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DE36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C2551E"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484DD2"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607F3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E445F6" w14:textId="77777777" w:rsidR="00000000" w:rsidRDefault="00000000">
            <w:pPr>
              <w:jc w:val="center"/>
            </w:pPr>
            <w:r>
              <w:t>Số: 924/QĐ-TTg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5CFAA2" w14:textId="77777777" w:rsidR="00000000" w:rsidRDefault="00000000">
            <w:pPr>
              <w:jc w:val="right"/>
            </w:pPr>
            <w:r>
              <w:rPr>
                <w:i/>
                <w:iCs/>
              </w:rPr>
              <w:t>Hà Nội, ngày 02 tháng 8 năm 2022</w:t>
            </w:r>
          </w:p>
        </w:tc>
      </w:tr>
    </w:tbl>
    <w:p w14:paraId="2A243FE8" w14:textId="77777777" w:rsidR="00000000" w:rsidRDefault="00000000">
      <w:pPr>
        <w:spacing w:after="120"/>
      </w:pPr>
      <w:r>
        <w:rPr>
          <w:b/>
          <w:bCs/>
        </w:rPr>
        <w:t> </w:t>
      </w:r>
    </w:p>
    <w:p w14:paraId="4BB4653F" w14:textId="77777777" w:rsidR="00000000" w:rsidRDefault="00000000">
      <w:pPr>
        <w:spacing w:after="120"/>
        <w:jc w:val="center"/>
      </w:pPr>
      <w:r>
        <w:rPr>
          <w:b/>
          <w:bCs/>
        </w:rPr>
        <w:t>QUYẾT ĐỊNH</w:t>
      </w:r>
    </w:p>
    <w:p w14:paraId="629D040A" w14:textId="77777777" w:rsidR="00000000" w:rsidRDefault="00000000">
      <w:pPr>
        <w:spacing w:after="120"/>
        <w:jc w:val="center"/>
      </w:pPr>
      <w:r>
        <w:t>PHÊ DUYỆT CHƯƠNG TRÌNH CHUYỂN ĐỔI SỐ TRONG XÂY DỰNG NÔNG THÔN MỚI, HƯỚNG TỚI NÔNG THÔN MỚI THÔNG MINH GIAI ĐOẠN 2021 - 2025</w:t>
      </w:r>
    </w:p>
    <w:p w14:paraId="3CB0F1E3" w14:textId="77777777" w:rsidR="00000000" w:rsidRDefault="00000000">
      <w:pPr>
        <w:spacing w:after="120"/>
        <w:jc w:val="center"/>
      </w:pPr>
      <w:r>
        <w:rPr>
          <w:b/>
          <w:bCs/>
        </w:rPr>
        <w:t>THỦ TƯỚNG CHÍNH PHỦ</w:t>
      </w:r>
    </w:p>
    <w:p w14:paraId="6B3C6DC6"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084C3CBE" w14:textId="77777777" w:rsidR="00000000" w:rsidRDefault="00000000">
      <w:pPr>
        <w:spacing w:after="120"/>
      </w:pPr>
      <w:r>
        <w:rPr>
          <w:i/>
          <w:iCs/>
        </w:rPr>
        <w:t>Căn cứ Nghị định số 27/2022/NĐ-CP ngày 19 tháng 4 năm 2022 của Chính phủ quy định cơ chế quản lý, tổ chức thực hiện các chương trình mục tiêu quốc gia;</w:t>
      </w:r>
    </w:p>
    <w:p w14:paraId="6FC30995" w14:textId="77777777" w:rsidR="00000000" w:rsidRDefault="00000000">
      <w:pPr>
        <w:spacing w:after="120"/>
      </w:pPr>
      <w:r>
        <w:rPr>
          <w:i/>
          <w:iCs/>
        </w:rPr>
        <w:t>Quyết định số 749/QĐ-TTg ngày 03 tháng 6 năm 2020 của Thủ tướng Chính phủ về phê duyệt Chương trình chuyển đổi số quốc gia đến năm 2025, định hướng đến năm 2030;</w:t>
      </w:r>
    </w:p>
    <w:p w14:paraId="28537AB0" w14:textId="77777777" w:rsidR="00000000" w:rsidRDefault="00000000">
      <w:pPr>
        <w:spacing w:after="120"/>
      </w:pPr>
      <w:r>
        <w:rPr>
          <w:i/>
          <w:iCs/>
        </w:rPr>
        <w:t>Căn cứ Quyết định số 263/QĐ-TTg ngày 22 tháng 02 năm 2022 của Thủ tướng Chính phủ phê duyệt Chương trình mục tiêu quốc gia xây dựng nông thôn mới giai đoạn 2021 - 2025;</w:t>
      </w:r>
    </w:p>
    <w:p w14:paraId="25967899" w14:textId="77777777" w:rsidR="00000000" w:rsidRDefault="00000000">
      <w:pPr>
        <w:spacing w:after="120"/>
      </w:pPr>
      <w:r>
        <w:rPr>
          <w:i/>
          <w:iCs/>
        </w:rPr>
        <w:t>Căn cứ Quyết định số 07/2022/QĐ-TTg ngày 25 tháng 3 năm 2022 của Thủ tướng Chính phủ về nguyên tắc, tiêu chí, định mức phân bổ vốn ngân sách trung ương và tỷ lệ vốn đối ứng của ngân sách địa phương thực hiện Chương trình mục tiêu quốc gia xây dựng nông thôn mới giai đoạn 2021 - 2025;</w:t>
      </w:r>
    </w:p>
    <w:p w14:paraId="189D4413" w14:textId="77777777" w:rsidR="00000000" w:rsidRDefault="00000000">
      <w:pPr>
        <w:spacing w:after="120"/>
      </w:pPr>
      <w:r>
        <w:rPr>
          <w:i/>
          <w:iCs/>
        </w:rPr>
        <w:t>Theo đề nghị của Bộ trưởng Bộ Nông nghiệp và Phát triển nông thôn.</w:t>
      </w:r>
    </w:p>
    <w:p w14:paraId="6449531C" w14:textId="77777777" w:rsidR="00000000" w:rsidRDefault="00000000">
      <w:pPr>
        <w:spacing w:after="120"/>
        <w:jc w:val="center"/>
      </w:pPr>
      <w:r>
        <w:rPr>
          <w:b/>
          <w:bCs/>
        </w:rPr>
        <w:t>QUYẾT ĐỊNH:</w:t>
      </w:r>
    </w:p>
    <w:p w14:paraId="6C063A94" w14:textId="77777777" w:rsidR="00000000" w:rsidRDefault="00000000">
      <w:pPr>
        <w:spacing w:after="120"/>
      </w:pPr>
      <w:r>
        <w:rPr>
          <w:b/>
          <w:bCs/>
        </w:rPr>
        <w:t xml:space="preserve">Điều 1. </w:t>
      </w:r>
      <w:r>
        <w:t>Phê duyệt “Chương trình chuyển đổi số trong xây dựng nông thôn mới, hướng tới nông thôn mới thông minh giai đoạn 2021 - 2025” (sau đây gọi tắt là Chương trình) với những nội dung như sau:</w:t>
      </w:r>
    </w:p>
    <w:p w14:paraId="46021EB3" w14:textId="77777777" w:rsidR="00000000" w:rsidRDefault="00000000">
      <w:pPr>
        <w:spacing w:after="120"/>
      </w:pPr>
      <w:r>
        <w:t>1. Quan điểm</w:t>
      </w:r>
    </w:p>
    <w:p w14:paraId="5A609843" w14:textId="77777777" w:rsidR="00000000" w:rsidRDefault="00000000">
      <w:pPr>
        <w:spacing w:after="120"/>
      </w:pPr>
      <w:r>
        <w:t>a) Chuyển đổi số trong xây dựng nông thôn mới là giải pháp, nhiệm vụ trọng tâm trong triển khai thực hiện Chương trình mục tiêu quốc gia xây dựng nông thôn mới giai đoạn 2021 - 2025, phải phù hợp, góp phần thực hiện mục tiêu xây dựng nền nông nghiệp sinh thái, nông thôn hiện đại, nông dân văn minh và chiến lược chuyển đổi số quốc gia, triển khai một cách chủ động, linh hoạt với 03 trụ cột: (i) Phát triển chính quyền số ở nông thôn; (ii) Phát triển các chủ thể kinh tế số ở nông thôn; (iii) Phát triển xã hội số cho cộng đồng dân cư ở nông thôn.</w:t>
      </w:r>
    </w:p>
    <w:p w14:paraId="46BE1702" w14:textId="77777777" w:rsidR="00000000" w:rsidRDefault="00000000">
      <w:pPr>
        <w:spacing w:after="120"/>
      </w:pPr>
      <w:r>
        <w:t>b) Chuyển đổi số trong xây dựng nông thôn mới để từng bước hình thành nông thôn mới thông minh, nâng cao hiệu quả hoạt động của cộng đồng, góp phần xây dựng nông thôn mới đi vào chiều sâu, hiệu quả và bền vững, trên cơ sở kế thừa, tiếp tục phát triển, hoàn thiện kết quả các chương trình, dự án về công nghệ thông tin, chuyển đổi số do Bộ Nông nghiệp và Phát triển nông thôn và các cơ quan liên quan đã và đang triển khai, đảm bảo tiết kiệm, hiệu quả và bền vững.</w:t>
      </w:r>
    </w:p>
    <w:p w14:paraId="05858B4F" w14:textId="77777777" w:rsidR="00000000" w:rsidRDefault="00000000">
      <w:pPr>
        <w:spacing w:after="120"/>
      </w:pPr>
      <w:r>
        <w:lastRenderedPageBreak/>
        <w:t>c) Phát huy vai trò của hệ thống chính trị, các ngành, các cấp, đặc biệt là vai trò trung tâm của người dân tham gia thực hiện chuyển đổi số, đẩy mạnh công tác xã hội hóa trong đầu tư hạ tầng, ứng dụng công nghệ, phát triển nguồn nhân lực để thực hiện hiệu quả chuyển đổi số trong xây dựng nông thôn mới.</w:t>
      </w:r>
    </w:p>
    <w:p w14:paraId="6F3E1888" w14:textId="77777777" w:rsidR="00000000" w:rsidRDefault="00000000">
      <w:pPr>
        <w:spacing w:after="120"/>
      </w:pPr>
      <w:r>
        <w:t>d) Từng bước hoàn thiện cơ chế, chính sách để khuyến khích người dân nông thôn chủ động áp dụng chuyển đổi số, góp phần phát triển kinh tế nông thôn, nâng cao chất lượng tiếp cận dịch vụ và đời sống của người dân nông thôn.</w:t>
      </w:r>
    </w:p>
    <w:p w14:paraId="3C401A82" w14:textId="77777777" w:rsidR="00000000" w:rsidRDefault="00000000">
      <w:pPr>
        <w:spacing w:after="120"/>
      </w:pPr>
      <w:r>
        <w:t>2. Mục tiêu</w:t>
      </w:r>
    </w:p>
    <w:p w14:paraId="0245C5DF" w14:textId="77777777" w:rsidR="00000000" w:rsidRDefault="00000000">
      <w:pPr>
        <w:spacing w:after="120"/>
      </w:pPr>
      <w:r>
        <w:t>a) Mục tiêu tổng quát</w:t>
      </w:r>
    </w:p>
    <w:p w14:paraId="49C4AAEB" w14:textId="77777777" w:rsidR="00000000" w:rsidRDefault="00000000">
      <w:pPr>
        <w:spacing w:after="120"/>
      </w:pPr>
      <w:r>
        <w:t>Đẩy mạnh ứng dụng công nghệ số trong xây dựng nông thôn mới nhằm tăng cường hiệu quả thực hiện Chương trình mục tiêu quốc gia xây dựng nông thôn mới, góp phần thúc đẩy kinh tế nông thôn, nâng cao chất lượng đời sống người dân, thu hẹp dần khoảng cách về chất lượng dịch vụ giữa nông thôn - thành thị, từng bước hướng tới nông thôn mới thông minh.</w:t>
      </w:r>
    </w:p>
    <w:p w14:paraId="18DDC7FA" w14:textId="77777777" w:rsidR="00000000" w:rsidRDefault="00000000">
      <w:pPr>
        <w:spacing w:after="120"/>
      </w:pPr>
      <w:r>
        <w:t>b) Mục tiêu cụ thể đến năm 2025</w:t>
      </w:r>
    </w:p>
    <w:p w14:paraId="0F4D7AB2" w14:textId="77777777" w:rsidR="00000000" w:rsidRDefault="00000000">
      <w:pPr>
        <w:spacing w:after="120"/>
      </w:pPr>
      <w:r>
        <w:t>- Phát triển chính quyền số trong xây dựng nông thôn mới</w:t>
      </w:r>
    </w:p>
    <w:p w14:paraId="2A68ACF9" w14:textId="77777777" w:rsidR="00000000" w:rsidRDefault="00000000">
      <w:pPr>
        <w:spacing w:after="120"/>
      </w:pPr>
      <w:r>
        <w:t>+ Chương trình mục tiêu quốc gia xây dựng nông thôn mới được tổ chức đồng bộ, thống nhất trên nền tảng công nghệ số, ít nhất 90% hồ sơ công việc cấp trung ương, cấp tỉnh, 80% hồ sơ công việc cấp huyện và 60% hồ sơ công việc cấp xã được xử lý trên môi trường mạng.</w:t>
      </w:r>
    </w:p>
    <w:p w14:paraId="0CC089AD" w14:textId="77777777" w:rsidR="00000000" w:rsidRDefault="00000000">
      <w:pPr>
        <w:spacing w:after="120"/>
      </w:pPr>
      <w:r>
        <w:t>+ Ít nhất 97% số xã đạt chuẩn chỉ tiêu 8.4 của Tiêu chí số 8 về Thông tin và Truyền thông theo Bộ tiêu chí quốc gia về xã nông thôn mới; 50% số xã đạt chuẩn chỉ tiêu 8.4 của Tiêu chí số 8 về Thông tin và Truyền thông, 50% số xã đạt chuẩn chỉ tiêu số 15.2 của Tiêu chí số 15 về Hành chính công theo Bộ tiêu chí quốc gia về xã nông thôn mới nâng cao.</w:t>
      </w:r>
    </w:p>
    <w:p w14:paraId="516E74AF" w14:textId="77777777" w:rsidR="00000000" w:rsidRDefault="00000000">
      <w:pPr>
        <w:spacing w:after="120"/>
      </w:pPr>
      <w:r>
        <w:t>+ Có ít nhất 60% đơn vị cấp huyện đạt chuẩn chỉ tiêu 9.5 của Tiêu chí số</w:t>
      </w:r>
    </w:p>
    <w:p w14:paraId="157F3851" w14:textId="77777777" w:rsidR="00000000" w:rsidRDefault="00000000">
      <w:pPr>
        <w:spacing w:after="120"/>
      </w:pPr>
      <w:r>
        <w:t>9 về An ninh trật tự - Hành chính công theo Bộ tiêu chí quốc gia về huyện nông thôn mới; 25% đơn vị cấp huyện đạt chuẩn chỉ tiêu 6.5 của Tiêu chí số 6 về Kinh tế, 25% đạt chỉ tiêu 9.2 của Tiêu chí số 9 về An ninh trật tự - Hành chính công theo Bộ tiêu chí quốc gia về huyện nông thôn mới nâng cao.</w:t>
      </w:r>
    </w:p>
    <w:p w14:paraId="4CA02DA1" w14:textId="77777777" w:rsidR="00000000" w:rsidRDefault="00000000">
      <w:pPr>
        <w:spacing w:after="120"/>
      </w:pPr>
      <w:r>
        <w:t>+ Phấn đấu 100% cán bộ quản lý các cấp tham gia thực hiện Chương trình mục tiêu quốc gia xây dựng nông thôn mới được tập huấn, nâng cao năng lực về chuyển đổi số.</w:t>
      </w:r>
    </w:p>
    <w:p w14:paraId="380347CA" w14:textId="77777777" w:rsidR="00000000" w:rsidRDefault="00000000">
      <w:pPr>
        <w:spacing w:after="120"/>
      </w:pPr>
      <w:r>
        <w:t>- Phát triển kinh tế số, góp phần thúc đẩy kinh tế nông thôn: Ít nhất 70% xã có các hợp tác xã, 70% cấp huyện có các mô hình liên kết sản xuất gắn với tiêu thụ nông sản chủ lực và 50% các mô hình liên kết gắn với vùng nguyên liệu có ứng dụng công nghệ số.</w:t>
      </w:r>
    </w:p>
    <w:p w14:paraId="70E5E31A" w14:textId="77777777" w:rsidR="00000000" w:rsidRDefault="00000000">
      <w:pPr>
        <w:spacing w:after="120"/>
      </w:pPr>
      <w:r>
        <w:t>- Xã hội số trong xây dựng nông thôn mới: Có ít nhất 40% đơn vị (cấp xã, huyện) cung cấp ít nhất một dịch vụ thiết yếu (y tế, giáo dục, giám sát cộng đồng, an ninh trật tự, môi trường, văn hóa) và tổ chức lấy ý kiến phản hồi về sự hài lòng của người dân/cộng đồng về kết quả xây dựng nông thôn mới thông qua ứng dụng trực tuyến.</w:t>
      </w:r>
    </w:p>
    <w:p w14:paraId="3E464AAA" w14:textId="77777777" w:rsidR="00000000" w:rsidRDefault="00000000">
      <w:pPr>
        <w:spacing w:after="120"/>
      </w:pPr>
      <w:r>
        <w:t>- Phấn đấu mỗi tỉnh, thành phố trực thuộc trung ương có ít nhất 01 mô hình thí điểm xã nông thôn mới thông minh theo lĩnh vực nổi trội nhất (kinh tế, du lịch nông thôn, môi trường, văn hoá…), làm cơ sở để tổng kết và đề xuất Bộ tiêu chí quốc gia về nông thôn mới thông minh giai đoạn 2026 - 2030.</w:t>
      </w:r>
    </w:p>
    <w:p w14:paraId="29AB3D17" w14:textId="77777777" w:rsidR="00000000" w:rsidRDefault="00000000">
      <w:pPr>
        <w:spacing w:after="120"/>
      </w:pPr>
      <w:r>
        <w:lastRenderedPageBreak/>
        <w:t>3. Phạm vi và đối tượng thực hiện a) Phạm vi thực hiện Chương trình</w:t>
      </w:r>
    </w:p>
    <w:p w14:paraId="29537353" w14:textId="77777777" w:rsidR="00000000" w:rsidRDefault="00000000">
      <w:pPr>
        <w:spacing w:after="120"/>
      </w:pPr>
      <w:r>
        <w:t>- Phạm vi thực hiện: Triển khai ở khu vực nông thôn của cả nước (bao gồm cả các xã đặc biệt khó khăn vùng dân tộc thiểu số và miền núi, các xã đặc biệt khó khăn vùng bãi ngang ven biển và hải đảo, các huyện nghèo).</w:t>
      </w:r>
    </w:p>
    <w:p w14:paraId="017BF413" w14:textId="77777777" w:rsidR="00000000" w:rsidRDefault="00000000">
      <w:pPr>
        <w:spacing w:after="120"/>
      </w:pPr>
      <w:r>
        <w:t>- Thời gian thực hiện: Đến hết năm 2025. b) Đối tượng thực hiện</w:t>
      </w:r>
    </w:p>
    <w:p w14:paraId="0B4F23DE" w14:textId="77777777" w:rsidR="00000000" w:rsidRDefault="00000000">
      <w:pPr>
        <w:spacing w:after="120"/>
      </w:pPr>
      <w:r>
        <w:t>- Đối tượng thụ hưởng của Chương trình: Người dân, cộng đồng dân cư, các tổ chức kinh tế hợp tác, doanh nghiệp và các tổ chức kinh tế - xã hội trên địa bàn nông thôn.</w:t>
      </w:r>
    </w:p>
    <w:p w14:paraId="761FC081" w14:textId="77777777" w:rsidR="00000000" w:rsidRDefault="00000000">
      <w:pPr>
        <w:spacing w:after="120"/>
      </w:pPr>
      <w:r>
        <w:t>- Đối tượng thực hiện Chương trình: Hệ thống chính trị từ trung ương đến cơ sở và các tổ chức, doanh nghiệp và người dân trên địa bàn nông thôn.</w:t>
      </w:r>
    </w:p>
    <w:p w14:paraId="3B291DCC" w14:textId="77777777" w:rsidR="00000000" w:rsidRDefault="00000000">
      <w:pPr>
        <w:spacing w:after="120"/>
      </w:pPr>
      <w:r>
        <w:t>4. Nhiệm vụ triển khai Chương trình</w:t>
      </w:r>
    </w:p>
    <w:p w14:paraId="3368DFD2" w14:textId="77777777" w:rsidR="00000000" w:rsidRDefault="00000000">
      <w:pPr>
        <w:spacing w:after="120"/>
      </w:pPr>
      <w:r>
        <w:t>a) Tuyên truyền, nâng cao nhận thức về chuyển đổi số trong xây dựng nông thôn mới</w:t>
      </w:r>
    </w:p>
    <w:p w14:paraId="595F446B" w14:textId="77777777" w:rsidR="00000000" w:rsidRDefault="00000000">
      <w:pPr>
        <w:spacing w:after="120"/>
      </w:pPr>
      <w:r>
        <w:t>- Đẩy mạnh công tác tuyên truyền, nâng cao nhận thức, chuyển đổi tư duy về chuyển đổi số trong xây dựng nông thôn mới cho cấp ủy, chính quyền, cán bộ và cộng đồng dân cư.</w:t>
      </w:r>
    </w:p>
    <w:p w14:paraId="36D0A180" w14:textId="77777777" w:rsidR="00000000" w:rsidRDefault="00000000">
      <w:pPr>
        <w:spacing w:after="120"/>
      </w:pPr>
      <w:r>
        <w:t>- Đa dạng hóa các hình thức truyền thông trên nền tảng công nghệ số: Các cổng thông tin điện tử (website), mạng xã hội, bản tin, chuyên đề, tài liệu; đẩy mạnh gắn kết và lồng ghép với hoạt động tuyên truyền trong xây dựng nông thôn mới.</w:t>
      </w:r>
    </w:p>
    <w:p w14:paraId="7CD0832A" w14:textId="77777777" w:rsidR="00000000" w:rsidRDefault="00000000">
      <w:pPr>
        <w:spacing w:after="120"/>
      </w:pPr>
      <w:r>
        <w:t>b) Đẩy mạnh xây dựng chính quyền số trong xây dựng nông thôn mới</w:t>
      </w:r>
    </w:p>
    <w:p w14:paraId="6644D007" w14:textId="77777777" w:rsidR="00000000" w:rsidRDefault="00000000">
      <w:pPr>
        <w:spacing w:after="120"/>
      </w:pPr>
      <w:r>
        <w:t>-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trực tuyến cấp độ 3 - 4 ở cấp xã.</w:t>
      </w:r>
    </w:p>
    <w:p w14:paraId="78ED7A6D" w14:textId="77777777" w:rsidR="00000000" w:rsidRDefault="00000000">
      <w:pPr>
        <w:spacing w:after="120"/>
      </w:pPr>
      <w:r>
        <w:t>-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14:paraId="497E984A" w14:textId="77777777" w:rsidR="00000000" w:rsidRDefault="00000000">
      <w:pPr>
        <w:spacing w:after="120"/>
      </w:pPr>
      <w:r>
        <w:t>- Đẩy mạnh áp dụng công nghệ thông tin trong các hoạt động quản lý, điều hành các cấp (huyện, xã), đặc biệt là quản lý quy hoạch xây dựng nông thôn và các lĩnh vực kinh tế, y tế, giáo dục, văn hóa, môi trường.</w:t>
      </w:r>
    </w:p>
    <w:p w14:paraId="18A52FEB" w14:textId="77777777" w:rsidR="00000000" w:rsidRDefault="00000000">
      <w:pPr>
        <w:spacing w:after="120"/>
      </w:pPr>
      <w:r>
        <w:t>- Tăng cường áp dụng công nghệ số trong công tác quản lý, tổ chức triển khai Chương trình mục tiêu quốc gia xây dựng nông thôn mới:</w:t>
      </w:r>
    </w:p>
    <w:p w14:paraId="142C0677" w14:textId="77777777" w:rsidR="00000000" w:rsidRDefault="00000000">
      <w:pPr>
        <w:spacing w:after="120"/>
      </w:pPr>
      <w:r>
        <w:t>+ Đẩy mạnh ứng dụng công nghệ số trong tổ chức triển khai, thông tin truyền thông, đào tạo và tập huấn trong thực hiện Chương trình mục tiêu quốc gia xây dựng nông thôn mới đảm bảo đồng bộ, thống nhất từ trung ương đến địa phương (tỉnh, huyện, xã).</w:t>
      </w:r>
    </w:p>
    <w:p w14:paraId="7800D0A1" w14:textId="77777777" w:rsidR="00000000" w:rsidRDefault="00000000">
      <w:pPr>
        <w:spacing w:after="120"/>
      </w:pPr>
      <w:r>
        <w:t>+ Ứng dụng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14:paraId="5250A2AE" w14:textId="77777777" w:rsidR="00000000" w:rsidRDefault="00000000">
      <w:pPr>
        <w:spacing w:after="120"/>
      </w:pPr>
      <w:r>
        <w:t>c) Thúc đẩy kinh tế số trong phát triển kinh tế nông thôn</w:t>
      </w:r>
    </w:p>
    <w:p w14:paraId="7A7DC027" w14:textId="77777777" w:rsidR="00000000" w:rsidRDefault="00000000">
      <w:pPr>
        <w:spacing w:after="120"/>
      </w:pPr>
      <w:r>
        <w:lastRenderedPageBreak/>
        <w:t>- Tăng cường ứng dụng công nghệ số trong phát triển kinh tế nông thôn theo hướng kinh tế tuần hoàn và kinh tế số.</w:t>
      </w:r>
    </w:p>
    <w:p w14:paraId="45419B4B" w14:textId="77777777" w:rsidR="00000000" w:rsidRDefault="00000000">
      <w:pPr>
        <w:spacing w:after="120"/>
      </w:pPr>
      <w:r>
        <w:t>- Đẩy mạnh quá trình số hóa, xây dựng bản đồ số nông nghiệp nông thôn, cơ sở dữ liệu đồng bộ, thực hiện quản lý mã số vùng nguyên liệu, truy xuất nguồn gốc đối với các sản phẩm nông nghiệp, nông thôn.</w:t>
      </w:r>
    </w:p>
    <w:p w14:paraId="00EF614B" w14:textId="77777777" w:rsidR="00000000" w:rsidRDefault="00000000">
      <w:pPr>
        <w:spacing w:after="120"/>
      </w:pPr>
      <w:r>
        <w:t>- Tăng cường ứng dụng trực tuyến, công nghệ thực tế ảo, thực tế ảo tăng cường trong công tác quảng bá, xúc tiến thương mại, thương mại điện tử cho các sản phẩm nông nghiệp, nông thôn.</w:t>
      </w:r>
    </w:p>
    <w:p w14:paraId="7A7433F0" w14:textId="77777777" w:rsidR="00000000" w:rsidRDefault="00000000">
      <w:pPr>
        <w:spacing w:after="120"/>
      </w:pPr>
      <w:r>
        <w:t>d) Tập trung phát triển xã hội số trong xây dựng nông thôn mới</w:t>
      </w:r>
    </w:p>
    <w:p w14:paraId="56F97925" w14:textId="77777777" w:rsidR="00000000" w:rsidRDefault="00000000">
      <w:pPr>
        <w:spacing w:after="120"/>
      </w:pPr>
      <w:r>
        <w:t>- Đẩy mạnh ứng dụng công nghệ số trong hoạt động lấy ý kiến sự hài lòng của người dân về kết quả xây dựng nông thôn mới.</w:t>
      </w:r>
    </w:p>
    <w:p w14:paraId="3BA968AB" w14:textId="77777777" w:rsidR="00000000" w:rsidRDefault="00000000">
      <w:pPr>
        <w:spacing w:after="120"/>
      </w:pPr>
      <w:r>
        <w:t>- Hỗ trợ các tổ chức và doanh nghiệp cung cấp dịch vụ số đầu tư, phát triển và cung cấp dịch vụ trực tuyến về y tế, giáo dục, văn hóa, xã hội, môi trường nông thôn ở các địa phương.</w:t>
      </w:r>
    </w:p>
    <w:p w14:paraId="6D2134FF" w14:textId="77777777" w:rsidR="00000000" w:rsidRDefault="00000000">
      <w:pPr>
        <w:spacing w:after="120"/>
      </w:pPr>
      <w:r>
        <w:t>- Tuyên truyền, hướng dẫn và khuyến khích người dân sử dụng các dịch vụ số và kỹ năng an toàn, trọng tâm là dịch vụ công trực tuyến, dịch vụ y tế số, giáo dục số, sử dụng các mạng xã hội, mua bán trực tuyến, thanh toán điện tử và khai thác tiện ích, tài nguyên số trên Internet.</w:t>
      </w:r>
    </w:p>
    <w:p w14:paraId="2DFB026A" w14:textId="77777777" w:rsidR="00000000" w:rsidRDefault="00000000">
      <w:pPr>
        <w:spacing w:after="120"/>
      </w:pPr>
      <w:r>
        <w:t>5. Nguồn vốn thực hiện Chương trình</w:t>
      </w:r>
    </w:p>
    <w:p w14:paraId="11986604" w14:textId="77777777" w:rsidR="00000000" w:rsidRDefault="00000000">
      <w:pPr>
        <w:spacing w:after="120"/>
      </w:pPr>
      <w:r>
        <w:t>a) Nguồn vốn thực hiện Chương trình bao gồm:</w:t>
      </w:r>
    </w:p>
    <w:p w14:paraId="1E8E6233" w14:textId="77777777" w:rsidR="00000000" w:rsidRDefault="00000000">
      <w:pPr>
        <w:spacing w:after="120"/>
      </w:pPr>
      <w:r>
        <w:t>- Vốn ngân sách trung ương của Chương trình được bố trí trong kế hoạch vốn ngân sách trung ương của Chương trình mục tiêu quốc gia xây dựng nông thôn mới giai đoạn 2021 - 2025.</w:t>
      </w:r>
    </w:p>
    <w:p w14:paraId="575A0196" w14:textId="77777777" w:rsidR="00000000" w:rsidRDefault="00000000">
      <w:pPr>
        <w:spacing w:after="120"/>
      </w:pPr>
      <w:r>
        <w:t>Bộ Nông nghiệp và Phát triển nông thôn phối hợp với Bộ Kế hoạch và Đầu tư, Bộ Tài chính rà soát, tổng hợp, cân đối và bố trí nguồn vốn ngân sách trung ương để thực hiện các mục tiêu, nhiệm vụ của Chương trình trong tổng nguồn vốn của Chương trình mục tiêu quốc gia xây dựng nông thôn mới giai đoạn 2021 - 2025 đã được phê duyệt, đảm bảo tuân thủ đúng, đầy đủ quy định của pháp luật về ngân sách nhà nước, quy định cơ chế quản lý, tổ chức thực hiện các chương trình mục tiêu quốc gia và các văn bản pháp luật khác có liên quan.</w:t>
      </w:r>
    </w:p>
    <w:p w14:paraId="32FBC723" w14:textId="77777777" w:rsidR="00000000" w:rsidRDefault="00000000">
      <w:pPr>
        <w:spacing w:after="120"/>
      </w:pPr>
      <w:r>
        <w:t>- Vốn ngân sách địa phương.</w:t>
      </w:r>
    </w:p>
    <w:p w14:paraId="001355EC" w14:textId="77777777" w:rsidR="00000000" w:rsidRDefault="00000000">
      <w:pPr>
        <w:spacing w:after="120"/>
      </w:pPr>
      <w:r>
        <w:t>- Vốn xã hội hóa (các doanh nghiệp, hợp tác xã, các loại hình kinh tế khác, cộng đồng dân cư...).</w:t>
      </w:r>
    </w:p>
    <w:p w14:paraId="00D3E7CD" w14:textId="77777777" w:rsidR="00000000" w:rsidRDefault="00000000">
      <w:pPr>
        <w:spacing w:after="120"/>
      </w:pPr>
      <w:r>
        <w:t>- Vốn lồng ghép từ các chương trình, dự án khác.</w:t>
      </w:r>
    </w:p>
    <w:p w14:paraId="5C704544" w14:textId="77777777" w:rsidR="00000000" w:rsidRDefault="00000000">
      <w:pPr>
        <w:spacing w:after="120"/>
      </w:pPr>
      <w:r>
        <w:t>- Vốn huy động hợp pháp khác.</w:t>
      </w:r>
    </w:p>
    <w:p w14:paraId="5A1E2620" w14:textId="77777777" w:rsidR="00000000" w:rsidRDefault="00000000">
      <w:pPr>
        <w:spacing w:after="120"/>
      </w:pPr>
      <w:r>
        <w:t>b) Kinh phí quản lý, giám sát thực hiện Chương trình ở các cấp: Được trích từ nguồn vốn ngân sách nhà nước thực hiện Chương trình mục tiêu quốc gia xây dựng nông thôn mới của các cấp được giao hàng năm.</w:t>
      </w:r>
    </w:p>
    <w:p w14:paraId="51A97530" w14:textId="77777777" w:rsidR="00000000" w:rsidRDefault="00000000">
      <w:pPr>
        <w:spacing w:after="120"/>
      </w:pPr>
      <w:r>
        <w:t>c) Cơ chế tài chính của Chương trình: Thực hiện theo cơ chế tài chính của Chương trình mục tiêu quốc gia xây dựng nông thôn mới giai đoạn 2021 - 2025 và các quy định của pháp luật hiện hành.</w:t>
      </w:r>
    </w:p>
    <w:p w14:paraId="6D018AED" w14:textId="77777777" w:rsidR="00000000" w:rsidRDefault="00000000">
      <w:pPr>
        <w:spacing w:after="120"/>
      </w:pPr>
      <w:r>
        <w:t>6. Giải pháp thực hiện Chương trình</w:t>
      </w:r>
    </w:p>
    <w:p w14:paraId="6F3B93CA" w14:textId="77777777" w:rsidR="00000000" w:rsidRDefault="00000000">
      <w:pPr>
        <w:spacing w:after="120"/>
      </w:pPr>
      <w:r>
        <w:t>a) Đào tạo và nâng cao năng lực về chuyển đổi số</w:t>
      </w:r>
    </w:p>
    <w:p w14:paraId="5BA1A996" w14:textId="77777777" w:rsidR="00000000" w:rsidRDefault="00000000">
      <w:pPr>
        <w:spacing w:after="120"/>
      </w:pPr>
      <w:r>
        <w:lastRenderedPageBreak/>
        <w:t>- Biên soạn chương trình, tài liệu tập huấn về chuyển đổi số trong xây dựng nông thôn mới, đặc biệt là các tài liệu hướng dẫn áp dụng chuyển đổi số.</w:t>
      </w:r>
    </w:p>
    <w:p w14:paraId="63F3CD69" w14:textId="77777777" w:rsidR="00000000" w:rsidRDefault="00000000">
      <w:pPr>
        <w:spacing w:after="120"/>
      </w:pPr>
      <w:r>
        <w:t>- Tổ chức các hội nghị, các đợt tập huấn về kiến thức chuyển đổi số, khả năng tiếp cận thông tin cho các cơ quan quản lý nhà nước, cán bộ xây dựng nông thôn mới các cấp (trung ương, tỉnh, huyện, xã) và người dân, cộng đồng ở nông thôn.</w:t>
      </w:r>
    </w:p>
    <w:p w14:paraId="1B1C20E5" w14:textId="77777777" w:rsidR="00000000" w:rsidRDefault="00000000">
      <w:pPr>
        <w:spacing w:after="120"/>
      </w:pPr>
      <w:r>
        <w:t>- Tổ chức các lớp đào tạo kỹ năng chuyên sâu về công nghệ thông tin, sử dụng dịch vụ số an toàn trên không gian mạng cho các doanh nghiệp, hợp tác xã và tổ chức kinh tế ở khu vực nông thôn.</w:t>
      </w:r>
    </w:p>
    <w:p w14:paraId="2126AC50" w14:textId="77777777" w:rsidR="00000000" w:rsidRDefault="00000000">
      <w:pPr>
        <w:spacing w:after="120"/>
      </w:pPr>
      <w:r>
        <w:t>b) Xây dựng và hoàn thiện cơ chế, chính sách</w:t>
      </w:r>
    </w:p>
    <w:p w14:paraId="63AD389A" w14:textId="77777777" w:rsidR="00000000" w:rsidRDefault="00000000">
      <w:pPr>
        <w:spacing w:after="120"/>
      </w:pPr>
      <w:r>
        <w:t>- Rà soát các nội dung, định mức hỗ trợ của Nhà nước về chuyển đổi số để đề xuất áp dụng trong xây dựng nông thôn mới thông minh; chính sách khuyến khích các tổ chức và doanh nghiệp cung cấp dịch vụ số về các lĩnh vực (kinh tế, thương mại, y tế, giáo dục, văn hóa, du lịch,…) đầu tư vào khu vực nông thôn.</w:t>
      </w:r>
    </w:p>
    <w:p w14:paraId="076146FD" w14:textId="77777777" w:rsidR="00000000" w:rsidRDefault="00000000">
      <w:pPr>
        <w:spacing w:after="120"/>
      </w:pPr>
      <w:r>
        <w:t>- Xây dựng kiến trúc, vận hành và quản lý hệ thống cơ sở dữ liệu số về Chương trình mục tiêu quốc gia xây dựng nông thôn mới; ban hành quy chế, quy trình vận hành hệ thống phần mềm đánh giá, công nhận đạt chuẩn nông thôn mới từ trung ương, cấp tỉnh, huyện, xã.</w:t>
      </w:r>
    </w:p>
    <w:p w14:paraId="39ECFF9F" w14:textId="77777777" w:rsidR="00000000" w:rsidRDefault="00000000">
      <w:pPr>
        <w:spacing w:after="120"/>
      </w:pPr>
      <w:r>
        <w:t>- Nghiên cứu, đề xuất Bộ tiêu chí quốc gia về xã nông thôn mới thông minh giai đoạn 2026 - 2030.</w:t>
      </w:r>
    </w:p>
    <w:p w14:paraId="54175AF1" w14:textId="77777777" w:rsidR="00000000" w:rsidRDefault="00000000">
      <w:pPr>
        <w:spacing w:after="120"/>
      </w:pPr>
      <w:r>
        <w:t>c) Đẩy mạnh phát triển hạ tầng số và dữ liệu số</w:t>
      </w:r>
    </w:p>
    <w:p w14:paraId="1F08A3C6" w14:textId="77777777" w:rsidR="00000000" w:rsidRDefault="00000000">
      <w:pPr>
        <w:spacing w:after="120"/>
      </w:pPr>
      <w:r>
        <w:t>- Đẩy mạnh xã hội hóa trong phát triển hạ tầng và kết nối mạng internet đến cấp xã, thôn/bản (hạ tầng băng thông rộng chất lượng cao; hạ tầng mạng di động 4G/5G; hạ tầng kết nối internet, hạ tầng kết nối IoT,…), nâng cao chất lượng và năng lực tiếp cận dịch vụ viễn thông của người dân; hạ tầng công nghệ để phát triển hệ thống thông tin điện tử trên các lĩnh vực: giáo dục, y tế, văn hóa, du lịch và thương mại điện tử.</w:t>
      </w:r>
    </w:p>
    <w:p w14:paraId="297F9CB3" w14:textId="77777777" w:rsidR="00000000" w:rsidRDefault="00000000">
      <w:pPr>
        <w:spacing w:after="120"/>
      </w:pPr>
      <w:r>
        <w:t>- Đẩy mạnh thực hiện các giải pháp nhằm cung cấp cho mỗi hộ dân nông thôn có ít nhất một điện thoại thông minh theo hình thức xã hội hóa.</w:t>
      </w:r>
    </w:p>
    <w:p w14:paraId="1FAB5A98" w14:textId="77777777" w:rsidR="00000000" w:rsidRDefault="00000000">
      <w:pPr>
        <w:spacing w:after="120"/>
      </w:pPr>
      <w:r>
        <w:t>- Xây dựng phương án tổng thể hệ thống quản lý cơ sở dữ liệu, chuẩn hóa dữ liệu, hệ thống định danh gắn với đối tượng quản lý, giám sát Chương trình mục tiêu quốc gia xây dựng nông thôn mới.</w:t>
      </w:r>
    </w:p>
    <w:p w14:paraId="0BBF2B59" w14:textId="77777777" w:rsidR="00000000" w:rsidRDefault="00000000">
      <w:pPr>
        <w:spacing w:after="120"/>
      </w:pPr>
      <w:r>
        <w:t>- Xây dựng dữ liệu số trong xây dựng nông thôn mới.</w:t>
      </w:r>
    </w:p>
    <w:p w14:paraId="3FEEBCAA" w14:textId="77777777" w:rsidR="00000000" w:rsidRDefault="00000000">
      <w:pPr>
        <w:spacing w:after="120"/>
      </w:pPr>
      <w:r>
        <w:t>+ Bản đồ số về nông nghiệp, nông thôn, nông dân để chia sẻ và cung cấp dữ liệu mở về kết quả xây dựng nông thôn mới.</w:t>
      </w:r>
    </w:p>
    <w:p w14:paraId="44C89C9A" w14:textId="77777777" w:rsidR="00000000" w:rsidRDefault="00000000">
      <w:pPr>
        <w:spacing w:after="120"/>
      </w:pPr>
      <w:r>
        <w:t>+ Bản đồ số về du lịch nông thôn để kết nối, giới thiệu và quảng bá sản phẩm du lịch nông thôn của Việt Nam.</w:t>
      </w:r>
    </w:p>
    <w:p w14:paraId="5F2C876D" w14:textId="77777777" w:rsidR="00000000" w:rsidRDefault="00000000">
      <w:pPr>
        <w:spacing w:after="120"/>
      </w:pPr>
      <w:r>
        <w:t>+ Xây dựng hệ thống kiến trúc, chuẩn hóa dữ liệu, cập nhật cơ sở dữ liệu về nông thôn mới trên nền tảng dữ liệu lớn (Big data) đồng bộ, kết nối và liên thông.</w:t>
      </w:r>
    </w:p>
    <w:p w14:paraId="4A544560" w14:textId="77777777" w:rsidR="00000000" w:rsidRDefault="00000000">
      <w:pPr>
        <w:spacing w:after="120"/>
      </w:pPr>
      <w:r>
        <w:t>+ Phần mềm ứng dụng trực tuyến phục vụ công tác thẩm định, xét công nhận địa phương đạt chuẩn nông thôn mới và tổ chức lấy ý kiến hài lòng của người dân.</w:t>
      </w:r>
    </w:p>
    <w:p w14:paraId="1DF6597B" w14:textId="77777777" w:rsidR="00000000" w:rsidRDefault="00000000">
      <w:pPr>
        <w:spacing w:after="120"/>
      </w:pPr>
      <w:r>
        <w:t>+ Hệ thống quản lý, chia sẻ và khai thác về công nghệ phục vụ xây dựng nông thôn mới.</w:t>
      </w:r>
    </w:p>
    <w:p w14:paraId="0ED382DA" w14:textId="77777777" w:rsidR="00000000" w:rsidRDefault="00000000">
      <w:pPr>
        <w:spacing w:after="120"/>
      </w:pPr>
      <w:r>
        <w:t>d) Triển khai thí điểm mô hình chuyển đổi số trong xây dựng nông thôn mới</w:t>
      </w:r>
    </w:p>
    <w:p w14:paraId="634F9D64" w14:textId="77777777" w:rsidR="00000000" w:rsidRDefault="00000000">
      <w:pPr>
        <w:spacing w:after="120"/>
      </w:pPr>
      <w:r>
        <w:lastRenderedPageBreak/>
        <w:t>- Xây dựng thí điểm các mô hình: xã/thôn nông thôn mới thông minh gắn với lĩnh vực nổi trội ở các địa phương (quản lý quy hoạch xây dựng, kinh tế, y tế, giáo dục, văn hóa, an ninh trật tự, du lịch nông thôn…); mô hình chỉ đạo điểm của trung ương về xây dựng xã nông thôn mới thông minh theo danh sách được cấp có thẩm quyền phê duyệt.</w:t>
      </w:r>
    </w:p>
    <w:p w14:paraId="0055E803" w14:textId="77777777" w:rsidR="00000000" w:rsidRDefault="00000000">
      <w:pPr>
        <w:spacing w:after="120"/>
      </w:pPr>
      <w:r>
        <w:t>- Mô hình xã thương mại điện tử cho sản phẩm nông nghiệp, nông thôn chủ lực của địa phương (liên kết hợp tác giữa trung ương, địa phương, các doanh nghiệp thương mại điện tử, ngân hàng và người dân).</w:t>
      </w:r>
    </w:p>
    <w:p w14:paraId="7AB27707" w14:textId="77777777" w:rsidR="00000000" w:rsidRDefault="00000000">
      <w:pPr>
        <w:spacing w:after="120"/>
      </w:pPr>
      <w:r>
        <w:t>đ) Huy động nguồn lực triển khai Chương trình</w:t>
      </w:r>
    </w:p>
    <w:p w14:paraId="2B8D53BD" w14:textId="77777777" w:rsidR="00000000" w:rsidRDefault="00000000">
      <w:pPr>
        <w:spacing w:after="120"/>
      </w:pPr>
      <w:r>
        <w:t>- Tạo điều kiện, môi trường đầu tư thuận lợi để thu hút doanh nghiệp, tập đoàn viễn thông, công nghệ thông tin đầu tư về cơ sở hạ tầng số và kết nối mạng internet đến cấp xã, thôn/bản; hạ tầng công nghệ gắn với phát triển dịch vụ trên các lĩnh vực: Giáo dục, y tế, văn hóa, du lịch và thương mại điện tử.</w:t>
      </w:r>
    </w:p>
    <w:p w14:paraId="67D235D3" w14:textId="77777777" w:rsidR="00000000" w:rsidRDefault="00000000">
      <w:pPr>
        <w:spacing w:after="120"/>
      </w:pPr>
      <w:r>
        <w:t>- Huy động các nguồn lực tham gia thực hiện Chương trình, nhất là lồng ghép hiệu quả các chương trình mục tiêu quốc gia, đề án, dự án phát triển kinh tế - xã hội, các nguồn huy động hợp pháp từ các thành phần kinh tế và người dân thực hiện chuyển đổi số.</w:t>
      </w:r>
    </w:p>
    <w:p w14:paraId="0667DA64" w14:textId="77777777" w:rsidR="00000000" w:rsidRDefault="00000000">
      <w:pPr>
        <w:spacing w:after="120"/>
      </w:pPr>
      <w:r>
        <w:t>- Đẩy mạnh kêu gọi sự hỗ trợ về kỹ thuật, nguồn lực của các đối tác quốc tế trong lĩnh vực chuyển đổi số, xây dựng xã nông thôn mới thông minh.</w:t>
      </w:r>
    </w:p>
    <w:p w14:paraId="5931CFAC" w14:textId="77777777" w:rsidR="00000000" w:rsidRDefault="00000000">
      <w:pPr>
        <w:spacing w:after="120"/>
      </w:pPr>
      <w:r>
        <w:rPr>
          <w:b/>
          <w:bCs/>
        </w:rPr>
        <w:t>Điều 2. Tổ chức thực hiện</w:t>
      </w:r>
    </w:p>
    <w:p w14:paraId="66F8CCCD" w14:textId="77777777" w:rsidR="00000000" w:rsidRDefault="00000000">
      <w:pPr>
        <w:spacing w:after="120"/>
      </w:pPr>
      <w:r>
        <w:t>1. Bộ Nông nghiệp và Phát triển nông thôn</w:t>
      </w:r>
    </w:p>
    <w:p w14:paraId="71D5D413" w14:textId="77777777" w:rsidR="00000000" w:rsidRDefault="00000000">
      <w:pPr>
        <w:spacing w:after="120"/>
      </w:pPr>
      <w:r>
        <w:t>a) Chủ trì, phối hợp với các bộ, ngành trung ương có liên quan thực hiện các nhiệm vụ sau:</w:t>
      </w:r>
    </w:p>
    <w:p w14:paraId="3335C38E" w14:textId="77777777" w:rsidR="00000000" w:rsidRDefault="00000000">
      <w:pPr>
        <w:spacing w:after="120"/>
      </w:pPr>
      <w:r>
        <w:t>- Xây dựng kế hoạch và tổ chức thực hiện kế hoạch triển khai Chương trình; chỉ đạo và hướng dẫn các tỉnh, thành phố trực thuộc trung ương triển khai hiệu quả các nội dung của Chương trình theo nhiệm vụ được phân công.</w:t>
      </w:r>
    </w:p>
    <w:p w14:paraId="309BF2BB" w14:textId="77777777" w:rsidR="00000000" w:rsidRDefault="00000000">
      <w:pPr>
        <w:spacing w:after="120"/>
      </w:pPr>
      <w:r>
        <w:t>- Rà soát kỹ lưỡng nội dung, nhiệm vụ của Chương trình, đảm bảo không trùng lắp, chồng chéo với nội dung, nhiệm vụ của các Chương trình chuyên đề khác và các chương trình, dự án khác được cấp có thẩm quyền phê duyệt; lựa chọn, phê duyệt danh sách các mô hình thí điểm xã nông thôn mới thông minh, xã thương mại điện tử và hướng dẫn các địa phương triển khai thực hiện theo quy định.</w:t>
      </w:r>
    </w:p>
    <w:p w14:paraId="69BBC919" w14:textId="77777777" w:rsidR="00000000" w:rsidRDefault="00000000">
      <w:pPr>
        <w:spacing w:after="120"/>
      </w:pPr>
      <w:r>
        <w:t>- Tổng hợp nhu cầu kinh phí thực hiện các nội dung, nhiệm vụ của Chương trình trong Kế hoạch vốn ngân sách trung ương giai đoạn 2021 - 2025 và hằng năm của Chương trình mục tiêu quốc gia xây dựng nông thôn mới giai đoạn 2021 - 2025 gửi Bộ Tài chính, Bộ Kế hoạch và Đầu tư tổng hợp, báo cáo Thủ tướng Chính phủ theo quy định.</w:t>
      </w:r>
    </w:p>
    <w:p w14:paraId="641EA3C3" w14:textId="77777777" w:rsidR="00000000" w:rsidRDefault="00000000">
      <w:pPr>
        <w:spacing w:after="120"/>
      </w:pPr>
      <w:r>
        <w:t>b) Chủ trì, phối hợp với Bộ Thông tin và Truyền thông và các bộ, ngành trung ương có liên quan xây dựng kế hoạch thực hiện Chương trình hàng năm; đề xuất cơ chế, chính sách để thúc đẩy chuyển đổi số trong xây dựng nông thôn mới và nông thôn mới thông minh; triển khai một số nội dung về dữ liệu số trong xây dựng nông thôn mới; thực hiện các hoạt động truyền thông về Chương trình; xây dựng, đề xuất Bộ tiêu chí về “xã nông thôn mới thông minh” giai đoạn 2026 - 2030.</w:t>
      </w:r>
    </w:p>
    <w:p w14:paraId="067D6E53" w14:textId="77777777" w:rsidR="00000000" w:rsidRDefault="00000000">
      <w:pPr>
        <w:spacing w:after="120"/>
      </w:pPr>
      <w:r>
        <w:t>c) Phối hợp với Bộ Khoa học và Công nghệ huy động các cơ quan, tổ chức khoa học công nghệ, hiệp hội ngành nghề tham gia đào tạo, nâng cao năng lực ứng dụng công nghệ số cho cán bộ và người dân.</w:t>
      </w:r>
    </w:p>
    <w:p w14:paraId="14FE0AA5" w14:textId="77777777" w:rsidR="00000000" w:rsidRDefault="00000000">
      <w:pPr>
        <w:spacing w:after="120"/>
      </w:pPr>
      <w:r>
        <w:lastRenderedPageBreak/>
        <w:t>d) Phối hợp với Bộ Tài chính và các bộ, ngành liên quan hướng dẫn về cơ chế, định mức theo nội dung hỗ trợ của Chương trình trong Thông tư hướng dẫn thực hiện Chương trình mục tiêu quốc gia xây dựng nông thôn mới.</w:t>
      </w:r>
    </w:p>
    <w:p w14:paraId="70EB2106" w14:textId="77777777" w:rsidR="00000000" w:rsidRDefault="00000000">
      <w:pPr>
        <w:spacing w:after="120"/>
      </w:pPr>
      <w:r>
        <w:t>đ) Theo dõi, giám sát, tổng hợp và định kỳ báo cáo Thủ tướng Chính phủ việc triển khai thực hiện Chương trình; đề xuất điều chỉnh, bổ sung nội dung Chương trình nếu cần thiết; tổ chức sơ kết, tổng kết việc thực hiện Chương trình.</w:t>
      </w:r>
    </w:p>
    <w:p w14:paraId="075ECF28" w14:textId="77777777" w:rsidR="00000000" w:rsidRDefault="00000000">
      <w:pPr>
        <w:spacing w:after="120"/>
      </w:pPr>
      <w:r>
        <w:t>2. Bộ Thông tin và Truyền thông</w:t>
      </w:r>
    </w:p>
    <w:p w14:paraId="5B3DDB44" w14:textId="77777777" w:rsidR="00000000" w:rsidRDefault="00000000">
      <w:pPr>
        <w:spacing w:after="120"/>
      </w:pPr>
      <w:r>
        <w:t>a) Chỉ đạo các cơ quan, đơn vị báo chí, phát thanh, truyền hình tăng chuyên mục, thời lượng tuyên truyền về Chương trình; thường xuyên đăng tải các tin, bài, nêu gương tập thể, cá nhân có thành tích tiêu biểu trong thực hiện Chương trình.</w:t>
      </w:r>
    </w:p>
    <w:p w14:paraId="6F11A035" w14:textId="77777777" w:rsidR="00000000" w:rsidRDefault="00000000">
      <w:pPr>
        <w:spacing w:after="120"/>
      </w:pPr>
      <w:r>
        <w:t>b) Chủ trì, phối hợp với các bộ, ngành và các tỉnh, thành phố trực thuộc trung ương phát triển hạ tầng số nông thôn; vận động, thu hút các doanh nghiệp, tập đoàn viễn thông, công nghệ thông tin để phát triển hạ tầng số; đẩy mạnh thực hiện các giải pháp nhằm cung cấp cho mỗi hộ dân nông thôn có ít nhất một thiết bị thông minh theo hình thức xã hội hóa.</w:t>
      </w:r>
    </w:p>
    <w:p w14:paraId="123C0FA9" w14:textId="77777777" w:rsidR="00000000" w:rsidRDefault="00000000">
      <w:pPr>
        <w:spacing w:after="120"/>
      </w:pPr>
      <w:r>
        <w:t>c) Chủ trì, phối hợp với Bộ Nông nghiệp và Phát triển nông thôn hướng dẫn thực hiện nội dung số 9 thuộc nội dung thành phần số 02 thuộc Chương trình mục tiêu quốc gia xây dựng nông thôn mới phù hợp với Chương trình; hướng dẫn lồng ghép các nội dung thực hiện Chương trình trong Đề án, Chương trình, Kế hoạch chuyển đổi số của bộ, ngành trung ương và địa phương; chỉ đạo các tập đoàn, doanh nghiệp thương mại điện tử hỗ trợ triển khai thí điểm mô hình xã thương mại điện tử.</w:t>
      </w:r>
    </w:p>
    <w:p w14:paraId="25318A5B" w14:textId="77777777" w:rsidR="00000000" w:rsidRDefault="00000000">
      <w:pPr>
        <w:spacing w:after="120"/>
      </w:pPr>
      <w:r>
        <w:t>3. Bộ Tài chính: Trên cơ sở đề nghị của Bộ Nông nghiệp và Phát triển nông thôn, tổng hợp nhu cầu, dự kiến phân bổ kinh phí sự nghiệp thực hiện Chương trình trong kế hoạch kinh phí sự nghiệp của Chương trình mục tiêu quốc gia xây dựng nông thôn mới giai đoạn 2021 - 2025 và hằng năm để trình cấp có thẩm quyền xem xét, quyết định.</w:t>
      </w:r>
    </w:p>
    <w:p w14:paraId="7895953B" w14:textId="77777777" w:rsidR="00000000" w:rsidRDefault="00000000">
      <w:pPr>
        <w:spacing w:after="120"/>
      </w:pPr>
      <w:r>
        <w:t>4. Bộ Công an: Phối hợp với Bộ Nông nghiệp và Phát triển nông thôn xây dựng mô hình chuyển đổi số trong đảm bảo an ninh trật tự; chia sẻ dữ liệu trong Cơ sở dữ liệu về dân cư để đẩy mạnh chuyển đổi số trong xây dựng nông thôn mới theo quy định.</w:t>
      </w:r>
    </w:p>
    <w:p w14:paraId="1D8ADFE9" w14:textId="77777777" w:rsidR="00000000" w:rsidRDefault="00000000">
      <w:pPr>
        <w:spacing w:after="120"/>
      </w:pPr>
      <w:r>
        <w:t>5. Bộ Công Thương: Đẩy mạnh hỗ trợ các doanh nghiệp, tổ chức kinh tế phát triển thương mại điện tử theo chức năng, nhiệm vụ được giao; phối hợp với Bộ Nông nghiệp và Phát triển nông thôn và các bộ, ngành liên quan triển khai các mô hình thí điểm về xã thương mại điện tử.</w:t>
      </w:r>
    </w:p>
    <w:p w14:paraId="73BCC1A3" w14:textId="77777777" w:rsidR="00000000" w:rsidRDefault="00000000">
      <w:pPr>
        <w:spacing w:after="120"/>
      </w:pPr>
      <w:r>
        <w:t>6. Bộ Khoa học và Công nghệ: Chủ trì, phối hợp với Bộ Nông nghiệp và Phát triển nông thôn huy động các cơ quan, tổ chức khoa học công nghệ, hiệp hội ngành nghề tham gia đào tạo, nâng cao năng lực ứng dụng công nghệ số cho cán bộ và người dân; đẩy mạnh tìm kiếm và thu thập thông tin về đổi mới sáng tạo trong chuyển đổi số trong nông thôn mới, xây dựng nông thôn mới thông minh.</w:t>
      </w:r>
    </w:p>
    <w:p w14:paraId="2B5D7BCF" w14:textId="77777777" w:rsidR="00000000" w:rsidRDefault="00000000">
      <w:pPr>
        <w:spacing w:after="120"/>
      </w:pPr>
      <w:r>
        <w:t>7. Các bộ, ngành khác có liên quan: Căn cứ nhiệm vụ được phân công, chủ động tuyên truyền về chuyển đổi số trong xây dựng nông thôn mới; chủ trì, hướng dẫn các địa phương tăng cường chuyển đổi số trong thực hiện các nội dung thành phần thuộc Chương trình mục tiêu quốc gia xây dựng nông thôn mới; khuyến khích, hỗ trợ các doanh nghiệp, tổ chức kinh tế công nghệ số triển khai cung cấp các dịch vụ trực tuyến tại khu vực nông thôn về các lĩnh vực phụ trách.</w:t>
      </w:r>
    </w:p>
    <w:p w14:paraId="3C6375C3" w14:textId="77777777" w:rsidR="00000000" w:rsidRDefault="00000000">
      <w:pPr>
        <w:spacing w:after="120"/>
      </w:pPr>
      <w:r>
        <w:t>8. Ủy ban nhân dân các tỉnh, thành phố trực thuộc trung ương</w:t>
      </w:r>
    </w:p>
    <w:p w14:paraId="4EA99135" w14:textId="77777777" w:rsidR="00000000" w:rsidRDefault="00000000">
      <w:pPr>
        <w:spacing w:after="120"/>
      </w:pPr>
      <w:r>
        <w:lastRenderedPageBreak/>
        <w:t>a) Trên cơ sở Chương trình được Thủ tướng Chính phủ phê duyệt, chỉ đạo các sở, ngành chức năng xây dựng, tham mưu để ban hành Kế hoạch triển khai Chương trình cấp tỉnh, nhất là lựa chọn, tổ chức triển khai hiệu quả các mô hình thí điểm chuyển đổi số trong xây dựng nông thôn mới.</w:t>
      </w:r>
    </w:p>
    <w:p w14:paraId="5A347026" w14:textId="77777777" w:rsidR="00000000" w:rsidRDefault="00000000">
      <w:pPr>
        <w:spacing w:after="120"/>
      </w:pPr>
      <w:r>
        <w:t>b) Căn cứ vào mục tiêu, nội dung của Chương trình và kinh phí hỗ trợ từ ngân sách trung ương, chủ động bố trí nguồn vốn ngân sách nhà nước và các nguồn vốn huy động hợp pháp khác để hỗ trợ thực hiện các nội dung của Chương trình theo đúng quy định; khuyến khích, thu hút các tổ chức, doanh nghiệp cung ứng các dịch vụ số đầu tư tại địa phương.</w:t>
      </w:r>
    </w:p>
    <w:p w14:paraId="28BF501A" w14:textId="77777777" w:rsidR="00000000" w:rsidRDefault="00000000">
      <w:pPr>
        <w:spacing w:after="120"/>
      </w:pPr>
      <w:r>
        <w:t>9. Đề nghị cơ quan trung ương của Mặt trận Tổ quốc Việt Nam và các tổ chức chính trị - xã hội, các tổ chức xã hội nghề nghiệp tăng cường vận động, hỗ trợ đoàn viên, hội viên, thành viên, tuyên truyền để người dân, cộng đồng chủ động, tích cực tham gia chuyển đổi số trong nông thôn mới; đẩy mạnh chuyển đổi số trong thực hiện các nội dung thành phần thuộc Chương trình mục tiêu quốc gia xây dựng nông thôn mới theo nhiệm vụ được phân công.</w:t>
      </w:r>
    </w:p>
    <w:p w14:paraId="4E70B74F" w14:textId="77777777" w:rsidR="00000000" w:rsidRDefault="00000000">
      <w:pPr>
        <w:spacing w:after="120"/>
      </w:pPr>
      <w:r>
        <w:rPr>
          <w:b/>
          <w:bCs/>
        </w:rPr>
        <w:t xml:space="preserve">Điều 3. </w:t>
      </w:r>
      <w:r>
        <w:t>Quyết định này có hiệu lực thi hành kể từ ngày ký ban hành.</w:t>
      </w:r>
    </w:p>
    <w:p w14:paraId="55351E93" w14:textId="77777777" w:rsidR="00000000" w:rsidRDefault="00000000">
      <w:pPr>
        <w:spacing w:after="120"/>
      </w:pPr>
      <w:r>
        <w:rPr>
          <w:b/>
          <w:bCs/>
        </w:rPr>
        <w:t xml:space="preserve">Điều 4. </w:t>
      </w:r>
      <w:r>
        <w:t>Các Bộ trưởng, Thủ trưởng cơ quan ngang bộ, Thủ trưởng các cơ quan thuộc Chính phủ, Chủ tịch Ủy ban nhân dân các tỉnh, thành phố trực thuộc trung ương, Thủ trưởng các cơ quan, đơn vị liên quan chịu trách nhiệm thi hành Quyết định này.</w:t>
      </w:r>
    </w:p>
    <w:p w14:paraId="71E2D52D"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3828"/>
      </w:tblGrid>
      <w:tr w:rsidR="00000000" w14:paraId="40CFD587" w14:textId="77777777">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26190F24" w14:textId="77777777" w:rsidR="00000000" w:rsidRDefault="00000000">
            <w:r>
              <w:rPr>
                <w:sz w:val="16"/>
              </w:rP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Đảng;</w:t>
            </w:r>
            <w:r>
              <w:rPr>
                <w:sz w:val="16"/>
              </w:rPr>
              <w:br/>
              <w:t>- Văn phòng Chủ tịch nước;</w:t>
            </w:r>
            <w:r>
              <w:rPr>
                <w:sz w:val="16"/>
              </w:rPr>
              <w:br/>
              <w:t>- Hội đồng Dân tộc và các Ủy ban của Quốc hội;</w:t>
            </w:r>
            <w:r>
              <w:rPr>
                <w:sz w:val="16"/>
              </w:rPr>
              <w:br/>
              <w:t>- Văn phòng Quốc hội;</w:t>
            </w:r>
            <w:r>
              <w:rPr>
                <w:sz w:val="16"/>
              </w:rPr>
              <w:br/>
              <w:t>- Kiểm toán nhà nước;</w:t>
            </w:r>
            <w:r>
              <w:rPr>
                <w:sz w:val="16"/>
              </w:rPr>
              <w:br/>
              <w:t>- Ủy ban trung ương Mặt trận Tổ quốc Việt Nam;</w:t>
            </w:r>
            <w:r>
              <w:rPr>
                <w:sz w:val="16"/>
              </w:rPr>
              <w:br/>
              <w:t>- Cơ quan trung ương của các đoàn thể;</w:t>
            </w:r>
            <w:r>
              <w:rPr>
                <w:sz w:val="16"/>
              </w:rPr>
              <w:br/>
              <w:t>- Liên minh Hợp tác xã Việt Nam;</w:t>
            </w:r>
            <w:r>
              <w:rPr>
                <w:sz w:val="16"/>
              </w:rPr>
              <w:br/>
              <w:t>- VPCP: BTCN, các PCN, Trợ lý TTg, TGĐ Cổng TTĐT,</w:t>
            </w:r>
            <w:r>
              <w:rPr>
                <w:sz w:val="16"/>
              </w:rPr>
              <w:br/>
              <w:t>các Vụ, Cục, đơn vị trực thuộc, Công báo;</w:t>
            </w:r>
            <w:r>
              <w:rPr>
                <w:sz w:val="16"/>
              </w:rPr>
              <w:br/>
              <w:t>- Lưu: VT, NN (2b).</w:t>
            </w:r>
          </w:p>
        </w:tc>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2A66B238" w14:textId="77777777" w:rsidR="00000000" w:rsidRDefault="00000000">
            <w:pPr>
              <w:jc w:val="center"/>
            </w:pPr>
            <w:r>
              <w:rPr>
                <w:b/>
                <w:bCs/>
              </w:rPr>
              <w:t>KT. THỦ TƯỚNG</w:t>
            </w:r>
            <w:r>
              <w:rPr>
                <w:b/>
                <w:bCs/>
              </w:rPr>
              <w:br/>
              <w:t>PHÓ THỦ TƯỚNG</w:t>
            </w:r>
            <w:r>
              <w:br/>
            </w:r>
            <w:r>
              <w:br/>
            </w:r>
            <w:r>
              <w:br/>
            </w:r>
            <w:r>
              <w:br/>
            </w:r>
            <w:r>
              <w:br/>
            </w:r>
            <w:r>
              <w:rPr>
                <w:b/>
                <w:bCs/>
              </w:rPr>
              <w:t>Phạm Bình Minh</w:t>
            </w:r>
          </w:p>
        </w:tc>
      </w:tr>
    </w:tbl>
    <w:p w14:paraId="003F64F4" w14:textId="77777777" w:rsidR="00D16920" w:rsidRDefault="00000000">
      <w:pPr>
        <w:spacing w:after="280" w:afterAutospacing="1"/>
      </w:pPr>
      <w:r>
        <w:rPr>
          <w:b/>
          <w:bCs/>
        </w:rPr>
        <w:t> </w:t>
      </w:r>
    </w:p>
    <w:sectPr w:rsidR="00D169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C1"/>
    <w:rsid w:val="00447CC1"/>
    <w:rsid w:val="00D169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47A07"/>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3311</Words>
  <Characters>18877</Characters>
  <Application>Microsoft Office Word</Application>
  <DocSecurity>0</DocSecurity>
  <Lines>157</Lines>
  <Paragraphs>44</Paragraphs>
  <ScaleCrop>false</ScaleCrop>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2022-08-02T09:18:00Z</dcterms:created>
  <dcterms:modified xsi:type="dcterms:W3CDTF">2022-08-02T09:18:00Z</dcterms:modified>
</cp:coreProperties>
</file>