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6360"/>
      </w:tblGrid>
      <w:tr w:rsidR="00C97998" w:rsidRPr="00C97998" w14:paraId="56DF8FAA" w14:textId="77777777" w:rsidTr="00C97998">
        <w:tc>
          <w:tcPr>
            <w:tcW w:w="30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3033EA6" w14:textId="77777777" w:rsidR="00C97998" w:rsidRPr="00C97998" w:rsidRDefault="00C97998" w:rsidP="00C9799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97998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HỘI ĐỒNG BỘ TRƯỞNG</w:t>
            </w:r>
            <w:r w:rsidRPr="00C97998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br/>
            </w:r>
            <w:r w:rsidRPr="00C9799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******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E8747EF" w14:textId="77777777" w:rsidR="00C97998" w:rsidRPr="00C97998" w:rsidRDefault="00C97998" w:rsidP="00C9799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97998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CỘNG HOÀ XÃ HỘI CHỦ NGHĨA VIỆT NAM</w:t>
            </w:r>
            <w:r w:rsidRPr="00C97998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br/>
            </w:r>
            <w:proofErr w:type="spellStart"/>
            <w:r w:rsidRPr="00C97998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Độc</w:t>
            </w:r>
            <w:proofErr w:type="spellEnd"/>
            <w:r w:rsidRPr="00C97998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97998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lập</w:t>
            </w:r>
            <w:proofErr w:type="spellEnd"/>
            <w:r w:rsidRPr="00C97998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 - </w:t>
            </w:r>
            <w:proofErr w:type="spellStart"/>
            <w:r w:rsidRPr="00C97998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Tự</w:t>
            </w:r>
            <w:proofErr w:type="spellEnd"/>
            <w:r w:rsidRPr="00C97998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 do - </w:t>
            </w:r>
            <w:proofErr w:type="spellStart"/>
            <w:r w:rsidRPr="00C97998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Hạnh</w:t>
            </w:r>
            <w:proofErr w:type="spellEnd"/>
            <w:r w:rsidRPr="00C97998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97998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phúc</w:t>
            </w:r>
            <w:proofErr w:type="spellEnd"/>
            <w:r w:rsidRPr="00C97998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br/>
            </w:r>
            <w:r w:rsidRPr="00C9799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********</w:t>
            </w:r>
          </w:p>
        </w:tc>
      </w:tr>
      <w:tr w:rsidR="00C97998" w:rsidRPr="00C97998" w14:paraId="6492E20F" w14:textId="77777777" w:rsidTr="00C97998">
        <w:tc>
          <w:tcPr>
            <w:tcW w:w="30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9973FB4" w14:textId="77777777" w:rsidR="00C97998" w:rsidRPr="00C97998" w:rsidRDefault="00C97998" w:rsidP="00C9799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C9799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Số</w:t>
            </w:r>
            <w:proofErr w:type="spellEnd"/>
            <w:r w:rsidRPr="00C97998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: 116-HĐBT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A73B928" w14:textId="77777777" w:rsidR="00C97998" w:rsidRPr="00C97998" w:rsidRDefault="00C97998" w:rsidP="00C97998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C97998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>Hà</w:t>
            </w:r>
            <w:proofErr w:type="spellEnd"/>
            <w:r w:rsidRPr="00C97998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97998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>Nội</w:t>
            </w:r>
            <w:proofErr w:type="spellEnd"/>
            <w:r w:rsidRPr="00C97998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C97998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>ngày</w:t>
            </w:r>
            <w:proofErr w:type="spellEnd"/>
            <w:r w:rsidRPr="00C97998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 xml:space="preserve"> 08 </w:t>
            </w:r>
            <w:proofErr w:type="spellStart"/>
            <w:r w:rsidRPr="00C97998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>tháng</w:t>
            </w:r>
            <w:proofErr w:type="spellEnd"/>
            <w:r w:rsidRPr="00C97998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 xml:space="preserve"> 10 </w:t>
            </w:r>
            <w:proofErr w:type="spellStart"/>
            <w:r w:rsidRPr="00C97998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>năm</w:t>
            </w:r>
            <w:proofErr w:type="spellEnd"/>
            <w:r w:rsidRPr="00C97998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 xml:space="preserve"> 1983</w:t>
            </w:r>
          </w:p>
        </w:tc>
      </w:tr>
    </w:tbl>
    <w:p w14:paraId="71F751EE" w14:textId="77777777" w:rsidR="00C97998" w:rsidRPr="00C97998" w:rsidRDefault="00C97998" w:rsidP="00C97998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C97998">
        <w:rPr>
          <w:rFonts w:ascii="Arial" w:eastAsia="Times New Roman" w:hAnsi="Arial" w:cs="Arial"/>
          <w:b/>
          <w:bCs/>
          <w:color w:val="333333"/>
          <w:sz w:val="24"/>
          <w:szCs w:val="24"/>
        </w:rPr>
        <w:t>NGHỊ ĐỊNH</w:t>
      </w:r>
    </w:p>
    <w:p w14:paraId="380F1AA9" w14:textId="77777777" w:rsidR="00C97998" w:rsidRPr="00C97998" w:rsidRDefault="00C97998" w:rsidP="00C97998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C97998">
        <w:rPr>
          <w:rFonts w:ascii="Arial" w:eastAsia="Times New Roman" w:hAnsi="Arial" w:cs="Arial"/>
          <w:color w:val="333333"/>
          <w:sz w:val="24"/>
          <w:szCs w:val="24"/>
        </w:rPr>
        <w:t>VỀ VIỆC THÀNH LẬP LIÊN HIỆP CÁC XÍ NGHIỆP ĐAY TRỰC THUỘC BỘ CÔNG NGHIỆP NHẸ</w:t>
      </w:r>
    </w:p>
    <w:p w14:paraId="367EA155" w14:textId="77777777" w:rsidR="00C97998" w:rsidRPr="00C97998" w:rsidRDefault="00C97998" w:rsidP="00C97998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C97998">
        <w:rPr>
          <w:rFonts w:ascii="Arial" w:eastAsia="Times New Roman" w:hAnsi="Arial" w:cs="Arial"/>
          <w:b/>
          <w:bCs/>
          <w:color w:val="333333"/>
          <w:sz w:val="24"/>
          <w:szCs w:val="24"/>
        </w:rPr>
        <w:t>HỘI ĐỒNG BỘ TRƯỞNG</w:t>
      </w:r>
    </w:p>
    <w:p w14:paraId="33000ED9" w14:textId="77777777" w:rsidR="00C97998" w:rsidRPr="00C97998" w:rsidRDefault="00C97998" w:rsidP="00C97998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>Căn</w:t>
      </w:r>
      <w:proofErr w:type="spellEnd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>cứ</w:t>
      </w:r>
      <w:proofErr w:type="spellEnd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>Luật</w:t>
      </w:r>
      <w:proofErr w:type="spellEnd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>tổ</w:t>
      </w:r>
      <w:proofErr w:type="spellEnd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>chức</w:t>
      </w:r>
      <w:proofErr w:type="spellEnd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>Hội</w:t>
      </w:r>
      <w:proofErr w:type="spellEnd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>đồng</w:t>
      </w:r>
      <w:proofErr w:type="spellEnd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>Bộ</w:t>
      </w:r>
      <w:proofErr w:type="spellEnd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>trưởng</w:t>
      </w:r>
      <w:proofErr w:type="spellEnd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>ngày</w:t>
      </w:r>
      <w:proofErr w:type="spellEnd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04-07-1981;</w:t>
      </w:r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br/>
      </w:r>
      <w:proofErr w:type="spellStart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>Căn</w:t>
      </w:r>
      <w:proofErr w:type="spellEnd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>cứ</w:t>
      </w:r>
      <w:proofErr w:type="spellEnd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>nghị</w:t>
      </w:r>
      <w:proofErr w:type="spellEnd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>định</w:t>
      </w:r>
      <w:proofErr w:type="spellEnd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>số</w:t>
      </w:r>
      <w:proofErr w:type="spellEnd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35-CP </w:t>
      </w:r>
      <w:proofErr w:type="spellStart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>ngày</w:t>
      </w:r>
      <w:proofErr w:type="spellEnd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09-02-1981 </w:t>
      </w:r>
      <w:proofErr w:type="spellStart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>của</w:t>
      </w:r>
      <w:proofErr w:type="spellEnd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>Hội</w:t>
      </w:r>
      <w:proofErr w:type="spellEnd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>đồng</w:t>
      </w:r>
      <w:proofErr w:type="spellEnd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>Chính</w:t>
      </w:r>
      <w:proofErr w:type="spellEnd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>phủ</w:t>
      </w:r>
      <w:proofErr w:type="spellEnd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>quy</w:t>
      </w:r>
      <w:proofErr w:type="spellEnd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>định</w:t>
      </w:r>
      <w:proofErr w:type="spellEnd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>về</w:t>
      </w:r>
      <w:proofErr w:type="spellEnd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>nhiệm</w:t>
      </w:r>
      <w:proofErr w:type="spellEnd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>vụ</w:t>
      </w:r>
      <w:proofErr w:type="spellEnd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, </w:t>
      </w:r>
      <w:proofErr w:type="spellStart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>quyền</w:t>
      </w:r>
      <w:proofErr w:type="spellEnd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>hạn</w:t>
      </w:r>
      <w:proofErr w:type="spellEnd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, </w:t>
      </w:r>
      <w:proofErr w:type="spellStart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>trách</w:t>
      </w:r>
      <w:proofErr w:type="spellEnd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>nhiệm</w:t>
      </w:r>
      <w:proofErr w:type="spellEnd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>của</w:t>
      </w:r>
      <w:proofErr w:type="spellEnd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>bộ</w:t>
      </w:r>
      <w:proofErr w:type="spellEnd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>trưởng</w:t>
      </w:r>
      <w:proofErr w:type="spellEnd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>và</w:t>
      </w:r>
      <w:proofErr w:type="spellEnd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>chức</w:t>
      </w:r>
      <w:proofErr w:type="spellEnd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>năng</w:t>
      </w:r>
      <w:proofErr w:type="spellEnd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>của</w:t>
      </w:r>
      <w:proofErr w:type="spellEnd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>Bộ</w:t>
      </w:r>
      <w:proofErr w:type="spellEnd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>trong</w:t>
      </w:r>
      <w:proofErr w:type="spellEnd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>một</w:t>
      </w:r>
      <w:proofErr w:type="spellEnd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>số</w:t>
      </w:r>
      <w:proofErr w:type="spellEnd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>lĩnh</w:t>
      </w:r>
      <w:proofErr w:type="spellEnd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>vực</w:t>
      </w:r>
      <w:proofErr w:type="spellEnd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>quản</w:t>
      </w:r>
      <w:proofErr w:type="spellEnd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>lý</w:t>
      </w:r>
      <w:proofErr w:type="spellEnd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>Nhà</w:t>
      </w:r>
      <w:proofErr w:type="spellEnd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>nước</w:t>
      </w:r>
      <w:proofErr w:type="spellEnd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>;</w:t>
      </w:r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br/>
      </w:r>
      <w:proofErr w:type="spellStart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>Căn</w:t>
      </w:r>
      <w:proofErr w:type="spellEnd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>cứ</w:t>
      </w:r>
      <w:proofErr w:type="spellEnd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>nghị</w:t>
      </w:r>
      <w:proofErr w:type="spellEnd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>định</w:t>
      </w:r>
      <w:proofErr w:type="spellEnd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>số</w:t>
      </w:r>
      <w:proofErr w:type="spellEnd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278-CP </w:t>
      </w:r>
      <w:proofErr w:type="spellStart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>ngày</w:t>
      </w:r>
      <w:proofErr w:type="spellEnd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17-12-1974 </w:t>
      </w:r>
      <w:proofErr w:type="spellStart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>của</w:t>
      </w:r>
      <w:proofErr w:type="spellEnd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>Hội</w:t>
      </w:r>
      <w:proofErr w:type="spellEnd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>đồng</w:t>
      </w:r>
      <w:proofErr w:type="spellEnd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>Chính</w:t>
      </w:r>
      <w:proofErr w:type="spellEnd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>phủ</w:t>
      </w:r>
      <w:proofErr w:type="spellEnd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ban </w:t>
      </w:r>
      <w:proofErr w:type="spellStart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>hành</w:t>
      </w:r>
      <w:proofErr w:type="spellEnd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>Điều</w:t>
      </w:r>
      <w:proofErr w:type="spellEnd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>lệ</w:t>
      </w:r>
      <w:proofErr w:type="spellEnd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>về</w:t>
      </w:r>
      <w:proofErr w:type="spellEnd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>tổ</w:t>
      </w:r>
      <w:proofErr w:type="spellEnd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>chức</w:t>
      </w:r>
      <w:proofErr w:type="spellEnd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>và</w:t>
      </w:r>
      <w:proofErr w:type="spellEnd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>hoạt</w:t>
      </w:r>
      <w:proofErr w:type="spellEnd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>động</w:t>
      </w:r>
      <w:proofErr w:type="spellEnd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>của</w:t>
      </w:r>
      <w:proofErr w:type="spellEnd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>Bộ</w:t>
      </w:r>
      <w:proofErr w:type="spellEnd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>Công</w:t>
      </w:r>
      <w:proofErr w:type="spellEnd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>nghiệp</w:t>
      </w:r>
      <w:proofErr w:type="spellEnd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>nhẹ</w:t>
      </w:r>
      <w:proofErr w:type="spellEnd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>;</w:t>
      </w:r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br/>
      </w:r>
      <w:proofErr w:type="spellStart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>Xét</w:t>
      </w:r>
      <w:proofErr w:type="spellEnd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>đề</w:t>
      </w:r>
      <w:proofErr w:type="spellEnd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>nghị</w:t>
      </w:r>
      <w:proofErr w:type="spellEnd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>của</w:t>
      </w:r>
      <w:proofErr w:type="spellEnd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>bộ</w:t>
      </w:r>
      <w:proofErr w:type="spellEnd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>trưởng</w:t>
      </w:r>
      <w:proofErr w:type="spellEnd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>Bộ</w:t>
      </w:r>
      <w:proofErr w:type="spellEnd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>Công</w:t>
      </w:r>
      <w:proofErr w:type="spellEnd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>nghiệp</w:t>
      </w:r>
      <w:proofErr w:type="spellEnd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>nhẹ</w:t>
      </w:r>
      <w:proofErr w:type="spellEnd"/>
      <w:r w:rsidRPr="00C97998">
        <w:rPr>
          <w:rFonts w:ascii="Arial" w:eastAsia="Times New Roman" w:hAnsi="Arial" w:cs="Arial"/>
          <w:i/>
          <w:iCs/>
          <w:color w:val="333333"/>
          <w:sz w:val="24"/>
          <w:szCs w:val="24"/>
        </w:rPr>
        <w:t>.</w:t>
      </w:r>
    </w:p>
    <w:p w14:paraId="244673EC" w14:textId="77777777" w:rsidR="00C97998" w:rsidRPr="00C97998" w:rsidRDefault="00C97998" w:rsidP="00C97998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C97998">
        <w:rPr>
          <w:rFonts w:ascii="Arial" w:eastAsia="Times New Roman" w:hAnsi="Arial" w:cs="Arial"/>
          <w:b/>
          <w:bCs/>
          <w:color w:val="333333"/>
          <w:sz w:val="24"/>
          <w:szCs w:val="24"/>
        </w:rPr>
        <w:t>NGHỊ ĐỊNH:</w:t>
      </w:r>
    </w:p>
    <w:p w14:paraId="3DD9FD73" w14:textId="77777777" w:rsidR="00C97998" w:rsidRPr="00C97998" w:rsidRDefault="00C97998" w:rsidP="00C97998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C97998">
        <w:rPr>
          <w:rFonts w:ascii="Arial" w:eastAsia="Times New Roman" w:hAnsi="Arial" w:cs="Arial"/>
          <w:b/>
          <w:bCs/>
          <w:color w:val="333333"/>
          <w:sz w:val="24"/>
          <w:szCs w:val="24"/>
        </w:rPr>
        <w:t>Điều</w:t>
      </w:r>
      <w:proofErr w:type="spellEnd"/>
      <w:r w:rsidRPr="00C97998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1.</w:t>
      </w:r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 –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Thành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lập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Liên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hiệp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xí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nghiệp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đay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trực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thuộc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Bộ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Công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nghiệp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nhẹ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;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trụ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sở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của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Liên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hiệp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đóng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tại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thành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phố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Hồ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Chí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Minh.</w:t>
      </w:r>
    </w:p>
    <w:p w14:paraId="6EDD0103" w14:textId="77777777" w:rsidR="00C97998" w:rsidRPr="00C97998" w:rsidRDefault="00C97998" w:rsidP="00C97998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C97998">
        <w:rPr>
          <w:rFonts w:ascii="Arial" w:eastAsia="Times New Roman" w:hAnsi="Arial" w:cs="Arial"/>
          <w:b/>
          <w:bCs/>
          <w:color w:val="333333"/>
          <w:sz w:val="24"/>
          <w:szCs w:val="24"/>
        </w:rPr>
        <w:t>Điều</w:t>
      </w:r>
      <w:proofErr w:type="spellEnd"/>
      <w:r w:rsidRPr="00C97998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2.</w:t>
      </w:r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 -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Liên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hiệp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xí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nghiệp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đay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hoạt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động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trên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cơ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sở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Điều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lệ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Liên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hiệp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xí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nghiệp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quốc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doanh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ban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hành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kèm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theo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nghị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định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số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302-CP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ngày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01-12-1978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của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Hội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đồng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Chính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phủ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2F7CC0EF" w14:textId="77777777" w:rsidR="00C97998" w:rsidRPr="00C97998" w:rsidRDefault="00C97998" w:rsidP="00C97998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C97998">
        <w:rPr>
          <w:rFonts w:ascii="Arial" w:eastAsia="Times New Roman" w:hAnsi="Arial" w:cs="Arial"/>
          <w:b/>
          <w:bCs/>
          <w:color w:val="333333"/>
          <w:sz w:val="24"/>
          <w:szCs w:val="24"/>
        </w:rPr>
        <w:t>Điều</w:t>
      </w:r>
      <w:proofErr w:type="spellEnd"/>
      <w:r w:rsidRPr="00C97998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3.</w:t>
      </w:r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 -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Liên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hiệp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xí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nghiệp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đay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có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nhiệm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vụ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quyền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hạn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tổ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chức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sản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xuất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khép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kín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từ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khâu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gieo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trồng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thu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mua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chế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biến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đến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khâu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tiêu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thụ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trong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nước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xuất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khẩu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sản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phẩm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về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đay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sợi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cứng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(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lanh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, gai,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dứa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tơ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chuối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>..</w:t>
      </w:r>
      <w:proofErr w:type="gramEnd"/>
      <w:r w:rsidRPr="00C97998">
        <w:rPr>
          <w:rFonts w:ascii="Arial" w:eastAsia="Times New Roman" w:hAnsi="Arial" w:cs="Arial"/>
          <w:color w:val="333333"/>
          <w:sz w:val="24"/>
          <w:szCs w:val="24"/>
        </w:rPr>
        <w:t>).</w:t>
      </w:r>
    </w:p>
    <w:p w14:paraId="60025994" w14:textId="77777777" w:rsidR="00C97998" w:rsidRPr="00C97998" w:rsidRDefault="00C97998" w:rsidP="00C97998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C97998">
        <w:rPr>
          <w:rFonts w:ascii="Arial" w:eastAsia="Times New Roman" w:hAnsi="Arial" w:cs="Arial"/>
          <w:b/>
          <w:bCs/>
          <w:color w:val="333333"/>
          <w:sz w:val="24"/>
          <w:szCs w:val="24"/>
        </w:rPr>
        <w:t>Điều</w:t>
      </w:r>
      <w:proofErr w:type="spellEnd"/>
      <w:r w:rsidRPr="00C97998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4.</w:t>
      </w:r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 -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Cơ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cấu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của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Liên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hiệp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xí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nghiệp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đay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bao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gồm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>:</w:t>
      </w:r>
    </w:p>
    <w:p w14:paraId="55336AEA" w14:textId="77777777" w:rsidR="00C97998" w:rsidRPr="00C97998" w:rsidRDefault="00C97998" w:rsidP="00C97998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-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nông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trường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trồng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đay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cây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có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sợi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cứng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>;</w:t>
      </w:r>
    </w:p>
    <w:p w14:paraId="30997F48" w14:textId="77777777" w:rsidR="00C97998" w:rsidRPr="00C97998" w:rsidRDefault="00C97998" w:rsidP="00C97998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-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xí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nghiệp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chế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biến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>;</w:t>
      </w:r>
    </w:p>
    <w:p w14:paraId="0BB4B2B1" w14:textId="77777777" w:rsidR="00C97998" w:rsidRPr="00C97998" w:rsidRDefault="00C97998" w:rsidP="00C97998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-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viện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nghiên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cứu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đay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sợi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cứng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>;</w:t>
      </w:r>
    </w:p>
    <w:p w14:paraId="2E37F95B" w14:textId="77777777" w:rsidR="00C97998" w:rsidRPr="00C97998" w:rsidRDefault="00C97998" w:rsidP="00C97998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-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xí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nghiệp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phục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vụ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>;</w:t>
      </w:r>
    </w:p>
    <w:p w14:paraId="3465F5B8" w14:textId="77777777" w:rsidR="00C97998" w:rsidRPr="00C97998" w:rsidRDefault="00C97998" w:rsidP="00C97998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-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Công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ty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xuất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khẩu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46906FA1" w14:textId="77777777" w:rsidR="00C97998" w:rsidRPr="00C97998" w:rsidRDefault="00C97998" w:rsidP="00C97998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C97998">
        <w:rPr>
          <w:rFonts w:ascii="Arial" w:eastAsia="Times New Roman" w:hAnsi="Arial" w:cs="Arial"/>
          <w:b/>
          <w:bCs/>
          <w:color w:val="333333"/>
          <w:sz w:val="24"/>
          <w:szCs w:val="24"/>
        </w:rPr>
        <w:t>Điều</w:t>
      </w:r>
      <w:proofErr w:type="spellEnd"/>
      <w:r w:rsidRPr="00C97998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5.</w:t>
      </w:r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 -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Liên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hiệp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xí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nghiệp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đay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do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một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tổng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giám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đốc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phụ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trách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;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giúp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vệc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tổng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giám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đốc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có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phó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tổng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giám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đốc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2E1760E3" w14:textId="77777777" w:rsidR="00C97998" w:rsidRPr="00C97998" w:rsidRDefault="00C97998" w:rsidP="00C97998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C97998">
        <w:rPr>
          <w:rFonts w:ascii="Arial" w:eastAsia="Times New Roman" w:hAnsi="Arial" w:cs="Arial"/>
          <w:b/>
          <w:bCs/>
          <w:color w:val="333333"/>
          <w:sz w:val="24"/>
          <w:szCs w:val="24"/>
        </w:rPr>
        <w:t>Điều</w:t>
      </w:r>
      <w:proofErr w:type="spellEnd"/>
      <w:r w:rsidRPr="00C97998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6.</w:t>
      </w:r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 - Ở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tỉnh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thành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phố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có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quy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mô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sản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xuất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đay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lớn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có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thể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tổ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chức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công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ty,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xí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nghiệp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liên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hợp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để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quản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lý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sản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xuất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kinh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doanh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trong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phạm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vi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địa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phương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dưới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sự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quản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lý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thống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nhất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của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Liên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hiệp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xí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nghiệp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đay</w:t>
      </w:r>
      <w:proofErr w:type="spellEnd"/>
    </w:p>
    <w:p w14:paraId="51EC9F6F" w14:textId="77777777" w:rsidR="00C97998" w:rsidRPr="00C97998" w:rsidRDefault="00C97998" w:rsidP="00C97998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C97998">
        <w:rPr>
          <w:rFonts w:ascii="Arial" w:eastAsia="Times New Roman" w:hAnsi="Arial" w:cs="Arial"/>
          <w:b/>
          <w:bCs/>
          <w:color w:val="333333"/>
          <w:sz w:val="24"/>
          <w:szCs w:val="24"/>
        </w:rPr>
        <w:t>Điều</w:t>
      </w:r>
      <w:proofErr w:type="spellEnd"/>
      <w:r w:rsidRPr="00C97998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7.</w:t>
      </w:r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 -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Bộ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trưởng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Bộ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Công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nghiệp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nhẹ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quy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định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cụ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thể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chức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năng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nhiệm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vụ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quyền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hạn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tổ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chức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bộ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máy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của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Liên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hiệp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xí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nghiệp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đay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7DAD3D49" w14:textId="77777777" w:rsidR="00C97998" w:rsidRPr="00C97998" w:rsidRDefault="00C97998" w:rsidP="00C97998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C97998">
        <w:rPr>
          <w:rFonts w:ascii="Arial" w:eastAsia="Times New Roman" w:hAnsi="Arial" w:cs="Arial"/>
          <w:b/>
          <w:bCs/>
          <w:color w:val="333333"/>
          <w:sz w:val="24"/>
          <w:szCs w:val="24"/>
        </w:rPr>
        <w:lastRenderedPageBreak/>
        <w:t>Điều</w:t>
      </w:r>
      <w:proofErr w:type="spellEnd"/>
      <w:r w:rsidRPr="00C97998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8. </w:t>
      </w:r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-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Bộ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trưởng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Tổng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thư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ký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Hội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đồng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bộ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trưởng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bộ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trưởng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Bộ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Công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nghiệp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nhẹ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thủ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trưởng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ngành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chủ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tịch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Ủy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ban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nhân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dân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tỉnh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thành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phố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có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liên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quan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chịu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trách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nhiệm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thi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hành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nghị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định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C97998">
        <w:rPr>
          <w:rFonts w:ascii="Arial" w:eastAsia="Times New Roman" w:hAnsi="Arial" w:cs="Arial"/>
          <w:color w:val="333333"/>
          <w:sz w:val="24"/>
          <w:szCs w:val="24"/>
        </w:rPr>
        <w:t>này</w:t>
      </w:r>
      <w:proofErr w:type="spellEnd"/>
      <w:r w:rsidRPr="00C97998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3"/>
        <w:gridCol w:w="4201"/>
      </w:tblGrid>
      <w:tr w:rsidR="00C97998" w:rsidRPr="00C97998" w14:paraId="5915524C" w14:textId="77777777" w:rsidTr="00C97998">
        <w:trPr>
          <w:trHeight w:val="390"/>
        </w:trPr>
        <w:tc>
          <w:tcPr>
            <w:tcW w:w="4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52329" w14:textId="77777777" w:rsidR="00C97998" w:rsidRPr="00C97998" w:rsidRDefault="00C97998" w:rsidP="00C9799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42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2CFA9" w14:textId="77777777" w:rsidR="00C97998" w:rsidRPr="00C97998" w:rsidRDefault="00C97998" w:rsidP="00C97998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97998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TM. HỘI ĐỒNG BỘ TRƯỞNG</w:t>
            </w:r>
            <w:r w:rsidRPr="00C97998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br/>
              <w:t>KT. CHỦ TỊCH</w:t>
            </w:r>
            <w:r w:rsidRPr="00C97998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br/>
              <w:t>PHÓ CHỦ TỊCH</w:t>
            </w:r>
            <w:r w:rsidRPr="00C97998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br/>
            </w:r>
            <w:r w:rsidRPr="00C97998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br/>
            </w:r>
            <w:r w:rsidRPr="00C97998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br/>
            </w:r>
            <w:r w:rsidRPr="00C97998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br/>
            </w:r>
            <w:r w:rsidRPr="00C97998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br/>
            </w:r>
            <w:proofErr w:type="spellStart"/>
            <w:r w:rsidRPr="00C97998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Tố</w:t>
            </w:r>
            <w:proofErr w:type="spellEnd"/>
            <w:r w:rsidRPr="00C97998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97998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Hữu</w:t>
            </w:r>
            <w:proofErr w:type="spellEnd"/>
          </w:p>
        </w:tc>
      </w:tr>
    </w:tbl>
    <w:p w14:paraId="081A53AE" w14:textId="77777777" w:rsidR="00B75D57" w:rsidRDefault="00B75D57">
      <w:bookmarkStart w:id="0" w:name="_GoBack"/>
      <w:bookmarkEnd w:id="0"/>
    </w:p>
    <w:sectPr w:rsidR="00B75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998"/>
    <w:rsid w:val="00B75D57"/>
    <w:rsid w:val="00C9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5A7F2"/>
  <w15:chartTrackingRefBased/>
  <w15:docId w15:val="{CA708A1D-30BD-4397-BD07-29AC2A86D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91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2022-07-20T02:29:00Z</dcterms:created>
  <dcterms:modified xsi:type="dcterms:W3CDTF">2022-07-20T02:30:00Z</dcterms:modified>
</cp:coreProperties>
</file>