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7CC6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EE214D"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8048F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4B81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D296F4" w14:textId="77777777" w:rsidR="00000000" w:rsidRDefault="00000000">
            <w:pPr>
              <w:spacing w:before="120"/>
              <w:jc w:val="center"/>
            </w:pPr>
            <w:r>
              <w:rPr>
                <w:lang w:val="vi-VN"/>
              </w:rPr>
              <w:t>Số: 55/2022/TT-BTC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F5FF2F" w14:textId="77777777" w:rsidR="00000000" w:rsidRDefault="00000000">
            <w:pPr>
              <w:spacing w:before="120"/>
              <w:jc w:val="right"/>
            </w:pPr>
            <w:r>
              <w:rPr>
                <w:i/>
                <w:iCs/>
                <w:lang w:val="vi-VN"/>
              </w:rPr>
              <w:t>Hà Nội, ngày 24 th</w:t>
            </w:r>
            <w:r>
              <w:rPr>
                <w:i/>
                <w:iCs/>
              </w:rPr>
              <w:t>á</w:t>
            </w:r>
            <w:r>
              <w:rPr>
                <w:i/>
                <w:iCs/>
                <w:lang w:val="vi-VN"/>
              </w:rPr>
              <w:t>ng 8 năm 2022</w:t>
            </w:r>
          </w:p>
        </w:tc>
      </w:tr>
    </w:tbl>
    <w:p w14:paraId="55ACF90F" w14:textId="77777777" w:rsidR="00000000" w:rsidRDefault="00000000">
      <w:pPr>
        <w:spacing w:before="120" w:after="280" w:afterAutospacing="1"/>
      </w:pPr>
      <w:r>
        <w:t> </w:t>
      </w:r>
    </w:p>
    <w:p w14:paraId="67DB9F5F" w14:textId="77777777" w:rsidR="00000000" w:rsidRDefault="00000000">
      <w:pPr>
        <w:spacing w:before="120" w:after="280" w:afterAutospacing="1"/>
        <w:jc w:val="center"/>
      </w:pPr>
      <w:r>
        <w:rPr>
          <w:b/>
          <w:bCs/>
          <w:lang w:val="vi-VN"/>
        </w:rPr>
        <w:t>THÔNG TƯ</w:t>
      </w:r>
    </w:p>
    <w:p w14:paraId="6F7DE111" w14:textId="77777777" w:rsidR="00000000" w:rsidRDefault="00000000">
      <w:pPr>
        <w:spacing w:before="120" w:after="280" w:afterAutospacing="1"/>
        <w:jc w:val="center"/>
      </w:pPr>
      <w:r>
        <w:rPr>
          <w:lang w:val="vi-VN"/>
        </w:rPr>
        <w:t>SỬA ĐỔI, BỔ SUNG MỘT SỐ ĐIỀU CỦA THÔNG TƯ SỐ 238/2016/TT-BTC NGÀY 11 THÁNG 11 NĂM 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14:paraId="4B30360C" w14:textId="77777777" w:rsidR="00000000" w:rsidRDefault="00000000">
      <w:pPr>
        <w:spacing w:before="120" w:after="280" w:afterAutospacing="1"/>
      </w:pPr>
      <w:r>
        <w:rPr>
          <w:i/>
          <w:iCs/>
          <w:lang w:val="vi-VN"/>
        </w:rPr>
        <w:t>Căn cứ Luật Giao thông đường bộ năm 2008;</w:t>
      </w:r>
    </w:p>
    <w:p w14:paraId="1396415B" w14:textId="77777777" w:rsidR="00000000" w:rsidRDefault="00000000">
      <w:pPr>
        <w:spacing w:before="120" w:after="280" w:afterAutospacing="1"/>
      </w:pPr>
      <w:r>
        <w:rPr>
          <w:i/>
          <w:iCs/>
          <w:lang w:val="vi-VN"/>
        </w:rPr>
        <w:t>Căn cứ Luật Giá năm 2012;</w:t>
      </w:r>
    </w:p>
    <w:p w14:paraId="0655EF1E" w14:textId="77777777" w:rsidR="00000000" w:rsidRDefault="00000000">
      <w:pPr>
        <w:spacing w:before="120" w:after="280" w:afterAutospacing="1"/>
      </w:pPr>
      <w:r>
        <w:rPr>
          <w:i/>
          <w:iCs/>
          <w:lang w:val="vi-VN"/>
        </w:rPr>
        <w:t>Căn cứ Luật Ph</w:t>
      </w:r>
      <w:r>
        <w:rPr>
          <w:i/>
          <w:iCs/>
        </w:rPr>
        <w:t xml:space="preserve">í </w:t>
      </w:r>
      <w:r>
        <w:rPr>
          <w:i/>
          <w:iCs/>
          <w:lang w:val="vi-VN"/>
        </w:rPr>
        <w:t>và lệ phí s</w:t>
      </w:r>
      <w:r>
        <w:rPr>
          <w:i/>
          <w:iCs/>
        </w:rPr>
        <w:t>ố</w:t>
      </w:r>
      <w:r>
        <w:rPr>
          <w:i/>
          <w:iCs/>
          <w:lang w:val="vi-VN"/>
        </w:rPr>
        <w:t xml:space="preserve"> năm 2015;</w:t>
      </w:r>
    </w:p>
    <w:p w14:paraId="29C30813" w14:textId="77777777" w:rsidR="00000000" w:rsidRDefault="00000000">
      <w:pPr>
        <w:spacing w:before="120" w:after="280" w:afterAutospacing="1"/>
      </w:pPr>
      <w:r>
        <w:rPr>
          <w:i/>
          <w:iCs/>
          <w:lang w:val="vi-VN"/>
        </w:rPr>
        <w:t>Căn cứ Nghị định số 177/2013/NĐ-CP ngày 14 tháng 11 năm 2013 của Chính phủ quy định chi tiết và hướng dẫn thi hành một số điều của Luật Gi</w:t>
      </w:r>
      <w:r>
        <w:rPr>
          <w:i/>
          <w:iCs/>
        </w:rPr>
        <w:t xml:space="preserve">á </w:t>
      </w:r>
      <w:r>
        <w:rPr>
          <w:i/>
          <w:iCs/>
          <w:lang w:val="vi-VN"/>
        </w:rPr>
        <w:t>và Nghị định số 149/2016/NĐ-CP ngày 11 tháng 11 năm 2016 của Chính phủ sửa đổi, bổ sung một số điều của Nghị định số 177/2013/NĐ-CP ngày 14 tháng 11 năm 2013;</w:t>
      </w:r>
    </w:p>
    <w:p w14:paraId="3A1980E4" w14:textId="77777777" w:rsidR="00000000" w:rsidRDefault="00000000">
      <w:pPr>
        <w:spacing w:before="120" w:after="280" w:afterAutospacing="1"/>
      </w:pPr>
      <w:r>
        <w:rPr>
          <w:i/>
          <w:iCs/>
          <w:lang w:val="vi-VN"/>
        </w:rPr>
        <w:t>Căn cứ Nghị định số 87/2017/NĐ-CP ngày 26 tháng 7 năm 2017 của Chính phủ quy định chức năng, quyền hạn và cơ cấu tổ chức của Bộ Tài chính;</w:t>
      </w:r>
    </w:p>
    <w:p w14:paraId="7F72894F" w14:textId="77777777" w:rsidR="00000000" w:rsidRDefault="00000000">
      <w:pPr>
        <w:spacing w:before="120" w:after="280" w:afterAutospacing="1"/>
      </w:pPr>
      <w:r>
        <w:rPr>
          <w:i/>
          <w:iCs/>
          <w:lang w:val="vi-VN"/>
        </w:rPr>
        <w:t>Theo đề nghị của Cục trưởng Cục Quản lý gi</w:t>
      </w:r>
      <w:r>
        <w:rPr>
          <w:i/>
          <w:iCs/>
        </w:rPr>
        <w:t>á</w:t>
      </w:r>
      <w:r>
        <w:rPr>
          <w:i/>
          <w:iCs/>
          <w:lang w:val="vi-VN"/>
        </w:rPr>
        <w:t>;</w:t>
      </w:r>
    </w:p>
    <w:p w14:paraId="680A9DC6" w14:textId="77777777" w:rsidR="00000000" w:rsidRDefault="00000000">
      <w:pPr>
        <w:spacing w:before="120" w:after="280" w:afterAutospacing="1"/>
      </w:pPr>
      <w:r>
        <w:rPr>
          <w:i/>
          <w:iCs/>
          <w:lang w:val="vi-VN"/>
        </w:rPr>
        <w:t>Bộ trưởng Bộ Tài chính ban hành Thông tư sửa đổi, bổ sung một số điều của Thông tư số 238/2016/TT-BTC ngày 11 tháng 11 năm 2016 của Bộ T</w:t>
      </w:r>
      <w:r>
        <w:rPr>
          <w:i/>
          <w:iCs/>
        </w:rPr>
        <w:t>à</w:t>
      </w:r>
      <w:r>
        <w:rPr>
          <w:i/>
          <w:iCs/>
          <w:lang w:val="vi-VN"/>
        </w:rPr>
        <w:t>i chính quy định về gi</w:t>
      </w:r>
      <w:r>
        <w:rPr>
          <w:i/>
          <w:iCs/>
          <w:lang w:val="en-GB"/>
        </w:rPr>
        <w:t xml:space="preserve">á </w:t>
      </w:r>
      <w:r>
        <w:rPr>
          <w:i/>
          <w:iCs/>
          <w:lang w:val="vi-VN"/>
        </w:rPr>
        <w:t>dịch vụ kiểm định an toàn kỹ thuật và bảo vệ môi trường đối với xe cơ giới, thiết bị và xe máy chuyên dùng đang lưu hành; đánh giá, hiệu chuẩn thiết bị kiểm tra xe cơ giới.</w:t>
      </w:r>
    </w:p>
    <w:p w14:paraId="7A539B5A" w14:textId="77777777" w:rsidR="00000000" w:rsidRDefault="00000000">
      <w:pPr>
        <w:spacing w:before="120" w:after="280" w:afterAutospacing="1"/>
      </w:pPr>
      <w:bookmarkStart w:id="0" w:name="dieu_1"/>
      <w:r>
        <w:rPr>
          <w:b/>
          <w:bCs/>
          <w:lang w:val="vi-VN"/>
        </w:rPr>
        <w:t>Điều 1. Sửa đổi, bổ sung khoản 1 Điều 3 Thông tư số 238/2016/TT-BTC ngày 11 tháng 11 năm 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bookmarkEnd w:id="0"/>
    </w:p>
    <w:p w14:paraId="747BD782" w14:textId="77777777" w:rsidR="00000000" w:rsidRDefault="00000000">
      <w:pPr>
        <w:spacing w:before="120" w:after="280" w:afterAutospacing="1"/>
      </w:pPr>
      <w:r>
        <w:rPr>
          <w:lang w:val="vi-VN"/>
        </w:rPr>
        <w:t>“</w:t>
      </w:r>
      <w:r>
        <w:rPr>
          <w:b/>
          <w:bCs/>
          <w:lang w:val="vi-VN"/>
        </w:rPr>
        <w:t>Điều 3. Giá dịch vụ kiểm định</w:t>
      </w:r>
    </w:p>
    <w:p w14:paraId="4E079455" w14:textId="77777777" w:rsidR="00000000" w:rsidRDefault="00000000">
      <w:pPr>
        <w:spacing w:before="120" w:after="280" w:afterAutospacing="1"/>
      </w:pPr>
      <w:r>
        <w:rPr>
          <w:lang w:val="vi-VN"/>
        </w:rPr>
        <w:t>1. Giá dịch vụ quy định tại Thông tư này là giá đã gồm thuế giá trị gia tăng (mức thuế su</w:t>
      </w:r>
      <w:r>
        <w:t>ấ</w:t>
      </w:r>
      <w:r>
        <w:rPr>
          <w:lang w:val="vi-VN"/>
        </w:rPr>
        <w:t>t mười ph</w:t>
      </w:r>
      <w:r>
        <w:t>ầ</w:t>
      </w:r>
      <w:r>
        <w:rPr>
          <w:lang w:val="vi-VN"/>
        </w:rPr>
        <w:t>n trăm - 10%) và chi phí cấp Gi</w:t>
      </w:r>
      <w:r>
        <w:t>ấ</w:t>
      </w:r>
      <w:r>
        <w:rPr>
          <w:lang w:val="vi-VN"/>
        </w:rPr>
        <w:t>y chứng nhận ki</w:t>
      </w:r>
      <w:r>
        <w:t>ể</w:t>
      </w:r>
      <w:r>
        <w:rPr>
          <w:lang w:val="vi-VN"/>
        </w:rPr>
        <w:t xml:space="preserve">m định an toàn kỹ thuật và bảo vệ môi trường đối với xe cơ giới, xe máy chuyên dùng; không bao gồm chi phí ăn ở, đi lại, thông tin liên </w:t>
      </w:r>
      <w:r>
        <w:rPr>
          <w:lang w:val="vi-VN"/>
        </w:rPr>
        <w:lastRenderedPageBreak/>
        <w:t>lạc đ</w:t>
      </w:r>
      <w:r>
        <w:t xml:space="preserve">ể </w:t>
      </w:r>
      <w:r>
        <w:rPr>
          <w:lang w:val="vi-VN"/>
        </w:rPr>
        <w:t>phục vụ công tác kiểm tra ở những nơi cách xa trụ sở đơn vị đăng ki</w:t>
      </w:r>
      <w:r>
        <w:t>ể</w:t>
      </w:r>
      <w:r>
        <w:rPr>
          <w:lang w:val="vi-VN"/>
        </w:rPr>
        <w:t>m trên 100 km. Chi phí ăn ở, đi lại, thông tin liên lạc để phục vụ công tác kiểm tra ở những nơi cách xa trụ sở đơn vị đăng kiểm trên 100 km (nếu có) thực hiện theo quy định hiện hành của Bộ Tài chính về chế độ công tác phí đối với các cơ quan nhà nước và đơn vị sự nghiệp công lập.”</w:t>
      </w:r>
    </w:p>
    <w:p w14:paraId="13D24F55" w14:textId="77777777" w:rsidR="00000000" w:rsidRDefault="00000000">
      <w:pPr>
        <w:spacing w:before="120" w:after="280" w:afterAutospacing="1"/>
      </w:pPr>
      <w:bookmarkStart w:id="1" w:name="dieu_2"/>
      <w:r>
        <w:rPr>
          <w:b/>
          <w:bCs/>
          <w:lang w:val="vi-VN"/>
        </w:rPr>
        <w:t>Điều 2. Biểu giá dịch vụ kiểm định an toàn kỹ thuật và bảo vệ môi trường đối với xe cơ giới, thiết bị và xe máy chuyên dùng đang lưu hành; đánh giá, hiệu chuẩn thiết bị kiểm tra xe cơ giới</w:t>
      </w:r>
      <w:bookmarkEnd w:id="1"/>
    </w:p>
    <w:p w14:paraId="063A2A2D" w14:textId="77777777" w:rsidR="00000000" w:rsidRDefault="00000000">
      <w:pPr>
        <w:spacing w:before="120" w:after="280" w:afterAutospacing="1"/>
      </w:pPr>
      <w:r>
        <w:rPr>
          <w:lang w:val="vi-VN"/>
        </w:rPr>
        <w:t>Biểu giá dịch vụ kèm theo Thông tư số 238/2016/TT-BTC ngày 11 tháng 11 năm 2016 của Bộ Tài chính được thay thế bằng Biểu giá dịch vụ ban hành kèm theo Thông tư này.</w:t>
      </w:r>
    </w:p>
    <w:p w14:paraId="0070BFF7" w14:textId="77777777" w:rsidR="00000000" w:rsidRDefault="00000000">
      <w:pPr>
        <w:spacing w:before="120" w:after="280" w:afterAutospacing="1"/>
      </w:pPr>
      <w:r>
        <w:rPr>
          <w:b/>
          <w:bCs/>
          <w:lang w:val="vi-VN"/>
        </w:rPr>
        <w:t>Điều 3. Tổ chức thực hiện</w:t>
      </w:r>
    </w:p>
    <w:p w14:paraId="00812261" w14:textId="77777777" w:rsidR="00000000" w:rsidRDefault="00000000">
      <w:pPr>
        <w:spacing w:before="120" w:after="280" w:afterAutospacing="1"/>
      </w:pPr>
      <w:r>
        <w:rPr>
          <w:lang w:val="vi-VN"/>
        </w:rPr>
        <w:t>1. Thông tư này có hiệu lực thi hành kể từ ngày 0</w:t>
      </w:r>
      <w:r>
        <w:t>8</w:t>
      </w:r>
      <w:r>
        <w:rPr>
          <w:lang w:val="vi-VN"/>
        </w:rPr>
        <w:t xml:space="preserve"> tháng </w:t>
      </w:r>
      <w:r>
        <w:t>10</w:t>
      </w:r>
      <w:r>
        <w:rPr>
          <w:lang w:val="vi-VN"/>
        </w:rPr>
        <w:t xml:space="preserve"> năm 2022.</w:t>
      </w:r>
    </w:p>
    <w:p w14:paraId="751086D4" w14:textId="77777777" w:rsidR="00000000" w:rsidRDefault="00000000">
      <w:pPr>
        <w:spacing w:before="120" w:after="280" w:afterAutospacing="1"/>
      </w:pPr>
      <w:r>
        <w:rPr>
          <w:lang w:val="vi-VN"/>
        </w:rPr>
        <w:t>2. Trường hợp cơ quan có thẩm quyền thay đổi thuế suất thuế giá trị gia tăng, trên cơ sở hướng dẫn của các cơ quan có thẩm quyền, Bộ Giao thông vận tải (Cục Đăng ki</w:t>
      </w:r>
      <w:r>
        <w:rPr>
          <w:lang w:val="en-GB"/>
        </w:rPr>
        <w:t>ể</w:t>
      </w:r>
      <w:r>
        <w:rPr>
          <w:lang w:val="vi-VN"/>
        </w:rPr>
        <w:t>m Việt Nam) hướng dẫn các tổ chức đăng kiểm điều chỉnh tương ứng mức giá dịch vụ tại Biểu giá ban hành kèm theo Thông tư này</w:t>
      </w:r>
    </w:p>
    <w:p w14:paraId="16116312" w14:textId="77777777" w:rsidR="00000000" w:rsidRDefault="00000000">
      <w:pPr>
        <w:spacing w:before="120" w:after="280" w:afterAutospacing="1"/>
      </w:pPr>
      <w:r>
        <w:rPr>
          <w:lang w:val="vi-VN"/>
        </w:rPr>
        <w:t>3. Trong quá trình thực hiện nếu phát sinh vướng mắc, đề nghị phản ánh kịp thời về Bộ Giao thông vận tải (Cục đăng kiểm Việt Nam) để tổng hợp, phối hợp với Bộ Tài chính xem xét, giải quyết.</w:t>
      </w:r>
    </w:p>
    <w:p w14:paraId="341271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8F7E57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2AC0FEA"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Chính phủ;</w:t>
            </w:r>
            <w:r>
              <w:rPr>
                <w:sz w:val="16"/>
                <w:lang w:val="vi-VN"/>
              </w:rPr>
              <w:br/>
              <w:t>- Cơ quan Trung ương của các đoàn thể;</w:t>
            </w:r>
            <w:r>
              <w:rPr>
                <w:sz w:val="16"/>
                <w:lang w:val="vi-VN"/>
              </w:rPr>
              <w:br/>
              <w:t>- Ủy ban nhân dân, Sở Tài chính, Sở Giao thông vận tải, Cục Thuế, KBNN các tỉnh, thành phố trực thuộc TW;</w:t>
            </w:r>
            <w:r>
              <w:rPr>
                <w:sz w:val="16"/>
                <w:lang w:val="vi-VN"/>
              </w:rPr>
              <w:br/>
              <w:t>- Công báo;</w:t>
            </w:r>
            <w:r>
              <w:rPr>
                <w:sz w:val="16"/>
                <w:lang w:val="vi-VN"/>
              </w:rPr>
              <w:br/>
              <w:t>- Cổng thông tin điện tử Chính phủ;</w:t>
            </w:r>
            <w:r>
              <w:rPr>
                <w:sz w:val="16"/>
                <w:lang w:val="vi-VN"/>
              </w:rPr>
              <w:br/>
              <w:t>- Cục kiểm tra văn bản (Bộ Tư pháp);</w:t>
            </w:r>
            <w:r>
              <w:rPr>
                <w:sz w:val="16"/>
                <w:lang w:val="vi-VN"/>
              </w:rPr>
              <w:br/>
              <w:t>- Cục Đăng kiểm Việt Nam;</w:t>
            </w:r>
            <w:r>
              <w:rPr>
                <w:sz w:val="16"/>
                <w:lang w:val="vi-VN"/>
              </w:rPr>
              <w:br/>
              <w:t>- Các đơn vị thuộc Bộ Tài chính;</w:t>
            </w:r>
            <w:r>
              <w:rPr>
                <w:sz w:val="16"/>
                <w:lang w:val="vi-VN"/>
              </w:rPr>
              <w:br/>
              <w:t>- Website Bộ Tài chính;</w:t>
            </w:r>
            <w:r>
              <w:rPr>
                <w:sz w:val="16"/>
                <w:lang w:val="vi-VN"/>
              </w:rPr>
              <w:br/>
              <w:t>- Lưu: VT, QLG.</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DEB5A6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Tạ Anh Tuấn</w:t>
            </w:r>
          </w:p>
        </w:tc>
      </w:tr>
    </w:tbl>
    <w:p w14:paraId="492A6A48" w14:textId="77777777" w:rsidR="00000000" w:rsidRDefault="00000000">
      <w:pPr>
        <w:spacing w:before="120" w:after="280" w:afterAutospacing="1"/>
      </w:pPr>
      <w:r>
        <w:t> </w:t>
      </w:r>
    </w:p>
    <w:p w14:paraId="7B3C2F82" w14:textId="77777777" w:rsidR="00000000" w:rsidRDefault="00000000">
      <w:pPr>
        <w:spacing w:before="120" w:after="280" w:afterAutospacing="1"/>
        <w:jc w:val="center"/>
      </w:pPr>
      <w:r>
        <w:rPr>
          <w:b/>
          <w:bCs/>
          <w:lang w:val="vi-VN"/>
        </w:rPr>
        <w:t>BIỂU GIÁ DỊCH VỤ</w:t>
      </w:r>
    </w:p>
    <w:p w14:paraId="4EF788E2" w14:textId="77777777" w:rsidR="00000000" w:rsidRDefault="00000000">
      <w:pPr>
        <w:spacing w:before="120" w:after="280" w:afterAutospacing="1"/>
        <w:jc w:val="center"/>
      </w:pPr>
      <w:r>
        <w:rPr>
          <w:lang w:val="vi-VN"/>
        </w:rPr>
        <w:t>KIỂM ĐỊNH AN TOÀN KỸ THUẬT VÀ BẢO VỆ MÔI TRƯỜNG ĐỐI VỚI XE CƠ GIỚI, THIẾT BỊ VÀ XE MÁY CHUYÊN DÙNG ĐANG LƯU HÀNH; ĐÁNH GIÁ, HIỆU CHUẨN THIẾT BỊ KIỂM TRA XE CƠ GIỚI</w:t>
      </w:r>
      <w:r>
        <w:br/>
      </w:r>
      <w:r>
        <w:rPr>
          <w:i/>
          <w:iCs/>
          <w:lang w:val="vi-VN"/>
        </w:rPr>
        <w:t>(Ban hành kèm theo Thông tư số 55/2022/TT-BTC ngày 24 tháng 8 năm 2022 của Bộ trưởng Bộ Tài chính)</w:t>
      </w:r>
    </w:p>
    <w:p w14:paraId="094B2D48" w14:textId="77777777" w:rsidR="00000000" w:rsidRDefault="00000000">
      <w:pPr>
        <w:spacing w:before="120" w:after="280" w:afterAutospacing="1"/>
      </w:pPr>
      <w:r>
        <w:rPr>
          <w:b/>
          <w:bCs/>
          <w:lang w:val="vi-VN"/>
        </w:rPr>
        <w:t>I. Mức giá dịch vụ kiểm định an toàn kỹ thuật và bảo vệ môi trường đối với xe cơ giới đang lưu hành</w:t>
      </w:r>
    </w:p>
    <w:p w14:paraId="2414DB34" w14:textId="77777777" w:rsidR="00000000" w:rsidRDefault="00000000">
      <w:pPr>
        <w:spacing w:before="120" w:after="280" w:afterAutospacing="1"/>
      </w:pPr>
      <w:r>
        <w:rPr>
          <w:lang w:val="vi-VN"/>
        </w:rPr>
        <w:t>1. Biểu 1:</w:t>
      </w:r>
    </w:p>
    <w:p w14:paraId="4F2A2EA2" w14:textId="77777777" w:rsidR="00000000" w:rsidRDefault="00000000">
      <w:pPr>
        <w:spacing w:before="120" w:after="280" w:afterAutospacing="1"/>
        <w:jc w:val="right"/>
      </w:pPr>
      <w:r>
        <w:rPr>
          <w:i/>
          <w:iCs/>
          <w:lang w:val="vi-VN"/>
        </w:rPr>
        <w:t>Đơn vị tính: 1.000 đồng/xe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7358"/>
        <w:gridCol w:w="1302"/>
      </w:tblGrid>
      <w:tr w:rsidR="00000000" w14:paraId="56BF9246" w14:textId="77777777">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BE767" w14:textId="77777777" w:rsidR="00000000" w:rsidRDefault="00000000">
            <w:pPr>
              <w:spacing w:before="120"/>
              <w:jc w:val="center"/>
            </w:pPr>
            <w:r>
              <w:rPr>
                <w:b/>
                <w:bCs/>
                <w:lang w:val="vi-VN"/>
              </w:rPr>
              <w:t>TT</w:t>
            </w:r>
          </w:p>
        </w:tc>
        <w:tc>
          <w:tcPr>
            <w:tcW w:w="3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91923" w14:textId="77777777" w:rsidR="00000000" w:rsidRDefault="00000000">
            <w:pPr>
              <w:spacing w:before="120"/>
              <w:jc w:val="center"/>
            </w:pPr>
            <w:r>
              <w:rPr>
                <w:b/>
                <w:bCs/>
                <w:lang w:val="vi-VN"/>
              </w:rPr>
              <w:t>Loại xe cơ giới</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0876" w14:textId="77777777" w:rsidR="00000000" w:rsidRDefault="00000000">
            <w:pPr>
              <w:spacing w:before="120"/>
              <w:jc w:val="center"/>
            </w:pPr>
            <w:r>
              <w:rPr>
                <w:b/>
                <w:bCs/>
                <w:lang w:val="vi-VN"/>
              </w:rPr>
              <w:t>Mức giá</w:t>
            </w:r>
          </w:p>
        </w:tc>
      </w:tr>
      <w:tr w:rsidR="00000000" w14:paraId="7B910AC6"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B677E" w14:textId="77777777" w:rsidR="00000000" w:rsidRDefault="00000000">
            <w:pPr>
              <w:spacing w:before="120"/>
              <w:jc w:val="center"/>
            </w:pPr>
            <w:r>
              <w:rPr>
                <w:lang w:val="vi-VN"/>
              </w:rPr>
              <w:t>1</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DFB01" w14:textId="77777777" w:rsidR="00000000" w:rsidRDefault="00000000">
            <w:pPr>
              <w:spacing w:before="120"/>
            </w:pPr>
            <w:r>
              <w:rPr>
                <w:lang w:val="vi-VN"/>
              </w:rPr>
              <w:t>Xe ô tô tải có khối lượng hàng chuyên chở cho phép tham gia giao thông trên 20 tấn, xe ô tô đầu kéo có khối lượng kéo theo cho phép tham gia giao thông trên 20 tấn và các loại xe ô tô chuyên dùng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31FA" w14:textId="77777777" w:rsidR="00000000" w:rsidRDefault="00000000">
            <w:pPr>
              <w:spacing w:before="120"/>
              <w:jc w:val="center"/>
            </w:pPr>
            <w:r>
              <w:rPr>
                <w:lang w:val="vi-VN"/>
              </w:rPr>
              <w:t>570</w:t>
            </w:r>
          </w:p>
        </w:tc>
      </w:tr>
      <w:tr w:rsidR="00000000" w14:paraId="1C955778"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74EA9" w14:textId="77777777" w:rsidR="00000000" w:rsidRDefault="00000000">
            <w:pPr>
              <w:spacing w:before="120"/>
              <w:jc w:val="center"/>
            </w:pPr>
            <w:r>
              <w:rPr>
                <w:lang w:val="vi-VN"/>
              </w:rPr>
              <w:t>2</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15F44" w14:textId="77777777" w:rsidR="00000000" w:rsidRDefault="00000000">
            <w:pPr>
              <w:spacing w:before="120"/>
            </w:pPr>
            <w:r>
              <w:rPr>
                <w:lang w:val="vi-VN"/>
              </w:rPr>
              <w:t>Xe ô tô tải có khối lượng hàng chuyên chở cho phép tham gia giao thông trên 7 tấn đến 20 tấn, xe ô tô đầu kéo có khối lượng kéo theo cho phép tham gia giao thông đến 20 tấn và các loại máy kéo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A48C" w14:textId="77777777" w:rsidR="00000000" w:rsidRDefault="00000000">
            <w:pPr>
              <w:spacing w:before="120"/>
              <w:jc w:val="center"/>
            </w:pPr>
            <w:r>
              <w:rPr>
                <w:lang w:val="vi-VN"/>
              </w:rPr>
              <w:t>360</w:t>
            </w:r>
          </w:p>
        </w:tc>
      </w:tr>
      <w:tr w:rsidR="00000000" w14:paraId="56CD4EF7"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494A72" w14:textId="77777777" w:rsidR="00000000" w:rsidRDefault="00000000">
            <w:pPr>
              <w:spacing w:before="120"/>
              <w:jc w:val="center"/>
            </w:pPr>
            <w:r>
              <w:rPr>
                <w:lang w:val="vi-VN"/>
              </w:rPr>
              <w:t>3</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9C591" w14:textId="77777777" w:rsidR="00000000" w:rsidRDefault="00000000">
            <w:pPr>
              <w:spacing w:before="120"/>
            </w:pPr>
            <w:r>
              <w:rPr>
                <w:lang w:val="vi-VN"/>
              </w:rPr>
              <w:t>Xe ô tô tải có khối lượng hàng chuyên chở cho phép tham gia giao thông trên 2 tấn đến 7 tấn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D1075" w14:textId="77777777" w:rsidR="00000000" w:rsidRDefault="00000000">
            <w:pPr>
              <w:spacing w:before="120"/>
              <w:jc w:val="center"/>
            </w:pPr>
            <w:r>
              <w:rPr>
                <w:lang w:val="vi-VN"/>
              </w:rPr>
              <w:t>330</w:t>
            </w:r>
          </w:p>
        </w:tc>
      </w:tr>
      <w:tr w:rsidR="00000000" w14:paraId="281D2F80"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B3A3E" w14:textId="77777777" w:rsidR="00000000" w:rsidRDefault="00000000">
            <w:pPr>
              <w:spacing w:before="120"/>
              <w:jc w:val="center"/>
            </w:pPr>
            <w:r>
              <w:rPr>
                <w:lang w:val="vi-VN"/>
              </w:rPr>
              <w:t>4</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60E33" w14:textId="77777777" w:rsidR="00000000" w:rsidRDefault="00000000">
            <w:pPr>
              <w:spacing w:before="120"/>
            </w:pPr>
            <w:r>
              <w:rPr>
                <w:lang w:val="vi-VN"/>
              </w:rPr>
              <w:t>Xe ô tô tải có khối lượng hàng chuyên chở cho phép tham gia giao thông đến 2 tấn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A4C6" w14:textId="77777777" w:rsidR="00000000" w:rsidRDefault="00000000">
            <w:pPr>
              <w:spacing w:before="120"/>
              <w:jc w:val="center"/>
            </w:pPr>
            <w:r>
              <w:rPr>
                <w:lang w:val="vi-VN"/>
              </w:rPr>
              <w:t>290</w:t>
            </w:r>
          </w:p>
        </w:tc>
      </w:tr>
      <w:tr w:rsidR="00000000" w14:paraId="2AC8AB8B"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B406BD" w14:textId="77777777" w:rsidR="00000000" w:rsidRDefault="00000000">
            <w:pPr>
              <w:spacing w:before="120"/>
              <w:jc w:val="center"/>
            </w:pPr>
            <w:r>
              <w:rPr>
                <w:lang w:val="vi-VN"/>
              </w:rPr>
              <w:t>5</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32DD7" w14:textId="77777777" w:rsidR="00000000" w:rsidRDefault="00000000">
            <w:pPr>
              <w:spacing w:before="120"/>
            </w:pPr>
            <w:r>
              <w:rPr>
                <w:lang w:val="vi-VN"/>
              </w:rPr>
              <w:t>Máy kéo, xe chở hàng bốn bánh có gắn động cơ, xe chở người bốn bánh có gắn động cơ và các loại phương tiện vận chuyển tương tự</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7F41" w14:textId="77777777" w:rsidR="00000000" w:rsidRDefault="00000000">
            <w:pPr>
              <w:spacing w:before="120"/>
              <w:jc w:val="center"/>
            </w:pPr>
            <w:r>
              <w:rPr>
                <w:lang w:val="vi-VN"/>
              </w:rPr>
              <w:t>190</w:t>
            </w:r>
          </w:p>
        </w:tc>
      </w:tr>
      <w:tr w:rsidR="00000000" w14:paraId="12B788B7"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9BF8C" w14:textId="77777777" w:rsidR="00000000" w:rsidRDefault="00000000">
            <w:pPr>
              <w:spacing w:before="120"/>
              <w:jc w:val="center"/>
            </w:pPr>
            <w:r>
              <w:rPr>
                <w:lang w:val="vi-VN"/>
              </w:rPr>
              <w:t>6</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645B6" w14:textId="77777777" w:rsidR="00000000" w:rsidRDefault="00000000">
            <w:pPr>
              <w:spacing w:before="120"/>
            </w:pPr>
            <w:r>
              <w:rPr>
                <w:lang w:val="vi-VN"/>
              </w:rPr>
              <w:t>Rơ moóc, sơ mi rơ moóc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27AB" w14:textId="77777777" w:rsidR="00000000" w:rsidRDefault="00000000">
            <w:pPr>
              <w:spacing w:before="120"/>
              <w:jc w:val="center"/>
            </w:pPr>
            <w:r>
              <w:rPr>
                <w:lang w:val="vi-VN"/>
              </w:rPr>
              <w:t>190</w:t>
            </w:r>
          </w:p>
        </w:tc>
      </w:tr>
      <w:tr w:rsidR="00000000" w14:paraId="3283CB6C"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0493CC" w14:textId="77777777" w:rsidR="00000000" w:rsidRDefault="00000000">
            <w:pPr>
              <w:spacing w:before="120"/>
              <w:jc w:val="center"/>
            </w:pPr>
            <w:r>
              <w:rPr>
                <w:lang w:val="vi-VN"/>
              </w:rPr>
              <w:t>7</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6BF3F" w14:textId="77777777" w:rsidR="00000000" w:rsidRDefault="00000000">
            <w:pPr>
              <w:spacing w:before="120"/>
            </w:pPr>
            <w:r>
              <w:rPr>
                <w:lang w:val="vi-VN"/>
              </w:rPr>
              <w:t>Xe ô tô chở người trên 40 ghế (kể cả lái xe), xe buýt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87F6" w14:textId="77777777" w:rsidR="00000000" w:rsidRDefault="00000000">
            <w:pPr>
              <w:spacing w:before="120"/>
              <w:jc w:val="center"/>
            </w:pPr>
            <w:r>
              <w:rPr>
                <w:lang w:val="vi-VN"/>
              </w:rPr>
              <w:t>360</w:t>
            </w:r>
          </w:p>
        </w:tc>
      </w:tr>
      <w:tr w:rsidR="00000000" w14:paraId="6970A95A"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1FCD06" w14:textId="77777777" w:rsidR="00000000" w:rsidRDefault="00000000">
            <w:pPr>
              <w:spacing w:before="120"/>
              <w:jc w:val="center"/>
            </w:pPr>
            <w:r>
              <w:rPr>
                <w:lang w:val="vi-VN"/>
              </w:rPr>
              <w:t>8</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90A0A" w14:textId="77777777" w:rsidR="00000000" w:rsidRDefault="00000000">
            <w:pPr>
              <w:spacing w:before="120"/>
            </w:pPr>
            <w:r>
              <w:rPr>
                <w:lang w:val="vi-VN"/>
              </w:rPr>
              <w:t>Xe ô tô chở người từ 25 đến 40 ghế (kể cả lái xe)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F793" w14:textId="77777777" w:rsidR="00000000" w:rsidRDefault="00000000">
            <w:pPr>
              <w:spacing w:before="120"/>
              <w:jc w:val="center"/>
            </w:pPr>
            <w:r>
              <w:rPr>
                <w:lang w:val="vi-VN"/>
              </w:rPr>
              <w:t>330</w:t>
            </w:r>
          </w:p>
        </w:tc>
      </w:tr>
      <w:tr w:rsidR="00000000" w14:paraId="02D408F8"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1DD191" w14:textId="77777777" w:rsidR="00000000" w:rsidRDefault="00000000">
            <w:pPr>
              <w:spacing w:before="120"/>
              <w:jc w:val="center"/>
            </w:pPr>
            <w:r>
              <w:rPr>
                <w:lang w:val="vi-VN"/>
              </w:rPr>
              <w:t>9</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D626B" w14:textId="77777777" w:rsidR="00000000" w:rsidRDefault="00000000">
            <w:pPr>
              <w:spacing w:before="120"/>
            </w:pPr>
            <w:r>
              <w:rPr>
                <w:lang w:val="vi-VN"/>
              </w:rPr>
              <w:t>Xe ô tô chở người từ 10 ghế đến 24 ghế (kể cả lái xe)</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8C4B" w14:textId="77777777" w:rsidR="00000000" w:rsidRDefault="00000000">
            <w:pPr>
              <w:spacing w:before="120"/>
              <w:jc w:val="center"/>
            </w:pPr>
            <w:r>
              <w:rPr>
                <w:lang w:val="vi-VN"/>
              </w:rPr>
              <w:t>290</w:t>
            </w:r>
          </w:p>
        </w:tc>
      </w:tr>
      <w:tr w:rsidR="00000000" w14:paraId="46D3BDB4"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8BEE7" w14:textId="77777777" w:rsidR="00000000" w:rsidRDefault="00000000">
            <w:pPr>
              <w:spacing w:before="120"/>
              <w:jc w:val="center"/>
            </w:pPr>
            <w:r>
              <w:rPr>
                <w:lang w:val="vi-VN"/>
              </w:rPr>
              <w:t>10</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06F3A" w14:textId="77777777" w:rsidR="00000000" w:rsidRDefault="00000000">
            <w:pPr>
              <w:spacing w:before="120"/>
            </w:pPr>
            <w:r>
              <w:rPr>
                <w:lang w:val="vi-VN"/>
              </w:rPr>
              <w:t>Xe ô tô chở người dưới 10 chỗ ngồi, xe ô tô cứu thương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BD3E" w14:textId="77777777" w:rsidR="00000000" w:rsidRDefault="00000000">
            <w:pPr>
              <w:spacing w:before="120"/>
              <w:jc w:val="center"/>
            </w:pPr>
            <w:r>
              <w:rPr>
                <w:lang w:val="vi-VN"/>
              </w:rPr>
              <w:t>250</w:t>
            </w:r>
          </w:p>
        </w:tc>
      </w:tr>
      <w:tr w:rsidR="00000000" w14:paraId="53AF8E81"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1757C" w14:textId="77777777" w:rsidR="00000000" w:rsidRDefault="00000000">
            <w:pPr>
              <w:spacing w:before="120"/>
              <w:jc w:val="center"/>
            </w:pPr>
            <w:r>
              <w:rPr>
                <w:lang w:val="vi-VN"/>
              </w:rPr>
              <w:t>11</w:t>
            </w:r>
          </w:p>
        </w:tc>
        <w:tc>
          <w:tcPr>
            <w:tcW w:w="3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500BE" w14:textId="77777777" w:rsidR="00000000" w:rsidRDefault="00000000">
            <w:pPr>
              <w:spacing w:before="120"/>
            </w:pPr>
            <w:r>
              <w:rPr>
                <w:lang w:val="vi-VN"/>
              </w:rPr>
              <w:t>Xe ba bánh và các loại phương tiện vận chuyển tương tự</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6C0A" w14:textId="77777777" w:rsidR="00000000" w:rsidRDefault="00000000">
            <w:pPr>
              <w:spacing w:before="120"/>
              <w:jc w:val="center"/>
            </w:pPr>
            <w:r>
              <w:rPr>
                <w:lang w:val="vi-VN"/>
              </w:rPr>
              <w:t>110</w:t>
            </w:r>
          </w:p>
        </w:tc>
      </w:tr>
    </w:tbl>
    <w:p w14:paraId="10FAC0A9" w14:textId="77777777" w:rsidR="00000000" w:rsidRDefault="00000000">
      <w:pPr>
        <w:spacing w:before="120" w:after="280" w:afterAutospacing="1"/>
      </w:pPr>
      <w:r>
        <w:rPr>
          <w:lang w:val="vi-VN"/>
        </w:rPr>
        <w:t>2. Những xe cơ giới kiểm định không đạt tiêu chuẩn an toàn kỹ thuật và bảo vệ môi trường phải bảo dưỡng s</w:t>
      </w:r>
      <w:r>
        <w:t>ử</w:t>
      </w:r>
      <w:r>
        <w:rPr>
          <w:lang w:val="vi-VN"/>
        </w:rPr>
        <w:t>a ch</w:t>
      </w:r>
      <w:r>
        <w:t>ữ</w:t>
      </w:r>
      <w:r>
        <w:rPr>
          <w:lang w:val="vi-VN"/>
        </w:rPr>
        <w:t>a đ</w:t>
      </w:r>
      <w:r>
        <w:t>ể</w:t>
      </w:r>
      <w:r>
        <w:rPr>
          <w:lang w:val="vi-VN"/>
        </w:rPr>
        <w:t xml:space="preserve"> ki</w:t>
      </w:r>
      <w:r>
        <w:t>ể</w:t>
      </w:r>
      <w:r>
        <w:rPr>
          <w:lang w:val="vi-VN"/>
        </w:rPr>
        <w:t>m định lại. Giá các lần ki</w:t>
      </w:r>
      <w:r>
        <w:t>ể</w:t>
      </w:r>
      <w:r>
        <w:rPr>
          <w:lang w:val="vi-VN"/>
        </w:rPr>
        <w:t>m định lại được tính như sau:</w:t>
      </w:r>
    </w:p>
    <w:p w14:paraId="7EBDC60B" w14:textId="77777777" w:rsidR="00000000" w:rsidRDefault="00000000">
      <w:pPr>
        <w:spacing w:before="120" w:after="280" w:afterAutospacing="1"/>
      </w:pPr>
      <w:r>
        <w:rPr>
          <w:lang w:val="vi-VN"/>
        </w:rPr>
        <w:t>a) Nếu việc kiểm định lại được tiến hành cùng ngày (trong giờ làm việc) với lần kiểm định đầu tiên thì: miễn thu đối với kiểm định lại lần 1 và 2; kiểm định lại từ lần thứ 3 tr</w:t>
      </w:r>
      <w:r>
        <w:t xml:space="preserve">ở </w:t>
      </w:r>
      <w:r>
        <w:rPr>
          <w:lang w:val="vi-VN"/>
        </w:rPr>
        <w:t>đi mỗi lần kiểm định lại thu bằng 50% mức giá quy định tại Biểu 1.</w:t>
      </w:r>
    </w:p>
    <w:p w14:paraId="51638C1B" w14:textId="77777777" w:rsidR="00000000" w:rsidRDefault="00000000">
      <w:pPr>
        <w:spacing w:before="120" w:after="280" w:afterAutospacing="1"/>
      </w:pPr>
      <w:r>
        <w:rPr>
          <w:lang w:val="vi-VN"/>
        </w:rPr>
        <w:t>b) Nếu việc kiểm định lại được tiến hành sau 01 ngày và trong thời hạn 07 ngày (không kể ngày nghỉ theo chế độ) tính từ ngày kiểm định lần đầu, mỗi lần kiểm định lại thu bằng 50% giá quy định tại Biểu 1.</w:t>
      </w:r>
    </w:p>
    <w:p w14:paraId="7302C83D" w14:textId="77777777" w:rsidR="00000000" w:rsidRDefault="00000000">
      <w:pPr>
        <w:spacing w:before="120" w:after="280" w:afterAutospacing="1"/>
      </w:pPr>
      <w:r>
        <w:rPr>
          <w:lang w:val="vi-VN"/>
        </w:rPr>
        <w:t>c) Nếu việc kiểm định lại được tiến hành sau 7 ngày (không kể ngày nghỉ theo chế độ) tính từ ngày kiểm định lần đầu thì giá kiểm định được tính như kiểm định lần đầu.</w:t>
      </w:r>
    </w:p>
    <w:p w14:paraId="4CC8C398" w14:textId="77777777" w:rsidR="00000000" w:rsidRDefault="00000000">
      <w:pPr>
        <w:spacing w:before="120" w:after="280" w:afterAutospacing="1"/>
      </w:pPr>
      <w:r>
        <w:rPr>
          <w:lang w:val="vi-VN"/>
        </w:rPr>
        <w:t>3. Kiểm định xe cơ giới để cấp Giấy chứng nhận kiểm định an toàn kỹ thuật và bảo vệ môi trường (có thời hạn không quá 15 ngày) thu bằng 100% giá quy định tại Biểu 1.</w:t>
      </w:r>
    </w:p>
    <w:p w14:paraId="4D048CBD" w14:textId="77777777" w:rsidR="00000000" w:rsidRDefault="00000000">
      <w:pPr>
        <w:spacing w:before="120" w:after="280" w:afterAutospacing="1"/>
      </w:pPr>
      <w:r>
        <w:rPr>
          <w:lang w:val="vi-VN"/>
        </w:rPr>
        <w:t>4. Kiểm định mang tính giám định kỹ thuật, đánh giá chất lượng theo yêu cầu của tổ chức, cá nhân được thu với mức giá thỏa thuận nhưng không vượt quá 3 lần mức giá quy định tại Biểu 1.</w:t>
      </w:r>
    </w:p>
    <w:p w14:paraId="4298056D" w14:textId="77777777" w:rsidR="00000000" w:rsidRDefault="00000000">
      <w:pPr>
        <w:spacing w:before="120" w:after="280" w:afterAutospacing="1"/>
      </w:pPr>
      <w:r>
        <w:rPr>
          <w:b/>
          <w:bCs/>
          <w:lang w:val="vi-VN"/>
        </w:rPr>
        <w:t>II. Mức giá dịch vụ kiểm định an toàn kỹ thuật và bảo vệ môi trường đối với thiết bị, xe máy chuyên dùng đang lưu hành</w:t>
      </w:r>
    </w:p>
    <w:p w14:paraId="5D150D79" w14:textId="77777777" w:rsidR="00000000" w:rsidRDefault="00000000">
      <w:pPr>
        <w:spacing w:before="120" w:after="280" w:afterAutospacing="1"/>
      </w:pPr>
      <w:r>
        <w:rPr>
          <w:b/>
          <w:bCs/>
          <w:lang w:val="vi-VN"/>
        </w:rPr>
        <w:t>1. Biểu 2</w:t>
      </w:r>
    </w:p>
    <w:p w14:paraId="0BB2C3DC" w14:textId="77777777" w:rsidR="00000000" w:rsidRDefault="00000000">
      <w:pPr>
        <w:spacing w:before="120" w:after="280" w:afterAutospacing="1"/>
        <w:jc w:val="right"/>
      </w:pPr>
      <w:r>
        <w:rPr>
          <w:i/>
          <w:iCs/>
          <w:lang w:val="vi-VN"/>
        </w:rPr>
        <w:t>Đơn vị tính: 1.000 đồng/chiếc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6269"/>
        <w:gridCol w:w="1134"/>
        <w:gridCol w:w="1276"/>
      </w:tblGrid>
      <w:tr w:rsidR="009A561D" w14:paraId="7585AE0E" w14:textId="77777777" w:rsidTr="009A561D">
        <w:tc>
          <w:tcPr>
            <w:tcW w:w="3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8DC9" w14:textId="77777777" w:rsidR="00000000" w:rsidRDefault="00000000">
            <w:pPr>
              <w:spacing w:before="120"/>
              <w:jc w:val="center"/>
            </w:pPr>
            <w:r>
              <w:rPr>
                <w:b/>
                <w:bCs/>
                <w:lang w:val="vi-VN"/>
              </w:rPr>
              <w:t>TT</w:t>
            </w:r>
          </w:p>
        </w:tc>
        <w:tc>
          <w:tcPr>
            <w:tcW w:w="3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4111" w14:textId="77777777" w:rsidR="00000000" w:rsidRDefault="00000000">
            <w:pPr>
              <w:spacing w:before="120"/>
              <w:jc w:val="center"/>
            </w:pPr>
            <w:r>
              <w:rPr>
                <w:b/>
                <w:bCs/>
                <w:lang w:val="vi-VN"/>
              </w:rPr>
              <w:t>Loại thiết bị kiểm định</w:t>
            </w:r>
          </w:p>
        </w:tc>
        <w:tc>
          <w:tcPr>
            <w:tcW w:w="12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91C57" w14:textId="77777777" w:rsidR="00000000" w:rsidRDefault="00000000">
            <w:pPr>
              <w:spacing w:before="120"/>
              <w:jc w:val="center"/>
            </w:pPr>
            <w:r>
              <w:rPr>
                <w:b/>
                <w:bCs/>
                <w:lang w:val="vi-VN"/>
              </w:rPr>
              <w:t>Mức giá</w:t>
            </w:r>
          </w:p>
        </w:tc>
      </w:tr>
      <w:tr w:rsidR="00000000" w14:paraId="459C58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734F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B2BBD5" w14:textId="77777777" w:rsidR="00000000" w:rsidRDefault="00000000">
            <w:pPr>
              <w:spacing w:before="120"/>
              <w:jc w:val="cente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C5D4" w14:textId="77777777" w:rsidR="00000000" w:rsidRDefault="00000000">
            <w:pPr>
              <w:spacing w:before="120"/>
              <w:jc w:val="center"/>
            </w:pPr>
            <w:r>
              <w:rPr>
                <w:b/>
                <w:bCs/>
                <w:lang w:val="vi-VN"/>
              </w:rPr>
              <w:t>Lần đầu</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1BC6" w14:textId="77777777" w:rsidR="00000000" w:rsidRDefault="00000000">
            <w:pPr>
              <w:spacing w:before="120"/>
              <w:jc w:val="center"/>
            </w:pPr>
            <w:r>
              <w:rPr>
                <w:b/>
                <w:bCs/>
                <w:lang w:val="vi-VN"/>
              </w:rPr>
              <w:t>Định kỳ</w:t>
            </w:r>
          </w:p>
        </w:tc>
      </w:tr>
      <w:tr w:rsidR="009A561D" w14:paraId="4E357B3D" w14:textId="77777777" w:rsidTr="009A561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F421" w14:textId="77777777" w:rsidR="00000000" w:rsidRDefault="00000000">
            <w:pPr>
              <w:spacing w:before="120"/>
              <w:jc w:val="center"/>
            </w:pPr>
            <w:r>
              <w:rPr>
                <w:b/>
                <w:bCs/>
                <w:lang w:val="vi-VN"/>
              </w:rPr>
              <w:t>I</w:t>
            </w:r>
          </w:p>
        </w:tc>
        <w:tc>
          <w:tcPr>
            <w:tcW w:w="46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4C8A" w14:textId="77777777" w:rsidR="00000000" w:rsidRDefault="00000000">
            <w:pPr>
              <w:spacing w:before="120"/>
            </w:pPr>
            <w:r>
              <w:rPr>
                <w:b/>
                <w:bCs/>
                <w:lang w:val="vi-VN"/>
              </w:rPr>
              <w:t>Máy làm đất và vật liệu</w:t>
            </w:r>
          </w:p>
        </w:tc>
      </w:tr>
      <w:tr w:rsidR="00000000" w14:paraId="507F97D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A7FA" w14:textId="77777777" w:rsidR="00000000" w:rsidRDefault="00000000">
            <w:pPr>
              <w:spacing w:before="120"/>
              <w:jc w:val="center"/>
            </w:pPr>
            <w:r>
              <w:rPr>
                <w:lang w:val="vi-VN"/>
              </w:rPr>
              <w:t>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1356" w14:textId="77777777" w:rsidR="00000000" w:rsidRDefault="00000000">
            <w:pPr>
              <w:spacing w:before="120"/>
            </w:pPr>
            <w:r>
              <w:rPr>
                <w:lang w:val="vi-VN"/>
              </w:rPr>
              <w:t>Máy ủi công suất đến 100 mã lực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AB47" w14:textId="77777777" w:rsidR="00000000" w:rsidRDefault="00000000">
            <w:pPr>
              <w:spacing w:before="120"/>
              <w:jc w:val="center"/>
            </w:pPr>
            <w:r>
              <w:rPr>
                <w:lang w:val="vi-VN"/>
              </w:rPr>
              <w:t>350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7EE3" w14:textId="77777777" w:rsidR="00000000" w:rsidRDefault="00000000">
            <w:pPr>
              <w:spacing w:before="120"/>
              <w:jc w:val="center"/>
            </w:pPr>
            <w:r>
              <w:rPr>
                <w:lang w:val="vi-VN"/>
              </w:rPr>
              <w:t>280</w:t>
            </w:r>
          </w:p>
        </w:tc>
      </w:tr>
      <w:tr w:rsidR="00000000" w14:paraId="28E4F6C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EB7A" w14:textId="77777777" w:rsidR="00000000" w:rsidRDefault="00000000">
            <w:pPr>
              <w:spacing w:before="120"/>
              <w:jc w:val="center"/>
            </w:pPr>
            <w:r>
              <w:rPr>
                <w:lang w:val="vi-VN"/>
              </w:rPr>
              <w:t>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7A44" w14:textId="77777777" w:rsidR="00000000" w:rsidRDefault="00000000">
            <w:pPr>
              <w:spacing w:before="120"/>
            </w:pPr>
            <w:r>
              <w:rPr>
                <w:lang w:val="vi-VN"/>
              </w:rPr>
              <w:t>Máy ủi công suất từ 101 đến 200 mã lực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5F78" w14:textId="77777777" w:rsidR="00000000" w:rsidRDefault="00000000">
            <w:pPr>
              <w:spacing w:before="120"/>
              <w:jc w:val="center"/>
            </w:pPr>
            <w:r>
              <w:rPr>
                <w:lang w:val="vi-VN"/>
              </w:rPr>
              <w:t>430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2D1F" w14:textId="77777777" w:rsidR="00000000" w:rsidRDefault="00000000">
            <w:pPr>
              <w:spacing w:before="120"/>
              <w:jc w:val="center"/>
            </w:pPr>
            <w:r>
              <w:rPr>
                <w:lang w:val="vi-VN"/>
              </w:rPr>
              <w:t>350</w:t>
            </w:r>
          </w:p>
        </w:tc>
      </w:tr>
      <w:tr w:rsidR="00000000" w14:paraId="4B84D59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DA38" w14:textId="77777777" w:rsidR="00000000" w:rsidRDefault="00000000">
            <w:pPr>
              <w:spacing w:before="120"/>
              <w:jc w:val="center"/>
            </w:pPr>
            <w:r>
              <w:rPr>
                <w:lang w:val="vi-VN"/>
              </w:rPr>
              <w:t>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9892" w14:textId="77777777" w:rsidR="00000000" w:rsidRDefault="00000000">
            <w:pPr>
              <w:spacing w:before="120"/>
            </w:pPr>
            <w:r>
              <w:rPr>
                <w:lang w:val="vi-VN"/>
              </w:rPr>
              <w:t>Máy ủi công suất trên 200 mã lực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E731" w14:textId="77777777" w:rsidR="00000000" w:rsidRDefault="00000000">
            <w:pPr>
              <w:spacing w:before="120"/>
              <w:jc w:val="center"/>
            </w:pPr>
            <w:r>
              <w:rPr>
                <w:lang w:val="vi-VN"/>
              </w:rPr>
              <w:t>510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0796" w14:textId="77777777" w:rsidR="00000000" w:rsidRDefault="00000000">
            <w:pPr>
              <w:spacing w:before="120"/>
              <w:jc w:val="center"/>
            </w:pPr>
            <w:r>
              <w:rPr>
                <w:lang w:val="vi-VN"/>
              </w:rPr>
              <w:t>410</w:t>
            </w:r>
          </w:p>
        </w:tc>
      </w:tr>
      <w:tr w:rsidR="00000000" w14:paraId="783928D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E25D" w14:textId="77777777" w:rsidR="00000000" w:rsidRDefault="00000000">
            <w:pPr>
              <w:spacing w:before="120"/>
              <w:jc w:val="center"/>
            </w:pPr>
            <w:r>
              <w:rPr>
                <w:lang w:val="vi-VN"/>
              </w:rPr>
              <w:t>4</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E1D4" w14:textId="77777777" w:rsidR="00000000" w:rsidRDefault="00000000">
            <w:pPr>
              <w:spacing w:before="120"/>
            </w:pPr>
            <w:r>
              <w:rPr>
                <w:lang w:val="vi-VN"/>
              </w:rPr>
              <w:t>Máy san công suất đến 130 mã lực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45E8" w14:textId="77777777" w:rsidR="00000000" w:rsidRDefault="00000000">
            <w:pPr>
              <w:spacing w:before="120"/>
              <w:jc w:val="center"/>
            </w:pPr>
            <w:r>
              <w:rPr>
                <w:lang w:val="vi-VN"/>
              </w:rPr>
              <w:t>460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781F" w14:textId="77777777" w:rsidR="00000000" w:rsidRDefault="00000000">
            <w:pPr>
              <w:spacing w:before="120"/>
              <w:jc w:val="center"/>
            </w:pPr>
            <w:r>
              <w:rPr>
                <w:lang w:val="vi-VN"/>
              </w:rPr>
              <w:t>375</w:t>
            </w:r>
          </w:p>
        </w:tc>
      </w:tr>
      <w:tr w:rsidR="00000000" w14:paraId="6B93400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15F02" w14:textId="77777777" w:rsidR="00000000" w:rsidRDefault="00000000">
            <w:pPr>
              <w:spacing w:before="120"/>
              <w:jc w:val="center"/>
            </w:pPr>
            <w:r>
              <w:rPr>
                <w:lang w:val="vi-VN"/>
              </w:rPr>
              <w:t>5</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9689" w14:textId="77777777" w:rsidR="00000000" w:rsidRDefault="00000000">
            <w:pPr>
              <w:spacing w:before="120"/>
            </w:pPr>
            <w:r>
              <w:rPr>
                <w:lang w:val="vi-VN"/>
              </w:rPr>
              <w:t>Máy san công suất trên 130 mã lực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D232" w14:textId="77777777" w:rsidR="00000000" w:rsidRDefault="00000000">
            <w:pPr>
              <w:spacing w:before="120"/>
              <w:jc w:val="center"/>
            </w:pPr>
            <w:r>
              <w:rPr>
                <w:lang w:val="vi-VN"/>
              </w:rPr>
              <w:t>540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AC7F" w14:textId="77777777" w:rsidR="00000000" w:rsidRDefault="00000000">
            <w:pPr>
              <w:spacing w:before="120"/>
              <w:jc w:val="center"/>
            </w:pPr>
            <w:r>
              <w:rPr>
                <w:lang w:val="vi-VN"/>
              </w:rPr>
              <w:t>430</w:t>
            </w:r>
          </w:p>
        </w:tc>
      </w:tr>
      <w:tr w:rsidR="00000000" w14:paraId="6E89A34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453A" w14:textId="77777777" w:rsidR="00000000" w:rsidRDefault="00000000">
            <w:pPr>
              <w:spacing w:before="120"/>
              <w:jc w:val="center"/>
            </w:pPr>
            <w:r>
              <w:rPr>
                <w:lang w:val="vi-VN"/>
              </w:rPr>
              <w:t>6</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740C" w14:textId="77777777" w:rsidR="00000000" w:rsidRDefault="00000000">
            <w:pPr>
              <w:spacing w:before="120"/>
            </w:pPr>
            <w:r>
              <w:rPr>
                <w:lang w:val="vi-VN"/>
              </w:rPr>
              <w:t>Máy cạp thể tích thùng chứa đến 24m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D01F" w14:textId="77777777" w:rsidR="00000000" w:rsidRDefault="00000000">
            <w:pPr>
              <w:spacing w:before="120"/>
              <w:jc w:val="center"/>
            </w:pPr>
            <w:r>
              <w:rPr>
                <w:lang w:val="vi-VN"/>
              </w:rPr>
              <w:t>510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EDFB" w14:textId="77777777" w:rsidR="00000000" w:rsidRDefault="00000000">
            <w:pPr>
              <w:spacing w:before="120"/>
              <w:jc w:val="center"/>
            </w:pPr>
            <w:r>
              <w:rPr>
                <w:lang w:val="vi-VN"/>
              </w:rPr>
              <w:t>420</w:t>
            </w:r>
          </w:p>
        </w:tc>
      </w:tr>
      <w:tr w:rsidR="00000000" w14:paraId="5489ED7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C69E" w14:textId="77777777" w:rsidR="00000000" w:rsidRDefault="00000000">
            <w:pPr>
              <w:spacing w:before="120"/>
              <w:jc w:val="center"/>
            </w:pPr>
            <w:r>
              <w:rPr>
                <w:lang w:val="vi-VN"/>
              </w:rPr>
              <w:t>7</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5D8F" w14:textId="77777777" w:rsidR="00000000" w:rsidRDefault="00000000">
            <w:pPr>
              <w:spacing w:before="120"/>
            </w:pPr>
            <w:r>
              <w:rPr>
                <w:lang w:val="vi-VN"/>
              </w:rPr>
              <w:t>Máy cạp thể tích thùng chứa trên 24m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1FB3" w14:textId="77777777" w:rsidR="00000000" w:rsidRDefault="00000000">
            <w:pPr>
              <w:spacing w:before="120"/>
              <w:jc w:val="center"/>
            </w:pPr>
            <w:r>
              <w:rPr>
                <w:lang w:val="vi-VN"/>
              </w:rPr>
              <w:t>610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ED78" w14:textId="77777777" w:rsidR="00000000" w:rsidRDefault="00000000">
            <w:pPr>
              <w:spacing w:before="120"/>
              <w:jc w:val="center"/>
            </w:pPr>
            <w:r>
              <w:rPr>
                <w:lang w:val="vi-VN"/>
              </w:rPr>
              <w:t>490</w:t>
            </w:r>
          </w:p>
        </w:tc>
      </w:tr>
      <w:tr w:rsidR="00000000" w14:paraId="7D67DB7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78BAD" w14:textId="77777777" w:rsidR="00000000" w:rsidRDefault="00000000">
            <w:pPr>
              <w:spacing w:before="120"/>
              <w:jc w:val="center"/>
            </w:pPr>
            <w:r>
              <w:rPr>
                <w:lang w:val="vi-VN"/>
              </w:rPr>
              <w:t>8</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5474" w14:textId="77777777" w:rsidR="00000000" w:rsidRDefault="00000000">
            <w:pPr>
              <w:spacing w:before="120"/>
            </w:pPr>
            <w:r>
              <w:rPr>
                <w:lang w:val="vi-VN"/>
              </w:rPr>
              <w:t xml:space="preserve">Máy đào rãnh; máy đào, cào vận chuyển vật liệu; máy phá dỡ; máy búa phá dỡ; máy xếp dỡ, máy kẹp; Máy xúc, đào, xúc đào thể tích gầu đến </w:t>
            </w:r>
            <w:r>
              <w:t>1</w:t>
            </w:r>
            <w:r>
              <w:rPr>
                <w:lang w:val="vi-VN"/>
              </w:rPr>
              <w:t>m</w:t>
            </w:r>
            <w:r>
              <w:rPr>
                <w:vertAlign w:val="superscript"/>
                <w:lang w:val="vi-VN"/>
              </w:rPr>
              <w:t>3</w:t>
            </w:r>
            <w:r>
              <w:rPr>
                <w:lang w:val="vi-VN"/>
              </w:rPr>
              <w:t xml:space="preserve">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8922" w14:textId="77777777" w:rsidR="00000000" w:rsidRDefault="00000000">
            <w:pPr>
              <w:spacing w:before="120"/>
              <w:jc w:val="center"/>
            </w:pPr>
            <w:r>
              <w:rPr>
                <w:lang w:val="vi-VN"/>
              </w:rPr>
              <w:t>570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B086" w14:textId="77777777" w:rsidR="00000000" w:rsidRDefault="00000000">
            <w:pPr>
              <w:spacing w:before="120"/>
              <w:jc w:val="center"/>
            </w:pPr>
            <w:r>
              <w:rPr>
                <w:lang w:val="vi-VN"/>
              </w:rPr>
              <w:t>460</w:t>
            </w:r>
          </w:p>
        </w:tc>
      </w:tr>
      <w:tr w:rsidR="00000000" w14:paraId="2C403B2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8B4B" w14:textId="77777777" w:rsidR="00000000" w:rsidRDefault="00000000">
            <w:pPr>
              <w:spacing w:before="120"/>
              <w:jc w:val="center"/>
            </w:pPr>
            <w:r>
              <w:rPr>
                <w:lang w:val="vi-VN"/>
              </w:rPr>
              <w:t>9</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7EDB" w14:textId="77777777" w:rsidR="00000000" w:rsidRDefault="00000000">
            <w:pPr>
              <w:spacing w:before="120"/>
            </w:pPr>
            <w:r>
              <w:rPr>
                <w:lang w:val="vi-VN"/>
              </w:rPr>
              <w:t xml:space="preserve">Máy xúc, đào, xúc đào thể tích gầu trên </w:t>
            </w:r>
            <w:r>
              <w:t>1</w:t>
            </w:r>
            <w:r>
              <w:rPr>
                <w:lang w:val="vi-VN"/>
              </w:rPr>
              <w:t>m</w:t>
            </w:r>
            <w:r>
              <w:rPr>
                <w:vertAlign w:val="superscript"/>
                <w:lang w:val="vi-VN"/>
              </w:rPr>
              <w:t>3</w:t>
            </w:r>
            <w:r>
              <w:rPr>
                <w:lang w:val="vi-VN"/>
              </w:rPr>
              <w:t xml:space="preserve">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83C2" w14:textId="77777777" w:rsidR="00000000" w:rsidRDefault="00000000">
            <w:pPr>
              <w:spacing w:before="120"/>
              <w:jc w:val="center"/>
            </w:pPr>
            <w:r>
              <w:rPr>
                <w:lang w:val="vi-VN"/>
              </w:rPr>
              <w:t>680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C680B" w14:textId="77777777" w:rsidR="00000000" w:rsidRDefault="00000000">
            <w:pPr>
              <w:spacing w:before="120"/>
              <w:jc w:val="center"/>
            </w:pPr>
            <w:r>
              <w:rPr>
                <w:lang w:val="vi-VN"/>
              </w:rPr>
              <w:t>540</w:t>
            </w:r>
          </w:p>
        </w:tc>
      </w:tr>
      <w:tr w:rsidR="009A561D" w14:paraId="67917315" w14:textId="77777777" w:rsidTr="009A561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E445" w14:textId="77777777" w:rsidR="00000000" w:rsidRDefault="00000000">
            <w:pPr>
              <w:spacing w:before="120"/>
              <w:jc w:val="center"/>
            </w:pPr>
            <w:r>
              <w:rPr>
                <w:b/>
                <w:bCs/>
                <w:lang w:val="vi-VN"/>
              </w:rPr>
              <w:t>II</w:t>
            </w:r>
          </w:p>
        </w:tc>
        <w:tc>
          <w:tcPr>
            <w:tcW w:w="46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0A61" w14:textId="77777777" w:rsidR="00000000" w:rsidRDefault="00000000">
            <w:pPr>
              <w:spacing w:before="120"/>
            </w:pPr>
            <w:r>
              <w:rPr>
                <w:b/>
                <w:bCs/>
                <w:lang w:val="vi-VN"/>
              </w:rPr>
              <w:t>Xe, máy thiết bị gia cố nền móng, mặt đường</w:t>
            </w:r>
          </w:p>
        </w:tc>
      </w:tr>
      <w:tr w:rsidR="00000000" w14:paraId="5827A76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D1C8" w14:textId="77777777" w:rsidR="00000000" w:rsidRDefault="00000000">
            <w:pPr>
              <w:spacing w:before="120"/>
              <w:jc w:val="center"/>
            </w:pPr>
            <w:r>
              <w:rPr>
                <w:lang w:val="vi-VN"/>
              </w:rPr>
              <w:t>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C7BD" w14:textId="77777777" w:rsidR="00000000" w:rsidRDefault="00000000">
            <w:pPr>
              <w:spacing w:before="120"/>
            </w:pPr>
            <w:r>
              <w:rPr>
                <w:lang w:val="vi-VN"/>
              </w:rPr>
              <w:t>Máy khoan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F6E95" w14:textId="77777777" w:rsidR="00000000" w:rsidRDefault="00000000">
            <w:pPr>
              <w:spacing w:before="120"/>
              <w:jc w:val="center"/>
            </w:pPr>
            <w:r>
              <w:rPr>
                <w:lang w:val="vi-VN"/>
              </w:rPr>
              <w:t>510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2A8F" w14:textId="77777777" w:rsidR="00000000" w:rsidRDefault="00000000">
            <w:pPr>
              <w:spacing w:before="120"/>
              <w:jc w:val="center"/>
            </w:pPr>
            <w:r>
              <w:rPr>
                <w:lang w:val="vi-VN"/>
              </w:rPr>
              <w:t>420</w:t>
            </w:r>
          </w:p>
        </w:tc>
      </w:tr>
      <w:tr w:rsidR="00000000" w14:paraId="377DC7C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4920" w14:textId="77777777" w:rsidR="00000000" w:rsidRDefault="00000000">
            <w:pPr>
              <w:spacing w:before="120"/>
              <w:jc w:val="center"/>
            </w:pPr>
            <w:r>
              <w:rPr>
                <w:lang w:val="vi-VN"/>
              </w:rPr>
              <w:t>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0108" w14:textId="77777777" w:rsidR="00000000" w:rsidRDefault="00000000">
            <w:pPr>
              <w:spacing w:before="120"/>
            </w:pPr>
            <w:r>
              <w:rPr>
                <w:lang w:val="vi-VN"/>
              </w:rPr>
              <w:t>Máy khoan cọc nhồi</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506B" w14:textId="77777777" w:rsidR="00000000" w:rsidRDefault="00000000">
            <w:pPr>
              <w:spacing w:before="120"/>
              <w:jc w:val="center"/>
            </w:pPr>
            <w:r>
              <w:rPr>
                <w:lang w:val="vi-VN"/>
              </w:rPr>
              <w:t>570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01C5" w14:textId="77777777" w:rsidR="00000000" w:rsidRDefault="00000000">
            <w:pPr>
              <w:spacing w:before="120"/>
              <w:jc w:val="center"/>
            </w:pPr>
            <w:r>
              <w:rPr>
                <w:lang w:val="vi-VN"/>
              </w:rPr>
              <w:t>460</w:t>
            </w:r>
          </w:p>
        </w:tc>
      </w:tr>
      <w:tr w:rsidR="00000000" w14:paraId="74CDE4F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9FCB" w14:textId="77777777" w:rsidR="00000000" w:rsidRDefault="00000000">
            <w:pPr>
              <w:spacing w:before="120"/>
              <w:jc w:val="center"/>
            </w:pPr>
            <w:r>
              <w:rPr>
                <w:lang w:val="vi-VN"/>
              </w:rPr>
              <w:t>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21E9" w14:textId="77777777" w:rsidR="00000000" w:rsidRDefault="00000000">
            <w:pPr>
              <w:spacing w:before="120"/>
            </w:pPr>
            <w:r>
              <w:rPr>
                <w:lang w:val="vi-VN"/>
              </w:rPr>
              <w:t>Máy đóng cọc; máy đóng, nhổ cọc hộ lan đường bộ</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C887" w14:textId="77777777" w:rsidR="00000000" w:rsidRDefault="00000000">
            <w:pPr>
              <w:spacing w:before="120"/>
              <w:jc w:val="center"/>
            </w:pPr>
            <w:r>
              <w:rPr>
                <w:lang w:val="vi-VN"/>
              </w:rPr>
              <w:t>570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B78F" w14:textId="77777777" w:rsidR="00000000" w:rsidRDefault="00000000">
            <w:pPr>
              <w:spacing w:before="120"/>
              <w:jc w:val="center"/>
            </w:pPr>
            <w:r>
              <w:rPr>
                <w:lang w:val="vi-VN"/>
              </w:rPr>
              <w:t>460</w:t>
            </w:r>
          </w:p>
        </w:tc>
      </w:tr>
      <w:tr w:rsidR="00000000" w14:paraId="4A45F6E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5629" w14:textId="77777777" w:rsidR="00000000" w:rsidRDefault="00000000">
            <w:pPr>
              <w:spacing w:before="120"/>
              <w:jc w:val="center"/>
            </w:pPr>
            <w:r>
              <w:rPr>
                <w:lang w:val="vi-VN"/>
              </w:rPr>
              <w:t>4</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1D91" w14:textId="77777777" w:rsidR="00000000" w:rsidRDefault="00000000">
            <w:pPr>
              <w:spacing w:before="120"/>
            </w:pPr>
            <w:r>
              <w:rPr>
                <w:lang w:val="vi-VN"/>
              </w:rPr>
              <w:t>Máy rải đá sỏi</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FFC5" w14:textId="77777777" w:rsidR="00000000" w:rsidRDefault="00000000">
            <w:pPr>
              <w:spacing w:before="120"/>
              <w:jc w:val="center"/>
            </w:pPr>
            <w:r>
              <w:rPr>
                <w:lang w:val="vi-VN"/>
              </w:rPr>
              <w:t>400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F5F8" w14:textId="77777777" w:rsidR="00000000" w:rsidRDefault="00000000">
            <w:pPr>
              <w:spacing w:before="120"/>
              <w:jc w:val="center"/>
            </w:pPr>
            <w:r>
              <w:rPr>
                <w:lang w:val="vi-VN"/>
              </w:rPr>
              <w:t>320</w:t>
            </w:r>
          </w:p>
        </w:tc>
      </w:tr>
      <w:tr w:rsidR="00000000" w14:paraId="0F19FE8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E8EAD" w14:textId="77777777" w:rsidR="00000000" w:rsidRDefault="00000000">
            <w:pPr>
              <w:spacing w:before="120"/>
              <w:jc w:val="center"/>
            </w:pPr>
            <w:r>
              <w:rPr>
                <w:lang w:val="vi-VN"/>
              </w:rPr>
              <w:t>5</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85F9" w14:textId="77777777" w:rsidR="00000000" w:rsidRDefault="00000000">
            <w:pPr>
              <w:spacing w:before="120"/>
            </w:pPr>
            <w:r>
              <w:rPr>
                <w:lang w:val="vi-VN"/>
              </w:rPr>
              <w:t>Hệ thống ép cọc thủy lực</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7680" w14:textId="77777777" w:rsidR="00000000" w:rsidRDefault="00000000">
            <w:pPr>
              <w:spacing w:before="120"/>
              <w:jc w:val="center"/>
            </w:pPr>
            <w:r>
              <w:rPr>
                <w:lang w:val="vi-VN"/>
              </w:rPr>
              <w:t>290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EC90" w14:textId="77777777" w:rsidR="00000000" w:rsidRDefault="00000000">
            <w:pPr>
              <w:spacing w:before="120"/>
              <w:jc w:val="center"/>
            </w:pPr>
            <w:r>
              <w:rPr>
                <w:lang w:val="vi-VN"/>
              </w:rPr>
              <w:t>240</w:t>
            </w:r>
          </w:p>
        </w:tc>
      </w:tr>
      <w:tr w:rsidR="00000000" w14:paraId="72D5ED7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F71B" w14:textId="77777777" w:rsidR="00000000" w:rsidRDefault="00000000">
            <w:pPr>
              <w:spacing w:before="120"/>
              <w:jc w:val="center"/>
            </w:pPr>
            <w:r>
              <w:rPr>
                <w:lang w:val="vi-VN"/>
              </w:rPr>
              <w:t>6</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B422" w14:textId="77777777" w:rsidR="00000000" w:rsidRDefault="00000000">
            <w:pPr>
              <w:spacing w:before="120"/>
            </w:pPr>
            <w:r>
              <w:rPr>
                <w:lang w:val="vi-VN"/>
              </w:rPr>
              <w:t>Máy ép cọc bấc thấm</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306E" w14:textId="77777777" w:rsidR="00000000" w:rsidRDefault="00000000">
            <w:pPr>
              <w:spacing w:before="120"/>
              <w:jc w:val="center"/>
            </w:pPr>
            <w:r>
              <w:rPr>
                <w:lang w:val="vi-VN"/>
              </w:rPr>
              <w:t>540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A8A7" w14:textId="77777777" w:rsidR="00000000" w:rsidRDefault="00000000">
            <w:pPr>
              <w:spacing w:before="120"/>
              <w:jc w:val="center"/>
            </w:pPr>
            <w:r>
              <w:rPr>
                <w:lang w:val="vi-VN"/>
              </w:rPr>
              <w:t>430</w:t>
            </w:r>
          </w:p>
        </w:tc>
      </w:tr>
      <w:tr w:rsidR="00000000" w14:paraId="78DCED2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4C5E" w14:textId="77777777" w:rsidR="00000000" w:rsidRDefault="00000000">
            <w:pPr>
              <w:spacing w:before="120"/>
              <w:jc w:val="center"/>
            </w:pPr>
            <w:r>
              <w:rPr>
                <w:lang w:val="vi-VN"/>
              </w:rPr>
              <w:t>7</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61BA" w14:textId="77777777" w:rsidR="00000000" w:rsidRDefault="00000000">
            <w:pPr>
              <w:spacing w:before="120"/>
            </w:pPr>
            <w:r>
              <w:rPr>
                <w:lang w:val="vi-VN"/>
              </w:rPr>
              <w:t>Xe lu bánh thép đến 5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30386" w14:textId="77777777" w:rsidR="00000000" w:rsidRDefault="00000000">
            <w:pPr>
              <w:spacing w:before="120"/>
              <w:jc w:val="center"/>
            </w:pPr>
            <w:r>
              <w:rPr>
                <w:lang w:val="vi-VN"/>
              </w:rPr>
              <w:t>350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AF530" w14:textId="77777777" w:rsidR="00000000" w:rsidRDefault="00000000">
            <w:pPr>
              <w:spacing w:before="120"/>
              <w:jc w:val="center"/>
            </w:pPr>
            <w:r>
              <w:rPr>
                <w:lang w:val="vi-VN"/>
              </w:rPr>
              <w:t>280</w:t>
            </w:r>
          </w:p>
        </w:tc>
      </w:tr>
      <w:tr w:rsidR="00000000" w14:paraId="1BCC50D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3E722" w14:textId="77777777" w:rsidR="00000000" w:rsidRDefault="00000000">
            <w:pPr>
              <w:spacing w:before="120"/>
              <w:jc w:val="center"/>
            </w:pPr>
            <w:r>
              <w:rPr>
                <w:lang w:val="vi-VN"/>
              </w:rPr>
              <w:t>8</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F312" w14:textId="77777777" w:rsidR="00000000" w:rsidRDefault="00000000">
            <w:pPr>
              <w:spacing w:before="120"/>
            </w:pPr>
            <w:r>
              <w:rPr>
                <w:lang w:val="vi-VN"/>
              </w:rPr>
              <w:t>Xe lu bánh thép trên 5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CCB5" w14:textId="77777777" w:rsidR="00000000" w:rsidRDefault="00000000">
            <w:pPr>
              <w:spacing w:before="120"/>
              <w:jc w:val="center"/>
            </w:pPr>
            <w:r>
              <w:rPr>
                <w:lang w:val="vi-VN"/>
              </w:rPr>
              <w:t>400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2D6C" w14:textId="77777777" w:rsidR="00000000" w:rsidRDefault="00000000">
            <w:pPr>
              <w:spacing w:before="120"/>
              <w:jc w:val="center"/>
            </w:pPr>
            <w:r>
              <w:rPr>
                <w:lang w:val="vi-VN"/>
              </w:rPr>
              <w:t>320</w:t>
            </w:r>
          </w:p>
        </w:tc>
      </w:tr>
      <w:tr w:rsidR="00000000" w14:paraId="21A2981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2253" w14:textId="77777777" w:rsidR="00000000" w:rsidRDefault="00000000">
            <w:pPr>
              <w:spacing w:before="120"/>
              <w:jc w:val="center"/>
            </w:pPr>
            <w:r>
              <w:rPr>
                <w:lang w:val="vi-VN"/>
              </w:rPr>
              <w:t>9</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71F1" w14:textId="77777777" w:rsidR="00000000" w:rsidRDefault="00000000">
            <w:pPr>
              <w:spacing w:before="120"/>
            </w:pPr>
            <w:r>
              <w:rPr>
                <w:lang w:val="vi-VN"/>
              </w:rPr>
              <w:t>Xe lu bánh lốp</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2EF56" w14:textId="77777777" w:rsidR="00000000" w:rsidRDefault="00000000">
            <w:pPr>
              <w:spacing w:before="120"/>
              <w:jc w:val="center"/>
            </w:pPr>
            <w:r>
              <w:rPr>
                <w:lang w:val="vi-VN"/>
              </w:rPr>
              <w:t>400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48658" w14:textId="77777777" w:rsidR="00000000" w:rsidRDefault="00000000">
            <w:pPr>
              <w:spacing w:before="120"/>
              <w:jc w:val="center"/>
            </w:pPr>
            <w:r>
              <w:rPr>
                <w:lang w:val="vi-VN"/>
              </w:rPr>
              <w:t>320</w:t>
            </w:r>
          </w:p>
        </w:tc>
      </w:tr>
      <w:tr w:rsidR="00000000" w14:paraId="39426A0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6893" w14:textId="77777777" w:rsidR="00000000" w:rsidRDefault="00000000">
            <w:pPr>
              <w:spacing w:before="120"/>
              <w:jc w:val="center"/>
            </w:pPr>
            <w:r>
              <w:rPr>
                <w:lang w:val="vi-VN"/>
              </w:rPr>
              <w:t>10</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B9A6" w14:textId="77777777" w:rsidR="00000000" w:rsidRDefault="00000000">
            <w:pPr>
              <w:spacing w:before="120"/>
            </w:pPr>
            <w:r>
              <w:rPr>
                <w:lang w:val="vi-VN"/>
              </w:rPr>
              <w:t>Xe lu chân cừu; lu bánh hỗn hợp; lu rung; xe tạo xung chấn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0505" w14:textId="77777777" w:rsidR="00000000" w:rsidRDefault="00000000">
            <w:pPr>
              <w:spacing w:before="120"/>
              <w:jc w:val="center"/>
            </w:pPr>
            <w:r>
              <w:rPr>
                <w:lang w:val="vi-VN"/>
              </w:rPr>
              <w:t>350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8A59" w14:textId="77777777" w:rsidR="00000000" w:rsidRDefault="00000000">
            <w:pPr>
              <w:spacing w:before="120"/>
              <w:jc w:val="center"/>
            </w:pPr>
            <w:r>
              <w:rPr>
                <w:lang w:val="vi-VN"/>
              </w:rPr>
              <w:t>280</w:t>
            </w:r>
          </w:p>
        </w:tc>
      </w:tr>
      <w:tr w:rsidR="00000000" w14:paraId="090973F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4A88" w14:textId="77777777" w:rsidR="00000000" w:rsidRDefault="00000000">
            <w:pPr>
              <w:spacing w:before="120"/>
              <w:jc w:val="center"/>
            </w:pPr>
            <w:r>
              <w:rPr>
                <w:lang w:val="vi-VN"/>
              </w:rPr>
              <w:t>11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16A6" w14:textId="77777777" w:rsidR="00000000" w:rsidRDefault="00000000">
            <w:pPr>
              <w:spacing w:before="120"/>
            </w:pPr>
            <w:r>
              <w:rPr>
                <w:lang w:val="vi-VN"/>
              </w:rPr>
              <w:t>Máy rải bê tông các loại công suất đến 90 mã lực (67kW)</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D6F1" w14:textId="77777777" w:rsidR="00000000" w:rsidRDefault="00000000">
            <w:pPr>
              <w:spacing w:before="120"/>
              <w:jc w:val="center"/>
            </w:pPr>
            <w:r>
              <w:rPr>
                <w:lang w:val="vi-VN"/>
              </w:rPr>
              <w:t>460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9FF6" w14:textId="77777777" w:rsidR="00000000" w:rsidRDefault="00000000">
            <w:pPr>
              <w:spacing w:before="120"/>
              <w:jc w:val="center"/>
            </w:pPr>
            <w:r>
              <w:rPr>
                <w:lang w:val="vi-VN"/>
              </w:rPr>
              <w:t>370</w:t>
            </w:r>
          </w:p>
        </w:tc>
      </w:tr>
      <w:tr w:rsidR="00000000" w14:paraId="3CBF52D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7FA9" w14:textId="77777777" w:rsidR="00000000" w:rsidRDefault="00000000">
            <w:pPr>
              <w:spacing w:before="120"/>
              <w:jc w:val="center"/>
            </w:pPr>
            <w:r>
              <w:rPr>
                <w:lang w:val="vi-VN"/>
              </w:rPr>
              <w:t>12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4C8F" w14:textId="77777777" w:rsidR="00000000" w:rsidRDefault="00000000">
            <w:pPr>
              <w:spacing w:before="120"/>
            </w:pPr>
            <w:r>
              <w:rPr>
                <w:lang w:val="vi-VN"/>
              </w:rPr>
              <w:t>Máy rải bê tông các loại công suất trên 90 mã lực (67kW)</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05CF" w14:textId="77777777" w:rsidR="00000000" w:rsidRDefault="00000000">
            <w:pPr>
              <w:spacing w:before="120"/>
              <w:jc w:val="center"/>
            </w:pPr>
            <w:r>
              <w:rPr>
                <w:lang w:val="vi-VN"/>
              </w:rPr>
              <w:t>540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9358" w14:textId="77777777" w:rsidR="00000000" w:rsidRDefault="00000000">
            <w:pPr>
              <w:spacing w:before="120"/>
              <w:jc w:val="center"/>
            </w:pPr>
            <w:r>
              <w:rPr>
                <w:lang w:val="vi-VN"/>
              </w:rPr>
              <w:t>430</w:t>
            </w:r>
          </w:p>
        </w:tc>
      </w:tr>
      <w:tr w:rsidR="00000000" w14:paraId="4D58DE1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BA9B" w14:textId="77777777" w:rsidR="00000000" w:rsidRDefault="00000000">
            <w:pPr>
              <w:spacing w:before="120"/>
              <w:jc w:val="center"/>
            </w:pPr>
            <w:r>
              <w:rPr>
                <w:lang w:val="vi-VN"/>
              </w:rPr>
              <w:t>13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7E23" w14:textId="77777777" w:rsidR="00000000" w:rsidRDefault="00000000">
            <w:pPr>
              <w:spacing w:before="120"/>
            </w:pPr>
            <w:r>
              <w:rPr>
                <w:lang w:val="vi-VN"/>
              </w:rPr>
              <w:t>Máy cào bóc mặt đường; Máy cào bóc và tái chế nguội mặt đường; máy gia cố bề mặt đường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D68A" w14:textId="77777777" w:rsidR="00000000" w:rsidRDefault="00000000">
            <w:pPr>
              <w:spacing w:before="120"/>
              <w:jc w:val="center"/>
            </w:pPr>
            <w:r>
              <w:rPr>
                <w:lang w:val="vi-VN"/>
              </w:rPr>
              <w:t>4</w:t>
            </w:r>
            <w:r>
              <w:t>0</w:t>
            </w:r>
            <w:r>
              <w:rPr>
                <w:lang w:val="vi-VN"/>
              </w:rPr>
              <w:t>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2D18" w14:textId="77777777" w:rsidR="00000000" w:rsidRDefault="00000000">
            <w:pPr>
              <w:spacing w:before="120"/>
              <w:jc w:val="center"/>
            </w:pPr>
            <w:r>
              <w:rPr>
                <w:lang w:val="vi-VN"/>
              </w:rPr>
              <w:t>320</w:t>
            </w:r>
          </w:p>
        </w:tc>
      </w:tr>
      <w:tr w:rsidR="009A561D" w14:paraId="32E9FA49" w14:textId="77777777" w:rsidTr="009A561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FEAD" w14:textId="77777777" w:rsidR="00000000" w:rsidRDefault="00000000">
            <w:pPr>
              <w:spacing w:before="120"/>
              <w:jc w:val="center"/>
            </w:pPr>
            <w:r>
              <w:rPr>
                <w:b/>
                <w:bCs/>
              </w:rPr>
              <w:t>III</w:t>
            </w:r>
          </w:p>
        </w:tc>
        <w:tc>
          <w:tcPr>
            <w:tcW w:w="46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61E25" w14:textId="77777777" w:rsidR="00000000" w:rsidRDefault="00000000">
            <w:pPr>
              <w:spacing w:before="120"/>
            </w:pPr>
            <w:r>
              <w:rPr>
                <w:b/>
                <w:bCs/>
                <w:lang w:val="vi-VN"/>
              </w:rPr>
              <w:t>Xe, máy và thiết bị sản xuất bê tông và vật liệu cho bê tông</w:t>
            </w:r>
          </w:p>
        </w:tc>
      </w:tr>
      <w:tr w:rsidR="00000000" w14:paraId="47BA660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7F5C" w14:textId="77777777" w:rsidR="00000000" w:rsidRDefault="00000000">
            <w:pPr>
              <w:spacing w:before="120"/>
              <w:jc w:val="center"/>
            </w:pPr>
            <w:r>
              <w:rPr>
                <w:lang w:val="vi-VN"/>
              </w:rPr>
              <w:t>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D925" w14:textId="77777777" w:rsidR="00000000" w:rsidRDefault="00000000">
            <w:pPr>
              <w:spacing w:before="120"/>
            </w:pPr>
            <w:r>
              <w:rPr>
                <w:lang w:val="vi-VN"/>
              </w:rPr>
              <w:t>Máy bơm bê tông; xe bơm bê tông, phun bê tông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296D" w14:textId="77777777" w:rsidR="00000000" w:rsidRDefault="00000000">
            <w:pPr>
              <w:spacing w:before="120"/>
              <w:jc w:val="center"/>
            </w:pPr>
            <w:r>
              <w:rPr>
                <w:lang w:val="vi-VN"/>
              </w:rPr>
              <w:t>350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EAEE" w14:textId="77777777" w:rsidR="00000000" w:rsidRDefault="00000000">
            <w:pPr>
              <w:spacing w:before="120"/>
              <w:jc w:val="center"/>
            </w:pPr>
            <w:r>
              <w:rPr>
                <w:lang w:val="vi-VN"/>
              </w:rPr>
              <w:t>280</w:t>
            </w:r>
          </w:p>
        </w:tc>
      </w:tr>
      <w:tr w:rsidR="00000000" w14:paraId="30D6319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2162" w14:textId="77777777" w:rsidR="00000000" w:rsidRDefault="00000000">
            <w:pPr>
              <w:spacing w:before="120"/>
              <w:jc w:val="center"/>
            </w:pPr>
            <w:r>
              <w:rPr>
                <w:lang w:val="vi-VN"/>
              </w:rPr>
              <w:t>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9174" w14:textId="77777777" w:rsidR="00000000" w:rsidRDefault="00000000">
            <w:pPr>
              <w:spacing w:before="120"/>
            </w:pPr>
            <w:r>
              <w:rPr>
                <w:lang w:val="vi-VN"/>
              </w:rPr>
              <w:t>Máy nghiền đá và vận chuyển băng tải; máy nghiền, sàng đá năng suất nghiền đến 25m</w:t>
            </w:r>
            <w:r>
              <w:rPr>
                <w:vertAlign w:val="superscript"/>
                <w:lang w:val="vi-VN"/>
              </w:rPr>
              <w:t>3</w:t>
            </w:r>
            <w:r>
              <w:rPr>
                <w:lang w:val="vi-VN"/>
              </w:rPr>
              <w:t>/h; máy cắt đá</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FBB6" w14:textId="77777777" w:rsidR="00000000" w:rsidRDefault="00000000">
            <w:pPr>
              <w:spacing w:before="120"/>
              <w:jc w:val="center"/>
            </w:pPr>
            <w:r>
              <w:rPr>
                <w:lang w:val="vi-VN"/>
              </w:rPr>
              <w:t>430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5686" w14:textId="77777777" w:rsidR="00000000" w:rsidRDefault="00000000">
            <w:pPr>
              <w:spacing w:before="120"/>
              <w:jc w:val="center"/>
            </w:pPr>
            <w:r>
              <w:rPr>
                <w:lang w:val="vi-VN"/>
              </w:rPr>
              <w:t>350</w:t>
            </w:r>
          </w:p>
        </w:tc>
      </w:tr>
      <w:tr w:rsidR="00000000" w14:paraId="1EE49DD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3332" w14:textId="77777777" w:rsidR="00000000" w:rsidRDefault="00000000">
            <w:pPr>
              <w:spacing w:before="120"/>
              <w:jc w:val="center"/>
            </w:pPr>
            <w:r>
              <w:rPr>
                <w:lang w:val="vi-VN"/>
              </w:rPr>
              <w:t>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D2DD" w14:textId="77777777" w:rsidR="00000000" w:rsidRDefault="00000000">
            <w:pPr>
              <w:spacing w:before="120"/>
            </w:pPr>
            <w:r>
              <w:rPr>
                <w:lang w:val="vi-VN"/>
              </w:rPr>
              <w:t>Máy nghiền đá và vận chuyển băng tải; máy nghiền, sàng đá năng suất nghiền trên 25m</w:t>
            </w:r>
            <w:r>
              <w:rPr>
                <w:vertAlign w:val="superscript"/>
                <w:lang w:val="vi-VN"/>
              </w:rPr>
              <w:t>3</w:t>
            </w:r>
            <w:r>
              <w:rPr>
                <w:lang w:val="vi-VN"/>
              </w:rPr>
              <w:t>/h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4FFC" w14:textId="77777777" w:rsidR="00000000" w:rsidRDefault="00000000">
            <w:pPr>
              <w:spacing w:before="120"/>
              <w:jc w:val="center"/>
            </w:pPr>
            <w:r>
              <w:rPr>
                <w:lang w:val="vi-VN"/>
              </w:rPr>
              <w:t>570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5F5F" w14:textId="77777777" w:rsidR="00000000" w:rsidRDefault="00000000">
            <w:pPr>
              <w:spacing w:before="120"/>
              <w:jc w:val="center"/>
            </w:pPr>
            <w:r>
              <w:rPr>
                <w:lang w:val="vi-VN"/>
              </w:rPr>
              <w:t>460</w:t>
            </w:r>
          </w:p>
        </w:tc>
      </w:tr>
      <w:tr w:rsidR="009A561D" w14:paraId="64BFB3C9" w14:textId="77777777" w:rsidTr="009A561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5B9C" w14:textId="77777777" w:rsidR="00000000" w:rsidRDefault="00000000">
            <w:pPr>
              <w:spacing w:before="120"/>
              <w:jc w:val="center"/>
            </w:pPr>
            <w:r>
              <w:rPr>
                <w:b/>
                <w:bCs/>
                <w:lang w:val="vi-VN"/>
              </w:rPr>
              <w:t>IV</w:t>
            </w:r>
          </w:p>
        </w:tc>
        <w:tc>
          <w:tcPr>
            <w:tcW w:w="46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37FA" w14:textId="77777777" w:rsidR="00000000" w:rsidRDefault="00000000">
            <w:pPr>
              <w:spacing w:before="120"/>
            </w:pPr>
            <w:r>
              <w:rPr>
                <w:b/>
                <w:bCs/>
                <w:lang w:val="vi-VN"/>
              </w:rPr>
              <w:t>Các loại xe máy chuyên dùng phục vụ trong sân golf, khu giải trí</w:t>
            </w:r>
          </w:p>
        </w:tc>
      </w:tr>
      <w:tr w:rsidR="00000000" w14:paraId="61D5BE0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10B2D" w14:textId="77777777" w:rsidR="00000000" w:rsidRDefault="00000000">
            <w:pPr>
              <w:spacing w:before="120"/>
              <w:jc w:val="center"/>
            </w:pPr>
            <w:r>
              <w:rPr>
                <w:lang w:val="vi-VN"/>
              </w:rPr>
              <w:t> </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7912" w14:textId="77777777" w:rsidR="00000000" w:rsidRDefault="00000000">
            <w:pPr>
              <w:spacing w:before="120"/>
            </w:pPr>
            <w:r>
              <w:rPr>
                <w:lang w:val="vi-VN"/>
              </w:rPr>
              <w:t>Xe địa hình, xe chở hàng, xe phục vụ giải khát trong sân golf, xe lu c</w:t>
            </w:r>
            <w:r>
              <w:t>ó</w:t>
            </w:r>
            <w:r>
              <w:rPr>
                <w:lang w:val="vi-VN"/>
              </w:rPr>
              <w:t xml:space="preserve"> trong sân golf, xe phun, tưới dùng trong sân golf, xe phun, tưới chất lỏng, xe san cát trong sân golf, khu giải trí.</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521A" w14:textId="77777777" w:rsidR="00000000" w:rsidRDefault="00000000">
            <w:pPr>
              <w:spacing w:before="120"/>
              <w:jc w:val="center"/>
            </w:pPr>
            <w:r>
              <w:rPr>
                <w:lang w:val="vi-VN"/>
              </w:rPr>
              <w:t>290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6985" w14:textId="77777777" w:rsidR="00000000" w:rsidRDefault="00000000">
            <w:pPr>
              <w:spacing w:before="120"/>
              <w:jc w:val="center"/>
            </w:pPr>
            <w:r>
              <w:rPr>
                <w:lang w:val="vi-VN"/>
              </w:rPr>
              <w:t>190</w:t>
            </w:r>
          </w:p>
        </w:tc>
      </w:tr>
      <w:tr w:rsidR="009A561D" w14:paraId="007F7EE4" w14:textId="77777777" w:rsidTr="009A561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DA8C" w14:textId="77777777" w:rsidR="00000000" w:rsidRDefault="00000000">
            <w:pPr>
              <w:spacing w:before="120"/>
              <w:jc w:val="center"/>
            </w:pPr>
            <w:r>
              <w:rPr>
                <w:b/>
                <w:bCs/>
                <w:lang w:val="vi-VN"/>
              </w:rPr>
              <w:t>V</w:t>
            </w:r>
          </w:p>
        </w:tc>
        <w:tc>
          <w:tcPr>
            <w:tcW w:w="46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1C0D" w14:textId="77777777" w:rsidR="00000000" w:rsidRDefault="00000000">
            <w:pPr>
              <w:spacing w:before="120"/>
            </w:pPr>
            <w:r>
              <w:rPr>
                <w:b/>
                <w:bCs/>
                <w:lang w:val="vi-VN"/>
              </w:rPr>
              <w:t>Các loại xe máy chuyên dùng khác</w:t>
            </w:r>
          </w:p>
        </w:tc>
      </w:tr>
      <w:tr w:rsidR="00000000" w14:paraId="0C2D008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9000" w14:textId="77777777" w:rsidR="00000000" w:rsidRDefault="00000000">
            <w:pPr>
              <w:spacing w:before="120"/>
              <w:jc w:val="center"/>
            </w:pPr>
            <w:r>
              <w:rPr>
                <w:lang w:val="vi-VN"/>
              </w:rPr>
              <w:t>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190E" w14:textId="77777777" w:rsidR="00000000" w:rsidRDefault="00000000">
            <w:pPr>
              <w:spacing w:before="120"/>
            </w:pPr>
            <w:r>
              <w:rPr>
                <w:lang w:val="vi-VN"/>
              </w:rPr>
              <w:t>Xe quét, chà sàn; xe chở hàng trong nhà xưởng.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1735" w14:textId="77777777" w:rsidR="00000000" w:rsidRDefault="00000000">
            <w:pPr>
              <w:spacing w:before="120"/>
              <w:jc w:val="center"/>
            </w:pPr>
            <w:r>
              <w:rPr>
                <w:lang w:val="vi-VN"/>
              </w:rPr>
              <w:t>290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4676" w14:textId="77777777" w:rsidR="00000000" w:rsidRDefault="00000000">
            <w:pPr>
              <w:spacing w:before="120"/>
              <w:jc w:val="center"/>
            </w:pPr>
            <w:r>
              <w:rPr>
                <w:lang w:val="vi-VN"/>
              </w:rPr>
              <w:t>190</w:t>
            </w:r>
          </w:p>
        </w:tc>
      </w:tr>
      <w:tr w:rsidR="00000000" w14:paraId="5883835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DE7C" w14:textId="77777777" w:rsidR="00000000" w:rsidRDefault="00000000">
            <w:pPr>
              <w:spacing w:before="120"/>
              <w:jc w:val="center"/>
            </w:pPr>
            <w:r>
              <w:rPr>
                <w:lang w:val="vi-VN"/>
              </w:rPr>
              <w:t>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11AB" w14:textId="77777777" w:rsidR="00000000" w:rsidRDefault="00000000">
            <w:pPr>
              <w:spacing w:before="120"/>
            </w:pPr>
            <w:r>
              <w:rPr>
                <w:lang w:val="vi-VN"/>
              </w:rPr>
              <w:t>Xe sơn kẻ đường, xe quét đường, nhà xưởng; xe chuyên dùng trộn rác, khai thác gỗ, chở vật liệu các loại</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7FB3" w14:textId="77777777" w:rsidR="00000000" w:rsidRDefault="00000000">
            <w:pPr>
              <w:spacing w:before="120"/>
              <w:jc w:val="center"/>
            </w:pPr>
            <w:r>
              <w:rPr>
                <w:lang w:val="vi-VN"/>
              </w:rPr>
              <w:t>570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C0CF" w14:textId="77777777" w:rsidR="00000000" w:rsidRDefault="00000000">
            <w:pPr>
              <w:spacing w:before="120"/>
              <w:jc w:val="center"/>
            </w:pPr>
            <w:r>
              <w:rPr>
                <w:lang w:val="vi-VN"/>
              </w:rPr>
              <w:t>460</w:t>
            </w:r>
          </w:p>
        </w:tc>
      </w:tr>
      <w:tr w:rsidR="00000000" w14:paraId="7706959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8428" w14:textId="77777777" w:rsidR="00000000" w:rsidRDefault="00000000">
            <w:pPr>
              <w:spacing w:before="120"/>
              <w:jc w:val="center"/>
            </w:pPr>
            <w:r>
              <w:rPr>
                <w:lang w:val="vi-VN"/>
              </w:rPr>
              <w:t>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C22D" w14:textId="77777777" w:rsidR="00000000" w:rsidRDefault="00000000">
            <w:pPr>
              <w:spacing w:before="120"/>
            </w:pPr>
            <w:r>
              <w:rPr>
                <w:lang w:val="vi-VN"/>
              </w:rPr>
              <w:t>Xe tự đổ bánh lốp, bánh xích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3BC6" w14:textId="77777777" w:rsidR="00000000" w:rsidRDefault="00000000">
            <w:pPr>
              <w:spacing w:before="120"/>
              <w:jc w:val="center"/>
            </w:pPr>
            <w:r>
              <w:rPr>
                <w:lang w:val="vi-VN"/>
              </w:rPr>
              <w:t>570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E57C" w14:textId="77777777" w:rsidR="00000000" w:rsidRDefault="00000000">
            <w:pPr>
              <w:spacing w:before="120"/>
              <w:jc w:val="center"/>
            </w:pPr>
            <w:r>
              <w:rPr>
                <w:lang w:val="vi-VN"/>
              </w:rPr>
              <w:t>460</w:t>
            </w:r>
          </w:p>
        </w:tc>
      </w:tr>
      <w:tr w:rsidR="00000000" w14:paraId="7FC5304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CADB" w14:textId="77777777" w:rsidR="00000000" w:rsidRDefault="00000000">
            <w:pPr>
              <w:spacing w:before="120"/>
              <w:jc w:val="center"/>
            </w:pPr>
            <w:r>
              <w:rPr>
                <w:lang w:val="vi-VN"/>
              </w:rPr>
              <w:t>4</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0228" w14:textId="77777777" w:rsidR="00000000" w:rsidRDefault="00000000">
            <w:pPr>
              <w:spacing w:before="120"/>
            </w:pPr>
            <w:r>
              <w:rPr>
                <w:lang w:val="vi-VN"/>
              </w:rPr>
              <w:t>Xe kéo, máy kéo nông nghiệp, lâm nghiệp tham gia giao thông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A71F" w14:textId="77777777" w:rsidR="00000000" w:rsidRDefault="00000000">
            <w:pPr>
              <w:spacing w:before="120"/>
              <w:jc w:val="center"/>
            </w:pPr>
            <w:r>
              <w:rPr>
                <w:lang w:val="vi-VN"/>
              </w:rPr>
              <w:t>400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545D" w14:textId="77777777" w:rsidR="00000000" w:rsidRDefault="00000000">
            <w:pPr>
              <w:spacing w:before="120"/>
              <w:jc w:val="center"/>
            </w:pPr>
            <w:r>
              <w:rPr>
                <w:lang w:val="vi-VN"/>
              </w:rPr>
              <w:t>320</w:t>
            </w:r>
          </w:p>
        </w:tc>
      </w:tr>
      <w:tr w:rsidR="009A561D" w14:paraId="18C88AAD" w14:textId="77777777" w:rsidTr="009A561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F77E" w14:textId="77777777" w:rsidR="00000000" w:rsidRDefault="00000000">
            <w:pPr>
              <w:spacing w:before="120"/>
              <w:jc w:val="center"/>
            </w:pPr>
            <w:r>
              <w:rPr>
                <w:b/>
                <w:bCs/>
                <w:lang w:val="vi-VN"/>
              </w:rPr>
              <w:t>VI</w:t>
            </w:r>
          </w:p>
        </w:tc>
        <w:tc>
          <w:tcPr>
            <w:tcW w:w="46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7A83" w14:textId="77777777" w:rsidR="00000000" w:rsidRDefault="00000000">
            <w:pPr>
              <w:spacing w:before="120"/>
            </w:pPr>
            <w:r>
              <w:rPr>
                <w:b/>
                <w:bCs/>
                <w:lang w:val="vi-VN"/>
              </w:rPr>
              <w:t>Các loại thiết bị nâng: cần trục, xe nâng, cần c</w:t>
            </w:r>
            <w:r>
              <w:rPr>
                <w:b/>
                <w:bCs/>
              </w:rPr>
              <w:t>ẩ</w:t>
            </w:r>
            <w:r>
              <w:rPr>
                <w:b/>
                <w:bCs/>
                <w:lang w:val="vi-VN"/>
              </w:rPr>
              <w:t>u có sức nâng (**)</w:t>
            </w:r>
          </w:p>
        </w:tc>
      </w:tr>
      <w:tr w:rsidR="00000000" w14:paraId="73767F5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DB46" w14:textId="77777777" w:rsidR="00000000" w:rsidRDefault="00000000">
            <w:pPr>
              <w:spacing w:before="120"/>
              <w:jc w:val="center"/>
            </w:pPr>
            <w:r>
              <w:rPr>
                <w:lang w:val="vi-VN"/>
              </w:rPr>
              <w:t>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F0C3" w14:textId="77777777" w:rsidR="00000000" w:rsidRDefault="00000000">
            <w:pPr>
              <w:spacing w:before="120"/>
            </w:pPr>
            <w:r>
              <w:rPr>
                <w:lang w:val="vi-VN"/>
              </w:rPr>
              <w:t>Dưới 1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24A2" w14:textId="77777777" w:rsidR="00000000" w:rsidRDefault="00000000">
            <w:pPr>
              <w:spacing w:before="120"/>
              <w:jc w:val="center"/>
            </w:pPr>
            <w:r>
              <w:rPr>
                <w:lang w:val="vi-VN"/>
              </w:rPr>
              <w:t>710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32BF" w14:textId="77777777" w:rsidR="00000000" w:rsidRDefault="00000000">
            <w:pPr>
              <w:spacing w:before="120"/>
              <w:jc w:val="center"/>
            </w:pPr>
            <w:r>
              <w:rPr>
                <w:lang w:val="vi-VN"/>
              </w:rPr>
              <w:t>710</w:t>
            </w:r>
          </w:p>
        </w:tc>
      </w:tr>
      <w:tr w:rsidR="00000000" w14:paraId="1970C9B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D7B1" w14:textId="77777777" w:rsidR="00000000" w:rsidRDefault="00000000">
            <w:pPr>
              <w:spacing w:before="120"/>
              <w:jc w:val="center"/>
            </w:pPr>
            <w:r>
              <w:rPr>
                <w:lang w:val="vi-VN"/>
              </w:rPr>
              <w:t>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65DD" w14:textId="77777777" w:rsidR="00000000" w:rsidRDefault="00000000">
            <w:pPr>
              <w:spacing w:before="120"/>
            </w:pPr>
            <w:r>
              <w:rPr>
                <w:lang w:val="vi-VN"/>
              </w:rPr>
              <w:t>Từ 1 tấn đến 3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8A7A" w14:textId="77777777" w:rsidR="00000000" w:rsidRDefault="00000000">
            <w:pPr>
              <w:spacing w:before="120"/>
              <w:jc w:val="center"/>
            </w:pPr>
            <w:r>
              <w:rPr>
                <w:lang w:val="vi-VN"/>
              </w:rPr>
              <w:t>850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F5732" w14:textId="77777777" w:rsidR="00000000" w:rsidRDefault="00000000">
            <w:pPr>
              <w:spacing w:before="120"/>
              <w:jc w:val="center"/>
            </w:pPr>
            <w:r>
              <w:rPr>
                <w:lang w:val="vi-VN"/>
              </w:rPr>
              <w:t>850</w:t>
            </w:r>
          </w:p>
        </w:tc>
      </w:tr>
      <w:tr w:rsidR="00000000" w14:paraId="74F5A77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664C" w14:textId="77777777" w:rsidR="00000000" w:rsidRDefault="00000000">
            <w:pPr>
              <w:spacing w:before="120"/>
              <w:jc w:val="center"/>
            </w:pPr>
            <w:r>
              <w:rPr>
                <w:lang w:val="vi-VN"/>
              </w:rPr>
              <w:t>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2BE8" w14:textId="77777777" w:rsidR="00000000" w:rsidRDefault="00000000">
            <w:pPr>
              <w:spacing w:before="120"/>
            </w:pPr>
            <w:r>
              <w:rPr>
                <w:lang w:val="vi-VN"/>
              </w:rPr>
              <w:t>Trên 3 tấn đến 5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D22E5" w14:textId="77777777" w:rsidR="00000000" w:rsidRDefault="00000000">
            <w:pPr>
              <w:spacing w:before="120"/>
              <w:jc w:val="center"/>
            </w:pPr>
            <w:r>
              <w:rPr>
                <w:lang w:val="vi-VN"/>
              </w:rPr>
              <w:t>1.130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8D33" w14:textId="77777777" w:rsidR="00000000" w:rsidRDefault="00000000">
            <w:pPr>
              <w:spacing w:before="120"/>
              <w:jc w:val="center"/>
            </w:pPr>
            <w:r>
              <w:rPr>
                <w:lang w:val="vi-VN"/>
              </w:rPr>
              <w:t>1.130</w:t>
            </w:r>
          </w:p>
        </w:tc>
      </w:tr>
      <w:tr w:rsidR="00000000" w14:paraId="294CF74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FE3E" w14:textId="77777777" w:rsidR="00000000" w:rsidRDefault="00000000">
            <w:pPr>
              <w:spacing w:before="120"/>
              <w:jc w:val="center"/>
            </w:pPr>
            <w:r>
              <w:rPr>
                <w:lang w:val="vi-VN"/>
              </w:rPr>
              <w:t>4</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3B01" w14:textId="77777777" w:rsidR="00000000" w:rsidRDefault="00000000">
            <w:pPr>
              <w:spacing w:before="120"/>
            </w:pPr>
            <w:r>
              <w:rPr>
                <w:lang w:val="vi-VN"/>
              </w:rPr>
              <w:t>Trên 5 tấn đến 7,5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9530" w14:textId="77777777" w:rsidR="00000000" w:rsidRDefault="00000000">
            <w:pPr>
              <w:spacing w:before="120"/>
              <w:jc w:val="center"/>
            </w:pPr>
            <w:r>
              <w:rPr>
                <w:lang w:val="vi-VN"/>
              </w:rPr>
              <w:t>1.410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4DFF" w14:textId="77777777" w:rsidR="00000000" w:rsidRDefault="00000000">
            <w:pPr>
              <w:spacing w:before="120"/>
              <w:jc w:val="center"/>
            </w:pPr>
            <w:r>
              <w:rPr>
                <w:lang w:val="vi-VN"/>
              </w:rPr>
              <w:t>1.410</w:t>
            </w:r>
          </w:p>
        </w:tc>
      </w:tr>
      <w:tr w:rsidR="00000000" w14:paraId="5E7DD0A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DE6C" w14:textId="77777777" w:rsidR="00000000" w:rsidRDefault="00000000">
            <w:pPr>
              <w:spacing w:before="120"/>
              <w:jc w:val="center"/>
            </w:pPr>
            <w:r>
              <w:rPr>
                <w:lang w:val="vi-VN"/>
              </w:rPr>
              <w:t>5</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8C3B" w14:textId="77777777" w:rsidR="00000000" w:rsidRDefault="00000000">
            <w:pPr>
              <w:spacing w:before="120"/>
            </w:pPr>
            <w:r>
              <w:rPr>
                <w:lang w:val="vi-VN"/>
              </w:rPr>
              <w:t>Trên 7,5 tấn đến 10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99B6" w14:textId="77777777" w:rsidR="00000000" w:rsidRDefault="00000000">
            <w:pPr>
              <w:spacing w:before="120"/>
              <w:jc w:val="center"/>
            </w:pPr>
            <w:r>
              <w:rPr>
                <w:lang w:val="vi-VN"/>
              </w:rPr>
              <w:t>2.110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B2A2" w14:textId="77777777" w:rsidR="00000000" w:rsidRDefault="00000000">
            <w:pPr>
              <w:spacing w:before="120"/>
              <w:jc w:val="center"/>
            </w:pPr>
            <w:r>
              <w:rPr>
                <w:lang w:val="vi-VN"/>
              </w:rPr>
              <w:t>2.110</w:t>
            </w:r>
          </w:p>
        </w:tc>
      </w:tr>
      <w:tr w:rsidR="00000000" w14:paraId="0DED7F6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AFA1" w14:textId="77777777" w:rsidR="00000000" w:rsidRDefault="00000000">
            <w:pPr>
              <w:spacing w:before="120"/>
              <w:jc w:val="center"/>
            </w:pPr>
            <w:r>
              <w:rPr>
                <w:lang w:val="vi-VN"/>
              </w:rPr>
              <w:t>6</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761A" w14:textId="77777777" w:rsidR="00000000" w:rsidRDefault="00000000">
            <w:pPr>
              <w:spacing w:before="120"/>
            </w:pPr>
            <w:r>
              <w:rPr>
                <w:lang w:val="vi-VN"/>
              </w:rPr>
              <w:t>Trên 10 tấn đến 15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8947" w14:textId="77777777" w:rsidR="00000000" w:rsidRDefault="00000000">
            <w:pPr>
              <w:spacing w:before="120"/>
              <w:jc w:val="center"/>
            </w:pPr>
            <w:r>
              <w:rPr>
                <w:lang w:val="vi-VN"/>
              </w:rPr>
              <w:t>2.390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74DB9" w14:textId="77777777" w:rsidR="00000000" w:rsidRDefault="00000000">
            <w:pPr>
              <w:spacing w:before="120"/>
              <w:jc w:val="center"/>
            </w:pPr>
            <w:r>
              <w:rPr>
                <w:lang w:val="vi-VN"/>
              </w:rPr>
              <w:t>2.390</w:t>
            </w:r>
          </w:p>
        </w:tc>
      </w:tr>
      <w:tr w:rsidR="00000000" w14:paraId="25C540E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AFE3" w14:textId="77777777" w:rsidR="00000000" w:rsidRDefault="00000000">
            <w:pPr>
              <w:spacing w:before="120"/>
              <w:jc w:val="center"/>
            </w:pPr>
            <w:r>
              <w:rPr>
                <w:lang w:val="vi-VN"/>
              </w:rPr>
              <w:t>7</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76C7" w14:textId="77777777" w:rsidR="00000000" w:rsidRDefault="00000000">
            <w:pPr>
              <w:spacing w:before="120"/>
            </w:pPr>
            <w:r>
              <w:rPr>
                <w:lang w:val="vi-VN"/>
              </w:rPr>
              <w:t>Trên 15 tấn đến 20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6592" w14:textId="77777777" w:rsidR="00000000" w:rsidRDefault="00000000">
            <w:pPr>
              <w:spacing w:before="120"/>
              <w:jc w:val="center"/>
            </w:pPr>
            <w:r>
              <w:rPr>
                <w:lang w:val="vi-VN"/>
              </w:rPr>
              <w:t>2.810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4B22" w14:textId="77777777" w:rsidR="00000000" w:rsidRDefault="00000000">
            <w:pPr>
              <w:spacing w:before="120"/>
              <w:jc w:val="center"/>
            </w:pPr>
            <w:r>
              <w:rPr>
                <w:lang w:val="vi-VN"/>
              </w:rPr>
              <w:t>2.810</w:t>
            </w:r>
          </w:p>
        </w:tc>
      </w:tr>
      <w:tr w:rsidR="00000000" w14:paraId="5C1DA40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8B252" w14:textId="77777777" w:rsidR="00000000" w:rsidRDefault="00000000">
            <w:pPr>
              <w:spacing w:before="120"/>
              <w:jc w:val="center"/>
            </w:pPr>
            <w:r>
              <w:rPr>
                <w:lang w:val="vi-VN"/>
              </w:rPr>
              <w:t>8</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AEAF" w14:textId="77777777" w:rsidR="00000000" w:rsidRDefault="00000000">
            <w:pPr>
              <w:spacing w:before="120"/>
            </w:pPr>
            <w:r>
              <w:rPr>
                <w:lang w:val="vi-VN"/>
              </w:rPr>
              <w:t>Trên 20 tấn đến 30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4092" w14:textId="77777777" w:rsidR="00000000" w:rsidRDefault="00000000">
            <w:pPr>
              <w:spacing w:before="120"/>
              <w:jc w:val="center"/>
            </w:pPr>
            <w:r>
              <w:rPr>
                <w:lang w:val="vi-VN"/>
              </w:rPr>
              <w:t>3.510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0872" w14:textId="77777777" w:rsidR="00000000" w:rsidRDefault="00000000">
            <w:pPr>
              <w:spacing w:before="120"/>
              <w:jc w:val="center"/>
            </w:pPr>
            <w:r>
              <w:rPr>
                <w:lang w:val="vi-VN"/>
              </w:rPr>
              <w:t>3.510</w:t>
            </w:r>
          </w:p>
        </w:tc>
      </w:tr>
      <w:tr w:rsidR="00000000" w14:paraId="5B4C7DE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82BE" w14:textId="77777777" w:rsidR="00000000" w:rsidRDefault="00000000">
            <w:pPr>
              <w:spacing w:before="120"/>
              <w:jc w:val="center"/>
            </w:pPr>
            <w:r>
              <w:rPr>
                <w:lang w:val="vi-VN"/>
              </w:rPr>
              <w:t>9</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9EB1" w14:textId="77777777" w:rsidR="00000000" w:rsidRDefault="00000000">
            <w:pPr>
              <w:spacing w:before="120"/>
            </w:pPr>
            <w:r>
              <w:rPr>
                <w:lang w:val="vi-VN"/>
              </w:rPr>
              <w:t>Trên 30 tấn đến 50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ED41" w14:textId="77777777" w:rsidR="00000000" w:rsidRDefault="00000000">
            <w:pPr>
              <w:spacing w:before="120"/>
              <w:jc w:val="center"/>
            </w:pPr>
            <w:r>
              <w:rPr>
                <w:lang w:val="vi-VN"/>
              </w:rPr>
              <w:t>3.790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A151" w14:textId="77777777" w:rsidR="00000000" w:rsidRDefault="00000000">
            <w:pPr>
              <w:spacing w:before="120"/>
              <w:jc w:val="center"/>
            </w:pPr>
            <w:r>
              <w:rPr>
                <w:lang w:val="vi-VN"/>
              </w:rPr>
              <w:t>3.790</w:t>
            </w:r>
          </w:p>
        </w:tc>
      </w:tr>
      <w:tr w:rsidR="00000000" w14:paraId="46BDE46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82E0A" w14:textId="77777777" w:rsidR="00000000" w:rsidRDefault="00000000">
            <w:pPr>
              <w:spacing w:before="120"/>
              <w:jc w:val="center"/>
            </w:pPr>
            <w:r>
              <w:rPr>
                <w:lang w:val="vi-VN"/>
              </w:rPr>
              <w:t>10</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04E9" w14:textId="77777777" w:rsidR="00000000" w:rsidRDefault="00000000">
            <w:pPr>
              <w:spacing w:before="120"/>
            </w:pPr>
            <w:r>
              <w:rPr>
                <w:lang w:val="vi-VN"/>
              </w:rPr>
              <w:t>Trên 50 tấn đến 75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18DC" w14:textId="77777777" w:rsidR="00000000" w:rsidRDefault="00000000">
            <w:pPr>
              <w:spacing w:before="120"/>
              <w:jc w:val="center"/>
            </w:pPr>
            <w:r>
              <w:rPr>
                <w:lang w:val="vi-VN"/>
              </w:rPr>
              <w:t>4.210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B54A" w14:textId="77777777" w:rsidR="00000000" w:rsidRDefault="00000000">
            <w:pPr>
              <w:spacing w:before="120"/>
              <w:jc w:val="center"/>
            </w:pPr>
            <w:r>
              <w:rPr>
                <w:lang w:val="vi-VN"/>
              </w:rPr>
              <w:t>4.210</w:t>
            </w:r>
          </w:p>
        </w:tc>
      </w:tr>
      <w:tr w:rsidR="00000000" w14:paraId="7F71B12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0087" w14:textId="77777777" w:rsidR="00000000" w:rsidRDefault="00000000">
            <w:pPr>
              <w:spacing w:before="120"/>
              <w:jc w:val="center"/>
            </w:pPr>
            <w:r>
              <w:rPr>
                <w:lang w:val="vi-VN"/>
              </w:rPr>
              <w:t>11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2A16" w14:textId="77777777" w:rsidR="00000000" w:rsidRDefault="00000000">
            <w:pPr>
              <w:spacing w:before="120"/>
            </w:pPr>
            <w:r>
              <w:rPr>
                <w:lang w:val="vi-VN"/>
              </w:rPr>
              <w:t>Trên 75 tấn đến 100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6F53" w14:textId="77777777" w:rsidR="00000000" w:rsidRDefault="00000000">
            <w:pPr>
              <w:spacing w:before="120"/>
              <w:jc w:val="center"/>
            </w:pPr>
            <w:r>
              <w:rPr>
                <w:lang w:val="vi-VN"/>
              </w:rPr>
              <w:t>4.910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9B1F" w14:textId="77777777" w:rsidR="00000000" w:rsidRDefault="00000000">
            <w:pPr>
              <w:spacing w:before="120"/>
              <w:jc w:val="center"/>
            </w:pPr>
            <w:r>
              <w:rPr>
                <w:lang w:val="vi-VN"/>
              </w:rPr>
              <w:t>4.910</w:t>
            </w:r>
          </w:p>
        </w:tc>
      </w:tr>
      <w:tr w:rsidR="00000000" w14:paraId="7293B8E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6FF09" w14:textId="77777777" w:rsidR="00000000" w:rsidRDefault="00000000">
            <w:pPr>
              <w:spacing w:before="120"/>
              <w:jc w:val="center"/>
            </w:pPr>
            <w:r>
              <w:rPr>
                <w:lang w:val="vi-VN"/>
              </w:rPr>
              <w:t>12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E77D" w14:textId="77777777" w:rsidR="00000000" w:rsidRDefault="00000000">
            <w:pPr>
              <w:spacing w:before="120"/>
            </w:pPr>
            <w:r>
              <w:rPr>
                <w:lang w:val="vi-VN"/>
              </w:rPr>
              <w:t>Trên 100 tấn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A3D7" w14:textId="77777777" w:rsidR="00000000" w:rsidRDefault="00000000">
            <w:pPr>
              <w:spacing w:before="120"/>
              <w:jc w:val="center"/>
            </w:pPr>
            <w:r>
              <w:rPr>
                <w:lang w:val="vi-VN"/>
              </w:rPr>
              <w:t>5.610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4BA5" w14:textId="77777777" w:rsidR="00000000" w:rsidRDefault="00000000">
            <w:pPr>
              <w:spacing w:before="120"/>
              <w:jc w:val="center"/>
            </w:pPr>
            <w:r>
              <w:rPr>
                <w:lang w:val="vi-VN"/>
              </w:rPr>
              <w:t>5.610</w:t>
            </w:r>
          </w:p>
        </w:tc>
      </w:tr>
      <w:tr w:rsidR="009A561D" w14:paraId="7C6D1DA3" w14:textId="77777777" w:rsidTr="009A561D">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60F3" w14:textId="77777777" w:rsidR="00000000" w:rsidRDefault="00000000">
            <w:pPr>
              <w:spacing w:before="120"/>
              <w:jc w:val="center"/>
            </w:pPr>
            <w:r>
              <w:rPr>
                <w:b/>
                <w:bCs/>
                <w:lang w:val="vi-VN"/>
              </w:rPr>
              <w:t>VII</w:t>
            </w:r>
          </w:p>
        </w:tc>
        <w:tc>
          <w:tcPr>
            <w:tcW w:w="46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FFB3" w14:textId="77777777" w:rsidR="00000000" w:rsidRDefault="00000000">
            <w:pPr>
              <w:spacing w:before="120"/>
            </w:pPr>
            <w:r>
              <w:rPr>
                <w:b/>
                <w:bCs/>
                <w:lang w:val="vi-VN"/>
              </w:rPr>
              <w:t>Các loại xi téc, bình nhiên liệu CNG, LPG (***)</w:t>
            </w:r>
          </w:p>
        </w:tc>
      </w:tr>
      <w:tr w:rsidR="00000000" w14:paraId="1446A5F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FFDD" w14:textId="77777777" w:rsidR="00000000" w:rsidRDefault="00000000">
            <w:pPr>
              <w:spacing w:before="120"/>
              <w:jc w:val="center"/>
            </w:pPr>
            <w:r>
              <w:rPr>
                <w:lang w:val="vi-VN"/>
              </w:rPr>
              <w:t>1</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6852" w14:textId="77777777" w:rsidR="00000000" w:rsidRDefault="00000000">
            <w:pPr>
              <w:spacing w:before="120"/>
            </w:pPr>
            <w:r>
              <w:rPr>
                <w:lang w:val="vi-VN"/>
              </w:rPr>
              <w:t>Đến 0,3 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03FB" w14:textId="77777777" w:rsidR="00000000" w:rsidRDefault="00000000">
            <w:pPr>
              <w:spacing w:before="120"/>
              <w:jc w:val="center"/>
            </w:pPr>
            <w:r>
              <w:rPr>
                <w:lang w:val="vi-VN"/>
              </w:rPr>
              <w:t>540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9297" w14:textId="77777777" w:rsidR="00000000" w:rsidRDefault="00000000">
            <w:pPr>
              <w:spacing w:before="120"/>
              <w:jc w:val="center"/>
            </w:pPr>
            <w:r>
              <w:rPr>
                <w:lang w:val="vi-VN"/>
              </w:rPr>
              <w:t>140</w:t>
            </w:r>
          </w:p>
        </w:tc>
      </w:tr>
      <w:tr w:rsidR="00000000" w14:paraId="439D3B6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B8FD" w14:textId="77777777" w:rsidR="00000000" w:rsidRDefault="00000000">
            <w:pPr>
              <w:spacing w:before="120"/>
              <w:jc w:val="center"/>
            </w:pPr>
            <w:r>
              <w:rPr>
                <w:lang w:val="vi-VN"/>
              </w:rPr>
              <w:t>2</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ADF6" w14:textId="77777777" w:rsidR="00000000" w:rsidRDefault="00000000">
            <w:pPr>
              <w:spacing w:before="120"/>
            </w:pPr>
            <w:r>
              <w:rPr>
                <w:lang w:val="vi-VN"/>
              </w:rPr>
              <w:t>Trên 0,3 m</w:t>
            </w:r>
            <w:r>
              <w:rPr>
                <w:vertAlign w:val="superscript"/>
                <w:lang w:val="vi-VN"/>
              </w:rPr>
              <w:t>3</w:t>
            </w:r>
            <w:r>
              <w:rPr>
                <w:lang w:val="vi-VN"/>
              </w:rPr>
              <w:t xml:space="preserve"> đến 1,0 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6726" w14:textId="77777777" w:rsidR="00000000" w:rsidRDefault="00000000">
            <w:pPr>
              <w:spacing w:before="120"/>
              <w:jc w:val="center"/>
            </w:pPr>
            <w:r>
              <w:rPr>
                <w:lang w:val="vi-VN"/>
              </w:rPr>
              <w:t>550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D9CC" w14:textId="77777777" w:rsidR="00000000" w:rsidRDefault="00000000">
            <w:pPr>
              <w:spacing w:before="120"/>
              <w:jc w:val="center"/>
            </w:pPr>
            <w:r>
              <w:rPr>
                <w:lang w:val="vi-VN"/>
              </w:rPr>
              <w:t>170</w:t>
            </w:r>
          </w:p>
        </w:tc>
      </w:tr>
      <w:tr w:rsidR="00000000" w14:paraId="5FB0AB3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C586" w14:textId="77777777" w:rsidR="00000000" w:rsidRDefault="00000000">
            <w:pPr>
              <w:spacing w:before="120"/>
              <w:jc w:val="center"/>
            </w:pPr>
            <w:r>
              <w:rPr>
                <w:lang w:val="vi-VN"/>
              </w:rPr>
              <w:t>3</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56C2" w14:textId="77777777" w:rsidR="00000000" w:rsidRDefault="00000000">
            <w:pPr>
              <w:spacing w:before="120"/>
            </w:pPr>
            <w:r>
              <w:rPr>
                <w:lang w:val="vi-VN"/>
              </w:rPr>
              <w:t>Trên 1,0 m</w:t>
            </w:r>
            <w:r>
              <w:rPr>
                <w:vertAlign w:val="superscript"/>
                <w:lang w:val="vi-VN"/>
              </w:rPr>
              <w:t>3</w:t>
            </w:r>
            <w:r>
              <w:rPr>
                <w:lang w:val="vi-VN"/>
              </w:rPr>
              <w:t xml:space="preserve"> đến 2,5 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2957" w14:textId="77777777" w:rsidR="00000000" w:rsidRDefault="00000000">
            <w:pPr>
              <w:spacing w:before="120"/>
              <w:jc w:val="center"/>
            </w:pPr>
            <w:r>
              <w:rPr>
                <w:lang w:val="vi-VN"/>
              </w:rPr>
              <w:t>580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EFC9" w14:textId="77777777" w:rsidR="00000000" w:rsidRDefault="00000000">
            <w:pPr>
              <w:spacing w:before="120"/>
              <w:jc w:val="center"/>
            </w:pPr>
            <w:r>
              <w:rPr>
                <w:lang w:val="vi-VN"/>
              </w:rPr>
              <w:t>220</w:t>
            </w:r>
          </w:p>
        </w:tc>
      </w:tr>
      <w:tr w:rsidR="00000000" w14:paraId="671C4C7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40FC" w14:textId="77777777" w:rsidR="00000000" w:rsidRDefault="00000000">
            <w:pPr>
              <w:spacing w:before="120"/>
              <w:jc w:val="center"/>
            </w:pPr>
            <w:r>
              <w:rPr>
                <w:lang w:val="vi-VN"/>
              </w:rPr>
              <w:t>4</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B048" w14:textId="77777777" w:rsidR="00000000" w:rsidRDefault="00000000">
            <w:pPr>
              <w:spacing w:before="120"/>
            </w:pPr>
            <w:r>
              <w:rPr>
                <w:lang w:val="vi-VN"/>
              </w:rPr>
              <w:t>Trên 2,5 m</w:t>
            </w:r>
            <w:r>
              <w:rPr>
                <w:vertAlign w:val="superscript"/>
                <w:lang w:val="vi-VN"/>
              </w:rPr>
              <w:t>3</w:t>
            </w:r>
            <w:r>
              <w:rPr>
                <w:lang w:val="vi-VN"/>
              </w:rPr>
              <w:t xml:space="preserve"> đến 5,0 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7E7F" w14:textId="77777777" w:rsidR="00000000" w:rsidRDefault="00000000">
            <w:pPr>
              <w:spacing w:before="120"/>
              <w:jc w:val="center"/>
            </w:pPr>
            <w:r>
              <w:rPr>
                <w:lang w:val="vi-VN"/>
              </w:rPr>
              <w:t>600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746D" w14:textId="77777777" w:rsidR="00000000" w:rsidRDefault="00000000">
            <w:pPr>
              <w:spacing w:before="120"/>
              <w:jc w:val="center"/>
            </w:pPr>
            <w:r>
              <w:rPr>
                <w:lang w:val="vi-VN"/>
              </w:rPr>
              <w:t>270</w:t>
            </w:r>
          </w:p>
        </w:tc>
      </w:tr>
      <w:tr w:rsidR="00000000" w14:paraId="78D5256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E6D63" w14:textId="77777777" w:rsidR="00000000" w:rsidRDefault="00000000">
            <w:pPr>
              <w:spacing w:before="120"/>
              <w:jc w:val="center"/>
            </w:pPr>
            <w:r>
              <w:rPr>
                <w:lang w:val="vi-VN"/>
              </w:rPr>
              <w:t>5</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47FC" w14:textId="77777777" w:rsidR="00000000" w:rsidRDefault="00000000">
            <w:pPr>
              <w:spacing w:before="120"/>
            </w:pPr>
            <w:r>
              <w:rPr>
                <w:lang w:val="vi-VN"/>
              </w:rPr>
              <w:t>Trên 5,0 m</w:t>
            </w:r>
            <w:r>
              <w:rPr>
                <w:vertAlign w:val="superscript"/>
                <w:lang w:val="vi-VN"/>
              </w:rPr>
              <w:t>3</w:t>
            </w:r>
            <w:r>
              <w:rPr>
                <w:lang w:val="vi-VN"/>
              </w:rPr>
              <w:t xml:space="preserve"> đến 10 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39EE" w14:textId="77777777" w:rsidR="00000000" w:rsidRDefault="00000000">
            <w:pPr>
              <w:spacing w:before="120"/>
              <w:jc w:val="center"/>
            </w:pPr>
            <w:r>
              <w:rPr>
                <w:lang w:val="vi-VN"/>
              </w:rPr>
              <w:t>630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3FD1" w14:textId="77777777" w:rsidR="00000000" w:rsidRDefault="00000000">
            <w:pPr>
              <w:spacing w:before="120"/>
              <w:jc w:val="center"/>
            </w:pPr>
            <w:r>
              <w:rPr>
                <w:lang w:val="vi-VN"/>
              </w:rPr>
              <w:t>330</w:t>
            </w:r>
          </w:p>
        </w:tc>
      </w:tr>
      <w:tr w:rsidR="00000000" w14:paraId="713AA5C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5FE5" w14:textId="77777777" w:rsidR="00000000" w:rsidRDefault="00000000">
            <w:pPr>
              <w:spacing w:before="120"/>
              <w:jc w:val="center"/>
            </w:pPr>
            <w:r>
              <w:rPr>
                <w:lang w:val="vi-VN"/>
              </w:rPr>
              <w:t>6</w:t>
            </w:r>
          </w:p>
        </w:tc>
        <w:tc>
          <w:tcPr>
            <w:tcW w:w="3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A3B0" w14:textId="77777777" w:rsidR="00000000" w:rsidRDefault="00000000">
            <w:pPr>
              <w:spacing w:before="120"/>
            </w:pPr>
            <w:r>
              <w:rPr>
                <w:lang w:val="vi-VN"/>
              </w:rPr>
              <w:t>Trên 10m</w:t>
            </w:r>
            <w:r>
              <w:rPr>
                <w:vertAlign w:val="superscript"/>
                <w:lang w:val="vi-VN"/>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8C6D" w14:textId="77777777" w:rsidR="00000000" w:rsidRDefault="00000000">
            <w:pPr>
              <w:spacing w:before="120"/>
              <w:jc w:val="center"/>
            </w:pPr>
            <w:r>
              <w:rPr>
                <w:lang w:val="vi-VN"/>
              </w:rPr>
              <w:t>710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043E" w14:textId="77777777" w:rsidR="00000000" w:rsidRDefault="00000000">
            <w:pPr>
              <w:spacing w:before="120"/>
              <w:jc w:val="center"/>
            </w:pPr>
            <w:r>
              <w:rPr>
                <w:lang w:val="vi-VN"/>
              </w:rPr>
              <w:t>420</w:t>
            </w:r>
          </w:p>
        </w:tc>
      </w:tr>
    </w:tbl>
    <w:p w14:paraId="71F6824E" w14:textId="77777777" w:rsidR="00000000" w:rsidRDefault="00000000">
      <w:pPr>
        <w:spacing w:before="120" w:after="280" w:afterAutospacing="1"/>
      </w:pPr>
      <w:r>
        <w:rPr>
          <w:i/>
          <w:iCs/>
          <w:lang w:val="vi-VN"/>
        </w:rPr>
        <w:t>(*) Thể tích gầu được tính là thể tích của gầu lớn nhất;</w:t>
      </w:r>
    </w:p>
    <w:p w14:paraId="18F1E166" w14:textId="77777777" w:rsidR="00000000" w:rsidRDefault="00000000">
      <w:pPr>
        <w:spacing w:before="120" w:after="280" w:afterAutospacing="1"/>
      </w:pPr>
      <w:r>
        <w:rPr>
          <w:i/>
          <w:iCs/>
          <w:lang w:val="vi-VN"/>
        </w:rPr>
        <w:t>(**) Đối với các loại thiết bị nâng, nếu chỉ kiểm định phần di chuyển thì gi</w:t>
      </w:r>
      <w:r>
        <w:rPr>
          <w:i/>
          <w:iCs/>
        </w:rPr>
        <w:t xml:space="preserve">á </w:t>
      </w:r>
      <w:r>
        <w:rPr>
          <w:i/>
          <w:iCs/>
          <w:lang w:val="vi-VN"/>
        </w:rPr>
        <w:t>thu bằng 40% mức giá quy định tại Biểu 2; nếu chỉ kiểm định phần nâng thì gi</w:t>
      </w:r>
      <w:r>
        <w:rPr>
          <w:i/>
          <w:iCs/>
        </w:rPr>
        <w:t xml:space="preserve">á </w:t>
      </w:r>
      <w:r>
        <w:rPr>
          <w:i/>
          <w:iCs/>
          <w:lang w:val="vi-VN"/>
        </w:rPr>
        <w:t>thu bằng 60% mức gi</w:t>
      </w:r>
      <w:r>
        <w:rPr>
          <w:i/>
          <w:iCs/>
        </w:rPr>
        <w:t xml:space="preserve">á </w:t>
      </w:r>
      <w:r>
        <w:rPr>
          <w:i/>
          <w:iCs/>
          <w:lang w:val="vi-VN"/>
        </w:rPr>
        <w:t>quy định tại Biểu 2;</w:t>
      </w:r>
    </w:p>
    <w:p w14:paraId="1260D1A9" w14:textId="77777777" w:rsidR="00000000" w:rsidRDefault="00000000">
      <w:pPr>
        <w:spacing w:before="120" w:after="280" w:afterAutospacing="1"/>
      </w:pPr>
      <w:r>
        <w:rPr>
          <w:i/>
          <w:iCs/>
          <w:lang w:val="vi-VN"/>
        </w:rPr>
        <w:t>(***) Đối với các loại bình xi téc, bình nhiên liệu CNG, LPG có chu kỳ kiểm tra từ 1 năm trở lên, giá được tính là mức gi</w:t>
      </w:r>
      <w:r>
        <w:rPr>
          <w:i/>
          <w:iCs/>
        </w:rPr>
        <w:t xml:space="preserve">á </w:t>
      </w:r>
      <w:r>
        <w:rPr>
          <w:i/>
          <w:iCs/>
          <w:lang w:val="vi-VN"/>
        </w:rPr>
        <w:t>định kỳ hàng năm nhân với s</w:t>
      </w:r>
      <w:r>
        <w:rPr>
          <w:i/>
          <w:iCs/>
        </w:rPr>
        <w:t xml:space="preserve">ố </w:t>
      </w:r>
      <w:r>
        <w:rPr>
          <w:i/>
          <w:iCs/>
          <w:lang w:val="vi-VN"/>
        </w:rPr>
        <w:t>năm trong chu kỳ kiểm tra.</w:t>
      </w:r>
    </w:p>
    <w:p w14:paraId="2757FE70" w14:textId="77777777" w:rsidR="00000000" w:rsidRDefault="00000000">
      <w:pPr>
        <w:spacing w:before="120" w:after="280" w:afterAutospacing="1"/>
      </w:pPr>
      <w:r>
        <w:rPr>
          <w:b/>
          <w:bCs/>
          <w:i/>
          <w:iCs/>
          <w:lang w:val="vi-VN"/>
        </w:rPr>
        <w:t>Ghi chú:</w:t>
      </w:r>
      <w:r>
        <w:rPr>
          <w:i/>
          <w:iCs/>
          <w:lang w:val="vi-VN"/>
        </w:rPr>
        <w:t xml:space="preserve"> Đối với loại thiết bị, xe m</w:t>
      </w:r>
      <w:r>
        <w:rPr>
          <w:i/>
          <w:iCs/>
        </w:rPr>
        <w:t>á</w:t>
      </w:r>
      <w:r>
        <w:rPr>
          <w:i/>
          <w:iCs/>
          <w:lang w:val="vi-VN"/>
        </w:rPr>
        <w:t>y chuyên dùng c</w:t>
      </w:r>
      <w:r>
        <w:rPr>
          <w:i/>
          <w:iCs/>
        </w:rPr>
        <w:t xml:space="preserve">ó </w:t>
      </w:r>
      <w:r>
        <w:rPr>
          <w:i/>
          <w:iCs/>
          <w:lang w:val="vi-VN"/>
        </w:rPr>
        <w:t>nhiều tính năng thì giá chỉ tính đối với t</w:t>
      </w:r>
      <w:r>
        <w:rPr>
          <w:i/>
          <w:iCs/>
        </w:rPr>
        <w:t>í</w:t>
      </w:r>
      <w:r>
        <w:rPr>
          <w:i/>
          <w:iCs/>
          <w:lang w:val="vi-VN"/>
        </w:rPr>
        <w:t>nh năng c</w:t>
      </w:r>
      <w:r>
        <w:rPr>
          <w:i/>
          <w:iCs/>
        </w:rPr>
        <w:t xml:space="preserve">ó </w:t>
      </w:r>
      <w:r>
        <w:rPr>
          <w:i/>
          <w:iCs/>
          <w:lang w:val="vi-VN"/>
        </w:rPr>
        <w:t>mức gi</w:t>
      </w:r>
      <w:r>
        <w:rPr>
          <w:i/>
          <w:iCs/>
        </w:rPr>
        <w:t xml:space="preserve">á </w:t>
      </w:r>
      <w:r>
        <w:rPr>
          <w:i/>
          <w:iCs/>
          <w:lang w:val="vi-VN"/>
        </w:rPr>
        <w:t>cao nhất.</w:t>
      </w:r>
    </w:p>
    <w:p w14:paraId="75C8D172" w14:textId="77777777" w:rsidR="00000000" w:rsidRDefault="00000000">
      <w:pPr>
        <w:spacing w:before="120" w:after="280" w:afterAutospacing="1"/>
      </w:pPr>
      <w:r>
        <w:rPr>
          <w:lang w:val="vi-VN"/>
        </w:rPr>
        <w:t>2. Những thiết bị, xe máy chuyên dùng kiểm định không đạt tiêu chuẩn an toàn kỹ thuật và bảo vệ môi trường phải bảo dưỡng s</w:t>
      </w:r>
      <w:r>
        <w:t>ử</w:t>
      </w:r>
      <w:r>
        <w:rPr>
          <w:lang w:val="vi-VN"/>
        </w:rPr>
        <w:t>a ch</w:t>
      </w:r>
      <w:r>
        <w:t>ữ</w:t>
      </w:r>
      <w:r>
        <w:rPr>
          <w:lang w:val="vi-VN"/>
        </w:rPr>
        <w:t>a để kiểm định lại những hạng mục không đạt tiêu chuẩn. Giá các lần kiểm định lại được tính như sau:</w:t>
      </w:r>
    </w:p>
    <w:p w14:paraId="3417FC8C" w14:textId="77777777" w:rsidR="00000000" w:rsidRDefault="00000000">
      <w:pPr>
        <w:spacing w:before="120" w:after="280" w:afterAutospacing="1"/>
      </w:pPr>
      <w:r>
        <w:rPr>
          <w:lang w:val="vi-VN"/>
        </w:rPr>
        <w:t>a) Nếu việc kiểm định lại được tiến hành cùng ngày (trong giờ làm việc) với lần kiểm định đầu tiên thì: miễn thu đối với kiểm định lại lần 1 và 2; kiểm định lại từ lần thứ 3 trở đi mỗi lần kiểm định lại thu bằng 50% mức giá quy định tại Biểu 2.</w:t>
      </w:r>
    </w:p>
    <w:p w14:paraId="174063B3" w14:textId="77777777" w:rsidR="00000000" w:rsidRDefault="00000000">
      <w:pPr>
        <w:spacing w:before="120" w:after="280" w:afterAutospacing="1"/>
      </w:pPr>
      <w:r>
        <w:rPr>
          <w:lang w:val="vi-VN"/>
        </w:rPr>
        <w:t xml:space="preserve">b) Nếu việc kiểm định lại được tiến hành sau 01 ngày và </w:t>
      </w:r>
      <w:r>
        <w:t>tr</w:t>
      </w:r>
      <w:r>
        <w:rPr>
          <w:lang w:val="vi-VN"/>
        </w:rPr>
        <w:t>ong thời hạn 07 ngày (không kể ngày nghỉ theo chế độ) tính từ ngày kiểm định lần đầu thì mỗi lần kiểm định lại thu bằng 50% mức giá quy định tại Biểu 2.</w:t>
      </w:r>
    </w:p>
    <w:p w14:paraId="1C3D7F87" w14:textId="77777777" w:rsidR="00000000" w:rsidRDefault="00000000">
      <w:pPr>
        <w:spacing w:before="120" w:after="280" w:afterAutospacing="1"/>
      </w:pPr>
      <w:r>
        <w:rPr>
          <w:lang w:val="vi-VN"/>
        </w:rPr>
        <w:t>c) Nếu việc kiểm định lại được tiến hành sau 7 ngày (không kể ngày nghỉ theo chế độ) tính từ ngày kiểm định lần đầu thì giá kiểm định được tính như kiểm định lần đầu.</w:t>
      </w:r>
    </w:p>
    <w:p w14:paraId="7E522C0A" w14:textId="77777777" w:rsidR="00000000" w:rsidRDefault="00000000">
      <w:pPr>
        <w:spacing w:before="120" w:after="280" w:afterAutospacing="1"/>
      </w:pPr>
      <w:r>
        <w:rPr>
          <w:lang w:val="vi-VN"/>
        </w:rPr>
        <w:t xml:space="preserve">3. Trường hợp có thiết bị, xe máy chuyên dùng khác chưa được quy định trong biểu giá này thì căn cứ vào quy định của Nhà nước để các bên liên quan thống nhất mức giá kiểm định cụ thể theo nguyên tắc đảm bảo hài </w:t>
      </w:r>
      <w:r>
        <w:t xml:space="preserve">hòa </w:t>
      </w:r>
      <w:r>
        <w:rPr>
          <w:lang w:val="vi-VN"/>
        </w:rPr>
        <w:t>lợi ích của các bên.</w:t>
      </w:r>
    </w:p>
    <w:p w14:paraId="31707F35" w14:textId="77777777" w:rsidR="00000000" w:rsidRDefault="00000000">
      <w:pPr>
        <w:spacing w:before="120" w:after="280" w:afterAutospacing="1"/>
      </w:pPr>
      <w:r>
        <w:rPr>
          <w:lang w:val="vi-VN"/>
        </w:rPr>
        <w:t xml:space="preserve">4. Kiểm định mang tính giám định kỹ thuật, đánh giá chất lượng theo yêu cầu của tổ chức, cá nhân được thu với mức giá </w:t>
      </w:r>
      <w:r>
        <w:t xml:space="preserve">thỏa </w:t>
      </w:r>
      <w:r>
        <w:rPr>
          <w:lang w:val="vi-VN"/>
        </w:rPr>
        <w:t>thuận nhưng không vượt quá 3 lần mức giá quy định tại Biểu 2.</w:t>
      </w:r>
    </w:p>
    <w:p w14:paraId="43CCEC98" w14:textId="77777777" w:rsidR="00000000" w:rsidRDefault="00000000">
      <w:pPr>
        <w:spacing w:before="120" w:after="280" w:afterAutospacing="1"/>
      </w:pPr>
      <w:r>
        <w:rPr>
          <w:b/>
          <w:bCs/>
        </w:rPr>
        <w:t>III</w:t>
      </w:r>
      <w:r>
        <w:rPr>
          <w:b/>
          <w:bCs/>
          <w:lang w:val="vi-VN"/>
        </w:rPr>
        <w:t>. Mức giá dịch vụ kiểm định an toàn kỹ thuật và chất lượng xe cơ giới, xe máy chuyên dùng trong cải tạo</w:t>
      </w:r>
    </w:p>
    <w:p w14:paraId="279D62FB" w14:textId="77777777" w:rsidR="00000000" w:rsidRDefault="00000000">
      <w:pPr>
        <w:spacing w:before="120" w:after="280" w:afterAutospacing="1"/>
      </w:pPr>
      <w:r>
        <w:rPr>
          <w:lang w:val="vi-VN"/>
        </w:rPr>
        <w:t>1. Biểu 3a:</w:t>
      </w:r>
    </w:p>
    <w:p w14:paraId="5BEAEFE7" w14:textId="77777777" w:rsidR="00000000" w:rsidRDefault="00000000">
      <w:pPr>
        <w:spacing w:before="120" w:after="280" w:afterAutospacing="1"/>
        <w:jc w:val="right"/>
      </w:pPr>
      <w:r>
        <w:rPr>
          <w:i/>
          <w:iCs/>
          <w:lang w:val="vi-VN"/>
        </w:rPr>
        <w:t>Đơn vị tính: 1.000 đồng/ch</w:t>
      </w:r>
      <w:r>
        <w:rPr>
          <w:i/>
          <w:iCs/>
        </w:rPr>
        <w:t>i</w:t>
      </w:r>
      <w:r>
        <w:rPr>
          <w:i/>
          <w:iCs/>
          <w:lang w:val="vi-VN"/>
        </w:rPr>
        <w:t>ếc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7128"/>
        <w:gridCol w:w="1494"/>
      </w:tblGrid>
      <w:tr w:rsidR="00000000" w14:paraId="0122C5A7"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5E03" w14:textId="77777777" w:rsidR="00000000" w:rsidRDefault="00000000">
            <w:pPr>
              <w:spacing w:before="120"/>
              <w:jc w:val="center"/>
            </w:pPr>
            <w:r>
              <w:rPr>
                <w:b/>
                <w:bCs/>
                <w:lang w:val="vi-VN"/>
              </w:rPr>
              <w:t>TT</w:t>
            </w:r>
          </w:p>
        </w:tc>
        <w:tc>
          <w:tcPr>
            <w:tcW w:w="3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84E9" w14:textId="77777777" w:rsidR="00000000" w:rsidRDefault="00000000">
            <w:pPr>
              <w:spacing w:before="120"/>
              <w:jc w:val="center"/>
            </w:pPr>
            <w:r>
              <w:rPr>
                <w:b/>
                <w:bCs/>
                <w:lang w:val="vi-VN"/>
              </w:rPr>
              <w:t>Nội dung thẩm định thiết kế</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C718" w14:textId="77777777" w:rsidR="00000000" w:rsidRDefault="00000000">
            <w:pPr>
              <w:spacing w:before="120"/>
              <w:jc w:val="center"/>
            </w:pPr>
            <w:r>
              <w:rPr>
                <w:b/>
                <w:bCs/>
                <w:lang w:val="vi-VN"/>
              </w:rPr>
              <w:t>Mức giá</w:t>
            </w:r>
          </w:p>
        </w:tc>
      </w:tr>
      <w:tr w:rsidR="00000000" w14:paraId="36E9B172"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55AA8" w14:textId="77777777" w:rsidR="00000000" w:rsidRDefault="00000000">
            <w:pPr>
              <w:spacing w:before="120"/>
              <w:jc w:val="center"/>
            </w:pPr>
            <w:r>
              <w:rPr>
                <w:lang w:val="vi-VN"/>
              </w:rPr>
              <w:t>1</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A159" w14:textId="77777777" w:rsidR="00000000" w:rsidRDefault="00000000">
            <w:pPr>
              <w:spacing w:before="120"/>
            </w:pPr>
            <w:r>
              <w:rPr>
                <w:lang w:val="vi-VN"/>
              </w:rPr>
              <w:t>Thẩm định thiết kế xe cơ gi</w:t>
            </w:r>
            <w:r>
              <w:t>ớ</w:t>
            </w:r>
            <w:r>
              <w:rPr>
                <w:lang w:val="vi-VN"/>
              </w:rPr>
              <w:t>i, xe máy chuyên dùng cải tạo</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88CB" w14:textId="77777777" w:rsidR="00000000" w:rsidRDefault="00000000">
            <w:pPr>
              <w:spacing w:before="120"/>
              <w:jc w:val="center"/>
            </w:pPr>
            <w:r>
              <w:rPr>
                <w:lang w:val="vi-VN"/>
              </w:rPr>
              <w:t>300</w:t>
            </w:r>
          </w:p>
        </w:tc>
      </w:tr>
      <w:tr w:rsidR="00000000" w14:paraId="1EB3DBC4"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92E8B" w14:textId="77777777" w:rsidR="00000000" w:rsidRDefault="00000000">
            <w:pPr>
              <w:spacing w:before="120"/>
              <w:jc w:val="center"/>
            </w:pPr>
            <w:r>
              <w:rPr>
                <w:lang w:val="vi-VN"/>
              </w:rPr>
              <w:t>2</w:t>
            </w:r>
          </w:p>
        </w:tc>
        <w:tc>
          <w:tcPr>
            <w:tcW w:w="3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B52F4" w14:textId="77777777" w:rsidR="00000000" w:rsidRDefault="00000000">
            <w:pPr>
              <w:spacing w:before="120"/>
            </w:pPr>
            <w:r>
              <w:rPr>
                <w:lang w:val="vi-VN"/>
              </w:rPr>
              <w:t>Soát xét hồ sơ cho phép thi công cải tạo lần tiếp theo đối với xe cơ giới, xe máy chuyên dùng</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26EB" w14:textId="77777777" w:rsidR="00000000" w:rsidRDefault="00000000">
            <w:pPr>
              <w:spacing w:before="120"/>
              <w:jc w:val="center"/>
            </w:pPr>
            <w:r>
              <w:rPr>
                <w:lang w:val="vi-VN"/>
              </w:rPr>
              <w:t>150</w:t>
            </w:r>
          </w:p>
        </w:tc>
      </w:tr>
    </w:tbl>
    <w:p w14:paraId="7502B23C" w14:textId="77777777" w:rsidR="00000000" w:rsidRDefault="00000000">
      <w:pPr>
        <w:spacing w:before="120" w:after="280" w:afterAutospacing="1"/>
      </w:pPr>
      <w:r>
        <w:rPr>
          <w:lang w:val="vi-VN"/>
        </w:rPr>
        <w:t>2. Biểu 3b:</w:t>
      </w:r>
    </w:p>
    <w:p w14:paraId="037CA54E" w14:textId="77777777" w:rsidR="00000000" w:rsidRDefault="00000000">
      <w:pPr>
        <w:spacing w:before="120" w:after="280" w:afterAutospacing="1"/>
        <w:jc w:val="right"/>
      </w:pPr>
      <w:r>
        <w:rPr>
          <w:i/>
          <w:iCs/>
          <w:lang w:val="vi-VN"/>
        </w:rPr>
        <w:t>Đơn vị tính: 1.000 đồng/xe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7119"/>
        <w:gridCol w:w="1474"/>
      </w:tblGrid>
      <w:tr w:rsidR="00000000" w14:paraId="355F7DB1" w14:textId="77777777">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5E67" w14:textId="77777777" w:rsidR="00000000" w:rsidRDefault="00000000">
            <w:pPr>
              <w:spacing w:before="120"/>
              <w:jc w:val="center"/>
            </w:pPr>
            <w:r>
              <w:rPr>
                <w:b/>
                <w:bCs/>
                <w:lang w:val="vi-VN"/>
              </w:rPr>
              <w:t>TT</w:t>
            </w:r>
          </w:p>
        </w:tc>
        <w:tc>
          <w:tcPr>
            <w:tcW w:w="3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870AE" w14:textId="77777777" w:rsidR="00000000" w:rsidRDefault="00000000">
            <w:pPr>
              <w:spacing w:before="120"/>
              <w:jc w:val="center"/>
            </w:pPr>
            <w:r>
              <w:rPr>
                <w:b/>
                <w:bCs/>
                <w:lang w:val="vi-VN"/>
              </w:rPr>
              <w:t>Nội dung nghiệm thu cải tạo</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A631" w14:textId="77777777" w:rsidR="00000000" w:rsidRDefault="00000000">
            <w:pPr>
              <w:spacing w:before="120"/>
              <w:jc w:val="center"/>
            </w:pPr>
            <w:r>
              <w:rPr>
                <w:b/>
                <w:bCs/>
                <w:lang w:val="vi-VN"/>
              </w:rPr>
              <w:t>Mức giá</w:t>
            </w:r>
          </w:p>
        </w:tc>
      </w:tr>
      <w:tr w:rsidR="00000000" w14:paraId="19D0A026" w14:textId="77777777">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CB9D" w14:textId="77777777" w:rsidR="00000000" w:rsidRDefault="00000000">
            <w:pPr>
              <w:spacing w:before="120"/>
              <w:jc w:val="center"/>
            </w:pPr>
            <w:r>
              <w:rPr>
                <w:lang w:val="vi-VN"/>
              </w:rPr>
              <w:t>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177B" w14:textId="77777777" w:rsidR="00000000" w:rsidRDefault="00000000">
            <w:pPr>
              <w:spacing w:before="120"/>
            </w:pPr>
            <w:r>
              <w:rPr>
                <w:lang w:val="vi-VN"/>
              </w:rPr>
              <w:t>Thay đổi mục đích sử dụng (công dụng) của xe cơ giới, xe máy chuyên dùng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B489" w14:textId="77777777" w:rsidR="00000000" w:rsidRDefault="00000000">
            <w:pPr>
              <w:spacing w:before="120"/>
              <w:jc w:val="center"/>
            </w:pPr>
            <w:r>
              <w:rPr>
                <w:lang w:val="vi-VN"/>
              </w:rPr>
              <w:t>910</w:t>
            </w:r>
          </w:p>
        </w:tc>
      </w:tr>
      <w:tr w:rsidR="00000000" w14:paraId="62A5A26E" w14:textId="77777777">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8401" w14:textId="77777777" w:rsidR="00000000" w:rsidRDefault="00000000">
            <w:pPr>
              <w:spacing w:before="120"/>
              <w:jc w:val="center"/>
            </w:pPr>
            <w:r>
              <w:rPr>
                <w:lang w:val="vi-VN"/>
              </w:rPr>
              <w:t>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0F07" w14:textId="77777777" w:rsidR="00000000" w:rsidRDefault="00000000">
            <w:pPr>
              <w:spacing w:before="120"/>
            </w:pPr>
            <w:r>
              <w:rPr>
                <w:lang w:val="vi-VN"/>
              </w:rPr>
              <w:t>Thay đổi hệ thống, tổng thành xe cơ gi</w:t>
            </w:r>
            <w:r>
              <w:t>ớ</w:t>
            </w:r>
            <w:r>
              <w:rPr>
                <w:lang w:val="vi-VN"/>
              </w:rPr>
              <w:t>i, xe máy chuyên dùng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5257" w14:textId="77777777" w:rsidR="00000000" w:rsidRDefault="00000000">
            <w:pPr>
              <w:spacing w:before="120"/>
              <w:jc w:val="center"/>
            </w:pPr>
            <w:r>
              <w:rPr>
                <w:lang w:val="vi-VN"/>
              </w:rPr>
              <w:t>560</w:t>
            </w:r>
          </w:p>
        </w:tc>
      </w:tr>
    </w:tbl>
    <w:p w14:paraId="0755331A" w14:textId="77777777" w:rsidR="00000000" w:rsidRDefault="00000000">
      <w:pPr>
        <w:spacing w:before="120" w:after="280" w:afterAutospacing="1"/>
      </w:pPr>
      <w:r>
        <w:rPr>
          <w:b/>
          <w:bCs/>
          <w:lang w:val="vi-VN"/>
        </w:rPr>
        <w:t>IV. Mức giá dịch vụ đánh giá, hiệu chuẩn thiết bị kiểm tra xe cơ gi</w:t>
      </w:r>
      <w:r>
        <w:rPr>
          <w:b/>
          <w:bCs/>
        </w:rPr>
        <w:t>ớ</w:t>
      </w:r>
      <w:r>
        <w:rPr>
          <w:b/>
          <w:bCs/>
          <w:lang w:val="vi-VN"/>
        </w:rPr>
        <w:t>i</w:t>
      </w:r>
    </w:p>
    <w:p w14:paraId="6A961774" w14:textId="77777777" w:rsidR="00000000" w:rsidRDefault="00000000">
      <w:pPr>
        <w:spacing w:before="120" w:after="280" w:afterAutospacing="1"/>
      </w:pPr>
      <w:r>
        <w:rPr>
          <w:lang w:val="vi-VN"/>
        </w:rPr>
        <w:t>1. Biểu 4</w:t>
      </w:r>
    </w:p>
    <w:p w14:paraId="1B0EA106" w14:textId="77777777" w:rsidR="00000000" w:rsidRDefault="00000000">
      <w:pPr>
        <w:spacing w:before="120" w:after="280" w:afterAutospacing="1"/>
        <w:jc w:val="right"/>
      </w:pPr>
      <w:r>
        <w:rPr>
          <w:i/>
          <w:iCs/>
          <w:lang w:val="vi-VN"/>
        </w:rPr>
        <w:t>Đơn vị tính: 1.000 đồng/thiết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7171"/>
        <w:gridCol w:w="1420"/>
      </w:tblGrid>
      <w:tr w:rsidR="00000000" w14:paraId="730D4A0F" w14:textId="77777777">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1B87" w14:textId="77777777" w:rsidR="00000000" w:rsidRDefault="00000000">
            <w:pPr>
              <w:spacing w:before="120"/>
              <w:jc w:val="center"/>
            </w:pPr>
            <w:r>
              <w:rPr>
                <w:b/>
                <w:bCs/>
                <w:lang w:val="vi-VN"/>
              </w:rPr>
              <w:t>TT</w:t>
            </w:r>
          </w:p>
        </w:tc>
        <w:tc>
          <w:tcPr>
            <w:tcW w:w="3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D44D" w14:textId="77777777" w:rsidR="00000000" w:rsidRDefault="00000000">
            <w:pPr>
              <w:spacing w:before="120"/>
              <w:jc w:val="center"/>
            </w:pPr>
            <w:r>
              <w:rPr>
                <w:b/>
                <w:bCs/>
                <w:lang w:val="vi-VN"/>
              </w:rPr>
              <w:t>Nội dung công việc</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41AD" w14:textId="77777777" w:rsidR="00000000" w:rsidRDefault="00000000">
            <w:pPr>
              <w:spacing w:before="120"/>
              <w:jc w:val="center"/>
            </w:pPr>
            <w:r>
              <w:rPr>
                <w:b/>
                <w:bCs/>
                <w:lang w:val="vi-VN"/>
              </w:rPr>
              <w:t>Mức giá</w:t>
            </w:r>
          </w:p>
        </w:tc>
      </w:tr>
      <w:tr w:rsidR="00000000" w14:paraId="647EC930"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14D6" w14:textId="77777777" w:rsidR="00000000" w:rsidRDefault="00000000">
            <w:pPr>
              <w:spacing w:before="120"/>
              <w:jc w:val="center"/>
            </w:pPr>
            <w:r>
              <w:rPr>
                <w:lang w:val="vi-VN"/>
              </w:rPr>
              <w:t>1</w:t>
            </w:r>
          </w:p>
        </w:tc>
        <w:tc>
          <w:tcPr>
            <w:tcW w:w="3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4B75" w14:textId="77777777" w:rsidR="00000000" w:rsidRDefault="00000000">
            <w:pPr>
              <w:spacing w:before="120"/>
            </w:pPr>
            <w:r>
              <w:rPr>
                <w:lang w:val="vi-VN"/>
              </w:rPr>
              <w:t xml:space="preserve">Đánh giá, hiệu chuẩn thiết bị kiểm </w:t>
            </w:r>
            <w:r>
              <w:t>tr</w:t>
            </w:r>
            <w:r>
              <w:rPr>
                <w:lang w:val="vi-VN"/>
              </w:rPr>
              <w:t>a xe cơ giới</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88B2" w14:textId="77777777" w:rsidR="00000000" w:rsidRDefault="00000000">
            <w:pPr>
              <w:spacing w:before="120"/>
              <w:jc w:val="center"/>
            </w:pPr>
            <w:r>
              <w:rPr>
                <w:lang w:val="vi-VN"/>
              </w:rPr>
              <w:t>450</w:t>
            </w:r>
          </w:p>
        </w:tc>
      </w:tr>
    </w:tbl>
    <w:p w14:paraId="6EF91CF0" w14:textId="77777777" w:rsidR="00F32F95" w:rsidRDefault="00000000">
      <w:pPr>
        <w:spacing w:before="120" w:after="280" w:afterAutospacing="1"/>
      </w:pPr>
      <w:r>
        <w:rPr>
          <w:lang w:val="vi-VN"/>
        </w:rPr>
        <w:t>2. T</w:t>
      </w:r>
      <w:r>
        <w:t>rư</w:t>
      </w:r>
      <w:r>
        <w:rPr>
          <w:lang w:val="vi-VN"/>
        </w:rPr>
        <w:t>ờng hợp thiết bị khi kiểm tra không đạt tiêu chuẩn của nhà chế tạo, phải sửa chữa, hiệu chỉnh và đánh giá, hiệu chuẩn lại hoặc thiết bị kiểm tra hư hỏng đột xuất phải sửa chữa và đánh giá, hiệu chuẩn trước thời hạn, giá đánh giá, hiệu chuẩn lại được tính như giá định quy định tại Biểu 4./.</w:t>
      </w:r>
    </w:p>
    <w:sectPr w:rsidR="00F32F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1D"/>
    <w:rsid w:val="009A561D"/>
    <w:rsid w:val="00F32F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BA738"/>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1876</Words>
  <Characters>10695</Characters>
  <Application>Microsoft Office Word</Application>
  <DocSecurity>0</DocSecurity>
  <Lines>89</Lines>
  <Paragraphs>25</Paragraphs>
  <ScaleCrop>false</ScaleCrop>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2022-08-29T01:31:00Z</dcterms:created>
  <dcterms:modified xsi:type="dcterms:W3CDTF">2022-08-29T01:31:00Z</dcterms:modified>
</cp:coreProperties>
</file>