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jc w:val="center"/>
            </w:pPr>
            <w:bookmarkStart w:id="0" w:name="_GoBack"/>
            <w:bookmarkEnd w:id="0"/>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jc w:val="center"/>
            </w:pPr>
            <w:r>
              <w:rPr>
                <w:lang w:val="vi-VN"/>
              </w:rPr>
              <w:t>Số: 53/2022/QĐ-UBND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jc w:val="right"/>
            </w:pPr>
            <w:r>
              <w:rPr>
                <w:i/>
                <w:iCs/>
                <w:lang w:val="vi-VN"/>
              </w:rPr>
              <w:t>Ninh Bình, ngày 05 tháng 10 năm 2022</w:t>
            </w:r>
          </w:p>
        </w:tc>
      </w:tr>
    </w:tbl>
    <w:p w:rsidR="00000000" w:rsidRDefault="00971572">
      <w:pPr>
        <w:spacing w:before="120" w:after="280" w:afterAutospacing="1"/>
      </w:pPr>
      <w:r>
        <w:rPr>
          <w:lang w:val="vi-VN"/>
        </w:rPr>
        <w:t> </w:t>
      </w:r>
    </w:p>
    <w:p w:rsidR="00000000" w:rsidRDefault="00971572">
      <w:pPr>
        <w:spacing w:before="120" w:after="280" w:afterAutospacing="1"/>
        <w:jc w:val="center"/>
      </w:pPr>
      <w:r>
        <w:rPr>
          <w:b/>
          <w:bCs/>
          <w:lang w:val="vi-VN"/>
        </w:rPr>
        <w:t>QUYẾT ĐỊNH</w:t>
      </w:r>
    </w:p>
    <w:p w:rsidR="00000000" w:rsidRDefault="00971572">
      <w:pPr>
        <w:spacing w:before="120" w:after="280" w:afterAutospacing="1"/>
        <w:jc w:val="center"/>
      </w:pPr>
      <w:r>
        <w:rPr>
          <w:lang w:val="vi-VN"/>
        </w:rPr>
        <w:t>BAN HÀNH QUY ĐỊNH CHỨC NĂNG, NHIỆM VỤ, QUYỀN HẠN VÀ CƠ CẤU TỔ CHỨ</w:t>
      </w:r>
      <w:r>
        <w:rPr>
          <w:lang w:val="vi-VN"/>
        </w:rPr>
        <w:t>C CỦA TRẠM KIỂM TRA TẢI TRỌNG VÀ ĐĂNG KIỂM THỦY TRỰC THUỘC SỞ GIAO THÔNG VẬN TẢI TỈNH NINH BÌNH</w:t>
      </w:r>
    </w:p>
    <w:p w:rsidR="00000000" w:rsidRDefault="00971572">
      <w:pPr>
        <w:spacing w:before="120" w:after="280" w:afterAutospacing="1"/>
        <w:jc w:val="center"/>
      </w:pPr>
      <w:r>
        <w:rPr>
          <w:b/>
          <w:bCs/>
          <w:lang w:val="vi-VN"/>
        </w:rPr>
        <w:t>ỦY BAN NHÂN DÂN TỈNH NINH BÌNH</w:t>
      </w:r>
    </w:p>
    <w:p w:rsidR="00000000" w:rsidRDefault="00971572">
      <w:pPr>
        <w:spacing w:before="120" w:after="280" w:afterAutospacing="1"/>
      </w:pPr>
      <w:r>
        <w:rPr>
          <w:i/>
          <w:iCs/>
          <w:lang w:val="vi-VN"/>
        </w:rPr>
        <w:t>Căn cứ Luật Tổ chức chính quyền địa phương ngày 19 tháng 6 năm 2015;</w:t>
      </w:r>
    </w:p>
    <w:p w:rsidR="00000000" w:rsidRDefault="00971572">
      <w:pPr>
        <w:spacing w:before="120" w:after="280" w:afterAutospacing="1"/>
      </w:pPr>
      <w:r>
        <w:rPr>
          <w:i/>
          <w:iCs/>
          <w:lang w:val="vi-VN"/>
        </w:rPr>
        <w:t>Căn cứ Luật sửa đổi, bổ sung một số điều của Luật Tổ chức Ch</w:t>
      </w:r>
      <w:r>
        <w:rPr>
          <w:i/>
          <w:iCs/>
          <w:lang w:val="vi-VN"/>
        </w:rPr>
        <w:t>ính phủ và Luật Tổ chức chính quyền địa phương ngày 22 tháng 11 năm 2019;</w:t>
      </w:r>
    </w:p>
    <w:p w:rsidR="00000000" w:rsidRDefault="00971572">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971572">
      <w:pPr>
        <w:spacing w:before="120" w:after="280" w:afterAutospacing="1"/>
      </w:pPr>
      <w:r>
        <w:rPr>
          <w:i/>
          <w:iCs/>
          <w:lang w:val="vi-VN"/>
        </w:rPr>
        <w:t>Căn cứ N</w:t>
      </w:r>
      <w:r>
        <w:rPr>
          <w:i/>
          <w:iCs/>
          <w:lang w:val="vi-VN"/>
        </w:rPr>
        <w:t>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w:t>
      </w:r>
      <w:r>
        <w:rPr>
          <w:i/>
          <w:iCs/>
          <w:lang w:val="vi-VN"/>
        </w:rPr>
        <w:t>ung ương;</w:t>
      </w:r>
    </w:p>
    <w:p w:rsidR="00000000" w:rsidRDefault="00971572">
      <w:pPr>
        <w:spacing w:before="120" w:after="280" w:afterAutospacing="1"/>
      </w:pPr>
      <w:r>
        <w:rPr>
          <w:i/>
          <w:iCs/>
          <w:lang w:val="vi-VN"/>
        </w:rPr>
        <w:t>Căn cứ Nghị định 120/2020/NĐ-CP ngày 7 tháng 10 năm 2020 của Chính phủ quy định về thành lập, tổ chức lại, giải thể đơn vị sự nghiệp công lập;</w:t>
      </w:r>
    </w:p>
    <w:p w:rsidR="00000000" w:rsidRDefault="00971572">
      <w:pPr>
        <w:spacing w:before="120" w:after="280" w:afterAutospacing="1"/>
      </w:pPr>
      <w:r>
        <w:rPr>
          <w:i/>
          <w:iCs/>
          <w:lang w:val="vi-VN"/>
        </w:rPr>
        <w:t xml:space="preserve">Căn cứ Thông tư số 15/2021/TT-BGTVT ngày 30 tháng 7 năm 2021 của Bộ trưởng Bộ Giao thông vận tải hướng </w:t>
      </w:r>
      <w:r>
        <w:rPr>
          <w:i/>
          <w:iCs/>
          <w:lang w:val="vi-VN"/>
        </w:rPr>
        <w:t>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sidR="00000000" w:rsidRDefault="00971572">
      <w:pPr>
        <w:spacing w:before="120" w:after="280" w:afterAutospacing="1"/>
      </w:pPr>
      <w:r>
        <w:rPr>
          <w:i/>
          <w:iCs/>
          <w:lang w:val="vi-VN"/>
        </w:rPr>
        <w:t>Căn cứ Thông tư số 48</w:t>
      </w:r>
      <w:r>
        <w:rPr>
          <w:i/>
          <w:iCs/>
          <w:lang w:val="vi-VN"/>
        </w:rPr>
        <w:t>/2015/TT-BGTVT ngày 22 tháng 9 năm 2015 của Bộ trưởng Bộ Giao thông vận tải quy định về đăng kiểm phương tiện thủy nội địa;</w:t>
      </w:r>
    </w:p>
    <w:p w:rsidR="00000000" w:rsidRDefault="00971572">
      <w:pPr>
        <w:spacing w:before="120" w:after="280" w:afterAutospacing="1"/>
      </w:pPr>
      <w:r>
        <w:rPr>
          <w:i/>
          <w:iCs/>
          <w:lang w:val="vi-VN"/>
        </w:rPr>
        <w:t>Căn cứ Thông tư số 34/2021/TT-BGTVT ngày 16 tháng 12 năm 2021 của Bộ trưởng Bộ Giao thông vận tải quy định về quản lý, hoạt động của</w:t>
      </w:r>
      <w:r>
        <w:rPr>
          <w:i/>
          <w:iCs/>
          <w:lang w:val="vi-VN"/>
        </w:rPr>
        <w:t xml:space="preserve"> trạm kiểm tra tải trọng xe trên đường bộ;</w:t>
      </w:r>
    </w:p>
    <w:p w:rsidR="00000000" w:rsidRDefault="00971572">
      <w:pPr>
        <w:spacing w:before="120" w:after="280" w:afterAutospacing="1"/>
      </w:pPr>
      <w:r>
        <w:rPr>
          <w:i/>
          <w:iCs/>
          <w:lang w:val="vi-VN"/>
        </w:rPr>
        <w:t>Theo đề nghị của Giám đốc Sở Nội vụ.</w:t>
      </w:r>
    </w:p>
    <w:p w:rsidR="00000000" w:rsidRDefault="00971572">
      <w:pPr>
        <w:spacing w:before="120" w:after="280" w:afterAutospacing="1"/>
        <w:jc w:val="center"/>
      </w:pPr>
      <w:r>
        <w:rPr>
          <w:b/>
          <w:bCs/>
          <w:lang w:val="vi-VN"/>
        </w:rPr>
        <w:t>QUYẾT ĐỊNH:</w:t>
      </w:r>
    </w:p>
    <w:p w:rsidR="00000000" w:rsidRDefault="00971572">
      <w:pPr>
        <w:spacing w:before="120" w:after="280" w:afterAutospacing="1"/>
      </w:pPr>
      <w:r>
        <w:rPr>
          <w:b/>
          <w:bCs/>
          <w:lang w:val="vi-VN"/>
        </w:rPr>
        <w:lastRenderedPageBreak/>
        <w:t>Điều 1.</w:t>
      </w:r>
      <w:r>
        <w:rPr>
          <w:lang w:val="vi-VN"/>
        </w:rPr>
        <w:t xml:space="preserve"> Ban hành kèm theo Quyết định này Quy định chức năng, nhiệm vụ, quyền hạn và cơ cấu tổ chức của Trạm Kiểm tra tải trọng và Đăng kiểm thủy trực thuộc Sở Giao </w:t>
      </w:r>
      <w:r>
        <w:rPr>
          <w:lang w:val="vi-VN"/>
        </w:rPr>
        <w:t>thông vận tải tỉnh Ninh Bình.</w:t>
      </w:r>
    </w:p>
    <w:p w:rsidR="00000000" w:rsidRDefault="00971572">
      <w:pPr>
        <w:spacing w:before="120" w:after="280" w:afterAutospacing="1"/>
      </w:pPr>
      <w:r>
        <w:rPr>
          <w:b/>
          <w:bCs/>
          <w:lang w:val="vi-VN"/>
        </w:rPr>
        <w:t>Điều 2. Hiệu lực thi hành</w:t>
      </w:r>
    </w:p>
    <w:p w:rsidR="00000000" w:rsidRDefault="00971572">
      <w:pPr>
        <w:spacing w:before="120" w:after="280" w:afterAutospacing="1"/>
      </w:pPr>
      <w:r>
        <w:rPr>
          <w:lang w:val="vi-VN"/>
        </w:rPr>
        <w:t>1. Quyết định này có hiệu lực thi hành kể từ ngày 15 tháng 10 năm 2022.</w:t>
      </w:r>
    </w:p>
    <w:p w:rsidR="00000000" w:rsidRDefault="00971572">
      <w:pPr>
        <w:spacing w:before="120" w:after="280" w:afterAutospacing="1"/>
      </w:pPr>
      <w:r>
        <w:rPr>
          <w:lang w:val="vi-VN"/>
        </w:rPr>
        <w:t>2. Bãi bỏ Quyết định số 1938/QĐ-SGTVT ngày 09 tháng 8 năm 2018 của Giám đốc Sở Giao thông vận tải Ninh Bình về việc ban hành Quy</w:t>
      </w:r>
      <w:r>
        <w:rPr>
          <w:lang w:val="vi-VN"/>
        </w:rPr>
        <w:t xml:space="preserve"> định về chức năng, nhiệm vụ, quyền hạn, cơ cấu tổ chức và biên chế của Trạm kiểm tra tải trọng xe lưu động; Quyết định số 1358/QĐ-SGTVT ngày 12 tháng 6 năm 2018 của Giám đốc Sở Giao thông vận tải Ninh Bình ban hành Quy định chức năng, nhiệm vụ, quyền hạn,</w:t>
      </w:r>
      <w:r>
        <w:rPr>
          <w:lang w:val="vi-VN"/>
        </w:rPr>
        <w:t xml:space="preserve"> cơ cấu tổ chức và biên chế của Ban Đăng kiểm phương tiện thủy nội địa.</w:t>
      </w:r>
    </w:p>
    <w:p w:rsidR="00000000" w:rsidRDefault="00971572">
      <w:pPr>
        <w:spacing w:before="120" w:after="280" w:afterAutospacing="1"/>
      </w:pPr>
      <w:r>
        <w:rPr>
          <w:b/>
          <w:bCs/>
          <w:lang w:val="vi-VN"/>
        </w:rPr>
        <w:t>Điều 3. Tổ chức thực hiện</w:t>
      </w:r>
    </w:p>
    <w:p w:rsidR="00000000" w:rsidRDefault="00971572">
      <w:pPr>
        <w:spacing w:before="120" w:after="280" w:afterAutospacing="1"/>
      </w:pPr>
      <w:r>
        <w:rPr>
          <w:lang w:val="vi-VN"/>
        </w:rPr>
        <w:t>Chánh Văn phòng Ủy ban nhân dân tỉnh, Giám đốc Sở Nội vụ, Giám đốc Sở Giao thông vận tải, Trạm trưởng Trạm Kiểm tra tải trọng và Đăng kiểm thủy và các tổ chức</w:t>
      </w:r>
      <w:r>
        <w:rPr>
          <w:lang w:val="vi-VN"/>
        </w:rPr>
        <w:t>, cá nhân có liên quan chịu trách nhiệm thi hành Quyết định này./.</w:t>
      </w:r>
    </w:p>
    <w:p w:rsidR="00000000" w:rsidRDefault="0097157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w:t>
            </w:r>
            <w:r>
              <w:rPr>
                <w:sz w:val="16"/>
                <w:lang w:val="vi-VN"/>
              </w:rPr>
              <w:br/>
              <w:t>- Cục kiểm tra Văn bản Quy phạm pháp luật - Bộ Tư pháp;</w:t>
            </w:r>
            <w:r>
              <w:rPr>
                <w:sz w:val="16"/>
                <w:lang w:val="vi-VN"/>
              </w:rPr>
              <w:br/>
              <w:t>- Thường trực Tỉnh ủy;</w:t>
            </w:r>
            <w:r>
              <w:rPr>
                <w:sz w:val="16"/>
                <w:lang w:val="vi-VN"/>
              </w:rPr>
              <w:br/>
              <w:t>- Thường trực HĐND tỉnh;</w:t>
            </w:r>
            <w:r>
              <w:rPr>
                <w:sz w:val="16"/>
                <w:lang w:val="vi-VN"/>
              </w:rPr>
              <w:br/>
              <w:t>- Lãnh đạo UBND tỉnh;</w:t>
            </w:r>
            <w:r>
              <w:rPr>
                <w:sz w:val="16"/>
                <w:lang w:val="vi-VN"/>
              </w:rPr>
              <w:br/>
              <w:t xml:space="preserve">- Đoàn Đại </w:t>
            </w:r>
            <w:r>
              <w:rPr>
                <w:sz w:val="16"/>
                <w:lang w:val="vi-VN"/>
              </w:rPr>
              <w:t>biểu Quốc hội tỉnh;</w:t>
            </w:r>
            <w:r>
              <w:rPr>
                <w:sz w:val="16"/>
                <w:lang w:val="vi-VN"/>
              </w:rPr>
              <w:br/>
              <w:t>- Ủy ban MTTQ Việt Nam tỉnh;</w:t>
            </w:r>
            <w:r>
              <w:rPr>
                <w:sz w:val="16"/>
                <w:lang w:val="vi-VN"/>
              </w:rPr>
              <w:br/>
              <w:t>- Website Chính phủ; Công báo tỉnh;</w:t>
            </w:r>
            <w:r>
              <w:rPr>
                <w:sz w:val="16"/>
                <w:lang w:val="vi-VN"/>
              </w:rPr>
              <w:br/>
              <w:t>- Cổng thông tin điện tử tỉnh;</w:t>
            </w:r>
            <w:r>
              <w:rPr>
                <w:sz w:val="16"/>
                <w:lang w:val="vi-VN"/>
              </w:rPr>
              <w:br/>
              <w:t>- Lưu: VT, VP2, VP4, VP7.</w:t>
            </w:r>
            <w:r>
              <w:rPr>
                <w:sz w:val="16"/>
              </w:rPr>
              <w:br/>
            </w:r>
            <w:r>
              <w:rPr>
                <w:sz w:val="16"/>
                <w:vertAlign w:val="superscript"/>
              </w:rPr>
              <w:t>LQ_VP7_TCBM.2022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1572">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Quang Ngọc</w:t>
            </w:r>
          </w:p>
        </w:tc>
      </w:tr>
    </w:tbl>
    <w:p w:rsidR="00000000" w:rsidRDefault="00971572">
      <w:pPr>
        <w:spacing w:before="120" w:after="280" w:afterAutospacing="1"/>
      </w:pPr>
      <w:r>
        <w:rPr>
          <w:lang w:val="vi-VN"/>
        </w:rPr>
        <w:t> </w:t>
      </w:r>
    </w:p>
    <w:p w:rsidR="00000000" w:rsidRDefault="00971572">
      <w:pPr>
        <w:spacing w:before="120" w:after="280" w:afterAutospacing="1"/>
        <w:jc w:val="center"/>
      </w:pPr>
      <w:r>
        <w:rPr>
          <w:b/>
          <w:bCs/>
          <w:lang w:val="vi-VN"/>
        </w:rPr>
        <w:t>QUY ĐỊNH</w:t>
      </w:r>
    </w:p>
    <w:p w:rsidR="00000000" w:rsidRDefault="00971572">
      <w:pPr>
        <w:spacing w:before="120" w:after="280" w:afterAutospacing="1"/>
        <w:jc w:val="center"/>
      </w:pPr>
      <w:r>
        <w:rPr>
          <w:lang w:val="vi-VN"/>
        </w:rPr>
        <w:t>CHỨC NĂNG, NHIỆM VỤ, QUYỀN HẠN VÀ CƠ</w:t>
      </w:r>
      <w:r>
        <w:rPr>
          <w:lang w:val="vi-VN"/>
        </w:rPr>
        <w:t xml:space="preserve"> CẤU TỔ CHỨC CỦA TRẠM KIỂM TRA TẢI TRỌNG VÀ ĐĂNG KIỂM THỦY TRỰC THUỘC SỞ GIAO THÔNG VẬN TẢI TỈNH NINH BÌNH</w:t>
      </w:r>
      <w:r>
        <w:rPr>
          <w:lang w:val="vi-VN"/>
        </w:rPr>
        <w:br/>
      </w:r>
      <w:r>
        <w:rPr>
          <w:i/>
          <w:iCs/>
          <w:lang w:val="vi-VN"/>
        </w:rPr>
        <w:t>(Kèm theo Quyết định số 53/2022/QĐ-UBND ngày 05 tháng 10 năm 2022 của Ủy ban nhân dân tỉnh Ninh Bình)</w:t>
      </w:r>
    </w:p>
    <w:p w:rsidR="00000000" w:rsidRDefault="00971572">
      <w:pPr>
        <w:spacing w:before="120" w:after="280" w:afterAutospacing="1"/>
      </w:pPr>
      <w:r>
        <w:rPr>
          <w:b/>
          <w:bCs/>
          <w:lang w:val="vi-VN"/>
        </w:rPr>
        <w:t>Chương I</w:t>
      </w:r>
    </w:p>
    <w:p w:rsidR="00000000" w:rsidRDefault="00971572">
      <w:pPr>
        <w:spacing w:before="120" w:after="280" w:afterAutospacing="1"/>
        <w:jc w:val="center"/>
      </w:pPr>
      <w:r>
        <w:rPr>
          <w:b/>
          <w:bCs/>
          <w:lang w:val="vi-VN"/>
        </w:rPr>
        <w:lastRenderedPageBreak/>
        <w:t>QUY ĐỊNH CHUNG</w:t>
      </w:r>
    </w:p>
    <w:p w:rsidR="00000000" w:rsidRDefault="00971572">
      <w:pPr>
        <w:spacing w:before="120" w:after="280" w:afterAutospacing="1"/>
      </w:pPr>
      <w:r>
        <w:rPr>
          <w:b/>
          <w:bCs/>
          <w:lang w:val="vi-VN"/>
        </w:rPr>
        <w:t>Điều 1. Phạm vi điều ch</w:t>
      </w:r>
      <w:r>
        <w:rPr>
          <w:b/>
          <w:bCs/>
          <w:lang w:val="vi-VN"/>
        </w:rPr>
        <w:t>ỉnh và đối tượng áp dụng</w:t>
      </w:r>
    </w:p>
    <w:p w:rsidR="00000000" w:rsidRDefault="00971572">
      <w:pPr>
        <w:spacing w:before="120" w:after="280" w:afterAutospacing="1"/>
      </w:pPr>
      <w:r>
        <w:rPr>
          <w:lang w:val="vi-VN"/>
        </w:rPr>
        <w:t>1. Quy định này quy định chức năng, nhiệm vụ, quyền hạn, cơ cấu tổ chức của Trạm Kiểm tra tải trọng và Đăng kiểm thủy trực thuộc Sở Giao thông vận tải tỉnh Ninh Bình.</w:t>
      </w:r>
    </w:p>
    <w:p w:rsidR="00000000" w:rsidRDefault="00971572">
      <w:pPr>
        <w:spacing w:before="120" w:after="280" w:afterAutospacing="1"/>
      </w:pPr>
      <w:r>
        <w:rPr>
          <w:lang w:val="vi-VN"/>
        </w:rPr>
        <w:t xml:space="preserve">2. Quy định này áp dụng đối với Trạm Kiểm tra tải trọng và Đăng </w:t>
      </w:r>
      <w:r>
        <w:rPr>
          <w:lang w:val="vi-VN"/>
        </w:rPr>
        <w:t>kiểm thủy trực thuộc Sở Giao thông vận tải tỉnh Ninh Bình và các tổ chức, cá nhân khác có liên quan.</w:t>
      </w:r>
    </w:p>
    <w:p w:rsidR="00000000" w:rsidRDefault="00971572">
      <w:pPr>
        <w:spacing w:before="120" w:after="280" w:afterAutospacing="1"/>
      </w:pPr>
      <w:r>
        <w:rPr>
          <w:b/>
          <w:bCs/>
          <w:lang w:val="vi-VN"/>
        </w:rPr>
        <w:t>Điều 2. Vị trí, chức năng</w:t>
      </w:r>
    </w:p>
    <w:p w:rsidR="00000000" w:rsidRDefault="00971572">
      <w:pPr>
        <w:spacing w:before="120" w:after="280" w:afterAutospacing="1"/>
      </w:pPr>
      <w:r>
        <w:rPr>
          <w:lang w:val="vi-VN"/>
        </w:rPr>
        <w:t xml:space="preserve">1. Trạm Kiểm tra tải trọng và Đăng kiểm thủy (sau đây gọi tắt là Trạm) là đơn vị sự nghiệp công lập trực thuộc Sở Giao thông vận </w:t>
      </w:r>
      <w:r>
        <w:rPr>
          <w:lang w:val="vi-VN"/>
        </w:rPr>
        <w:t>tải. Trạm là nơi Sở Giao thông vận tải thực hiện việc thu thập, phân tích, đánh giá tác động của tải trọng xe, khổ giới hạn xe đến an toàn đường bộ; kiểm tra, xử lý vi phạm đối với xe quá tải trọng, quá khổ giới hạn của cầu, đường, quá trọng tải cho phép t</w:t>
      </w:r>
      <w:r>
        <w:rPr>
          <w:lang w:val="vi-VN"/>
        </w:rPr>
        <w:t>ham gia giao thông và xe bánh xích lưu hành trên đường bộ và thực hiện công tác đăng kiểm phương tiện thủy nội địa.</w:t>
      </w:r>
    </w:p>
    <w:p w:rsidR="00000000" w:rsidRDefault="00971572">
      <w:pPr>
        <w:spacing w:before="120" w:after="280" w:afterAutospacing="1"/>
      </w:pPr>
      <w:r>
        <w:rPr>
          <w:lang w:val="vi-VN"/>
        </w:rPr>
        <w:t>2. Trạm có tư cách pháp nhân, có con dấu và tài khoản riêng; chấp hành sự chỉ đạo, quản lý trực tiếp về tổ chức, biên chế và công tác của Sở</w:t>
      </w:r>
      <w:r>
        <w:rPr>
          <w:lang w:val="vi-VN"/>
        </w:rPr>
        <w:t xml:space="preserve"> Giao thông vận tải Ninh Bình; đồng thời chấp hành sự kiểm tra, hướng dẫn về chuyên môn, nghiệp vụ của các cơ quan chuyên môn thuộc Bộ Giao thông vận tải.</w:t>
      </w:r>
    </w:p>
    <w:p w:rsidR="00000000" w:rsidRDefault="00971572">
      <w:pPr>
        <w:spacing w:before="120" w:after="280" w:afterAutospacing="1"/>
      </w:pPr>
      <w:r>
        <w:rPr>
          <w:lang w:val="vi-VN"/>
        </w:rPr>
        <w:t>Trụ sở làm việc đặt tại: thôn Cổ Loan Thượng, xã Ninh Tiến, thành phố Ninh Bình, tỉnh Ninh Bình.</w:t>
      </w:r>
    </w:p>
    <w:p w:rsidR="00000000" w:rsidRDefault="00971572">
      <w:pPr>
        <w:spacing w:before="120" w:after="280" w:afterAutospacing="1"/>
      </w:pPr>
      <w:r>
        <w:rPr>
          <w:b/>
          <w:bCs/>
          <w:lang w:val="vi-VN"/>
        </w:rPr>
        <w:t>Chươ</w:t>
      </w:r>
      <w:r>
        <w:rPr>
          <w:b/>
          <w:bCs/>
          <w:lang w:val="vi-VN"/>
        </w:rPr>
        <w:t>ng II</w:t>
      </w:r>
    </w:p>
    <w:p w:rsidR="00000000" w:rsidRDefault="00971572">
      <w:pPr>
        <w:spacing w:before="120" w:after="280" w:afterAutospacing="1"/>
        <w:jc w:val="center"/>
      </w:pPr>
      <w:r>
        <w:rPr>
          <w:b/>
          <w:bCs/>
          <w:lang w:val="vi-VN"/>
        </w:rPr>
        <w:t>NHIỆM VỤ, QUYỀN HẠN, CƠ CẤU TỔ CHỨC</w:t>
      </w:r>
    </w:p>
    <w:p w:rsidR="00000000" w:rsidRDefault="00971572">
      <w:pPr>
        <w:spacing w:before="120" w:after="280" w:afterAutospacing="1"/>
      </w:pPr>
      <w:r>
        <w:rPr>
          <w:b/>
          <w:bCs/>
          <w:lang w:val="vi-VN"/>
        </w:rPr>
        <w:t>Điều 3. Nhiệm vụ và quyền hạn</w:t>
      </w:r>
    </w:p>
    <w:p w:rsidR="00000000" w:rsidRDefault="00971572">
      <w:pPr>
        <w:spacing w:before="120" w:after="280" w:afterAutospacing="1"/>
      </w:pPr>
      <w:r>
        <w:rPr>
          <w:lang w:val="vi-VN"/>
        </w:rPr>
        <w:t>1. Đối với công tác kiểm tra tải trọng xe trên đường bộ</w:t>
      </w:r>
    </w:p>
    <w:p w:rsidR="00000000" w:rsidRDefault="00971572">
      <w:pPr>
        <w:spacing w:before="120" w:after="280" w:afterAutospacing="1"/>
      </w:pPr>
      <w:r>
        <w:rPr>
          <w:lang w:val="vi-VN"/>
        </w:rPr>
        <w:t>a) Phối hợp với lực lượng chức năng thực hiện công tác kiểm tra tải trọng xe trên hệ thống đường bộ thuộc phạm vi quản lý của Sở</w:t>
      </w:r>
      <w:r>
        <w:rPr>
          <w:lang w:val="vi-VN"/>
        </w:rPr>
        <w:t xml:space="preserve"> hoặc Sở được phân cấp, ủy quyền quản lý theo quy định của pháp luật.</w:t>
      </w:r>
    </w:p>
    <w:p w:rsidR="00000000" w:rsidRDefault="00971572">
      <w:pPr>
        <w:spacing w:before="120" w:after="280" w:afterAutospacing="1"/>
      </w:pPr>
      <w:r>
        <w:rPr>
          <w:lang w:val="vi-VN"/>
        </w:rPr>
        <w:t>b) Thu thập, phân tích, đánh giá tác động, cập nhật, tổng hợp, lưu trữ các số liệu liên quan đến tải trọng, khổ giới hạn của xe khi tham gia giao thông qua Trạm.</w:t>
      </w:r>
    </w:p>
    <w:p w:rsidR="00000000" w:rsidRDefault="00971572">
      <w:pPr>
        <w:spacing w:before="120" w:after="280" w:afterAutospacing="1"/>
      </w:pPr>
      <w:r>
        <w:rPr>
          <w:lang w:val="vi-VN"/>
        </w:rPr>
        <w:t>c) Chuyển kết quả thu đư</w:t>
      </w:r>
      <w:r>
        <w:rPr>
          <w:lang w:val="vi-VN"/>
        </w:rPr>
        <w:t>ợc từ Trạm cho cơ quan quản lý đường bộ, lực lượng chức năng có thẩm quyền xử phạt vi phạm hành chính để đánh giá tác động của tải trọng xe, khổ giới hạn xe đến an toàn đường bộ, xác định vi phạm hành chính và xử phạt vi phạm hành chính theo quy định.</w:t>
      </w:r>
    </w:p>
    <w:p w:rsidR="00000000" w:rsidRDefault="00971572">
      <w:pPr>
        <w:spacing w:before="120" w:after="280" w:afterAutospacing="1"/>
      </w:pPr>
      <w:r>
        <w:rPr>
          <w:lang w:val="vi-VN"/>
        </w:rPr>
        <w:lastRenderedPageBreak/>
        <w:t>2. Đ</w:t>
      </w:r>
      <w:r>
        <w:rPr>
          <w:lang w:val="vi-VN"/>
        </w:rPr>
        <w:t>ối với công tác đăng kiểm phương tiện thủy nội địa</w:t>
      </w:r>
    </w:p>
    <w:p w:rsidR="00000000" w:rsidRDefault="00971572">
      <w:pPr>
        <w:spacing w:before="120" w:after="280" w:afterAutospacing="1"/>
      </w:pPr>
      <w:r>
        <w:rPr>
          <w:lang w:val="vi-VN"/>
        </w:rPr>
        <w:t>a) Thực hiện nội dung công tác đăng kiểm phương tiện theo quy định của pháp luật và các nội dung đăng kiểm khác khi được Cục Đăng kiểm Việt Nam ủy quyền phù hợp với năng lực của đơn vị đăng kiểm sau khi đư</w:t>
      </w:r>
      <w:r>
        <w:rPr>
          <w:lang w:val="vi-VN"/>
        </w:rPr>
        <w:t>ợc Cục Đăng kiểm Việt Nam xác nhận và thông báo.</w:t>
      </w:r>
    </w:p>
    <w:p w:rsidR="00000000" w:rsidRDefault="00971572">
      <w:pPr>
        <w:spacing w:before="120" w:after="280" w:afterAutospacing="1"/>
      </w:pPr>
      <w:r>
        <w:rPr>
          <w:lang w:val="vi-VN"/>
        </w:rPr>
        <w:t>b) Bố trí đủ nhân lực thực hiện công tác đăng kiểm trên địa bàn được giao theo quy định của pháp luật; phân công đăng kiểm viên thực hiện kiểm tra theo đúng trình độ và năng lực ghi trong giấy chứng nhận đăn</w:t>
      </w:r>
      <w:r>
        <w:rPr>
          <w:lang w:val="vi-VN"/>
        </w:rPr>
        <w:t>g kiểm viên.</w:t>
      </w:r>
    </w:p>
    <w:p w:rsidR="00000000" w:rsidRDefault="00971572">
      <w:pPr>
        <w:spacing w:before="120" w:after="280" w:afterAutospacing="1"/>
      </w:pPr>
      <w:r>
        <w:rPr>
          <w:lang w:val="vi-VN"/>
        </w:rPr>
        <w:t>c) Thực hiện kiểm tra và cấp giấy chứng nhận an toàn kỹ thuật và bảo vệ môi trường phương tiện thủy nội địa một cách khách quan, phù hợp với yêu cầu nghiệp vụ và đúng pháp luật.</w:t>
      </w:r>
    </w:p>
    <w:p w:rsidR="00000000" w:rsidRDefault="00971572">
      <w:pPr>
        <w:spacing w:before="120" w:after="280" w:afterAutospacing="1"/>
      </w:pPr>
      <w:r>
        <w:rPr>
          <w:lang w:val="vi-VN"/>
        </w:rPr>
        <w:t>d) Công khai trình tự, thủ tục, nội dung quy trình, phí, lệ phí v</w:t>
      </w:r>
      <w:r>
        <w:rPr>
          <w:lang w:val="vi-VN"/>
        </w:rPr>
        <w:t>à thời gian làm việc; thu phí, lệ phí theo quy định hiện hành.</w:t>
      </w:r>
    </w:p>
    <w:p w:rsidR="00000000" w:rsidRDefault="00971572">
      <w:pPr>
        <w:spacing w:before="120" w:after="280" w:afterAutospacing="1"/>
      </w:pPr>
      <w:r>
        <w:rPr>
          <w:lang w:val="vi-VN"/>
        </w:rPr>
        <w:t>đ) Tuân thủ sự chỉ đạo và hướng dẫn về chuyên môn nghiệp vụ của Cục Đăng kiểm Việt Nam về công tác kiểm tra và cấp giấy chứng nhận an toàn kỹ thuật và bảo vệ môi trường cho phương tiện.</w:t>
      </w:r>
    </w:p>
    <w:p w:rsidR="00000000" w:rsidRDefault="00971572">
      <w:pPr>
        <w:spacing w:before="120" w:after="280" w:afterAutospacing="1"/>
      </w:pPr>
      <w:r>
        <w:rPr>
          <w:lang w:val="vi-VN"/>
        </w:rPr>
        <w:t>e) Quản</w:t>
      </w:r>
      <w:r>
        <w:rPr>
          <w:lang w:val="vi-VN"/>
        </w:rPr>
        <w:t xml:space="preserve"> lý, giám sát hoạt động đăng kiểm, thường xuyên giáo dục đạo đức nghề nghiệp đối với cán bộ, đăng kiểm viên và nhân viên; phòng, chống tiêu cực trong hoạt động đăng kiểm của đơn vị.</w:t>
      </w:r>
    </w:p>
    <w:p w:rsidR="00000000" w:rsidRDefault="00971572">
      <w:pPr>
        <w:spacing w:before="120" w:after="280" w:afterAutospacing="1"/>
      </w:pPr>
      <w:r>
        <w:rPr>
          <w:lang w:val="vi-VN"/>
        </w:rPr>
        <w:t>g) Thu hồi giấy chứng nhận an toàn kỹ thuật và bảo vệ môi trường và Tem ki</w:t>
      </w:r>
      <w:r>
        <w:rPr>
          <w:lang w:val="vi-VN"/>
        </w:rPr>
        <w:t>ểm định của phương tiện trong trường hợp tàu bị tai nạn mà không còn đảm bảo trạng thái kỹ thuật; thu hồi giấy chứng nhận an toàn kỹ thuật và bảo vệ môi trường trong trường hợp cấp hồ sơ đăng kiểm mới khi thực hiện chu kỳ kiểm tra tiếp theo.</w:t>
      </w:r>
    </w:p>
    <w:p w:rsidR="00000000" w:rsidRDefault="00971572">
      <w:pPr>
        <w:spacing w:before="120" w:after="280" w:afterAutospacing="1"/>
      </w:pPr>
      <w:r>
        <w:rPr>
          <w:lang w:val="vi-VN"/>
        </w:rPr>
        <w:t>3. Chấp hành v</w:t>
      </w:r>
      <w:r>
        <w:rPr>
          <w:lang w:val="vi-VN"/>
        </w:rPr>
        <w:t>iệc thanh tra, kiểm tra, giám sát hoạt động của cơ quan có thẩm quyền.</w:t>
      </w:r>
    </w:p>
    <w:p w:rsidR="00000000" w:rsidRDefault="00971572">
      <w:pPr>
        <w:spacing w:before="120" w:after="280" w:afterAutospacing="1"/>
      </w:pPr>
      <w:r>
        <w:rPr>
          <w:lang w:val="vi-VN"/>
        </w:rPr>
        <w:t xml:space="preserve">4. Thực hiện việc quản lý, sử dụng viên chức, người lao động, cơ sở vật chất, tài sản, tài chính được giao theo thẩm quyền và theo phân cấp quản lý; thực hiện chế độ thống kê, lưu trữ, </w:t>
      </w:r>
      <w:r>
        <w:rPr>
          <w:lang w:val="vi-VN"/>
        </w:rPr>
        <w:t>báo cáo theo đúng quy định của pháp luật.</w:t>
      </w:r>
    </w:p>
    <w:p w:rsidR="00000000" w:rsidRDefault="00971572">
      <w:pPr>
        <w:spacing w:before="120" w:after="280" w:afterAutospacing="1"/>
      </w:pPr>
      <w:r>
        <w:rPr>
          <w:lang w:val="vi-VN"/>
        </w:rPr>
        <w:t>5. Thực hiện các nhiệm vụ, quyền hạn khác do Giám đốc Sở Giao thông vận tải hoặc cơ quan có thẩm quyền giao theo quy định của pháp luật.</w:t>
      </w:r>
    </w:p>
    <w:p w:rsidR="00000000" w:rsidRDefault="00971572">
      <w:pPr>
        <w:spacing w:before="120" w:after="280" w:afterAutospacing="1"/>
      </w:pPr>
      <w:r>
        <w:rPr>
          <w:b/>
          <w:bCs/>
          <w:lang w:val="vi-VN"/>
        </w:rPr>
        <w:t>Điều 4. Cơ cấu tổ chức</w:t>
      </w:r>
    </w:p>
    <w:p w:rsidR="00000000" w:rsidRDefault="00971572">
      <w:pPr>
        <w:spacing w:before="120" w:after="280" w:afterAutospacing="1"/>
      </w:pPr>
      <w:r>
        <w:rPr>
          <w:lang w:val="vi-VN"/>
        </w:rPr>
        <w:t>1. Lãnh đạo Trạm: gồm có Trạm trưởng và không quá 02 P</w:t>
      </w:r>
      <w:r>
        <w:rPr>
          <w:lang w:val="vi-VN"/>
        </w:rPr>
        <w:t>hó Trạm trưởng.</w:t>
      </w:r>
    </w:p>
    <w:p w:rsidR="00000000" w:rsidRDefault="00971572">
      <w:pPr>
        <w:spacing w:before="120" w:after="280" w:afterAutospacing="1"/>
      </w:pPr>
      <w:r>
        <w:rPr>
          <w:lang w:val="vi-VN"/>
        </w:rPr>
        <w:t>a) Trạm trưởng là người phụ trách, điều hành chung hoạt động của Trạm, chịu trách nhiệm trước pháp luật và Giám đốc Sở Giao thông vận tải về mọi hoạt động của Trạm;</w:t>
      </w:r>
    </w:p>
    <w:p w:rsidR="00000000" w:rsidRDefault="00971572">
      <w:pPr>
        <w:spacing w:before="120" w:after="280" w:afterAutospacing="1"/>
      </w:pPr>
      <w:r>
        <w:rPr>
          <w:lang w:val="vi-VN"/>
        </w:rPr>
        <w:lastRenderedPageBreak/>
        <w:t>b) Phó Trạm trưởng là người giúp Trạm trưởng thực hiện một hoặc một số nhiệ</w:t>
      </w:r>
      <w:r>
        <w:rPr>
          <w:lang w:val="vi-VN"/>
        </w:rPr>
        <w:t>m vụ cụ thể do Trạm trưởng phân công; chịu trách nhiệm trước Trạm trưởng và pháp luật về việc thực hiện nhiệm vụ được phân công. Khi Trạm trưởng vắng mặt, một Phó Trạm trưởng được Trạm trưởng ủy nhiệm thay Trạm trưởng điều hành các hoạt động của Trạm;</w:t>
      </w:r>
    </w:p>
    <w:p w:rsidR="00000000" w:rsidRDefault="00971572">
      <w:pPr>
        <w:spacing w:before="120" w:after="280" w:afterAutospacing="1"/>
      </w:pPr>
      <w:r>
        <w:rPr>
          <w:lang w:val="vi-VN"/>
        </w:rPr>
        <w:t>c) V</w:t>
      </w:r>
      <w:r>
        <w:rPr>
          <w:lang w:val="vi-VN"/>
        </w:rPr>
        <w:t>iệc bổ nhiệm, bổ nhiệm lại, miễn nhiệm, luân chuyển, điều động, khen thưởng, kỷ luật, cho từ chức, nghỉ hưu và thực hiện các chế độ chính sách đối với Trạm trưởng, Phó Trạm trưởng theo quy định hiện hành và phân cấp quản lý cán bộ của tỉnh.</w:t>
      </w:r>
    </w:p>
    <w:p w:rsidR="00000000" w:rsidRDefault="00971572">
      <w:pPr>
        <w:spacing w:before="120" w:after="280" w:afterAutospacing="1"/>
      </w:pPr>
      <w:r>
        <w:rPr>
          <w:lang w:val="vi-VN"/>
        </w:rPr>
        <w:t>2. Các phòng ch</w:t>
      </w:r>
      <w:r>
        <w:rPr>
          <w:lang w:val="vi-VN"/>
        </w:rPr>
        <w:t>uyên môn, nghiệp vụ:</w:t>
      </w:r>
    </w:p>
    <w:p w:rsidR="00000000" w:rsidRDefault="00971572">
      <w:pPr>
        <w:spacing w:before="120" w:after="280" w:afterAutospacing="1"/>
      </w:pPr>
      <w:r>
        <w:rPr>
          <w:lang w:val="vi-VN"/>
        </w:rPr>
        <w:t>a) Phòng Kỹ thuật;</w:t>
      </w:r>
    </w:p>
    <w:p w:rsidR="00000000" w:rsidRDefault="00971572">
      <w:pPr>
        <w:spacing w:before="120" w:after="280" w:afterAutospacing="1"/>
      </w:pPr>
      <w:r>
        <w:rPr>
          <w:lang w:val="vi-VN"/>
        </w:rPr>
        <w:t>b) Phòng Đăng kiểm phương tiện.</w:t>
      </w:r>
    </w:p>
    <w:p w:rsidR="00000000" w:rsidRDefault="00971572">
      <w:pPr>
        <w:spacing w:before="120" w:after="280" w:afterAutospacing="1"/>
      </w:pPr>
      <w:r>
        <w:rPr>
          <w:b/>
          <w:bCs/>
          <w:lang w:val="vi-VN"/>
        </w:rPr>
        <w:t>Điều 5. Số lượng người làm việc</w:t>
      </w:r>
    </w:p>
    <w:p w:rsidR="00000000" w:rsidRDefault="00971572">
      <w:pPr>
        <w:spacing w:before="120" w:after="280" w:afterAutospacing="1"/>
      </w:pPr>
      <w:r>
        <w:rPr>
          <w:lang w:val="vi-VN"/>
        </w:rPr>
        <w:t>Số lượng người làm việc và lao động hợp đồng (theo Nghị định số 68/2000/NĐ-CP ngày 17/11/2000 của Chính phủ đã được sửa đổi, bổ sung theo Nghị định số 1</w:t>
      </w:r>
      <w:r>
        <w:rPr>
          <w:lang w:val="vi-VN"/>
        </w:rPr>
        <w:t>61/2018/NĐ-CP ngày 29/11/2018) của Trạm nằm trong tổng biên chế sự nghiệp, lao động hợp đồng của Sở Giao thông vận tải được Ủy ban nhân dân tỉnh giao trên cơ sở đề án vị trí việc làm, gắn với chức năng, nhiệm vụ.</w:t>
      </w:r>
    </w:p>
    <w:p w:rsidR="00000000" w:rsidRDefault="00971572">
      <w:pPr>
        <w:spacing w:before="120" w:after="280" w:afterAutospacing="1"/>
      </w:pPr>
      <w:r>
        <w:rPr>
          <w:b/>
          <w:bCs/>
          <w:lang w:val="vi-VN"/>
        </w:rPr>
        <w:t>Chương III</w:t>
      </w:r>
    </w:p>
    <w:p w:rsidR="00000000" w:rsidRDefault="00971572">
      <w:pPr>
        <w:spacing w:before="120" w:after="280" w:afterAutospacing="1"/>
        <w:jc w:val="center"/>
      </w:pPr>
      <w:r>
        <w:rPr>
          <w:b/>
          <w:bCs/>
          <w:lang w:val="vi-VN"/>
        </w:rPr>
        <w:t>TỔ CHỨC THỰC HIỆN</w:t>
      </w:r>
    </w:p>
    <w:p w:rsidR="00000000" w:rsidRDefault="00971572">
      <w:pPr>
        <w:spacing w:before="120" w:after="280" w:afterAutospacing="1"/>
      </w:pPr>
      <w:r>
        <w:rPr>
          <w:b/>
          <w:bCs/>
          <w:lang w:val="vi-VN"/>
        </w:rPr>
        <w:t xml:space="preserve">Điều 6. Trách </w:t>
      </w:r>
      <w:r>
        <w:rPr>
          <w:b/>
          <w:bCs/>
          <w:lang w:val="vi-VN"/>
        </w:rPr>
        <w:t>nhiệm của Trạm</w:t>
      </w:r>
    </w:p>
    <w:p w:rsidR="00000000" w:rsidRDefault="00971572">
      <w:pPr>
        <w:spacing w:before="120" w:after="280" w:afterAutospacing="1"/>
      </w:pPr>
      <w:r>
        <w:rPr>
          <w:lang w:val="vi-VN"/>
        </w:rPr>
        <w:t>1. Xây dựng và ban hành hoặc trình cơ quan có thẩm quyền quy định chức năng, nhiệm vụ, quyền hạn của các phòng chuyên môn, nghiệp vụ thuộc Trạm.</w:t>
      </w:r>
    </w:p>
    <w:p w:rsidR="00000000" w:rsidRDefault="00971572">
      <w:pPr>
        <w:spacing w:before="120" w:after="280" w:afterAutospacing="1"/>
      </w:pPr>
      <w:r>
        <w:rPr>
          <w:lang w:val="vi-VN"/>
        </w:rPr>
        <w:t>2. Ban hành hoặc trình cơ quan có thẩm quyền ban hành Quy chế làm việc của Trạm, quy chế phối hợ</w:t>
      </w:r>
      <w:r>
        <w:rPr>
          <w:lang w:val="vi-VN"/>
        </w:rPr>
        <w:t>p và các quy định khác để bảo đảm hoạt động của Trạm theo quy định của pháp luật.</w:t>
      </w:r>
    </w:p>
    <w:p w:rsidR="00000000" w:rsidRDefault="00971572">
      <w:pPr>
        <w:spacing w:before="120" w:after="280" w:afterAutospacing="1"/>
      </w:pPr>
      <w:r>
        <w:rPr>
          <w:b/>
          <w:bCs/>
          <w:lang w:val="vi-VN"/>
        </w:rPr>
        <w:t>Điều 7. Sửa đổi, bổ sung Quy định</w:t>
      </w:r>
    </w:p>
    <w:p w:rsidR="00971572" w:rsidRDefault="00971572">
      <w:pPr>
        <w:spacing w:before="120" w:after="280" w:afterAutospacing="1"/>
      </w:pPr>
      <w:r>
        <w:rPr>
          <w:lang w:val="vi-VN"/>
        </w:rPr>
        <w:t>Trong quá trình tổ chức thực hiện Quy định này, nếu có khó khăn, vướng mắc phát sinh, Trạm Kiểm tra tải trọng và Đăng kiểm thủy báo cáo bằng</w:t>
      </w:r>
      <w:r>
        <w:rPr>
          <w:lang w:val="vi-VN"/>
        </w:rPr>
        <w:t xml:space="preserve"> văn bản về Sở Giao thông vận tải để trình Ủy ban nhân dân tỉnh (qua Sở Nội vụ) xem xét sửa đổi, bổ sung cho phù hợp./.</w:t>
      </w:r>
    </w:p>
    <w:sectPr w:rsidR="009715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7E"/>
    <w:rsid w:val="00936A7E"/>
    <w:rsid w:val="009715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2022-10-18T03:28:00Z</dcterms:created>
  <dcterms:modified xsi:type="dcterms:W3CDTF">2022-10-18T03:28:00Z</dcterms:modified>
</cp:coreProperties>
</file>