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5CF9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BD3843" w14:textId="77777777" w:rsidR="00000000" w:rsidRDefault="00000000">
            <w:pPr>
              <w:spacing w:before="120"/>
              <w:jc w:val="center"/>
            </w:pPr>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241C4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C398F1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DB8D92" w14:textId="77777777" w:rsidR="00000000" w:rsidRDefault="00000000">
            <w:pPr>
              <w:spacing w:before="120"/>
              <w:jc w:val="center"/>
            </w:pPr>
            <w:r>
              <w:t>Số: 535/QĐ-UBND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D2E21F" w14:textId="77777777" w:rsidR="00000000" w:rsidRDefault="00000000">
            <w:pPr>
              <w:spacing w:before="120"/>
              <w:jc w:val="right"/>
            </w:pPr>
            <w:r>
              <w:rPr>
                <w:i/>
                <w:iCs/>
              </w:rPr>
              <w:t>Kon Tum, ngày 19 tháng 8 năm 2022</w:t>
            </w:r>
          </w:p>
        </w:tc>
      </w:tr>
    </w:tbl>
    <w:p w14:paraId="17321D73" w14:textId="77777777" w:rsidR="00000000" w:rsidRDefault="00000000">
      <w:pPr>
        <w:spacing w:before="120" w:after="280" w:afterAutospacing="1"/>
      </w:pPr>
      <w:r>
        <w:rPr>
          <w:b/>
          <w:bCs/>
        </w:rPr>
        <w:t> </w:t>
      </w:r>
    </w:p>
    <w:p w14:paraId="78A086F0" w14:textId="77777777" w:rsidR="00000000" w:rsidRDefault="00000000">
      <w:pPr>
        <w:spacing w:before="120" w:after="280" w:afterAutospacing="1"/>
        <w:jc w:val="center"/>
      </w:pPr>
      <w:r>
        <w:rPr>
          <w:b/>
          <w:bCs/>
        </w:rPr>
        <w:t>QUYẾT ĐỊNH</w:t>
      </w:r>
    </w:p>
    <w:p w14:paraId="41658DF0" w14:textId="77777777" w:rsidR="00000000" w:rsidRDefault="00000000">
      <w:pPr>
        <w:spacing w:before="120" w:after="280" w:afterAutospacing="1"/>
        <w:jc w:val="center"/>
      </w:pPr>
      <w:r>
        <w:t>PHÊ DUYỆT NHIỆM VỤ VÀ MỨC HỖ TRỢ ĐỀ ÁN KHUYẾN CÔNG ĐỊA PHƯƠNG NĂM 2022 (ĐỢT 2)</w:t>
      </w:r>
    </w:p>
    <w:p w14:paraId="700307A0" w14:textId="77777777" w:rsidR="00000000" w:rsidRDefault="00000000">
      <w:pPr>
        <w:spacing w:before="120" w:after="280" w:afterAutospacing="1"/>
        <w:jc w:val="center"/>
      </w:pPr>
      <w:r>
        <w:rPr>
          <w:b/>
          <w:bCs/>
        </w:rPr>
        <w:t>ỦY BAN NHÂN DÂN TỈNH KON TUM</w:t>
      </w:r>
    </w:p>
    <w:p w14:paraId="3F48845B"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C0A5B04" w14:textId="77777777" w:rsidR="00000000" w:rsidRDefault="00000000">
      <w:pPr>
        <w:spacing w:before="120" w:after="280" w:afterAutospacing="1"/>
      </w:pPr>
      <w:r>
        <w:rPr>
          <w:i/>
          <w:iCs/>
        </w:rPr>
        <w:t>Căn cứ Nghị định số 45/2012/NĐ-CP ngày 21 tháng 5 năm 2012 của Chính phủ về khuyến công;</w:t>
      </w:r>
    </w:p>
    <w:p w14:paraId="14529EFE" w14:textId="77777777" w:rsidR="00000000" w:rsidRDefault="00000000">
      <w:pPr>
        <w:spacing w:before="120" w:after="280" w:afterAutospacing="1"/>
      </w:pPr>
      <w:r>
        <w:rPr>
          <w:i/>
          <w:iCs/>
        </w:rPr>
        <w:t>Căn cứ Thông tư số 46/2012/TT-BCT ngày 28 tháng 12 năm 2012 của Bộ trưởng Bộ Công Thương về việc quy định chi tiết một số nội dung của Nghị định số 45/2012/NĐ-CP ngày 21 tháng 5 năm 2012 của Chính phủ;</w:t>
      </w:r>
    </w:p>
    <w:p w14:paraId="40AA3763" w14:textId="77777777" w:rsidR="00000000" w:rsidRDefault="00000000">
      <w:pPr>
        <w:spacing w:before="120" w:after="280" w:afterAutospacing="1"/>
      </w:pPr>
      <w:r>
        <w:rPr>
          <w:i/>
          <w:iCs/>
        </w:rPr>
        <w:t>Căn cứ Thông tư số 20/2017/TT-BCT ngày 29 tháng 9 năm 2017 của Bộ trưởng Bộ Công Thương về việc sửa đổi, bổ sung một số điều của Thông tư số 46/2012/TT-BCT ngày 28 tháng 12 năm 2012 của Bộ trưởng Bộ Công Thương;</w:t>
      </w:r>
    </w:p>
    <w:p w14:paraId="5D1BA4E2" w14:textId="77777777" w:rsidR="00000000" w:rsidRDefault="00000000">
      <w:pPr>
        <w:spacing w:before="120" w:after="280" w:afterAutospacing="1"/>
      </w:pPr>
      <w:r>
        <w:rPr>
          <w:i/>
          <w:iCs/>
        </w:rPr>
        <w:t>Căn cứ Thông tư số 28/2018/TT-BTC ngày 28 tháng 3 năm 2018 của Bộ trưởng Bộ Tài chính về hướng dẫn lập, quản lý, sử dụng kinh phí khuyến công;</w:t>
      </w:r>
    </w:p>
    <w:p w14:paraId="08915CBA" w14:textId="77777777" w:rsidR="00000000" w:rsidRDefault="00000000">
      <w:pPr>
        <w:spacing w:before="120" w:after="280" w:afterAutospacing="1"/>
      </w:pPr>
      <w:r>
        <w:rPr>
          <w:i/>
          <w:iCs/>
        </w:rPr>
        <w:t>Căn cứ Quyết định số 01/2019/QĐ-UBND ngày 22 tháng 01 năm 2019 của Ủy ban nhân dân tỉnh về việc ban hành Quy chế quản lý kinh phí khuyến công, mức chi cho hoạt động khuyến công, xây dựng và thực hiện đề án từ nguồn kinh phí khuyến công của tỉnh Kon Tum;</w:t>
      </w:r>
    </w:p>
    <w:p w14:paraId="4B9F1141" w14:textId="77777777" w:rsidR="00000000" w:rsidRDefault="00000000">
      <w:pPr>
        <w:spacing w:before="120" w:after="280" w:afterAutospacing="1"/>
      </w:pPr>
      <w:r>
        <w:rPr>
          <w:i/>
          <w:iCs/>
        </w:rPr>
        <w:t>Căn cứ Quyết định số 18/2020/QĐ-UBND ngày 12 tháng 6 năm 2020 của Ủy ban nhân dân tỉnh về việc sửa đổi, bổ sung một số điều của quy chế quản lý kinh phí khuyến, mức chi cho hoạt động khuyến công, xây dựng và thực hiện đề án từ nguồn kinh phí khuyến công của tỉnh Kon Tum;</w:t>
      </w:r>
    </w:p>
    <w:p w14:paraId="3065C19B" w14:textId="77777777" w:rsidR="00000000" w:rsidRDefault="00000000">
      <w:pPr>
        <w:spacing w:before="120" w:after="280" w:afterAutospacing="1"/>
      </w:pPr>
      <w:r>
        <w:rPr>
          <w:i/>
          <w:iCs/>
        </w:rPr>
        <w:t>Căn cứ Quyết định số 919/QĐ-UBND ngày 21 tháng 9 năm 2020 của Ủy ban nhân dân tỉnh về việc phê duyệt Chương trình Khuyến công tỉnh Kon Tum giai đoạn 2021 - 2025;</w:t>
      </w:r>
    </w:p>
    <w:p w14:paraId="4AC12CBA" w14:textId="77777777" w:rsidR="00000000" w:rsidRDefault="00000000">
      <w:pPr>
        <w:spacing w:before="120" w:after="280" w:afterAutospacing="1"/>
      </w:pPr>
      <w:r>
        <w:rPr>
          <w:i/>
          <w:iCs/>
        </w:rPr>
        <w:t>Căn cứ Quyết định số 1168/QĐ-UBND ngày 10 tháng 12 năm 2021 của Ủy ban nhân dân tỉnh về việc giao chỉ tiêu kế hoạch phát triển kinh tế - xã hội và dự toán ngân sách nhà nước năm 2022;</w:t>
      </w:r>
    </w:p>
    <w:p w14:paraId="6FDDB81B" w14:textId="77777777" w:rsidR="00000000" w:rsidRDefault="00000000">
      <w:pPr>
        <w:spacing w:before="120" w:after="280" w:afterAutospacing="1"/>
      </w:pPr>
      <w:r>
        <w:rPr>
          <w:i/>
          <w:iCs/>
        </w:rPr>
        <w:lastRenderedPageBreak/>
        <w:t>Theo đề nghị của Sở Công Thương tại Tờ trình số 79/TTr-SCT ngày 05 tháng 8 năm 2022 (kèm theo Đề án và Báo cáo thẩm định đề án khuyến công địa phương năm 2022 (đợt 2) của Hội đồng thẩm định Chương trình khuyến công tỉnh Kon Tum).</w:t>
      </w:r>
    </w:p>
    <w:p w14:paraId="27ECCA2A" w14:textId="77777777" w:rsidR="00000000" w:rsidRDefault="00000000">
      <w:pPr>
        <w:spacing w:before="120" w:after="280" w:afterAutospacing="1"/>
        <w:jc w:val="center"/>
      </w:pPr>
      <w:r>
        <w:rPr>
          <w:b/>
          <w:bCs/>
        </w:rPr>
        <w:t>QUYẾT ĐỊNH:</w:t>
      </w:r>
    </w:p>
    <w:p w14:paraId="42146587" w14:textId="77777777" w:rsidR="00000000" w:rsidRDefault="00000000">
      <w:pPr>
        <w:spacing w:before="120" w:after="280" w:afterAutospacing="1"/>
      </w:pPr>
      <w:r>
        <w:rPr>
          <w:b/>
          <w:bCs/>
        </w:rPr>
        <w:t xml:space="preserve">Điều 1. </w:t>
      </w:r>
      <w:r>
        <w:t xml:space="preserve">Phê duyệt danh mục nhiệm vụ và mức hỗ trợ đề án khuyến công địa phương năm 2022 </w:t>
      </w:r>
      <w:r>
        <w:rPr>
          <w:i/>
          <w:iCs/>
        </w:rPr>
        <w:t xml:space="preserve">(đợt 2) </w:t>
      </w:r>
      <w:r>
        <w:t>như Phụ lục kèm theo.</w:t>
      </w:r>
    </w:p>
    <w:p w14:paraId="2387D5B2" w14:textId="77777777" w:rsidR="00000000" w:rsidRDefault="00000000">
      <w:pPr>
        <w:spacing w:before="120" w:after="280" w:afterAutospacing="1"/>
      </w:pPr>
      <w:r>
        <w:rPr>
          <w:b/>
          <w:bCs/>
        </w:rPr>
        <w:t xml:space="preserve">Điều 2. </w:t>
      </w:r>
      <w:r>
        <w:t>Tổ chức thực hiện</w:t>
      </w:r>
    </w:p>
    <w:p w14:paraId="2D1DC57D" w14:textId="77777777" w:rsidR="00000000" w:rsidRDefault="00000000">
      <w:pPr>
        <w:spacing w:before="120" w:after="280" w:afterAutospacing="1"/>
      </w:pPr>
      <w:r>
        <w:t>1. Sở Công Thương có trách nhiệm:</w:t>
      </w:r>
    </w:p>
    <w:p w14:paraId="6A2E0C3F" w14:textId="77777777" w:rsidR="00000000" w:rsidRDefault="00000000">
      <w:pPr>
        <w:spacing w:before="120" w:after="280" w:afterAutospacing="1"/>
      </w:pPr>
      <w:r>
        <w:t>- Chủ trì, phối hợp với Hội đồng thẩm định Chương trình khuyến công tỉnh Kon Tum kiểm tra định kỳ, đột xuất; giám sát đánh giá tình hình thực hiện nhiệm vụ, mục tiêu của các đề án, bảo đảm việc quản lý, sử dụng kinh phí chương trình đúng mục đích, tiết kiệm, có hiệu quả.</w:t>
      </w:r>
    </w:p>
    <w:p w14:paraId="0398C3CD" w14:textId="77777777" w:rsidR="00000000" w:rsidRDefault="00000000">
      <w:pPr>
        <w:spacing w:before="120" w:after="280" w:afterAutospacing="1"/>
      </w:pPr>
      <w:r>
        <w:t>- Định kỳ ngày 15 tháng 12 hằng năm, phối hợp với các đơn vị liên quan và Ủy ban nhân dân các huyện, thành phố báo cáo Ủy ban nhân dân tỉnh kết quả thực hiện việc hỗ trợ đề án trong năm để biết, chỉ đạo.</w:t>
      </w:r>
    </w:p>
    <w:p w14:paraId="169C4D11" w14:textId="77777777" w:rsidR="00000000" w:rsidRDefault="00000000">
      <w:pPr>
        <w:spacing w:before="120" w:after="280" w:afterAutospacing="1"/>
      </w:pPr>
      <w:r>
        <w:t>2. Sở Công Thương, Hội đồng thẩm định Chương trình khuyến công tỉnh Kon Tum:</w:t>
      </w:r>
    </w:p>
    <w:p w14:paraId="0545447E" w14:textId="77777777" w:rsidR="00000000" w:rsidRDefault="00000000">
      <w:pPr>
        <w:spacing w:before="120" w:after="280" w:afterAutospacing="1"/>
      </w:pPr>
      <w:r>
        <w:t xml:space="preserve">- Tổ chức triển khai thực hiện theo quy định hiện hành; chịu trách nhiệm trước Ủy ban nhân dân tỉnh và pháp luật về hồ sơ thẩm định, trình phê duyệt danh mục nhiệm vụ và mức hỗ trợ đề án khuyến công địa phương năm 2022 </w:t>
      </w:r>
      <w:r>
        <w:rPr>
          <w:i/>
          <w:iCs/>
        </w:rPr>
        <w:t xml:space="preserve">(đợt 2) </w:t>
      </w:r>
      <w:r>
        <w:t>và tính hiệu quả của các đề án.</w:t>
      </w:r>
    </w:p>
    <w:p w14:paraId="4D615BE8" w14:textId="77777777" w:rsidR="00000000" w:rsidRDefault="00000000">
      <w:pPr>
        <w:spacing w:before="120" w:after="280" w:afterAutospacing="1"/>
      </w:pPr>
      <w:r>
        <w:t>- Khẩn trương rà soát, tham mưu phân bổ nguồn kinh phí khuyến công địa phương năm 2022 còn lại để hỗ trợ các đề án theo đúng chỉ đạo của lãnh đạo Ủy ban nhân dân tỉnh tại Công văn số 1053/VP-HTKT ngày 28 tháng 3 năm 2022 của Văn phòng Ủy ban nhân dân tỉnh.</w:t>
      </w:r>
    </w:p>
    <w:p w14:paraId="2B0FADB9" w14:textId="77777777" w:rsidR="00000000" w:rsidRDefault="00000000">
      <w:pPr>
        <w:spacing w:before="120" w:after="280" w:afterAutospacing="1"/>
      </w:pPr>
      <w:r>
        <w:rPr>
          <w:b/>
          <w:bCs/>
        </w:rPr>
        <w:t xml:space="preserve">Điều 3. </w:t>
      </w:r>
      <w:r>
        <w:t>Giám đốc Sở Công Thương, Hội đồng thẩm định Chương trình khuyến công tỉnh Kon Tum, Kho bạc Nhà nước tỉnh; Thủ trưởng các đơn vị, địa phương liên quan và các đơn vị thực hiện đề án có tên tại Điều 1 chịu trách nhiệm thi hành Quyết định này./.</w:t>
      </w:r>
    </w:p>
    <w:p w14:paraId="13884EE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2ED8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47AC56" w14:textId="77777777" w:rsidR="00000000" w:rsidRDefault="00000000">
            <w:pPr>
              <w:spacing w:before="120"/>
            </w:pPr>
            <w:r>
              <w:rPr>
                <w:b/>
                <w:bCs/>
                <w:i/>
                <w:iCs/>
              </w:rPr>
              <w:br/>
              <w:t>Nơi nhận:</w:t>
            </w:r>
            <w:r>
              <w:rPr>
                <w:b/>
                <w:bCs/>
                <w:i/>
                <w:iCs/>
              </w:rPr>
              <w:br/>
            </w:r>
            <w:r>
              <w:rPr>
                <w:sz w:val="16"/>
              </w:rPr>
              <w:t>- Như Điều 3;</w:t>
            </w:r>
            <w:r>
              <w:rPr>
                <w:sz w:val="16"/>
              </w:rPr>
              <w:br/>
              <w:t>- Chủ tịch, các Phó Chủ tịch UBND tỉnh;</w:t>
            </w:r>
            <w:r>
              <w:rPr>
                <w:sz w:val="16"/>
              </w:rPr>
              <w:br/>
              <w:t>- UBND các huyện: Sa Thầy, Đăk Hà, Đăk Glei;</w:t>
            </w:r>
            <w:r>
              <w:rPr>
                <w:sz w:val="16"/>
              </w:rPr>
              <w:br/>
              <w:t>- VP UBND tỉnh: PCVP-Nguyễn Đăng Trình (đ/b);</w:t>
            </w:r>
            <w:r>
              <w:rPr>
                <w:sz w:val="16"/>
              </w:rPr>
              <w:br/>
              <w:t>- Lưu: VT, HTKT.</w:t>
            </w:r>
            <w:r>
              <w:rPr>
                <w:sz w:val="16"/>
                <w:vertAlign w:val="subscript"/>
              </w:rPr>
              <w:t>LDT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AB56D4" w14:textId="77777777" w:rsidR="00000000" w:rsidRDefault="00000000">
            <w:pPr>
              <w:spacing w:before="120"/>
              <w:jc w:val="center"/>
            </w:pPr>
            <w:r>
              <w:rPr>
                <w:b/>
                <w:bCs/>
              </w:rPr>
              <w:t>TM. ỦY BAN NHÂN DÂN</w:t>
            </w:r>
            <w:r>
              <w:rPr>
                <w:b/>
                <w:bCs/>
              </w:rPr>
              <w:br/>
              <w:t>KT. CHỦ TỊCH</w:t>
            </w:r>
            <w:r>
              <w:br/>
            </w:r>
            <w:r>
              <w:rPr>
                <w:b/>
                <w:bCs/>
              </w:rPr>
              <w:t>PHÓ CHỦ TỊCH</w:t>
            </w:r>
            <w:r>
              <w:br/>
            </w:r>
            <w:r>
              <w:br/>
            </w:r>
            <w:r>
              <w:br/>
            </w:r>
            <w:r>
              <w:br/>
            </w:r>
            <w:r>
              <w:br/>
            </w:r>
            <w:r>
              <w:rPr>
                <w:b/>
                <w:bCs/>
              </w:rPr>
              <w:t>Nguyễn Hữu Tháp</w:t>
            </w:r>
          </w:p>
        </w:tc>
      </w:tr>
    </w:tbl>
    <w:p w14:paraId="0B4615F5" w14:textId="77777777" w:rsidR="00000000" w:rsidRDefault="00000000">
      <w:pPr>
        <w:spacing w:before="120" w:after="280" w:afterAutospacing="1"/>
        <w:jc w:val="center"/>
      </w:pPr>
      <w:r>
        <w:t> </w:t>
      </w:r>
    </w:p>
    <w:p w14:paraId="1AC52183" w14:textId="77777777" w:rsidR="00000000" w:rsidRDefault="00000000">
      <w:pPr>
        <w:spacing w:before="120" w:after="280" w:afterAutospacing="1"/>
        <w:jc w:val="center"/>
      </w:pPr>
      <w:r>
        <w:rPr>
          <w:b/>
          <w:bCs/>
        </w:rPr>
        <w:t>PHỤ LỤC</w:t>
      </w:r>
    </w:p>
    <w:p w14:paraId="17A35956" w14:textId="77777777" w:rsidR="00000000" w:rsidRDefault="00000000">
      <w:pPr>
        <w:spacing w:before="120" w:after="280" w:afterAutospacing="1"/>
        <w:jc w:val="center"/>
      </w:pPr>
      <w:r>
        <w:t>DANH MỤC NHIỆM VỤ VÀ MỨC HỖ TRỢ ĐỀ ÁN KHUYẾN CÔNG ĐỊA PHƯƠNG NĂM 2022 (ĐỢT 2)</w:t>
      </w:r>
      <w:r>
        <w:br/>
      </w:r>
      <w:r>
        <w:rPr>
          <w:i/>
          <w:iCs/>
        </w:rPr>
        <w:t>(Kèm theo Quyết định số 535/QĐ-UBND ngày 19 tháng 8 năm 2022 của Ủy ban nhân dân tỉnh Kon Tum)</w:t>
      </w:r>
    </w:p>
    <w:p w14:paraId="70A6FB4D"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0"/>
        <w:gridCol w:w="1878"/>
        <w:gridCol w:w="1431"/>
        <w:gridCol w:w="721"/>
        <w:gridCol w:w="721"/>
        <w:gridCol w:w="844"/>
        <w:gridCol w:w="835"/>
        <w:gridCol w:w="835"/>
        <w:gridCol w:w="900"/>
        <w:gridCol w:w="803"/>
        <w:gridCol w:w="16"/>
        <w:gridCol w:w="6"/>
      </w:tblGrid>
      <w:tr w:rsidR="00D61FD0" w14:paraId="5E526E3D" w14:textId="77777777" w:rsidTr="00D61FD0">
        <w:tc>
          <w:tcPr>
            <w:tcW w:w="19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A89D" w14:textId="77777777" w:rsidR="00000000" w:rsidRDefault="00000000">
            <w:pPr>
              <w:spacing w:before="120"/>
              <w:jc w:val="center"/>
            </w:pPr>
            <w:r>
              <w:rPr>
                <w:b/>
                <w:bCs/>
              </w:rPr>
              <w:t>TT</w:t>
            </w:r>
          </w:p>
        </w:tc>
        <w:tc>
          <w:tcPr>
            <w:tcW w:w="10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881C1" w14:textId="77777777" w:rsidR="00000000" w:rsidRDefault="00000000">
            <w:pPr>
              <w:spacing w:before="120"/>
              <w:jc w:val="center"/>
            </w:pPr>
            <w:r>
              <w:rPr>
                <w:b/>
                <w:bCs/>
              </w:rPr>
              <w:t>Tên đề án</w:t>
            </w:r>
          </w:p>
        </w:tc>
        <w:tc>
          <w:tcPr>
            <w:tcW w:w="7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6801D" w14:textId="77777777" w:rsidR="00000000" w:rsidRDefault="00000000">
            <w:pPr>
              <w:spacing w:before="120"/>
              <w:jc w:val="center"/>
            </w:pPr>
            <w:r>
              <w:rPr>
                <w:b/>
                <w:bCs/>
              </w:rPr>
              <w:t>Đơn vị thực hiện đề án</w:t>
            </w:r>
          </w:p>
        </w:tc>
        <w:tc>
          <w:tcPr>
            <w:tcW w:w="3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D9874" w14:textId="77777777" w:rsidR="00000000" w:rsidRDefault="00000000">
            <w:pPr>
              <w:spacing w:before="120"/>
              <w:jc w:val="center"/>
            </w:pPr>
            <w:r>
              <w:rPr>
                <w:b/>
                <w:bCs/>
              </w:rPr>
              <w:t>Tổng kinh phí thực hiện đề án</w:t>
            </w:r>
          </w:p>
        </w:tc>
        <w:tc>
          <w:tcPr>
            <w:tcW w:w="2213"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4B4C" w14:textId="77777777" w:rsidR="00000000" w:rsidRDefault="00000000">
            <w:pPr>
              <w:spacing w:before="120"/>
              <w:jc w:val="center"/>
            </w:pPr>
            <w:r>
              <w:rPr>
                <w:b/>
                <w:bCs/>
              </w:rPr>
              <w:t>Trong đó</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71D4" w14:textId="77777777" w:rsidR="00000000" w:rsidRDefault="00000000">
            <w:pPr>
              <w:spacing w:before="120"/>
              <w:jc w:val="center"/>
            </w:pPr>
            <w:r>
              <w:rPr>
                <w:b/>
                <w:bCs/>
              </w:rPr>
              <w:t>Ghi chú</w:t>
            </w:r>
          </w:p>
        </w:tc>
        <w:tc>
          <w:tcPr>
            <w:tcW w:w="0" w:type="auto"/>
            <w:tcBorders>
              <w:left w:val="nil"/>
              <w:right w:val="nil"/>
            </w:tcBorders>
            <w:shd w:val="clear" w:color="auto" w:fill="auto"/>
            <w:vAlign w:val="center"/>
          </w:tcPr>
          <w:p w14:paraId="22EAC22F" w14:textId="77777777" w:rsidR="00000000" w:rsidRDefault="00000000">
            <w:pPr>
              <w:spacing w:before="120"/>
              <w:jc w:val="center"/>
            </w:pPr>
          </w:p>
        </w:tc>
        <w:tc>
          <w:tcPr>
            <w:tcW w:w="0" w:type="auto"/>
            <w:tcBorders>
              <w:left w:val="nil"/>
              <w:right w:val="nil"/>
            </w:tcBorders>
            <w:shd w:val="clear" w:color="auto" w:fill="auto"/>
            <w:vAlign w:val="center"/>
          </w:tcPr>
          <w:p w14:paraId="23285BB2" w14:textId="77777777" w:rsidR="00000000" w:rsidRDefault="00000000">
            <w:pPr>
              <w:spacing w:before="120"/>
              <w:jc w:val="center"/>
            </w:pPr>
          </w:p>
        </w:tc>
      </w:tr>
      <w:tr w:rsidR="00D61FD0" w14:paraId="4C63499E" w14:textId="77777777" w:rsidTr="00D61FD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B5C0B4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2A6D7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B5C4D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4E6EA9" w14:textId="77777777" w:rsidR="00000000" w:rsidRDefault="00000000">
            <w:pPr>
              <w:spacing w:before="120"/>
              <w:jc w:val="center"/>
            </w:pPr>
          </w:p>
        </w:tc>
        <w:tc>
          <w:tcPr>
            <w:tcW w:w="3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82676" w14:textId="77777777" w:rsidR="00000000" w:rsidRDefault="00000000">
            <w:pPr>
              <w:spacing w:before="120"/>
              <w:jc w:val="center"/>
            </w:pPr>
            <w:r>
              <w:rPr>
                <w:b/>
                <w:bCs/>
              </w:rPr>
              <w:t>Kinh phí</w:t>
            </w:r>
            <w:r>
              <w:t xml:space="preserve"> </w:t>
            </w:r>
            <w:r>
              <w:rPr>
                <w:b/>
                <w:bCs/>
              </w:rPr>
              <w:t>KCĐP</w:t>
            </w:r>
          </w:p>
        </w:tc>
        <w:tc>
          <w:tcPr>
            <w:tcW w:w="134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20E9" w14:textId="77777777" w:rsidR="00000000" w:rsidRDefault="00000000">
            <w:pPr>
              <w:spacing w:before="120"/>
              <w:jc w:val="center"/>
            </w:pPr>
            <w:r>
              <w:rPr>
                <w:b/>
                <w:bCs/>
              </w:rPr>
              <w:t>Trong đó</w:t>
            </w:r>
          </w:p>
        </w:tc>
        <w:tc>
          <w:tcPr>
            <w:tcW w:w="4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7FD6" w14:textId="77777777" w:rsidR="00000000" w:rsidRDefault="00000000">
            <w:pPr>
              <w:spacing w:before="120"/>
              <w:jc w:val="center"/>
            </w:pPr>
            <w:r>
              <w:rPr>
                <w:b/>
                <w:bCs/>
              </w:rPr>
              <w:t>Đóng góp của tổ chức, cá nhân thụ hưởng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F90FBC6" w14:textId="77777777" w:rsidR="00000000" w:rsidRDefault="00000000">
            <w:pPr>
              <w:spacing w:before="120"/>
              <w:jc w:val="center"/>
            </w:pPr>
          </w:p>
        </w:tc>
        <w:tc>
          <w:tcPr>
            <w:tcW w:w="0" w:type="auto"/>
            <w:tcBorders>
              <w:left w:val="nil"/>
              <w:right w:val="nil"/>
            </w:tcBorders>
            <w:shd w:val="clear" w:color="auto" w:fill="auto"/>
            <w:vAlign w:val="center"/>
          </w:tcPr>
          <w:p w14:paraId="5817BC43" w14:textId="77777777" w:rsidR="00000000" w:rsidRDefault="00000000">
            <w:pPr>
              <w:spacing w:before="120"/>
              <w:jc w:val="center"/>
            </w:pPr>
          </w:p>
        </w:tc>
        <w:tc>
          <w:tcPr>
            <w:tcW w:w="0" w:type="auto"/>
            <w:tcBorders>
              <w:left w:val="nil"/>
              <w:right w:val="nil"/>
            </w:tcBorders>
            <w:shd w:val="clear" w:color="auto" w:fill="auto"/>
            <w:vAlign w:val="center"/>
          </w:tcPr>
          <w:p w14:paraId="219E2E4F" w14:textId="77777777" w:rsidR="00000000" w:rsidRDefault="00000000">
            <w:pPr>
              <w:spacing w:before="120"/>
              <w:jc w:val="center"/>
            </w:pPr>
          </w:p>
        </w:tc>
      </w:tr>
      <w:tr w:rsidR="00000000" w14:paraId="31CE18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80BFFB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5E476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E71E0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77CE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4A58F4" w14:textId="77777777" w:rsidR="00000000" w:rsidRDefault="00000000">
            <w:pPr>
              <w:spacing w:before="120"/>
              <w:jc w:val="center"/>
            </w:pP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4FFA" w14:textId="77777777" w:rsidR="00000000" w:rsidRDefault="00000000">
            <w:pPr>
              <w:spacing w:before="120"/>
              <w:jc w:val="center"/>
            </w:pPr>
            <w:r>
              <w:rPr>
                <w:b/>
                <w:bCs/>
              </w:rPr>
              <w:t>Chi phí</w:t>
            </w:r>
            <w:r>
              <w:t xml:space="preserve"> </w:t>
            </w:r>
            <w:r>
              <w:rPr>
                <w:b/>
                <w:bCs/>
              </w:rPr>
              <w:t>quản lý của</w:t>
            </w:r>
            <w:r>
              <w:t xml:space="preserve"> </w:t>
            </w:r>
            <w:r>
              <w:rPr>
                <w:b/>
                <w:bCs/>
              </w:rPr>
              <w:t>Sở Công Thương (1,5%)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DA4C" w14:textId="77777777" w:rsidR="00000000" w:rsidRDefault="00000000">
            <w:pPr>
              <w:spacing w:before="120"/>
              <w:jc w:val="center"/>
            </w:pPr>
            <w:r>
              <w:rPr>
                <w:b/>
                <w:bCs/>
              </w:rPr>
              <w:t>Chi phí</w:t>
            </w:r>
            <w:r>
              <w:t xml:space="preserve"> </w:t>
            </w:r>
            <w:r>
              <w:rPr>
                <w:b/>
                <w:bCs/>
              </w:rPr>
              <w:t>quản lý của</w:t>
            </w:r>
            <w:r>
              <w:t xml:space="preserve"> </w:t>
            </w:r>
            <w:r>
              <w:rPr>
                <w:b/>
                <w:bCs/>
              </w:rPr>
              <w:t>TTKC- XTTM (3%)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68373" w14:textId="77777777" w:rsidR="00000000" w:rsidRDefault="00000000">
            <w:pPr>
              <w:spacing w:before="120"/>
              <w:jc w:val="center"/>
            </w:pPr>
            <w:r>
              <w:rPr>
                <w:b/>
                <w:bCs/>
              </w:rPr>
              <w:t>Kinh phí KCĐP hỗ trợ đơn vị thụ hưởng</w:t>
            </w:r>
          </w:p>
        </w:tc>
        <w:tc>
          <w:tcPr>
            <w:tcW w:w="0" w:type="auto"/>
            <w:tcBorders>
              <w:top w:val="nil"/>
              <w:left w:val="nil"/>
              <w:bottom w:val="single" w:sz="8" w:space="0" w:color="auto"/>
              <w:right w:val="single" w:sz="8" w:space="0" w:color="auto"/>
              <w:tl2br w:val="nil"/>
              <w:tr2bl w:val="nil"/>
            </w:tcBorders>
            <w:shd w:val="clear" w:color="auto" w:fill="auto"/>
            <w:vAlign w:val="center"/>
          </w:tcPr>
          <w:p w14:paraId="7E2DDDEA"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0A7660D" w14:textId="77777777" w:rsidR="00000000" w:rsidRDefault="00000000">
            <w:pPr>
              <w:spacing w:before="120"/>
              <w:jc w:val="center"/>
            </w:pPr>
          </w:p>
        </w:tc>
        <w:tc>
          <w:tcPr>
            <w:tcW w:w="0" w:type="auto"/>
            <w:tcBorders>
              <w:left w:val="nil"/>
              <w:right w:val="nil"/>
            </w:tcBorders>
            <w:shd w:val="clear" w:color="auto" w:fill="auto"/>
            <w:vAlign w:val="center"/>
          </w:tcPr>
          <w:p w14:paraId="7102C6EE" w14:textId="77777777" w:rsidR="00000000" w:rsidRDefault="00000000">
            <w:pPr>
              <w:spacing w:before="120"/>
              <w:jc w:val="center"/>
            </w:pPr>
          </w:p>
        </w:tc>
        <w:tc>
          <w:tcPr>
            <w:tcW w:w="0" w:type="auto"/>
            <w:tcBorders>
              <w:left w:val="nil"/>
              <w:right w:val="nil"/>
            </w:tcBorders>
            <w:shd w:val="clear" w:color="auto" w:fill="auto"/>
            <w:vAlign w:val="center"/>
          </w:tcPr>
          <w:p w14:paraId="129679DF" w14:textId="77777777" w:rsidR="00000000" w:rsidRDefault="00000000">
            <w:pPr>
              <w:spacing w:before="120"/>
              <w:jc w:val="center"/>
            </w:pPr>
          </w:p>
        </w:tc>
      </w:tr>
      <w:tr w:rsidR="00000000" w14:paraId="39BE8B20"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EB4A" w14:textId="77777777" w:rsidR="00000000" w:rsidRDefault="00000000">
            <w:pPr>
              <w:spacing w:before="120"/>
              <w:jc w:val="center"/>
            </w:pPr>
            <w:r>
              <w:t>1</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C4395" w14:textId="77777777" w:rsidR="00000000" w:rsidRDefault="00000000">
            <w:pPr>
              <w:spacing w:before="120"/>
            </w:pPr>
            <w:r>
              <w:t>Hỗ trợ ứng dụng máy móc thiết bị trong xuất chế biến hàng đặc sản từ địa phương huyện Sa Thầy</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992D5" w14:textId="77777777" w:rsidR="00000000" w:rsidRDefault="00000000">
            <w:pPr>
              <w:spacing w:before="120"/>
              <w:jc w:val="center"/>
            </w:pPr>
            <w:r>
              <w:t>Hợp tác xã Đoàn Kết</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2B7D7" w14:textId="77777777" w:rsidR="00000000" w:rsidRDefault="00000000">
            <w:pPr>
              <w:spacing w:before="120"/>
              <w:jc w:val="center"/>
            </w:pPr>
            <w:r>
              <w:t>299</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915E" w14:textId="77777777" w:rsidR="00000000" w:rsidRDefault="00000000">
            <w:pPr>
              <w:spacing w:before="120"/>
              <w:jc w:val="center"/>
            </w:pPr>
            <w:r>
              <w:t>100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89F4" w14:textId="77777777" w:rsidR="00000000" w:rsidRDefault="00000000">
            <w:pPr>
              <w:spacing w:before="120"/>
              <w:jc w:val="center"/>
            </w:pPr>
            <w:r>
              <w:t>1,5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486E" w14:textId="77777777" w:rsidR="00000000" w:rsidRDefault="00000000">
            <w:pPr>
              <w:spacing w:before="120"/>
              <w:jc w:val="center"/>
            </w:pPr>
            <w:r>
              <w:t>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884B" w14:textId="77777777" w:rsidR="00000000" w:rsidRDefault="00000000">
            <w:pPr>
              <w:spacing w:before="120"/>
              <w:jc w:val="center"/>
            </w:pPr>
            <w:r>
              <w:t>95,5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1610A" w14:textId="77777777" w:rsidR="00000000" w:rsidRDefault="00000000">
            <w:pPr>
              <w:spacing w:before="120"/>
              <w:jc w:val="center"/>
            </w:pPr>
            <w:r>
              <w:t>199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9487" w14:textId="77777777" w:rsidR="00000000" w:rsidRDefault="00000000">
            <w:pPr>
              <w:spacing w:before="120"/>
              <w:jc w:val="center"/>
            </w:pPr>
            <w:r>
              <w:t> </w:t>
            </w:r>
          </w:p>
        </w:tc>
        <w:tc>
          <w:tcPr>
            <w:tcW w:w="0" w:type="auto"/>
            <w:tcBorders>
              <w:left w:val="nil"/>
              <w:right w:val="nil"/>
            </w:tcBorders>
            <w:shd w:val="clear" w:color="auto" w:fill="auto"/>
            <w:vAlign w:val="center"/>
          </w:tcPr>
          <w:p w14:paraId="2242CBFF" w14:textId="77777777" w:rsidR="00000000" w:rsidRDefault="00000000">
            <w:pPr>
              <w:spacing w:before="120"/>
              <w:jc w:val="center"/>
            </w:pPr>
          </w:p>
        </w:tc>
        <w:tc>
          <w:tcPr>
            <w:tcW w:w="0" w:type="auto"/>
            <w:tcBorders>
              <w:left w:val="nil"/>
              <w:right w:val="nil"/>
            </w:tcBorders>
            <w:shd w:val="clear" w:color="auto" w:fill="auto"/>
            <w:vAlign w:val="center"/>
          </w:tcPr>
          <w:p w14:paraId="7798BE04" w14:textId="77777777" w:rsidR="00000000" w:rsidRDefault="00000000">
            <w:pPr>
              <w:spacing w:before="120"/>
              <w:jc w:val="center"/>
            </w:pPr>
          </w:p>
        </w:tc>
      </w:tr>
      <w:tr w:rsidR="00000000" w14:paraId="5AD68138"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C2536" w14:textId="77777777" w:rsidR="00000000" w:rsidRDefault="00000000">
            <w:pPr>
              <w:spacing w:before="120"/>
              <w:jc w:val="center"/>
            </w:pPr>
            <w:r>
              <w:t>2</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C799C" w14:textId="77777777" w:rsidR="00000000" w:rsidRDefault="00000000">
            <w:pPr>
              <w:spacing w:before="120"/>
            </w:pPr>
            <w:r>
              <w:t>Hỗ trợ ứng dụng máy móc thiết bị tiên tiến sản xuất chế biến cà phê</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22C37" w14:textId="77777777" w:rsidR="00000000" w:rsidRDefault="00000000">
            <w:pPr>
              <w:spacing w:before="120"/>
              <w:jc w:val="center"/>
            </w:pPr>
            <w:r>
              <w:t>Hợp tác xã Nông nghiệp dịch vụ thế hệ mới Đăk Mar</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0BF3" w14:textId="77777777" w:rsidR="00000000" w:rsidRDefault="00000000">
            <w:pPr>
              <w:spacing w:before="120"/>
              <w:jc w:val="center"/>
            </w:pPr>
            <w:r>
              <w:t>271</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25E8B" w14:textId="77777777" w:rsidR="00000000" w:rsidRDefault="00000000">
            <w:pPr>
              <w:spacing w:before="120"/>
              <w:jc w:val="center"/>
            </w:pPr>
            <w:r>
              <w:t>100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1B851" w14:textId="77777777" w:rsidR="00000000" w:rsidRDefault="00000000">
            <w:pPr>
              <w:spacing w:before="120"/>
              <w:jc w:val="center"/>
            </w:pPr>
            <w:r>
              <w:t>1,5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A948" w14:textId="77777777" w:rsidR="00000000" w:rsidRDefault="00000000">
            <w:pPr>
              <w:spacing w:before="120"/>
              <w:jc w:val="center"/>
            </w:pPr>
            <w:r>
              <w:t>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0F4B" w14:textId="77777777" w:rsidR="00000000" w:rsidRDefault="00000000">
            <w:pPr>
              <w:spacing w:before="120"/>
              <w:jc w:val="center"/>
            </w:pPr>
            <w:r>
              <w:t>95,5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6572" w14:textId="77777777" w:rsidR="00000000" w:rsidRDefault="00000000">
            <w:pPr>
              <w:spacing w:before="120"/>
              <w:jc w:val="center"/>
            </w:pPr>
            <w:r>
              <w:t>171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9EE8" w14:textId="77777777" w:rsidR="00000000" w:rsidRDefault="00000000">
            <w:pPr>
              <w:spacing w:before="120"/>
              <w:jc w:val="center"/>
            </w:pPr>
            <w:r>
              <w:t> </w:t>
            </w:r>
          </w:p>
        </w:tc>
        <w:tc>
          <w:tcPr>
            <w:tcW w:w="0" w:type="auto"/>
            <w:tcBorders>
              <w:left w:val="nil"/>
              <w:right w:val="nil"/>
            </w:tcBorders>
            <w:shd w:val="clear" w:color="auto" w:fill="auto"/>
            <w:vAlign w:val="center"/>
          </w:tcPr>
          <w:p w14:paraId="112AF19E" w14:textId="77777777" w:rsidR="00000000" w:rsidRDefault="00000000">
            <w:pPr>
              <w:spacing w:before="120"/>
              <w:jc w:val="center"/>
            </w:pPr>
          </w:p>
        </w:tc>
        <w:tc>
          <w:tcPr>
            <w:tcW w:w="0" w:type="auto"/>
            <w:tcBorders>
              <w:left w:val="nil"/>
              <w:right w:val="nil"/>
            </w:tcBorders>
            <w:shd w:val="clear" w:color="auto" w:fill="auto"/>
            <w:vAlign w:val="center"/>
          </w:tcPr>
          <w:p w14:paraId="3783EAE1" w14:textId="77777777" w:rsidR="00000000" w:rsidRDefault="00000000">
            <w:pPr>
              <w:spacing w:before="120"/>
              <w:jc w:val="center"/>
            </w:pPr>
          </w:p>
        </w:tc>
      </w:tr>
      <w:tr w:rsidR="00000000" w14:paraId="253A64EC"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8261F" w14:textId="77777777" w:rsidR="00000000" w:rsidRDefault="00000000">
            <w:pPr>
              <w:spacing w:before="120"/>
              <w:jc w:val="center"/>
            </w:pPr>
            <w:r>
              <w:t>3</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B58DE" w14:textId="77777777" w:rsidR="00000000" w:rsidRDefault="00000000">
            <w:pPr>
              <w:spacing w:before="120"/>
            </w:pPr>
            <w:r>
              <w:t>Hỗ trợ ứng dụng máy móc thiết bị tiên tiến sản xuất chế biến Hồng Đẳng Sâm</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FBD1" w14:textId="77777777" w:rsidR="00000000" w:rsidRDefault="00000000">
            <w:pPr>
              <w:spacing w:before="120"/>
              <w:jc w:val="center"/>
            </w:pPr>
            <w:r>
              <w:t>Công ty TNHH Vinnate</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5391F" w14:textId="77777777" w:rsidR="00000000" w:rsidRDefault="00000000">
            <w:pPr>
              <w:spacing w:before="120"/>
              <w:jc w:val="center"/>
            </w:pPr>
            <w:r>
              <w:t>505</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D3CF2" w14:textId="77777777" w:rsidR="00000000" w:rsidRDefault="00000000">
            <w:pPr>
              <w:spacing w:before="120"/>
              <w:jc w:val="center"/>
            </w:pPr>
            <w:r>
              <w:t>200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7CBDC" w14:textId="77777777" w:rsidR="00000000" w:rsidRDefault="00000000">
            <w:pPr>
              <w:spacing w:before="120"/>
              <w:jc w:val="center"/>
            </w:pPr>
            <w:r>
              <w:t>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7663" w14:textId="77777777" w:rsidR="00000000" w:rsidRDefault="00000000">
            <w:pPr>
              <w:spacing w:before="120"/>
              <w:jc w:val="center"/>
            </w:pPr>
            <w:r>
              <w:t>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880A" w14:textId="77777777" w:rsidR="00000000" w:rsidRDefault="00000000">
            <w:pPr>
              <w:spacing w:before="120"/>
              <w:jc w:val="center"/>
            </w:pPr>
            <w:r>
              <w:t>191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9378" w14:textId="77777777" w:rsidR="00000000" w:rsidRDefault="00000000">
            <w:pPr>
              <w:spacing w:before="120"/>
              <w:jc w:val="center"/>
            </w:pPr>
            <w:r>
              <w:t>305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2009" w14:textId="77777777" w:rsidR="00000000" w:rsidRDefault="00000000">
            <w:pPr>
              <w:spacing w:before="120"/>
              <w:jc w:val="center"/>
            </w:pPr>
            <w:r>
              <w:t> </w:t>
            </w:r>
          </w:p>
        </w:tc>
        <w:tc>
          <w:tcPr>
            <w:tcW w:w="0" w:type="auto"/>
            <w:tcBorders>
              <w:left w:val="nil"/>
              <w:right w:val="nil"/>
            </w:tcBorders>
            <w:shd w:val="clear" w:color="auto" w:fill="auto"/>
            <w:vAlign w:val="center"/>
          </w:tcPr>
          <w:p w14:paraId="5914D102" w14:textId="77777777" w:rsidR="00000000" w:rsidRDefault="00000000">
            <w:pPr>
              <w:spacing w:before="120"/>
              <w:jc w:val="center"/>
            </w:pPr>
          </w:p>
        </w:tc>
        <w:tc>
          <w:tcPr>
            <w:tcW w:w="0" w:type="auto"/>
            <w:tcBorders>
              <w:left w:val="nil"/>
              <w:right w:val="nil"/>
            </w:tcBorders>
            <w:shd w:val="clear" w:color="auto" w:fill="auto"/>
            <w:vAlign w:val="center"/>
          </w:tcPr>
          <w:p w14:paraId="0EA32E78" w14:textId="77777777" w:rsidR="00000000" w:rsidRDefault="00000000">
            <w:pPr>
              <w:spacing w:before="120"/>
              <w:jc w:val="center"/>
            </w:pPr>
          </w:p>
        </w:tc>
      </w:tr>
      <w:tr w:rsidR="00000000" w14:paraId="5A3CA763"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7578" w14:textId="77777777" w:rsidR="00000000" w:rsidRDefault="00000000">
            <w:pPr>
              <w:spacing w:before="120"/>
              <w:jc w:val="center"/>
            </w:pPr>
            <w:r>
              <w:t> </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D5E3A" w14:textId="77777777" w:rsidR="00000000" w:rsidRDefault="00000000">
            <w:pPr>
              <w:spacing w:before="120"/>
              <w:jc w:val="center"/>
            </w:pPr>
            <w:r>
              <w:rPr>
                <w:b/>
                <w:bCs/>
              </w:rPr>
              <w:t>Tổng cộng</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A48C" w14:textId="77777777" w:rsidR="00000000" w:rsidRDefault="00000000">
            <w:pPr>
              <w:spacing w:before="120"/>
              <w:jc w:val="center"/>
            </w:pPr>
            <w: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61A8" w14:textId="77777777" w:rsidR="00000000" w:rsidRDefault="00000000">
            <w:pPr>
              <w:spacing w:before="120"/>
              <w:jc w:val="center"/>
            </w:pPr>
            <w:r>
              <w:rPr>
                <w:b/>
                <w:bCs/>
              </w:rPr>
              <w:t>1.075</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438DB" w14:textId="77777777" w:rsidR="00000000" w:rsidRDefault="00000000">
            <w:pPr>
              <w:spacing w:before="120"/>
              <w:jc w:val="center"/>
            </w:pPr>
            <w:r>
              <w:rPr>
                <w:b/>
                <w:bCs/>
              </w:rPr>
              <w:t>400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06B2" w14:textId="77777777" w:rsidR="00000000" w:rsidRDefault="00000000">
            <w:pPr>
              <w:spacing w:before="120"/>
              <w:jc w:val="center"/>
            </w:pPr>
            <w:r>
              <w:rPr>
                <w:b/>
                <w:bCs/>
              </w:rPr>
              <w:t>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BAC09" w14:textId="77777777" w:rsidR="00000000" w:rsidRDefault="00000000">
            <w:pPr>
              <w:spacing w:before="120"/>
              <w:jc w:val="center"/>
            </w:pPr>
            <w:r>
              <w:rPr>
                <w:b/>
                <w:bCs/>
              </w:rPr>
              <w:t>12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3B926" w14:textId="77777777" w:rsidR="00000000" w:rsidRDefault="00000000">
            <w:pPr>
              <w:spacing w:before="120"/>
              <w:jc w:val="center"/>
            </w:pPr>
            <w:r>
              <w:rPr>
                <w:b/>
                <w:bCs/>
              </w:rPr>
              <w:t>382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C583" w14:textId="77777777" w:rsidR="00000000" w:rsidRDefault="00000000">
            <w:pPr>
              <w:spacing w:before="120"/>
              <w:jc w:val="center"/>
            </w:pPr>
            <w:r>
              <w:rPr>
                <w:b/>
                <w:bCs/>
              </w:rPr>
              <w:t>675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2336" w14:textId="77777777" w:rsidR="00000000" w:rsidRDefault="00000000">
            <w:pPr>
              <w:spacing w:before="120"/>
              <w:jc w:val="center"/>
            </w:pPr>
            <w:r>
              <w:t> </w:t>
            </w:r>
          </w:p>
        </w:tc>
        <w:tc>
          <w:tcPr>
            <w:tcW w:w="0" w:type="auto"/>
            <w:tcBorders>
              <w:left w:val="nil"/>
              <w:right w:val="nil"/>
            </w:tcBorders>
            <w:shd w:val="clear" w:color="auto" w:fill="auto"/>
            <w:vAlign w:val="center"/>
          </w:tcPr>
          <w:p w14:paraId="48E38251" w14:textId="77777777" w:rsidR="00000000" w:rsidRDefault="00000000">
            <w:pPr>
              <w:spacing w:before="120"/>
              <w:jc w:val="center"/>
            </w:pPr>
          </w:p>
        </w:tc>
        <w:tc>
          <w:tcPr>
            <w:tcW w:w="0" w:type="auto"/>
            <w:tcBorders>
              <w:left w:val="nil"/>
              <w:right w:val="nil"/>
            </w:tcBorders>
            <w:shd w:val="clear" w:color="auto" w:fill="auto"/>
            <w:vAlign w:val="center"/>
          </w:tcPr>
          <w:p w14:paraId="5B0B4400" w14:textId="77777777" w:rsidR="00000000" w:rsidRDefault="00000000">
            <w:pPr>
              <w:spacing w:before="120"/>
              <w:jc w:val="center"/>
            </w:pPr>
          </w:p>
        </w:tc>
      </w:tr>
    </w:tbl>
    <w:p w14:paraId="63EE76AD" w14:textId="77777777" w:rsidR="0052470D" w:rsidRDefault="00000000">
      <w:pPr>
        <w:spacing w:before="120" w:after="280" w:afterAutospacing="1"/>
      </w:pPr>
      <w:r>
        <w:t> </w:t>
      </w:r>
    </w:p>
    <w:sectPr w:rsidR="005247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D0"/>
    <w:rsid w:val="0052470D"/>
    <w:rsid w:val="00D61F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7CDF1"/>
  <w15:chartTrackingRefBased/>
  <w15:docId w15:val="{D5F98870-8211-4331-8467-5D6D718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2022-08-24T02:25:00Z</dcterms:created>
  <dcterms:modified xsi:type="dcterms:W3CDTF">2022-08-24T02:25:00Z</dcterms:modified>
</cp:coreProperties>
</file>