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jc w:val="center"/>
            </w:pPr>
            <w:bookmarkStart w:id="0" w:name="_GoBack"/>
            <w:bookmarkEnd w:id="0"/>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jc w:val="center"/>
            </w:pPr>
            <w:r>
              <w:rPr>
                <w:lang w:val="vi-VN"/>
              </w:rPr>
              <w:t xml:space="preserve">Số: </w:t>
            </w:r>
            <w:r>
              <w:t>42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jc w:val="right"/>
            </w:pPr>
            <w:r>
              <w:rPr>
                <w:i/>
                <w:iCs/>
                <w:lang w:val="vi-VN"/>
              </w:rPr>
              <w:t>Quảng Bình, ngày</w:t>
            </w:r>
            <w:r>
              <w:rPr>
                <w:i/>
                <w:iCs/>
              </w:rPr>
              <w:t xml:space="preserve"> 01</w:t>
            </w:r>
            <w:r>
              <w:rPr>
                <w:i/>
                <w:iCs/>
                <w:lang w:val="vi-VN"/>
              </w:rPr>
              <w:t xml:space="preserve"> tháng </w:t>
            </w:r>
            <w:r>
              <w:rPr>
                <w:i/>
                <w:iCs/>
              </w:rPr>
              <w:t>11</w:t>
            </w:r>
            <w:r>
              <w:rPr>
                <w:i/>
                <w:iCs/>
                <w:lang w:val="vi-VN"/>
              </w:rPr>
              <w:t xml:space="preserve"> năm 2022 </w:t>
            </w:r>
          </w:p>
        </w:tc>
      </w:tr>
    </w:tbl>
    <w:p w:rsidR="00000000" w:rsidRDefault="00A61FE6">
      <w:pPr>
        <w:spacing w:before="120" w:after="280" w:afterAutospacing="1"/>
      </w:pPr>
      <w:r>
        <w:t> </w:t>
      </w:r>
    </w:p>
    <w:p w:rsidR="00000000" w:rsidRDefault="00A61FE6">
      <w:pPr>
        <w:spacing w:before="120" w:after="280" w:afterAutospacing="1"/>
        <w:jc w:val="center"/>
      </w:pPr>
      <w:r>
        <w:rPr>
          <w:b/>
          <w:bCs/>
          <w:lang w:val="vi-VN"/>
        </w:rPr>
        <w:t>QUYẾT ĐỊNH</w:t>
      </w:r>
    </w:p>
    <w:p w:rsidR="00000000" w:rsidRDefault="00A61FE6">
      <w:pPr>
        <w:spacing w:before="120" w:after="280" w:afterAutospacing="1"/>
        <w:jc w:val="center"/>
      </w:pPr>
      <w:r>
        <w:rPr>
          <w:lang w:val="vi-VN"/>
        </w:rPr>
        <w:t xml:space="preserve">PHÂN CẤP THẨM QUYỀN BAN HÀNH TIÊU CHUẨN, ĐỊNH MỨC SỬ DỤNG MÁY </w:t>
      </w:r>
      <w:r>
        <w:rPr>
          <w:lang w:val="vi-VN"/>
        </w:rPr>
        <w:t>MÓC, THIẾT BỊ CHUYÊN DÙNG THUỘC LĨNH VỰC GIÁO DỤC VÀ ĐÀO TẠO TRÊN ĐỊA BÀN TỈNH QUẢNG BÌNH</w:t>
      </w:r>
    </w:p>
    <w:p w:rsidR="00000000" w:rsidRDefault="00A61FE6">
      <w:pPr>
        <w:spacing w:before="120" w:after="280" w:afterAutospacing="1"/>
        <w:jc w:val="center"/>
      </w:pPr>
      <w:r>
        <w:rPr>
          <w:b/>
          <w:bCs/>
          <w:lang w:val="vi-VN"/>
        </w:rPr>
        <w:t>ỦY BAN NHÂN DÂN TỈNH QUẢNG BÌNH</w:t>
      </w:r>
    </w:p>
    <w:p w:rsidR="00000000" w:rsidRDefault="00A61FE6">
      <w:pPr>
        <w:spacing w:before="120" w:after="280" w:afterAutospacing="1"/>
      </w:pPr>
      <w:r>
        <w:rPr>
          <w:i/>
          <w:iCs/>
          <w:lang w:val="vi-VN"/>
        </w:rPr>
        <w:t xml:space="preserve">Căn cứ Luật Tổ chức chính quyền địa phương ngày 19 tháng 6 năm 2015; </w:t>
      </w:r>
    </w:p>
    <w:p w:rsidR="00000000" w:rsidRDefault="00A61FE6">
      <w:pPr>
        <w:spacing w:before="120" w:after="280" w:afterAutospacing="1"/>
      </w:pPr>
      <w:r>
        <w:rPr>
          <w:i/>
          <w:iCs/>
          <w:lang w:val="vi-VN"/>
        </w:rPr>
        <w:t xml:space="preserve">Căn cứ Luật sửa đổi, bổ sung một số điều của Luật Tổ chức Chính </w:t>
      </w:r>
      <w:r>
        <w:rPr>
          <w:i/>
          <w:iCs/>
          <w:lang w:val="vi-VN"/>
        </w:rPr>
        <w:t>phủ và Luật Tổ chức chính quyền địa phương ngày 22 tháng 11 năm 2019;</w:t>
      </w:r>
    </w:p>
    <w:p w:rsidR="00000000" w:rsidRDefault="00A61FE6">
      <w:pPr>
        <w:spacing w:before="120" w:after="280" w:afterAutospacing="1"/>
      </w:pPr>
      <w:r>
        <w:rPr>
          <w:i/>
          <w:iCs/>
          <w:lang w:val="vi-VN"/>
        </w:rPr>
        <w:t>Căn cứ Luật Quản lý, sử dụng tài sản công ngày 21 tháng 6 năm 2017;</w:t>
      </w:r>
    </w:p>
    <w:p w:rsidR="00000000" w:rsidRDefault="00A61FE6">
      <w:pPr>
        <w:spacing w:before="120" w:after="280" w:afterAutospacing="1"/>
      </w:pPr>
      <w:r>
        <w:rPr>
          <w:i/>
          <w:iCs/>
          <w:lang w:val="vi-VN"/>
        </w:rPr>
        <w:t>Căn cứ Quyết định số 50/2017/QĐ-TTg ngày 31 tháng 12 năm 2017 của Thủ tướng Chính phủ quy định tiêu chuẩn, định mức sử</w:t>
      </w:r>
      <w:r>
        <w:rPr>
          <w:i/>
          <w:iCs/>
          <w:lang w:val="vi-VN"/>
        </w:rPr>
        <w:t xml:space="preserve"> dụng máy móc, thiết bị;</w:t>
      </w:r>
    </w:p>
    <w:p w:rsidR="00000000" w:rsidRDefault="00A61FE6">
      <w:pPr>
        <w:spacing w:before="120" w:after="280" w:afterAutospacing="1"/>
      </w:pPr>
      <w:r>
        <w:rPr>
          <w:i/>
          <w:iCs/>
          <w:lang w:val="vi-VN"/>
        </w:rPr>
        <w:t xml:space="preserve">Căn cứ Thông tư số 16/2019/TT-BGDĐT ngày 04 tháng 10 năm 2019 của Bộ trưởng Bộ Giáo dục và Đào tạo về việc hướng dẫn tiêu chuẩn, định mức sử dụng máy móc, thiết bị chuyên dùng thuộc lĩnh vực giáo dục và đào tạo; </w:t>
      </w:r>
    </w:p>
    <w:p w:rsidR="00000000" w:rsidRDefault="00A61FE6">
      <w:pPr>
        <w:spacing w:before="120" w:after="280" w:afterAutospacing="1"/>
      </w:pPr>
      <w:r>
        <w:rPr>
          <w:i/>
          <w:iCs/>
          <w:lang w:val="vi-VN"/>
        </w:rPr>
        <w:t xml:space="preserve">Trên cơ sở ý kiến </w:t>
      </w:r>
      <w:r>
        <w:rPr>
          <w:i/>
          <w:iCs/>
          <w:lang w:val="vi-VN"/>
        </w:rPr>
        <w:t>thống nhất của Thường trực Hội đồng nhân dân tỉnh tại Công văn số 150/HĐND-VP ngày 13 tháng 10 năm 2022 về tiêu chuẩn, định mức sử dụng máy móc, thiết bị chuyên dùng thuộc lĩnh vực giáo dục và đào tạo; các cơ quan, đơn vị thuộc phạm vi quản lý của tỉnh Quả</w:t>
      </w:r>
      <w:r>
        <w:rPr>
          <w:i/>
          <w:iCs/>
          <w:lang w:val="vi-VN"/>
        </w:rPr>
        <w:t xml:space="preserve">ng Bình; </w:t>
      </w:r>
    </w:p>
    <w:p w:rsidR="00000000" w:rsidRDefault="00A61FE6">
      <w:pPr>
        <w:spacing w:before="120" w:after="280" w:afterAutospacing="1"/>
      </w:pPr>
      <w:r>
        <w:rPr>
          <w:i/>
          <w:iCs/>
          <w:lang w:val="vi-VN"/>
        </w:rPr>
        <w:t>Theo đề nghị của Giám đốc Sở Tài chính tại Tờ trình số 2838/TTr-STC ngày 11 tháng 8 năm 2022.</w:t>
      </w:r>
    </w:p>
    <w:p w:rsidR="00000000" w:rsidRDefault="00A61FE6">
      <w:pPr>
        <w:spacing w:before="120" w:after="280" w:afterAutospacing="1"/>
        <w:jc w:val="center"/>
      </w:pPr>
      <w:r>
        <w:rPr>
          <w:b/>
          <w:bCs/>
          <w:lang w:val="vi-VN"/>
        </w:rPr>
        <w:t>QUYẾT ĐỊNH:</w:t>
      </w:r>
    </w:p>
    <w:p w:rsidR="00000000" w:rsidRDefault="00A61FE6">
      <w:pPr>
        <w:spacing w:before="120" w:after="280" w:afterAutospacing="1"/>
      </w:pPr>
      <w:r>
        <w:rPr>
          <w:b/>
          <w:bCs/>
          <w:lang w:val="vi-VN"/>
        </w:rPr>
        <w:t>Điều 1. Phạm vi điều chỉnh</w:t>
      </w:r>
    </w:p>
    <w:p w:rsidR="00000000" w:rsidRDefault="00A61FE6">
      <w:pPr>
        <w:spacing w:before="120" w:after="280" w:afterAutospacing="1"/>
      </w:pPr>
      <w:r>
        <w:rPr>
          <w:lang w:val="vi-VN"/>
        </w:rPr>
        <w:t>Quyết định này quy định phân cấp thẩm quyền ban hành tiêu chuẩn, định mức sử dụng máy móc, thiết bị chuyên dùng t</w:t>
      </w:r>
      <w:r>
        <w:rPr>
          <w:lang w:val="vi-VN"/>
        </w:rPr>
        <w:t>huộc lĩnh vực giáo dục và đào tạo trên địa bàn tỉnh Quảng Bình.</w:t>
      </w:r>
    </w:p>
    <w:p w:rsidR="00000000" w:rsidRDefault="00A61FE6">
      <w:pPr>
        <w:spacing w:before="120" w:after="280" w:afterAutospacing="1"/>
      </w:pPr>
      <w:r>
        <w:rPr>
          <w:b/>
          <w:bCs/>
          <w:lang w:val="vi-VN"/>
        </w:rPr>
        <w:t>Điều 2. Đối tượng áp dụng</w:t>
      </w:r>
    </w:p>
    <w:p w:rsidR="00000000" w:rsidRDefault="00A61FE6">
      <w:pPr>
        <w:spacing w:before="120" w:after="280" w:afterAutospacing="1"/>
      </w:pPr>
      <w:r>
        <w:rPr>
          <w:lang w:val="vi-VN"/>
        </w:rPr>
        <w:lastRenderedPageBreak/>
        <w:t xml:space="preserve">1. Cơ sở giáo dục mầm non, cơ sở giáo dục phổ thông, trung tâm giáo dục thường xuyên, trung tâm giáo dục nghề nghiệp - giáo dục thường xuyên, trường chuyên biệt (sau </w:t>
      </w:r>
      <w:r>
        <w:rPr>
          <w:lang w:val="vi-VN"/>
        </w:rPr>
        <w:t>đây gọi chung là cơ sở giáo dục).</w:t>
      </w:r>
    </w:p>
    <w:p w:rsidR="00000000" w:rsidRDefault="00A61FE6">
      <w:pPr>
        <w:spacing w:before="120" w:after="280" w:afterAutospacing="1"/>
      </w:pPr>
      <w:r>
        <w:rPr>
          <w:lang w:val="vi-VN"/>
        </w:rPr>
        <w:t>2. Sở Giáo dục và Đào tạo;</w:t>
      </w:r>
    </w:p>
    <w:p w:rsidR="00000000" w:rsidRDefault="00A61FE6">
      <w:pPr>
        <w:spacing w:before="120" w:after="280" w:afterAutospacing="1"/>
      </w:pPr>
      <w:r>
        <w:rPr>
          <w:lang w:val="vi-VN"/>
        </w:rPr>
        <w:t>3. Trường Đại học Quảng Bình;</w:t>
      </w:r>
    </w:p>
    <w:p w:rsidR="00000000" w:rsidRDefault="00A61FE6">
      <w:pPr>
        <w:spacing w:before="120" w:after="280" w:afterAutospacing="1"/>
      </w:pPr>
      <w:r>
        <w:rPr>
          <w:lang w:val="vi-VN"/>
        </w:rPr>
        <w:t>4. Ủy ban nhân dân các huyện, thị xã, thành phố;</w:t>
      </w:r>
    </w:p>
    <w:p w:rsidR="00000000" w:rsidRDefault="00A61FE6">
      <w:pPr>
        <w:spacing w:before="120" w:after="280" w:afterAutospacing="1"/>
      </w:pPr>
      <w:r>
        <w:rPr>
          <w:lang w:val="vi-VN"/>
        </w:rPr>
        <w:t>5. Các cơ quan, tổ chức và cá nhân có liên quan.</w:t>
      </w:r>
    </w:p>
    <w:p w:rsidR="00000000" w:rsidRDefault="00A61FE6">
      <w:pPr>
        <w:spacing w:before="120" w:after="280" w:afterAutospacing="1"/>
      </w:pPr>
      <w:r>
        <w:rPr>
          <w:b/>
          <w:bCs/>
          <w:lang w:val="vi-VN"/>
        </w:rPr>
        <w:t>Điều 3. Phân cấp thẩm quyền ban hành tiêu chuẩn, định mức sử dụng m</w:t>
      </w:r>
      <w:r>
        <w:rPr>
          <w:b/>
          <w:bCs/>
          <w:lang w:val="vi-VN"/>
        </w:rPr>
        <w:t>áy móc, thiết bị chuyên dùng thuộc lĩnh vực giáo dục và đào tạo</w:t>
      </w:r>
    </w:p>
    <w:p w:rsidR="00000000" w:rsidRDefault="00A61FE6">
      <w:pPr>
        <w:spacing w:before="120" w:after="280" w:afterAutospacing="1"/>
      </w:pPr>
      <w:r>
        <w:rPr>
          <w:lang w:val="vi-VN"/>
        </w:rPr>
        <w:t>1. Sở Giáo dục và Đào tạo ban hành tiêu chuẩn, định mức sử dụng máy móc, thiết bị chuyên dùng trong lĩnh vực giáo dục và đào tạo đối với các đơn vị thuộc Sở và trực thuộc Sở.</w:t>
      </w:r>
    </w:p>
    <w:p w:rsidR="00000000" w:rsidRDefault="00A61FE6">
      <w:pPr>
        <w:spacing w:before="120" w:after="280" w:afterAutospacing="1"/>
      </w:pPr>
      <w:r>
        <w:rPr>
          <w:lang w:val="vi-VN"/>
        </w:rPr>
        <w:t>2. Ủy ban nhân dâ</w:t>
      </w:r>
      <w:r>
        <w:rPr>
          <w:lang w:val="vi-VN"/>
        </w:rPr>
        <w:t xml:space="preserve">n các huyện, thị xã, thành phố ban hành tiêu chuẩn, định mức sử dụng máy móc, thiết bị chuyên dùng trong lĩnh vực giáo dục và đào tạo đối với các cấp học mầm non, tiểu học, trung học cơ sở, trung tâm giáo dục thường xuyên, trung tâm giáo dục nghề nghiệp - </w:t>
      </w:r>
      <w:r>
        <w:rPr>
          <w:lang w:val="vi-VN"/>
        </w:rPr>
        <w:t>giáo dục thường xuyên và các đơn vị trực thuộc Ủy ban nhân dân cấp huyện.</w:t>
      </w:r>
    </w:p>
    <w:p w:rsidR="00000000" w:rsidRDefault="00A61FE6">
      <w:pPr>
        <w:spacing w:before="120" w:after="280" w:afterAutospacing="1"/>
      </w:pPr>
      <w:r>
        <w:rPr>
          <w:lang w:val="vi-VN"/>
        </w:rPr>
        <w:t>3. Trường Đại học Quảng Bình ban hành tiêu chuẩn, định mức sử dụng máy móc, thiết bị chuyên dùng trong lĩnh vực giáo dục và đào tạo đối với đơn vị.</w:t>
      </w:r>
    </w:p>
    <w:p w:rsidR="00000000" w:rsidRDefault="00A61FE6">
      <w:pPr>
        <w:spacing w:before="120" w:after="280" w:afterAutospacing="1"/>
      </w:pPr>
      <w:r>
        <w:rPr>
          <w:lang w:val="vi-VN"/>
        </w:rPr>
        <w:t>4. Tiêu chuẩn, định mức sử dụng má</w:t>
      </w:r>
      <w:r>
        <w:rPr>
          <w:lang w:val="vi-VN"/>
        </w:rPr>
        <w:t>y móc, thiết bị chuyên dùng trong lĩnh vực giáo dục và đào tạo do các đơn vị ban hành phải đảm bảo phù hợp với tiêu chuẩn, định mức sử dụng máy móc, thiết bị chuyên dùng trong lĩnh vực giáo dục và đào tạo đã được Thường trực Hội đồng nhân dân tỉnh thống nh</w:t>
      </w:r>
      <w:r>
        <w:rPr>
          <w:lang w:val="vi-VN"/>
        </w:rPr>
        <w:t xml:space="preserve">ất thông qua </w:t>
      </w:r>
      <w:r>
        <w:rPr>
          <w:i/>
          <w:iCs/>
          <w:lang w:val="vi-VN"/>
        </w:rPr>
        <w:t>(Chi tiết tại Phụ lục kèm theo).</w:t>
      </w:r>
    </w:p>
    <w:p w:rsidR="00000000" w:rsidRDefault="00A61FE6">
      <w:pPr>
        <w:spacing w:before="120" w:after="280" w:afterAutospacing="1"/>
      </w:pPr>
      <w:r>
        <w:rPr>
          <w:lang w:val="vi-VN"/>
        </w:rPr>
        <w:t>5. Trường hợp cần thiết phải tăng thêm số lượng máy móc, thiết bị chuyên dùng (do chức năng, nhiệm vụ) hoặc có sự biến động, thay đổi so với tiêu chuẩn, định mức quy định tại Quyết định này thì các cơ quan, đơn</w:t>
      </w:r>
      <w:r>
        <w:rPr>
          <w:lang w:val="vi-VN"/>
        </w:rPr>
        <w:t xml:space="preserve"> vị, địa phương quy định tại Điều 2 Quyết định này gửi văn bản về Sở Tài chính thẩm định, trình Ủy ban nhân dân tỉnh báo cáo, xin ý kiến Thường trực Hội đồng nhân dân tỉnh trước khi xem xét, quyết định.</w:t>
      </w:r>
    </w:p>
    <w:p w:rsidR="00000000" w:rsidRDefault="00A61FE6">
      <w:pPr>
        <w:spacing w:before="120" w:after="280" w:afterAutospacing="1"/>
      </w:pPr>
      <w:r>
        <w:rPr>
          <w:b/>
          <w:bCs/>
          <w:lang w:val="vi-VN"/>
        </w:rPr>
        <w:t>Điều 4. Hiệu lực thi hành</w:t>
      </w:r>
    </w:p>
    <w:p w:rsidR="00000000" w:rsidRDefault="00A61FE6">
      <w:pPr>
        <w:spacing w:before="120" w:after="280" w:afterAutospacing="1"/>
      </w:pPr>
      <w:r>
        <w:rPr>
          <w:lang w:val="vi-VN"/>
        </w:rPr>
        <w:t xml:space="preserve">Quyết định này có hiệu lực </w:t>
      </w:r>
      <w:r>
        <w:rPr>
          <w:lang w:val="vi-VN"/>
        </w:rPr>
        <w:t>kể từ ngày</w:t>
      </w:r>
      <w:r>
        <w:t xml:space="preserve"> 11 </w:t>
      </w:r>
      <w:r>
        <w:rPr>
          <w:lang w:val="vi-VN"/>
        </w:rPr>
        <w:t>tháng</w:t>
      </w:r>
      <w:r>
        <w:t xml:space="preserve"> 11 </w:t>
      </w:r>
      <w:r>
        <w:rPr>
          <w:lang w:val="vi-VN"/>
        </w:rPr>
        <w:t xml:space="preserve">năm 2022. Kể từ ngày Quyết định này có hiệu </w:t>
      </w:r>
      <w:r>
        <w:t xml:space="preserve">lực </w:t>
      </w:r>
      <w:r>
        <w:rPr>
          <w:lang w:val="vi-VN"/>
        </w:rPr>
        <w:t xml:space="preserve">thi hành, Quyết định số 4505/QĐ-UBND ngày 27 tháng 11 năm 2020 của UBND tỉnh về việc quy định tiêu chuẩn, định mức sử dụng máy móc thiết bị chuyên dùng đối với Văn phòng Sở Giáo dục và </w:t>
      </w:r>
      <w:r>
        <w:rPr>
          <w:lang w:val="vi-VN"/>
        </w:rPr>
        <w:t>Đào tạo và Trường Đại học Quảng Bình và Quyết định số 4792/QĐ-UBND ngày 21 tháng 12 năm 2020 của UBND tỉnh về việc quy định tiêu chuẩn, định mức sử dụng máy móc, thiết bị chuyên dùng lĩnh vực giáo dục và đào tạo hết hiệu lực thi hành.</w:t>
      </w:r>
    </w:p>
    <w:p w:rsidR="00000000" w:rsidRDefault="00A61FE6">
      <w:pPr>
        <w:spacing w:before="120" w:after="280" w:afterAutospacing="1"/>
      </w:pPr>
      <w:r>
        <w:rPr>
          <w:b/>
          <w:bCs/>
          <w:lang w:val="vi-VN"/>
        </w:rPr>
        <w:lastRenderedPageBreak/>
        <w:t xml:space="preserve">Điều 5. Tổ chức thực </w:t>
      </w:r>
      <w:r>
        <w:rPr>
          <w:b/>
          <w:bCs/>
          <w:lang w:val="vi-VN"/>
        </w:rPr>
        <w:t>hiện</w:t>
      </w:r>
    </w:p>
    <w:p w:rsidR="00000000" w:rsidRDefault="00A61FE6">
      <w:pPr>
        <w:spacing w:before="120" w:after="280" w:afterAutospacing="1"/>
      </w:pPr>
      <w:r>
        <w:rPr>
          <w:lang w:val="vi-VN"/>
        </w:rPr>
        <w:t>Chánh Văn phòng Ủy ban nhân dân tỉnh; Giám đốc các sở: Tài chính, Giáo dục và Đào tạo, Tư pháp; Chủ tịch Ủy ban nhân dân các huyện, thị xã, thành phố; Hiệu trưởng Trường Đại học Quảng Bình; Giám đốc Kho bạc Nhà nước Quảng Bình; Thủ trưởng các cơ quan,</w:t>
      </w:r>
      <w:r>
        <w:rPr>
          <w:lang w:val="vi-VN"/>
        </w:rPr>
        <w:t xml:space="preserve"> tổ chức, đơn vị và cá nhân có liên quan chịu trách nhiệm thi hành Quyết định này./.</w:t>
      </w:r>
    </w:p>
    <w:p w:rsidR="00000000" w:rsidRDefault="00A61F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Các Bộ: Tài chính; Giáo dục và Đào tạo;</w:t>
            </w:r>
            <w:r>
              <w:rPr>
                <w:sz w:val="16"/>
                <w:lang w:val="vi-VN"/>
              </w:rPr>
              <w:br/>
              <w:t>- Vụ Pháp chế - Bộ Tài chính;</w:t>
            </w:r>
            <w:r>
              <w:rPr>
                <w:sz w:val="16"/>
                <w:lang w:val="vi-VN"/>
              </w:rPr>
              <w:br/>
              <w:t xml:space="preserve">- Vụ Pháp chế - Bộ Giáo dục và Đào tạo; </w:t>
            </w:r>
            <w:r>
              <w:rPr>
                <w:sz w:val="16"/>
                <w:lang w:val="vi-VN"/>
              </w:rPr>
              <w:br/>
              <w:t>- Cục Ki</w:t>
            </w:r>
            <w:r>
              <w:rPr>
                <w:sz w:val="16"/>
                <w:lang w:val="vi-VN"/>
              </w:rPr>
              <w:t>ểm tra văn bản QPPL - Bộ Tư pháp;</w:t>
            </w:r>
            <w:r>
              <w:rPr>
                <w:sz w:val="16"/>
                <w:lang w:val="vi-VN"/>
              </w:rPr>
              <w:br/>
              <w:t>- TT HĐND tỉnh, TT UBND tỉnh, UBMTTQ tỉnh;</w:t>
            </w:r>
            <w:r>
              <w:rPr>
                <w:sz w:val="16"/>
                <w:lang w:val="vi-VN"/>
              </w:rPr>
              <w:br/>
              <w:t>- Đoàn Đại biểu Quốc hội tỉnh;</w:t>
            </w:r>
            <w:r>
              <w:rPr>
                <w:sz w:val="16"/>
                <w:lang w:val="vi-VN"/>
              </w:rPr>
              <w:br/>
              <w:t>- VP UBND tỉnh;</w:t>
            </w:r>
            <w:r>
              <w:rPr>
                <w:sz w:val="16"/>
                <w:lang w:val="vi-VN"/>
              </w:rPr>
              <w:br/>
              <w:t>- Báo Quảng Bình, Đài PTTH tỉnh;</w:t>
            </w:r>
            <w:r>
              <w:rPr>
                <w:sz w:val="16"/>
                <w:lang w:val="vi-VN"/>
              </w:rPr>
              <w:br/>
              <w:t>- Trung tâm TH-CB tỉnh;</w:t>
            </w:r>
            <w:r>
              <w:rPr>
                <w:sz w:val="16"/>
                <w:lang w:val="vi-VN"/>
              </w:rPr>
              <w:br/>
              <w:t xml:space="preserve">- Lưu: VT, 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1FE6">
            <w:pPr>
              <w:spacing w:before="120"/>
              <w:jc w:val="center"/>
            </w:pPr>
            <w:r>
              <w:rPr>
                <w:b/>
                <w:bCs/>
                <w:lang w:val="vi-VN"/>
              </w:rPr>
              <w:t>TM. ỦY BAN NHÂN DÂN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Phan Mạnh</w:t>
            </w:r>
            <w:r>
              <w:rPr>
                <w:b/>
                <w:bCs/>
              </w:rPr>
              <w:t xml:space="preserve"> Hùng</w:t>
            </w:r>
          </w:p>
        </w:tc>
      </w:tr>
    </w:tbl>
    <w:p w:rsidR="00000000" w:rsidRDefault="00A61FE6">
      <w:pPr>
        <w:spacing w:before="120" w:after="280" w:afterAutospacing="1"/>
      </w:pPr>
      <w:r>
        <w:rPr>
          <w:lang w:val="vi-VN"/>
        </w:rPr>
        <w:t> </w:t>
      </w:r>
    </w:p>
    <w:p w:rsidR="00000000" w:rsidRDefault="00A61FE6">
      <w:pPr>
        <w:spacing w:before="120" w:after="280" w:afterAutospacing="1"/>
        <w:jc w:val="center"/>
      </w:pPr>
      <w:r>
        <w:rPr>
          <w:b/>
          <w:bCs/>
          <w:lang w:val="vi-VN"/>
        </w:rPr>
        <w:t xml:space="preserve">PHỤ LỤC </w:t>
      </w:r>
    </w:p>
    <w:p w:rsidR="00000000" w:rsidRDefault="00A61FE6">
      <w:pPr>
        <w:spacing w:before="120" w:after="280" w:afterAutospacing="1"/>
        <w:jc w:val="center"/>
      </w:pPr>
      <w:r>
        <w:rPr>
          <w:lang w:val="vi-VN"/>
        </w:rPr>
        <w:t>TIÊU CHUẨN, ĐỊNH MỨC SỬ DỤNG MÁY MÓC, THIẾT BỊ CHUYÊN DÙNG THUỘC LĨNH VỰC GIÁO DỤC VÀ ĐÀO TẠO TRÊN ĐỊA BÀN TỈNH QUẢNG BÌNH</w:t>
      </w:r>
      <w:r>
        <w:rPr>
          <w:lang w:val="vi-VN"/>
        </w:rPr>
        <w:br/>
      </w:r>
      <w:r>
        <w:rPr>
          <w:i/>
          <w:iCs/>
          <w:lang w:val="vi-VN"/>
        </w:rPr>
        <w:t>(Kèm theo Quyết định số 42/2022/QĐ-UBND ngày 01 tháng 11 năm 2022 của Ủy ban nhân dân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8"/>
        <w:gridCol w:w="3531"/>
        <w:gridCol w:w="2259"/>
        <w:gridCol w:w="1626"/>
        <w:gridCol w:w="1066"/>
      </w:tblGrid>
      <w:tr w:rsidR="00000000">
        <w:tc>
          <w:tcPr>
            <w:tcW w:w="4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STT</w:t>
            </w:r>
          </w:p>
        </w:tc>
        <w:tc>
          <w:tcPr>
            <w:tcW w:w="18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Chủng lo</w:t>
            </w:r>
            <w:r>
              <w:rPr>
                <w:b/>
                <w:bCs/>
                <w:color w:val="000000"/>
                <w:lang w:val="vi-VN"/>
              </w:rPr>
              <w:t>ại máy móc, thiết bị chuyên dùng</w:t>
            </w:r>
          </w:p>
        </w:tc>
        <w:tc>
          <w:tcPr>
            <w:tcW w:w="12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Mục đích sử dụng</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ĐVT</w:t>
            </w:r>
          </w:p>
        </w:tc>
        <w:tc>
          <w:tcPr>
            <w:tcW w:w="5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Số lượng tối đa</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A</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tại Văn phòng Sở Giáo dục và Đào tạo</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chủ (bao gồm bộ lưu điện cho máy chủ)</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lưu trữ số hóa tài liệu, hồ sơ, bằng; phục vụ công tác th</w:t>
            </w:r>
            <w:r>
              <w:rPr>
                <w:color w:val="000000"/>
                <w:lang w:val="vi-VN"/>
              </w:rPr>
              <w:t>i; cài đặt các ứng dụng quản lý của ngành giáo dục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Hệ thống hội nghị trực tuyến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Hội nghị trực tuyến</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Hệ thống camera giám sát tại điểm chấm thi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Bộ/điểm chấm</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Hệ thống camera giám sát tại các điểm thi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w:t>
            </w:r>
            <w:r>
              <w:rPr>
                <w:color w:val="000000"/>
                <w:lang w:val="vi-VN"/>
              </w:rPr>
              <w:t>ụ công tác thi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Bộ/điểm thi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Router kết nối mạng Internet</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hoạt động mạng LAN của Sở</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lưu điện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in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 in bằng tốt nghiệp, chứng chỉ các loại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vi tính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 xml:space="preserve">Phục vụ công tác thi </w:t>
            </w:r>
            <w:r>
              <w:rPr>
                <w:color w:val="000000"/>
                <w:lang w:val="vi-VN"/>
              </w:rPr>
              <w:t>và phổ cập giáo dục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photocopy</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10</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photocopy siêu tốc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sao in đề thi toàn tỉnh</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phối trang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 (chuyên dùng sử dụng chia bộ đề thi toàn tỉnh)</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scan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w:t>
            </w:r>
            <w:r>
              <w:rPr>
                <w:color w:val="000000"/>
                <w:lang w:val="vi-VN"/>
              </w:rPr>
              <w:t>c thi, thực hiện dịch vụ công trực tuyến với Kho bạc nhà nước (dùng để quét phiếu trả lời chấm trắc nghiệm và scan văn bản)</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hủy tài liệu</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 công tác văn phòng</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Phần mềm chấm thi trắc nghiệm</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công tác thi</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B</w:t>
            </w:r>
          </w:p>
        </w:tc>
        <w:tc>
          <w:tcPr>
            <w:tcW w:w="4521"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trang bị cho các trường theo các cấp học có trong thông tư của Bộ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I</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cấp học Mầ</w:t>
            </w:r>
            <w:r>
              <w:rPr>
                <w:b/>
                <w:bCs/>
                <w:color w:val="000000"/>
                <w:lang w:val="vi-VN"/>
              </w:rPr>
              <w:t>m non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đựng đồ dùng cá nhân của trẻ</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đựng chăn, chiếu, màn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Ti vi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Đàn Organ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Xích đu sàn lắc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r>
              <w:rPr>
                <w:color w:val="000000"/>
                <w:lang w:val="vi-VN"/>
              </w:rPr>
              <w:t>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trượt đơn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trượt đôi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Đu quay mâm không ray</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Đu quay mâm trên ray</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10</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Xích đu treo</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w:t>
            </w:r>
            <w:r>
              <w:rPr>
                <w:color w:val="000000"/>
                <w:lang w:val="vi-VN"/>
              </w:rPr>
              <w:t>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Thang leo</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Nhà leo nằm ngang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vận động đa năng (Thang leo - Cầu trượt - Ống chui)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Nhà bóng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w:t>
            </w:r>
            <w:r>
              <w:rPr>
                <w:color w:val="000000"/>
                <w:lang w:val="vi-VN"/>
              </w:rPr>
              <w:t>i/điểm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Khu vui chơi vận động ngoài trời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bộ/điểm 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vi tính lớp mầm non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II</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cấp học Tiểu học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ngoại ngữ</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4521"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Căn cứ vào điều kiện cụ thể củ</w:t>
            </w:r>
            <w:r>
              <w:rPr>
                <w:color w:val="000000"/>
                <w:lang w:val="vi-VN"/>
              </w:rPr>
              <w:t>a từng trường, có thể lựa chọn một hoặc một số thiết bị sau đây để trang bị cho giáo viên dạy môn ngoại ngữ hoặc lắp đặt trong phòng học bộ môn ngoại ngữ</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Thiết bị dạy học ngoại ngữ thông dụng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Đài đĩ</w:t>
            </w:r>
            <w:r>
              <w:rPr>
                <w:color w:val="000000"/>
                <w:lang w:val="vi-VN"/>
              </w:rPr>
              <w:t>a CD</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 đĩa</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đa năng (hoặc Màn hình hiển thị)</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Bộ máy vi tính để bàn/hoặc máy tính xách tay - Loại thông dụng có cấu hình tối thiểu c</w:t>
            </w:r>
            <w:r>
              <w:rPr>
                <w:color w:val="000000"/>
                <w:lang w:val="vi-VN"/>
              </w:rPr>
              <w:t xml:space="preserve">ài đặt được các hệ điều hành và các phần mềm dạy học ngoại ngữ, tại thời điểm trang bị máy tính không được sản xuất quá 2 năm; - Màn hình tối thiểu: 17 inch (máy tính để bàn), 14 inch (máy tính xách tay); </w:t>
            </w:r>
          </w:p>
          <w:p w:rsidR="00000000" w:rsidRDefault="00A61FE6">
            <w:pPr>
              <w:spacing w:before="120"/>
            </w:pPr>
            <w:r>
              <w:rPr>
                <w:color w:val="000000"/>
                <w:lang w:val="vi-VN"/>
              </w:rPr>
              <w:t>- Có các cổng kết nối tối thiểu: VGA, HDMI, USB, L</w:t>
            </w:r>
            <w:r>
              <w:rPr>
                <w:color w:val="000000"/>
                <w:lang w:val="vi-VN"/>
              </w:rPr>
              <w:t>AN, Wifi và Bluetooth.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1.1.6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bằng tranh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 xml:space="preserve">Hệ thống thiết </w:t>
            </w:r>
            <w:r>
              <w:rPr>
                <w:b/>
                <w:bCs/>
                <w:color w:val="000000"/>
                <w:lang w:val="vi-VN"/>
              </w:rPr>
              <w:t>bị dạy học ngoại ngữ chuyên dụng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đa năng (hoặc Màn hình hiển thị)</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bằng tranh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w:t>
            </w:r>
            <w:r>
              <w:rPr>
                <w:color w:val="000000"/>
                <w:lang w:val="vi-VN"/>
              </w:rPr>
              <w:t xml:space="preserve"> học liệu điện tử</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Thiết bị cho học sinh </w:t>
            </w:r>
          </w:p>
          <w:p w:rsidR="00000000" w:rsidRDefault="00A61FE6">
            <w:pPr>
              <w:spacing w:before="120" w:after="280" w:afterAutospacing="1"/>
            </w:pPr>
            <w:r>
              <w:rPr>
                <w:color w:val="000000"/>
                <w:lang w:val="vi-VN"/>
              </w:rPr>
              <w:t>Bao gồm:</w:t>
            </w:r>
          </w:p>
          <w:p w:rsidR="00000000" w:rsidRDefault="00A61FE6">
            <w:pPr>
              <w:spacing w:before="120" w:after="280" w:afterAutospacing="1"/>
            </w:pPr>
            <w:r>
              <w:rPr>
                <w:color w:val="000000"/>
                <w:lang w:val="vi-VN"/>
              </w:rPr>
              <w:t xml:space="preserve">- Khối thiết bị điều khiển: tối thiểu có các phím bấm để trả lời câu hỏi trắc nghiệm, điều chỉnh âm lượng, lựa chọn kênh âm thanh nghe, gọi giáo viên; </w:t>
            </w:r>
          </w:p>
          <w:p w:rsidR="00000000" w:rsidRDefault="00A61FE6">
            <w:pPr>
              <w:spacing w:before="120" w:after="280" w:afterAutospacing="1"/>
            </w:pPr>
            <w:r>
              <w:rPr>
                <w:color w:val="000000"/>
                <w:lang w:val="vi-VN"/>
              </w:rPr>
              <w:t>- Tai nghe có micro</w:t>
            </w:r>
            <w:r>
              <w:rPr>
                <w:color w:val="000000"/>
                <w:lang w:val="vi-VN"/>
              </w:rPr>
              <w:t>;</w:t>
            </w:r>
          </w:p>
          <w:p w:rsidR="00000000" w:rsidRDefault="00A61FE6">
            <w:pPr>
              <w:spacing w:before="120"/>
            </w:pPr>
            <w:r>
              <w:rPr>
                <w:color w:val="000000"/>
                <w:lang w:val="vi-VN"/>
              </w:rPr>
              <w:t>- Kết nối, tiếp nhận được các điều khiển từ thiết bị của giáo viên.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Bộ máy vi tính để bàn/hoặc máy tính xách tay </w:t>
            </w:r>
          </w:p>
          <w:p w:rsidR="00000000" w:rsidRDefault="00A61FE6">
            <w:pPr>
              <w:spacing w:before="120" w:after="280" w:afterAutospacing="1"/>
            </w:pPr>
            <w:r>
              <w:rPr>
                <w:color w:val="000000"/>
                <w:lang w:val="vi-VN"/>
              </w:rPr>
              <w:t>- Loại thông dụng có cấu hình tối thiểu cài đặt được các hệ điều hành và các phần mềm dạy học ngoại ngữ</w:t>
            </w:r>
            <w:r>
              <w:rPr>
                <w:color w:val="000000"/>
                <w:lang w:val="vi-VN"/>
              </w:rPr>
              <w:t xml:space="preserve">, tại thời điểm trang bị máy tính không được sản xuất quá 2 năm; </w:t>
            </w:r>
          </w:p>
          <w:p w:rsidR="00000000" w:rsidRDefault="00A61FE6">
            <w:pPr>
              <w:spacing w:before="120" w:after="280" w:afterAutospacing="1"/>
            </w:pPr>
            <w:r>
              <w:rPr>
                <w:color w:val="000000"/>
                <w:lang w:val="vi-VN"/>
              </w:rPr>
              <w:t xml:space="preserve">- Màn hình tối thiểu: 17 inch (máy tính để bàn), 14 inch (máy tính xách tay); </w:t>
            </w:r>
          </w:p>
          <w:p w:rsidR="00000000" w:rsidRDefault="00A61FE6">
            <w:pPr>
              <w:spacing w:before="120"/>
            </w:pPr>
            <w:r>
              <w:rPr>
                <w:color w:val="000000"/>
                <w:lang w:val="vi-VN"/>
              </w:rPr>
              <w:t>- Có các cổng kết nối tối thiểu: VGA, HDMI, USB, LAN, Wifi và Bluetooth.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Khối thiết bị điều khiển của giáo </w:t>
            </w:r>
            <w:r>
              <w:rPr>
                <w:color w:val="000000"/>
                <w:lang w:val="vi-VN"/>
              </w:rPr>
              <w:lastRenderedPageBreak/>
              <w:t xml:space="preserve">viên </w:t>
            </w:r>
          </w:p>
          <w:p w:rsidR="00000000" w:rsidRDefault="00A61FE6">
            <w:pPr>
              <w:spacing w:before="120" w:after="280" w:afterAutospacing="1"/>
            </w:pPr>
            <w:r>
              <w:rPr>
                <w:color w:val="000000"/>
                <w:lang w:val="vi-VN"/>
              </w:rPr>
              <w:t xml:space="preserve">Bao gồm các khối chức năng: </w:t>
            </w:r>
          </w:p>
          <w:p w:rsidR="00000000" w:rsidRDefault="00A61FE6">
            <w:pPr>
              <w:spacing w:before="120" w:after="280" w:afterAutospacing="1"/>
            </w:pPr>
            <w:r>
              <w:rPr>
                <w:color w:val="000000"/>
                <w:lang w:val="vi-VN"/>
              </w:rPr>
              <w:t>- Khuếch đại và xử lý tín hiệu;</w:t>
            </w:r>
          </w:p>
          <w:p w:rsidR="00000000" w:rsidRDefault="00A61FE6">
            <w:pPr>
              <w:spacing w:before="120" w:after="280" w:afterAutospacing="1"/>
            </w:pPr>
            <w:r>
              <w:rPr>
                <w:color w:val="000000"/>
                <w:lang w:val="vi-VN"/>
              </w:rPr>
              <w:t xml:space="preserve">- Tai nghe có micro; </w:t>
            </w:r>
          </w:p>
          <w:p w:rsidR="00000000" w:rsidRDefault="00A61FE6">
            <w:pPr>
              <w:spacing w:before="120" w:after="280" w:afterAutospacing="1"/>
            </w:pPr>
            <w:r>
              <w:rPr>
                <w:color w:val="000000"/>
                <w:lang w:val="vi-VN"/>
              </w:rPr>
              <w:t xml:space="preserve">- Bộ đọc và ghi bài giảng của giáo viên: tối thiểu có cổng cắm USB, khe cắm thẻ nhớ; </w:t>
            </w:r>
          </w:p>
          <w:p w:rsidR="00000000" w:rsidRDefault="00A61FE6">
            <w:pPr>
              <w:spacing w:before="120" w:after="280" w:afterAutospacing="1"/>
            </w:pPr>
            <w:r>
              <w:rPr>
                <w:color w:val="000000"/>
                <w:lang w:val="vi-VN"/>
              </w:rPr>
              <w:t xml:space="preserve">- Phần mềm điều khiển; </w:t>
            </w:r>
          </w:p>
          <w:p w:rsidR="00000000" w:rsidRDefault="00A61FE6">
            <w:pPr>
              <w:spacing w:before="120" w:after="280" w:afterAutospacing="1"/>
            </w:pPr>
            <w:r>
              <w:rPr>
                <w:color w:val="000000"/>
                <w:lang w:val="vi-VN"/>
              </w:rPr>
              <w:t>- Tối thiểu phải đảm bả</w:t>
            </w:r>
            <w:r>
              <w:rPr>
                <w:color w:val="000000"/>
                <w:lang w:val="vi-VN"/>
              </w:rPr>
              <w:t xml:space="preserve">o các chức năng: </w:t>
            </w:r>
          </w:p>
          <w:p w:rsidR="00000000" w:rsidRDefault="00A61FE6">
            <w:pPr>
              <w:spacing w:before="120" w:after="280" w:afterAutospacing="1"/>
            </w:pPr>
            <w:r>
              <w:rPr>
                <w:color w:val="000000"/>
                <w:lang w:val="vi-VN"/>
              </w:rPr>
              <w:t xml:space="preserve">+ Có giao diện thể hiện các vị trí của học sinh trong lớp; </w:t>
            </w:r>
          </w:p>
          <w:p w:rsidR="00000000" w:rsidRDefault="00A61FE6">
            <w:pPr>
              <w:spacing w:before="120" w:after="280" w:afterAutospacing="1"/>
            </w:pPr>
            <w:r>
              <w:rPr>
                <w:color w:val="000000"/>
                <w:lang w:val="vi-VN"/>
              </w:rPr>
              <w:t xml:space="preserve">+ Có thể kết nối tới khối thiết bị điều khiển của học sinh để truyền âm thanh từ giáo viên tới một học sinh, một nhóm học sinh bất kỳ hoặc cả lớp; </w:t>
            </w:r>
          </w:p>
          <w:p w:rsidR="00000000" w:rsidRDefault="00A61FE6">
            <w:pPr>
              <w:spacing w:before="120" w:after="280" w:afterAutospacing="1"/>
            </w:pPr>
            <w:r>
              <w:rPr>
                <w:color w:val="000000"/>
                <w:lang w:val="vi-VN"/>
              </w:rPr>
              <w:t>+ Có thể kết nối tới khối thiế</w:t>
            </w:r>
            <w:r>
              <w:rPr>
                <w:color w:val="000000"/>
                <w:lang w:val="vi-VN"/>
              </w:rPr>
              <w:t xml:space="preserve">t bị điều khiển của học sinh để truyền âm thanh từ một học sinh bất kỳ trong lớp học tới một hoặc một nhóm học sinh khác; </w:t>
            </w:r>
          </w:p>
          <w:p w:rsidR="00000000" w:rsidRDefault="00A61FE6">
            <w:pPr>
              <w:spacing w:before="120" w:after="280" w:afterAutospacing="1"/>
            </w:pPr>
            <w:r>
              <w:rPr>
                <w:color w:val="000000"/>
                <w:lang w:val="vi-VN"/>
              </w:rPr>
              <w:t xml:space="preserve">+ Có thể chia lớp học thành nhiều nhóm để thực hành giao tiếp đồng thời; </w:t>
            </w:r>
          </w:p>
          <w:p w:rsidR="00000000" w:rsidRDefault="00A61FE6">
            <w:pPr>
              <w:spacing w:before="120" w:after="280" w:afterAutospacing="1"/>
            </w:pPr>
            <w:r>
              <w:rPr>
                <w:color w:val="000000"/>
                <w:lang w:val="vi-VN"/>
              </w:rPr>
              <w:t>+ Có thể tạo tối thiểu hai kênh âm thanh độc lập để học sin</w:t>
            </w:r>
            <w:r>
              <w:rPr>
                <w:color w:val="000000"/>
                <w:lang w:val="vi-VN"/>
              </w:rPr>
              <w:t xml:space="preserve">h lựa chọn và luyện nghe; </w:t>
            </w:r>
          </w:p>
          <w:p w:rsidR="00000000" w:rsidRDefault="00A61FE6">
            <w:pPr>
              <w:spacing w:before="120"/>
            </w:pPr>
            <w:r>
              <w:rPr>
                <w:color w:val="000000"/>
                <w:lang w:val="vi-VN"/>
              </w:rPr>
              <w:t>+ Giúp giáo viên thực hiện các bài kiểm tra trắc nghiệm.</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1.1.8</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 (Hệ thống cáp điện và cáp tín hiệu đồng bộ (hoặc hệ thống thiết bị kết nối không dây), đủ cho cả hệ thống.)</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w:t>
            </w:r>
            <w:r>
              <w:rPr>
                <w:color w:val="000000"/>
                <w:lang w:val="vi-VN"/>
              </w:rPr>
              <w: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1.1.9</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giáo viên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1.1.10</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tin học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chủ</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Quản lý, kết nối mạng cho các máy của HS và lưu trữ các phần mềm, học liệu phục vụ dạy</w:t>
            </w:r>
            <w:r>
              <w:rPr>
                <w:color w:val="000000"/>
                <w:lang w:val="vi-VN"/>
              </w:rPr>
              <w:t xml:space="preserve"> và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vi tính (Để bàn hoặc xách tay)</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kết nối mạng và đường truyền Internet</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Các phần mềm phục vụ dạy học theo chương trình GDPT môn tin học cấp Tiểu học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w:t>
            </w:r>
            <w:r>
              <w:rPr>
                <w:color w:val="000000"/>
                <w:lang w:val="vi-VN"/>
              </w:rPr>
              <w:t>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lưu trữ</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in Laser</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2.8</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Điều hòa nhiệt độ/Quạt điện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2.9</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w:t>
            </w:r>
            <w:r>
              <w:rPr>
                <w:color w:val="000000"/>
                <w:lang w:val="vi-VN"/>
              </w:rPr>
              <w:t>iết bị lưu trữ ngoài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2.10</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sửa chữa, bảo dưỡng máy tính cơ bản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hút bụi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lưu điện</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Công nghệ</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w:t>
            </w:r>
            <w:r>
              <w:rPr>
                <w:color w:val="000000"/>
                <w:lang w:val="vi-VN"/>
              </w:rPr>
              <w:t>y thu thanh</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lắp ghép mô hình kĩ thuật</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Giáo dục thể chất</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Đồng hồ bấm giây</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4.2</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thăng bằng thấp</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4.3</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Thang chữ</w:t>
            </w:r>
            <w:r>
              <w:rPr>
                <w:color w:val="000000"/>
                <w:lang w:val="vi-VN"/>
              </w:rPr>
              <w:t xml:space="preserve"> A</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4.4</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môn bóng đá</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bóng rổ</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4.6</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và lưới bóng chuyền hơi</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4.7</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và lưới đá cầu</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5</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 xml:space="preserve">Môn Khoa </w:t>
            </w:r>
            <w:r>
              <w:rPr>
                <w:b/>
                <w:bCs/>
                <w:color w:val="000000"/>
                <w:lang w:val="vi-VN"/>
              </w:rPr>
              <w:t>học</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5.1</w:t>
            </w:r>
          </w:p>
        </w:tc>
        <w:tc>
          <w:tcPr>
            <w:tcW w:w="1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Âm nhạc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Electric keyboard (đàn phím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cây/điểm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Mỹ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w:t>
            </w:r>
            <w:r>
              <w:rPr>
                <w:color w:val="000000"/>
                <w:lang w:val="vi-VN"/>
              </w:rPr>
              <w:t>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Thiết bị dùng chung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hoạt động giáo</w:t>
            </w:r>
            <w:r>
              <w:rPr>
                <w:color w:val="000000"/>
                <w:lang w:val="vi-VN"/>
              </w:rPr>
              <w:t xml:space="preserve"> dục và nghiên cứu khoa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Ti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thu phát âm thanh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 DVD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w:t>
            </w:r>
            <w:r>
              <w:rPr>
                <w:color w:val="000000"/>
                <w:lang w:val="vi-VN"/>
              </w:rPr>
              <w:t>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vật thể</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ảnh (hoặc Máy quay)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III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cấp học Trung học cơ sở</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ngoại ngữ</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6743D5" w:rsidTr="006743D5">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Căn cứ vào điều kiện thực tế của t</w:t>
            </w:r>
            <w:r>
              <w:rPr>
                <w:color w:val="000000"/>
                <w:lang w:val="vi-VN"/>
              </w:rPr>
              <w:t>ừng trường, có thể lựa chọn một/hoặc một số thiết bị sau đây để trang bị cho giáo viên dạy môn ngoại ngữ hoặc lắp đặt trong phòng học bộ môn ngoại ngữ:</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Thiết bị dạy học ngoại ngữ thông dụng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Đài đĩa CD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 đĩa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w:t>
            </w:r>
            <w:r>
              <w:rPr>
                <w:color w:val="000000"/>
                <w:lang w:val="vi-VN"/>
              </w:rPr>
              <w:t>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Hệ thống thiết bị dạy học ngoại ngữ chuyên dụng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w:t>
            </w:r>
            <w:r>
              <w:rPr>
                <w:color w:val="000000"/>
                <w:lang w:val="vi-VN"/>
              </w:rPr>
              <w:t xml:space="preserve"> (Hệ thống cáp điện và cáp tín hiệu đồng bộ (hoặc hệ thống thiết bị kết nối không dây), đủ cho cả hệ thống.)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Thiết bị cho học sinh (Bao gồm: </w:t>
            </w:r>
          </w:p>
          <w:p w:rsidR="00000000" w:rsidRDefault="00A61FE6">
            <w:pPr>
              <w:spacing w:before="120" w:after="280" w:afterAutospacing="1"/>
            </w:pPr>
            <w:r>
              <w:rPr>
                <w:color w:val="000000"/>
                <w:lang w:val="vi-VN"/>
              </w:rPr>
              <w:t>- Khối thiết bị điều khi</w:t>
            </w:r>
            <w:r>
              <w:rPr>
                <w:color w:val="000000"/>
                <w:lang w:val="vi-VN"/>
              </w:rPr>
              <w:t>ển: tối thiểu có các phím bấm để trả lời trắc nghiệm, điều chỉnh âm lượng, lựa chọn kênh âm thanh nghe, gọi giáo viên;</w:t>
            </w:r>
          </w:p>
          <w:p w:rsidR="00000000" w:rsidRDefault="00A61FE6">
            <w:pPr>
              <w:spacing w:before="120" w:after="280" w:afterAutospacing="1"/>
            </w:pPr>
            <w:r>
              <w:rPr>
                <w:color w:val="000000"/>
                <w:lang w:val="vi-VN"/>
              </w:rPr>
              <w:t xml:space="preserve">- Tai nghe có micro; </w:t>
            </w:r>
          </w:p>
          <w:p w:rsidR="00000000" w:rsidRDefault="00A61FE6">
            <w:pPr>
              <w:spacing w:before="120"/>
            </w:pPr>
            <w:r>
              <w:rPr>
                <w:color w:val="000000"/>
                <w:lang w:val="vi-VN"/>
              </w:rPr>
              <w:t>- Kết nối, tiếp nhận được các điều khiển từ thiết bị của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Bộ máy vi </w:t>
            </w:r>
            <w:r>
              <w:rPr>
                <w:color w:val="000000"/>
                <w:lang w:val="vi-VN"/>
              </w:rPr>
              <w:t>tính để bàn/hoặc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Khối thiết bị điều khiển của giáo viên (Bao gồm các khối chức năng: </w:t>
            </w:r>
          </w:p>
          <w:p w:rsidR="00000000" w:rsidRDefault="00A61FE6">
            <w:pPr>
              <w:spacing w:before="120" w:after="280" w:afterAutospacing="1"/>
            </w:pPr>
            <w:r>
              <w:rPr>
                <w:color w:val="000000"/>
                <w:lang w:val="vi-VN"/>
              </w:rPr>
              <w:t xml:space="preserve">- Khuếch đại và xử lý tín hiệu; </w:t>
            </w:r>
          </w:p>
          <w:p w:rsidR="00000000" w:rsidRDefault="00A61FE6">
            <w:pPr>
              <w:spacing w:before="120" w:after="280" w:afterAutospacing="1"/>
            </w:pPr>
            <w:r>
              <w:rPr>
                <w:color w:val="000000"/>
                <w:lang w:val="vi-VN"/>
              </w:rPr>
              <w:t xml:space="preserve">- Tai nghe có micro; </w:t>
            </w:r>
          </w:p>
          <w:p w:rsidR="00000000" w:rsidRDefault="00A61FE6">
            <w:pPr>
              <w:spacing w:before="120" w:after="280" w:afterAutospacing="1"/>
            </w:pPr>
            <w:r>
              <w:rPr>
                <w:color w:val="000000"/>
                <w:lang w:val="vi-VN"/>
              </w:rPr>
              <w:t xml:space="preserve">- Bộ đọc và ghi bài giảng của giáo viên: Tối thiểu có cổng </w:t>
            </w:r>
            <w:r>
              <w:rPr>
                <w:color w:val="000000"/>
                <w:lang w:val="vi-VN"/>
              </w:rPr>
              <w:t xml:space="preserve">cắm USB, khe cắm thẻ nhớ; </w:t>
            </w:r>
          </w:p>
          <w:p w:rsidR="00000000" w:rsidRDefault="00A61FE6">
            <w:pPr>
              <w:spacing w:before="120" w:after="280" w:afterAutospacing="1"/>
            </w:pPr>
            <w:r>
              <w:rPr>
                <w:color w:val="000000"/>
                <w:lang w:val="vi-VN"/>
              </w:rPr>
              <w:lastRenderedPageBreak/>
              <w:t xml:space="preserve">- Phần mềm điều khiển; </w:t>
            </w:r>
          </w:p>
          <w:p w:rsidR="00000000" w:rsidRDefault="00A61FE6">
            <w:pPr>
              <w:spacing w:before="120" w:after="280" w:afterAutospacing="1"/>
            </w:pPr>
            <w:r>
              <w:rPr>
                <w:color w:val="000000"/>
                <w:lang w:val="vi-VN"/>
              </w:rPr>
              <w:t xml:space="preserve">- Có thể kết nối được âm thanh, hình ảnh và máy chiếu vật thể. Tối thiểu phải đảm bảo các chức năng: </w:t>
            </w:r>
          </w:p>
          <w:p w:rsidR="00000000" w:rsidRDefault="00A61FE6">
            <w:pPr>
              <w:spacing w:before="120" w:after="280" w:afterAutospacing="1"/>
            </w:pPr>
            <w:r>
              <w:rPr>
                <w:color w:val="000000"/>
                <w:lang w:val="vi-VN"/>
              </w:rPr>
              <w:t xml:space="preserve">- Có giao diện thể hiện các vị trí của học sinh trong lớp; </w:t>
            </w:r>
          </w:p>
          <w:p w:rsidR="00000000" w:rsidRDefault="00A61FE6">
            <w:pPr>
              <w:spacing w:before="120" w:after="280" w:afterAutospacing="1"/>
            </w:pPr>
            <w:r>
              <w:rPr>
                <w:color w:val="000000"/>
                <w:lang w:val="vi-VN"/>
              </w:rPr>
              <w:t>- Có thể kết nối tới khối thiết bị điều khi</w:t>
            </w:r>
            <w:r>
              <w:rPr>
                <w:color w:val="000000"/>
                <w:lang w:val="vi-VN"/>
              </w:rPr>
              <w:t xml:space="preserve">ển của học sinh để truyền âm thanh từ giáo viên tới một học sinh, một nhóm học sinh bất kỳ hoặc cả lớp; </w:t>
            </w:r>
          </w:p>
          <w:p w:rsidR="00000000" w:rsidRDefault="00A61FE6">
            <w:pPr>
              <w:spacing w:before="120" w:after="280" w:afterAutospacing="1"/>
            </w:pPr>
            <w:r>
              <w:rPr>
                <w:color w:val="000000"/>
                <w:lang w:val="vi-VN"/>
              </w:rPr>
              <w:t>- Có thể kết nối tới khối thiết bị điều khiển của học sinh để truyền âm thanh từ một học sinh bất kỳ trong lớp học tới một hoặc một nhóm học sinh khác;</w:t>
            </w:r>
            <w:r>
              <w:rPr>
                <w:color w:val="000000"/>
                <w:lang w:val="vi-VN"/>
              </w:rPr>
              <w:t xml:space="preserve"> </w:t>
            </w:r>
          </w:p>
          <w:p w:rsidR="00000000" w:rsidRDefault="00A61FE6">
            <w:pPr>
              <w:spacing w:before="120" w:after="280" w:afterAutospacing="1"/>
            </w:pPr>
            <w:r>
              <w:rPr>
                <w:color w:val="000000"/>
                <w:lang w:val="vi-VN"/>
              </w:rPr>
              <w:t xml:space="preserve">- Có thể chia lớp học thành nhiều nhóm để thực hành giao tiếp đồng thời; </w:t>
            </w:r>
          </w:p>
          <w:p w:rsidR="00000000" w:rsidRDefault="00A61FE6">
            <w:pPr>
              <w:spacing w:before="120" w:after="280" w:afterAutospacing="1"/>
            </w:pPr>
            <w:r>
              <w:rPr>
                <w:color w:val="000000"/>
                <w:lang w:val="vi-VN"/>
              </w:rPr>
              <w:t xml:space="preserve">- Có thể tạo tối thiểu 2 kênh âm thanh độc lập để HS lựa chọn và luyện nghe; </w:t>
            </w:r>
          </w:p>
          <w:p w:rsidR="00000000" w:rsidRDefault="00A61FE6">
            <w:pPr>
              <w:spacing w:before="120"/>
            </w:pPr>
            <w:r>
              <w:rPr>
                <w:color w:val="000000"/>
                <w:lang w:val="vi-VN"/>
              </w:rPr>
              <w:t>- Giúp giáo viên có thể thực hiện các bài kiểm tra trắc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w:t>
            </w:r>
            <w:r>
              <w:rPr>
                <w:color w:val="000000"/>
                <w:lang w:val="vi-VN"/>
              </w:rPr>
              <w:t>, ghế dùng cho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Hệ thống thiết bị dạy học ngoại ngữ chuyên dụng có máy tính của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w:t>
            </w:r>
            <w:r>
              <w:rPr>
                <w:color w:val="000000"/>
                <w:lang w:val="vi-VN"/>
              </w:rPr>
              <w:t>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Khối thiết bị điều khiển của giáo viên/phần mềm điều khiển cài đặt trên máy tính của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bàn/hoặc máy tính xách tay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1.</w:t>
            </w:r>
            <w:r>
              <w:rPr>
                <w:color w:val="000000"/>
                <w:lang w:val="vi-VN"/>
              </w:rPr>
              <w:t>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Khối thiết bị điều khiển của học sinh/phần mềm điều khiển cài đặt trên máy tính của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w:t>
            </w:r>
            <w:r>
              <w:rPr>
                <w:color w:val="000000"/>
                <w:lang w:val="vi-VN"/>
              </w:rPr>
              <w:t>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 (Hệ thống cáp điện và cáp tín hiệu đồng bộ (hoặc hệ thống thiết bị kết nối không dây), đủ cho cả hệ thống.)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Khoa học tự nhiên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Biến áp nguồn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giá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Đồng hồ đo thời gian hiện </w:t>
            </w:r>
            <w:r>
              <w:rPr>
                <w:color w:val="000000"/>
                <w:lang w:val="vi-VN"/>
              </w:rPr>
              <w:t>số</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Bảng thép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phát âm tần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Đồng hồ bấm giây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Kính hiển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chứng minh lự</w:t>
            </w:r>
            <w:r>
              <w:rPr>
                <w:color w:val="000000"/>
                <w:lang w:val="vi-VN"/>
              </w:rPr>
              <w:t>c cản của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tốc độ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tạo âm thanh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về sóng 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Bộ dụng cụ thí </w:t>
            </w:r>
            <w:r>
              <w:rPr>
                <w:color w:val="000000"/>
                <w:lang w:val="vi-VN"/>
              </w:rPr>
              <w:t>nghiệm thu năng lượng ánh sáng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về ánh sáng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quan sát tế bào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về sóng 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so sánh tốc độ của một phản ứng hóa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thí nghiệm về tốc độ của phản ứng hóa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2.18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và thí nghiệm đo pH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r>
              <w:rPr>
                <w:color w:val="000000"/>
                <w:lang w:val="vi-VN"/>
              </w:rPr>
              <w:t>.19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Mô hình cấu tạo cơ thể người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công nghệ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vật liệu cơ khí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cơ khí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cơ khí cỡ nhỏ</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vậ</w:t>
            </w:r>
            <w:r>
              <w:rPr>
                <w:color w:val="000000"/>
                <w:lang w:val="vi-VN"/>
              </w:rPr>
              <w:t>t liệu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thu nhận số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Cảm biến điện thế</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Cảm biến dòng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Dụn</w:t>
            </w:r>
            <w:r>
              <w:rPr>
                <w:color w:val="000000"/>
                <w:lang w:val="vi-VN"/>
              </w:rPr>
              <w:t>g cụ đo các đại lượng không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Biến áp nguồn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cô</w:t>
            </w:r>
            <w:r>
              <w:rPr>
                <w:color w:val="000000"/>
                <w:lang w:val="vi-VN"/>
              </w:rPr>
              <w:t>ng cụ phát triển ứng dụng dựa trên vi điều khiển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cảm biến dùng trong trồng trọt công nghệ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may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Tin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chủ</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w:t>
            </w:r>
            <w:r>
              <w:rPr>
                <w:color w:val="000000"/>
                <w:lang w:val="vi-VN"/>
              </w:rPr>
              <w:t>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kết nối mạng và đường truyền Internet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để máy tính, ghế ngồi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Hệ thống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w:t>
            </w:r>
            <w:r>
              <w:rPr>
                <w:color w:val="000000"/>
                <w:lang w:val="vi-VN"/>
              </w:rPr>
              <w:t xml:space="preserve">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hệ thống/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lưu trữ</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in Laser</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4.9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Điều hòa nhiệt độ hoặc Quạt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w:t>
            </w:r>
            <w:r>
              <w:rPr>
                <w:color w:val="000000"/>
                <w:lang w:val="vi-VN"/>
              </w:rPr>
              <w:t>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lưu trữ ngoài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sửa chữa, bảo dưỡng máy tính cơ bản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hút bụi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lưu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Các phần mề</w:t>
            </w:r>
            <w:r>
              <w:rPr>
                <w:color w:val="000000"/>
                <w:lang w:val="vi-VN"/>
              </w:rPr>
              <w:t>m phục vụ dạy học theo chương trình GDPT môn tin học cấp THCS</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Giáo dục thể chất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Đồng hồ bấm giây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Xà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Xà kép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w:t>
            </w:r>
            <w:r>
              <w:rPr>
                <w:color w:val="000000"/>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nhảy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Đệm nhảy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môn bóng đá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bảng bóng rổ</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và lưới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w:t>
            </w:r>
            <w:r>
              <w:rPr>
                <w:color w:val="000000"/>
                <w:lang w:val="vi-VN"/>
              </w:rPr>
              <w:t xml:space="preserve"> lưới bóng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cầu lông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5.11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đá cầu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nghệ thuật (Âm nhạc)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Electric keyboard (đàn phím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Cây/điểm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nghệ thuật (Mỹ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Đèn chiếu sáng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Giá để mẫu vẽ và dụng cụ học tập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w:t>
            </w:r>
            <w:r>
              <w:rPr>
                <w:color w:val="000000"/>
                <w:lang w:val="vi-VN"/>
              </w:rPr>
              <w:t>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Bục, bệ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61FE6">
            <w:pPr>
              <w:spacing w:before="120"/>
            </w:pPr>
            <w:r>
              <w:rPr>
                <w:color w:val="000000"/>
                <w:lang w:val="vi-VN"/>
              </w:rPr>
              <w:t>Bàn, ghế học mĩ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7.7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61FE6">
            <w:pPr>
              <w:spacing w:before="120"/>
            </w:pPr>
            <w:r>
              <w:rPr>
                <w:color w:val="000000"/>
                <w:lang w:val="vi-VN"/>
              </w:rPr>
              <w:t>Tủ/giá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color w:val="000000"/>
                <w:lang w:val="vi-VN"/>
              </w:rPr>
              <w:lastRenderedPageBreak/>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Thiết bị dùng chung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Bảng nhóm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đựng t</w:t>
            </w:r>
            <w:r>
              <w:rPr>
                <w:color w:val="000000"/>
                <w:lang w:val="vi-VN"/>
              </w:rPr>
              <w: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Giá để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kèm màn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Ti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Đài đĩa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Loa cầm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 xml:space="preserve">Phục vụ </w:t>
            </w:r>
            <w:r>
              <w:rPr>
                <w:color w:val="000000"/>
                <w:lang w:val="vi-VN"/>
              </w:rPr>
              <w:t>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trình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w:t>
            </w:r>
            <w:r>
              <w:rPr>
                <w:color w:val="000000"/>
                <w:lang w:val="vi-VN"/>
              </w:rPr>
              <w:t xml:space="preserve">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 DVD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vật thể</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8.14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ảnh (hoặc Máy quay)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IV</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Máy móc, thiết bị chuyên dùng cấp học Trung học phổ thông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n</w:t>
            </w:r>
            <w:r>
              <w:rPr>
                <w:b/>
                <w:bCs/>
                <w:lang w:val="vi-VN"/>
              </w:rPr>
              <w:t>goại ngữ</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6743D5" w:rsidTr="006743D5">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Căn cứ vào điều kiện cụ thể của từng trường, có thể lựa chọn một/hoặc một số thiết bị sau đây để trang bị cho giáo viên dạy môn ngoại ngữ hoặc lắp đặt trong phòng học bộ môn ngoại ngữ</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Thiết bị dạy học ngoại ngữ thông dụng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Đài đĩa CD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w:t>
            </w:r>
            <w:r>
              <w:rPr>
                <w:color w:val="000000"/>
                <w:lang w:val="vi-VN"/>
              </w:rPr>
              <w:t>/trường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 đĩa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w:t>
            </w:r>
            <w:r>
              <w:rPr>
                <w:color w:val="000000"/>
                <w:lang w:val="vi-VN"/>
              </w:rPr>
              <w:t>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 (Hệ thống cáp điện và cáp tín hiệu đồng bộ (hoặc hệ thống thiết bị kết nối không dây), đủ cho cả hệ thống.)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Thiết bị cho h</w:t>
            </w:r>
            <w:r>
              <w:rPr>
                <w:color w:val="000000"/>
                <w:lang w:val="vi-VN"/>
              </w:rPr>
              <w:t xml:space="preserve">ọc sinh (Bao gồm: </w:t>
            </w:r>
          </w:p>
          <w:p w:rsidR="00000000" w:rsidRDefault="00A61FE6">
            <w:pPr>
              <w:spacing w:before="120" w:after="280" w:afterAutospacing="1"/>
            </w:pPr>
            <w:r>
              <w:rPr>
                <w:color w:val="000000"/>
                <w:lang w:val="vi-VN"/>
              </w:rPr>
              <w:t xml:space="preserve">- Khối thiết bị điều khiển: tối thiểu có các phím bấm để trả lời trắc nghiệm, điều chỉnh âm lượng, lựa chọn kênh âm thanh nghe, gọi giáo viên; </w:t>
            </w:r>
          </w:p>
          <w:p w:rsidR="00000000" w:rsidRDefault="00A61FE6">
            <w:pPr>
              <w:spacing w:before="120" w:after="280" w:afterAutospacing="1"/>
            </w:pPr>
            <w:r>
              <w:rPr>
                <w:color w:val="000000"/>
                <w:lang w:val="vi-VN"/>
              </w:rPr>
              <w:t xml:space="preserve">- Tai nghe có micro; </w:t>
            </w:r>
          </w:p>
          <w:p w:rsidR="00000000" w:rsidRDefault="00A61FE6">
            <w:pPr>
              <w:spacing w:before="120"/>
            </w:pPr>
            <w:r>
              <w:rPr>
                <w:color w:val="000000"/>
                <w:lang w:val="vi-VN"/>
              </w:rPr>
              <w:t>- Kết nối, tiếp nhận được các điều khiển từ thiết bị của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w:t>
            </w:r>
            <w:r>
              <w:rPr>
                <w:color w:val="000000"/>
                <w:lang w:val="vi-VN"/>
              </w:rPr>
              <w:t>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Khối thiết bị điều khiển của giáo viên (Bao gồm các khối chức năng: </w:t>
            </w:r>
          </w:p>
          <w:p w:rsidR="00000000" w:rsidRDefault="00A61FE6">
            <w:pPr>
              <w:spacing w:before="120" w:after="280" w:afterAutospacing="1"/>
            </w:pPr>
            <w:r>
              <w:rPr>
                <w:color w:val="000000"/>
                <w:lang w:val="vi-VN"/>
              </w:rPr>
              <w:t xml:space="preserve">- Khuếch đại và xử lý tín hiệu; </w:t>
            </w:r>
          </w:p>
          <w:p w:rsidR="00000000" w:rsidRDefault="00A61FE6">
            <w:pPr>
              <w:spacing w:before="120" w:after="280" w:afterAutospacing="1"/>
            </w:pPr>
            <w:r>
              <w:rPr>
                <w:color w:val="000000"/>
                <w:lang w:val="vi-VN"/>
              </w:rPr>
              <w:t xml:space="preserve">- Tai nghe có micro; </w:t>
            </w:r>
          </w:p>
          <w:p w:rsidR="00000000" w:rsidRDefault="00A61FE6">
            <w:pPr>
              <w:spacing w:before="120" w:after="280" w:afterAutospacing="1"/>
            </w:pPr>
            <w:r>
              <w:rPr>
                <w:color w:val="000000"/>
                <w:lang w:val="vi-VN"/>
              </w:rPr>
              <w:t xml:space="preserve">- Bộ đọc và ghi bài giảng của giáo viên: Tối thiểu có cổng cắm USB, khe cắm thẻ nhớ; </w:t>
            </w:r>
          </w:p>
          <w:p w:rsidR="00000000" w:rsidRDefault="00A61FE6">
            <w:pPr>
              <w:spacing w:before="120" w:after="280" w:afterAutospacing="1"/>
            </w:pPr>
            <w:r>
              <w:rPr>
                <w:color w:val="000000"/>
                <w:lang w:val="vi-VN"/>
              </w:rPr>
              <w:t>- Phần mềm đ</w:t>
            </w:r>
            <w:r>
              <w:rPr>
                <w:color w:val="000000"/>
                <w:lang w:val="vi-VN"/>
              </w:rPr>
              <w:t xml:space="preserve">iều khiển; </w:t>
            </w:r>
          </w:p>
          <w:p w:rsidR="00000000" w:rsidRDefault="00A61FE6">
            <w:pPr>
              <w:spacing w:before="120" w:after="280" w:afterAutospacing="1"/>
            </w:pPr>
            <w:r>
              <w:rPr>
                <w:color w:val="000000"/>
                <w:lang w:val="vi-VN"/>
              </w:rPr>
              <w:t xml:space="preserve">- Có thể kết nối được âm thanh, hình ảnh và máy chiếu vật thể. Tối thiểu phải đảm bảo các chức năng: </w:t>
            </w:r>
          </w:p>
          <w:p w:rsidR="00000000" w:rsidRDefault="00A61FE6">
            <w:pPr>
              <w:spacing w:before="120" w:after="280" w:afterAutospacing="1"/>
            </w:pPr>
            <w:r>
              <w:rPr>
                <w:color w:val="000000"/>
                <w:lang w:val="vi-VN"/>
              </w:rPr>
              <w:t xml:space="preserve">- Có giao diện thể hiện các vị trí của học sinh trong lớp; </w:t>
            </w:r>
          </w:p>
          <w:p w:rsidR="00000000" w:rsidRDefault="00A61FE6">
            <w:pPr>
              <w:spacing w:before="120" w:after="280" w:afterAutospacing="1"/>
            </w:pPr>
            <w:r>
              <w:rPr>
                <w:color w:val="000000"/>
                <w:lang w:val="vi-VN"/>
              </w:rPr>
              <w:t>- Có thể kết nối tới khối thiết bị điều khiển của học sinh để truyền âm thanh từ g</w:t>
            </w:r>
            <w:r>
              <w:rPr>
                <w:color w:val="000000"/>
                <w:lang w:val="vi-VN"/>
              </w:rPr>
              <w:t xml:space="preserve">iáo viên tới một học sinh, một nhóm học sinh bất kỳ hoặc cả lớp; </w:t>
            </w:r>
          </w:p>
          <w:p w:rsidR="00000000" w:rsidRDefault="00A61FE6">
            <w:pPr>
              <w:spacing w:before="120" w:after="280" w:afterAutospacing="1"/>
            </w:pPr>
            <w:r>
              <w:rPr>
                <w:color w:val="000000"/>
                <w:lang w:val="vi-VN"/>
              </w:rPr>
              <w:t xml:space="preserve">- Có thể kết nối tới khối thiết bị điều khiển của học sinh để truyền âm thanh từ một học sinh bất kỳ trong lớp học tới một hoặc một nhóm học sinh khác; </w:t>
            </w:r>
          </w:p>
          <w:p w:rsidR="00000000" w:rsidRDefault="00A61FE6">
            <w:pPr>
              <w:spacing w:before="120" w:after="280" w:afterAutospacing="1"/>
            </w:pPr>
            <w:r>
              <w:rPr>
                <w:color w:val="000000"/>
                <w:lang w:val="vi-VN"/>
              </w:rPr>
              <w:t xml:space="preserve">- Có thể chia lớp học thành nhiều </w:t>
            </w:r>
            <w:r>
              <w:rPr>
                <w:color w:val="000000"/>
                <w:lang w:val="vi-VN"/>
              </w:rPr>
              <w:lastRenderedPageBreak/>
              <w:t>nhó</w:t>
            </w:r>
            <w:r>
              <w:rPr>
                <w:color w:val="000000"/>
                <w:lang w:val="vi-VN"/>
              </w:rPr>
              <w:t>m để thực hành giao tiếp đồng thời;</w:t>
            </w:r>
          </w:p>
          <w:p w:rsidR="00000000" w:rsidRDefault="00A61FE6">
            <w:pPr>
              <w:spacing w:before="120" w:after="280" w:afterAutospacing="1"/>
            </w:pPr>
            <w:r>
              <w:rPr>
                <w:color w:val="000000"/>
                <w:lang w:val="vi-VN"/>
              </w:rPr>
              <w:t xml:space="preserve"> - Có thể tạo tối thiểu 2 kênh âm thanh độc lập để HS lựa chọn và luyện nghe; </w:t>
            </w:r>
          </w:p>
          <w:p w:rsidR="00000000" w:rsidRDefault="00A61FE6">
            <w:pPr>
              <w:spacing w:before="120"/>
            </w:pPr>
            <w:r>
              <w:rPr>
                <w:color w:val="000000"/>
                <w:lang w:val="vi-VN"/>
              </w:rPr>
              <w:t>- Giúp giáo viên có thể thực hiện các bài kiểm tra trắc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1.1.10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w:t>
            </w:r>
            <w:r>
              <w:rPr>
                <w:color w:val="000000"/>
                <w:lang w:val="vi-VN"/>
              </w:rPr>
              <w:t>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Hệ thống thiết bị dạy học ngoại ngữ chuyên dụng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đa năng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Thiết bị âm thanh đa năng di </w:t>
            </w:r>
            <w:r>
              <w:rPr>
                <w:color w:val="000000"/>
                <w:lang w:val="vi-VN"/>
              </w:rPr>
              <w:t>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 xml:space="preserve">Thiết bị cho học sinh (Bao gồm: </w:t>
            </w:r>
          </w:p>
          <w:p w:rsidR="00000000" w:rsidRDefault="00A61FE6">
            <w:pPr>
              <w:spacing w:before="120" w:after="280" w:afterAutospacing="1"/>
            </w:pPr>
            <w:r>
              <w:rPr>
                <w:color w:val="000000"/>
                <w:lang w:val="vi-VN"/>
              </w:rPr>
              <w:t>- Khối thiết bị điều khiển: tối thiểu có các phím bấm để trả lời trắc nghiệm, điều chỉnh âm lượng, lựa chọn kênh âm thanh ngh</w:t>
            </w:r>
            <w:r>
              <w:rPr>
                <w:color w:val="000000"/>
                <w:lang w:val="vi-VN"/>
              </w:rPr>
              <w:t>e, gọi giáo viên;</w:t>
            </w:r>
          </w:p>
          <w:p w:rsidR="00000000" w:rsidRDefault="00A61FE6">
            <w:pPr>
              <w:spacing w:before="120" w:after="280" w:afterAutospacing="1"/>
            </w:pPr>
            <w:r>
              <w:rPr>
                <w:color w:val="000000"/>
                <w:lang w:val="vi-VN"/>
              </w:rPr>
              <w:t xml:space="preserve">- Tai nghe có micro; </w:t>
            </w:r>
          </w:p>
          <w:p w:rsidR="00000000" w:rsidRDefault="00A61FE6">
            <w:pPr>
              <w:spacing w:before="120"/>
            </w:pPr>
            <w:r>
              <w:rPr>
                <w:color w:val="000000"/>
                <w:lang w:val="vi-VN"/>
              </w:rPr>
              <w:t>- Kết nối, tiếp nhận được các điều khiển từ thiết bị của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bàn/hoặc 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after="280" w:afterAutospacing="1"/>
            </w:pPr>
            <w:r>
              <w:rPr>
                <w:color w:val="000000"/>
                <w:lang w:val="vi-VN"/>
              </w:rPr>
              <w:t>Khối thiết bị điều khiển của gi</w:t>
            </w:r>
            <w:r>
              <w:rPr>
                <w:color w:val="000000"/>
                <w:lang w:val="vi-VN"/>
              </w:rPr>
              <w:t xml:space="preserve">áo viên Bao gồm các khối chức năng: </w:t>
            </w:r>
          </w:p>
          <w:p w:rsidR="00000000" w:rsidRDefault="00A61FE6">
            <w:pPr>
              <w:spacing w:before="120" w:after="280" w:afterAutospacing="1"/>
            </w:pPr>
            <w:r>
              <w:rPr>
                <w:color w:val="000000"/>
                <w:lang w:val="vi-VN"/>
              </w:rPr>
              <w:t xml:space="preserve">- Khuếch đại và xử lý tín hiệu; </w:t>
            </w:r>
          </w:p>
          <w:p w:rsidR="00000000" w:rsidRDefault="00A61FE6">
            <w:pPr>
              <w:spacing w:before="120" w:after="280" w:afterAutospacing="1"/>
            </w:pPr>
            <w:r>
              <w:rPr>
                <w:color w:val="000000"/>
                <w:lang w:val="vi-VN"/>
              </w:rPr>
              <w:t xml:space="preserve">- Tai nghe có micro; </w:t>
            </w:r>
          </w:p>
          <w:p w:rsidR="00000000" w:rsidRDefault="00A61FE6">
            <w:pPr>
              <w:spacing w:before="120" w:after="280" w:afterAutospacing="1"/>
            </w:pPr>
            <w:r>
              <w:rPr>
                <w:color w:val="000000"/>
                <w:lang w:val="vi-VN"/>
              </w:rPr>
              <w:t xml:space="preserve">- Bộ đọc và ghi bài giảng của giáo viên: tối thiểu có cổng cắm USB, khe cắm thẻ nhớ; </w:t>
            </w:r>
          </w:p>
          <w:p w:rsidR="00000000" w:rsidRDefault="00A61FE6">
            <w:pPr>
              <w:spacing w:before="120" w:after="280" w:afterAutospacing="1"/>
            </w:pPr>
            <w:r>
              <w:rPr>
                <w:color w:val="000000"/>
                <w:lang w:val="vi-VN"/>
              </w:rPr>
              <w:lastRenderedPageBreak/>
              <w:t xml:space="preserve">- Phần mềm điều khiển; </w:t>
            </w:r>
          </w:p>
          <w:p w:rsidR="00000000" w:rsidRDefault="00A61FE6">
            <w:pPr>
              <w:spacing w:before="120" w:after="280" w:afterAutospacing="1"/>
            </w:pPr>
            <w:r>
              <w:rPr>
                <w:color w:val="000000"/>
                <w:lang w:val="vi-VN"/>
              </w:rPr>
              <w:t xml:space="preserve">- Có thể kết nối được âm thanh, hình ảnh và máy chiếu </w:t>
            </w:r>
            <w:r>
              <w:rPr>
                <w:color w:val="000000"/>
                <w:lang w:val="vi-VN"/>
              </w:rPr>
              <w:t xml:space="preserve">vật thể. Tối thiểu phải đảm bảo các chức năng: </w:t>
            </w:r>
          </w:p>
          <w:p w:rsidR="00000000" w:rsidRDefault="00A61FE6">
            <w:pPr>
              <w:spacing w:before="120" w:after="280" w:afterAutospacing="1"/>
            </w:pPr>
            <w:r>
              <w:rPr>
                <w:color w:val="000000"/>
                <w:lang w:val="vi-VN"/>
              </w:rPr>
              <w:t xml:space="preserve">+ Có giao diện thể hiện các vị trí của học sinh trong lớp. </w:t>
            </w:r>
          </w:p>
          <w:p w:rsidR="00000000" w:rsidRDefault="00A61FE6">
            <w:pPr>
              <w:spacing w:before="120" w:after="280" w:afterAutospacing="1"/>
            </w:pPr>
            <w:r>
              <w:rPr>
                <w:color w:val="000000"/>
                <w:lang w:val="vi-VN"/>
              </w:rPr>
              <w:t xml:space="preserve">+ Có thể kết nối tới khối thiết bị điều khiển của học sinh để truyền âm thanh từ giáo viên tới một học sinh, một nhóm học sinh bất kỳ hoặc cả lớp. </w:t>
            </w:r>
          </w:p>
          <w:p w:rsidR="00000000" w:rsidRDefault="00A61FE6">
            <w:pPr>
              <w:spacing w:before="120" w:after="280" w:afterAutospacing="1"/>
            </w:pPr>
            <w:r>
              <w:rPr>
                <w:color w:val="000000"/>
                <w:lang w:val="vi-VN"/>
              </w:rPr>
              <w:t xml:space="preserve">+ Có thể kết nối tới khối thiết bị điều khiển của học sinh để truyền âm thanh từ một học sinh bất kỳ trong lớp học tới một hoặc một nhóm học sinh khác. </w:t>
            </w:r>
          </w:p>
          <w:p w:rsidR="00000000" w:rsidRDefault="00A61FE6">
            <w:pPr>
              <w:spacing w:before="120" w:after="280" w:afterAutospacing="1"/>
            </w:pPr>
            <w:r>
              <w:rPr>
                <w:color w:val="000000"/>
                <w:lang w:val="vi-VN"/>
              </w:rPr>
              <w:t xml:space="preserve">+ Có thể chia lớp học thành nhiều nhóm để thực hành giao tiếp đồng thời. </w:t>
            </w:r>
          </w:p>
          <w:p w:rsidR="00000000" w:rsidRDefault="00A61FE6">
            <w:pPr>
              <w:spacing w:before="120" w:after="280" w:afterAutospacing="1"/>
            </w:pPr>
            <w:r>
              <w:rPr>
                <w:color w:val="000000"/>
                <w:lang w:val="vi-VN"/>
              </w:rPr>
              <w:t>+ Có thể tạo tối thiểu 2 kênh</w:t>
            </w:r>
            <w:r>
              <w:rPr>
                <w:color w:val="000000"/>
                <w:lang w:val="vi-VN"/>
              </w:rPr>
              <w:t xml:space="preserve"> âm thanh độc lập để HS lựa chọn và luyện nghe. </w:t>
            </w:r>
          </w:p>
          <w:p w:rsidR="00000000" w:rsidRDefault="00A61FE6">
            <w:pPr>
              <w:spacing w:before="120"/>
            </w:pPr>
            <w:r>
              <w:rPr>
                <w:color w:val="000000"/>
                <w:lang w:val="vi-VN"/>
              </w:rPr>
              <w:t>+ Giúp giáo viên thực hiện các bài kiểm tra trắc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w:t>
            </w:r>
            <w:r>
              <w:rPr>
                <w:color w:val="000000"/>
                <w:lang w:val="vi-VN"/>
              </w:rPr>
              <w:t>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Hệ thống thiết bị dạy học ngoại ngữ chuyên dụng có máy tính của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máy vi tính để bàn hoặc máy tính xách tay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Khối thiết bị điều khiển của giáo viên/phần mề</w:t>
            </w:r>
            <w:r>
              <w:rPr>
                <w:color w:val="000000"/>
                <w:lang w:val="vi-VN"/>
              </w:rPr>
              <w:t>m điều khiển cài đặt trên máy tính của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Máy tính/hoặc máy tính xách tay </w:t>
            </w:r>
            <w:r>
              <w:rPr>
                <w:color w:val="000000"/>
                <w:lang w:val="vi-VN"/>
              </w:rPr>
              <w:lastRenderedPageBreak/>
              <w:t>(Học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Khối thiết bị điều khiển của học sinh/phần mềm điều khiển cài đặt trên máy tính của học sin</w:t>
            </w:r>
            <w:r>
              <w:rPr>
                <w:color w:val="000000"/>
                <w:lang w:val="vi-VN"/>
              </w:rPr>
              <w:t>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Tai nghe có micro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đa năng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Phụ kiện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học liệu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dùng cho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Giáo dục thể chất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Đồng hồ bấm giây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Xà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Xà kép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nhảy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Đệm nhảy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môn bóng đá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w:t>
            </w:r>
            <w:r>
              <w:rPr>
                <w:color w:val="000000"/>
                <w:lang w:val="vi-VN"/>
              </w:rPr>
              <w:t>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bảng bóng rổ</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và lưới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lưới bóng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Cầu môn, lưới bóng ném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tennis</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w:t>
            </w:r>
            <w:r>
              <w:rPr>
                <w:color w:val="000000"/>
                <w:lang w:val="vi-VN"/>
              </w:rPr>
              <w:t>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cầu lông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đá cầu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Cột, lưới cầu mây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Gậy Golf</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Vật lý</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Biến </w:t>
            </w:r>
            <w:r>
              <w:rPr>
                <w:color w:val="000000"/>
                <w:lang w:val="vi-VN"/>
              </w:rPr>
              <w:t>áp nguồn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thu nhận số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đo kĩ thuật số tích hợp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dạy học điện tử, mô phỏng môn Vật lý</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w:t>
            </w:r>
            <w:r>
              <w:rPr>
                <w:color w:val="000000"/>
                <w:lang w:val="vi-VN"/>
              </w:rPr>
              <w:t>ị đo độ dịch chuyển, tốc độ, vận tốc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gia tốc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chứng minh định luật Hooke</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Con lắc lò xo, con lắc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tần số sóng 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tốc độ truyền 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khảo sát nguồn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nhiệt dung riêng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w:t>
            </w:r>
            <w:r>
              <w:rPr>
                <w:color w:val="000000"/>
                <w:lang w:val="vi-VN"/>
              </w:rPr>
              <w:t>hiết bị chứng minh định luật Boyle</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cảm ứng từ</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khảo sát đoạn mạch điện xoay chiều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khảo sát dòng điện qua diode</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w:t>
            </w:r>
            <w:r>
              <w:rPr>
                <w:color w:val="000000"/>
                <w:lang w:val="vi-VN"/>
              </w:rPr>
              <w:t xml:space="preserve">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Giá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Máy tính </w:t>
            </w:r>
            <w:r>
              <w:rPr>
                <w:i/>
                <w:iCs/>
                <w:color w:val="000000"/>
                <w:lang w:val="vi-VN"/>
              </w:rPr>
              <w:t>(để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Hoá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cất nước 1 lần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 xml:space="preserve">Phục vụ </w:t>
            </w:r>
            <w:r>
              <w:rPr>
                <w:color w:val="000000"/>
                <w:lang w:val="vi-VN"/>
              </w:rPr>
              <w:t>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Cân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hút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đựng hóa chất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đo các đại lượng không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Máy chiếu (hoặc Màn </w:t>
            </w:r>
            <w:r>
              <w:rPr>
                <w:color w:val="000000"/>
                <w:lang w:val="vi-VN"/>
              </w:rPr>
              <w:t>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Sinh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Kính hiển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cất nước 1 lần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5.3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hút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 xml:space="preserve">Phục vụ dạy </w:t>
            </w:r>
            <w:r>
              <w:rPr>
                <w:color w:val="000000"/>
                <w:lang w:val="vi-VN"/>
              </w:rPr>
              <w:t>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bảo quản kính hiển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bảo quản hóa chất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Cảm biến độ pH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Cảm biến độ ẩm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thu nhận số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Mô hình cấu trúc DNA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thí nghiệm xác định thành phần hóa học của tế bào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thí nghiệm quan sát cấu trúc tế bào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Công</w:t>
            </w:r>
            <w:r>
              <w:rPr>
                <w:b/>
                <w:bCs/>
                <w:lang w:val="vi-VN"/>
              </w:rPr>
              <w:t xml:space="preserve"> nghệ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vật liệu cơ khí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cơ khí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thiết bị cơ khí cỡ nhỏ</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vật liệu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w:t>
            </w:r>
            <w:r>
              <w:rPr>
                <w:color w:val="000000"/>
                <w:lang w:val="vi-VN"/>
              </w:rPr>
              <w:t xml:space="preserve">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Dụng cụ đo các đại lượng không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công cụ phát triển ứng dụng dựa trên vi điều khiển.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Biến áp ngu</w:t>
            </w:r>
            <w:r>
              <w:rPr>
                <w:color w:val="000000"/>
                <w:lang w:val="vi-VN"/>
              </w:rPr>
              <w:t>ồn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pH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đo nồng độ oxy hòa tan trong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Thiết bị đo hàm lượng </w:t>
            </w:r>
            <w:r>
              <w:rPr>
                <w:color w:val="000000"/>
                <w:lang w:val="vi-VN"/>
              </w:rPr>
              <w:t>amoni trong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Bếp từ</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Tin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chủ</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Máy tính để bàn hoặc máy tính xách </w:t>
            </w:r>
            <w:r>
              <w:rPr>
                <w:color w:val="000000"/>
                <w:lang w:val="vi-VN"/>
              </w:rPr>
              <w:lastRenderedPageBreak/>
              <w:t>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lastRenderedPageBreak/>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7.3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kết nối mạng và đư</w:t>
            </w:r>
            <w:r>
              <w:rPr>
                <w:color w:val="000000"/>
                <w:lang w:val="vi-VN"/>
              </w:rPr>
              <w:t>ờng truyền Internet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để máy tính, ghế ngồi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Hệ thống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hệ thống/trường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lưu trữ</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in Laser</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Điều hòa nhiệt độ hoặc Quạt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lưu trữ ngoài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dụng cụ sửa chữa, bảo dưỡng máy tính cơ bản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w:t>
            </w:r>
            <w:r>
              <w:rPr>
                <w:color w:val="000000"/>
                <w:lang w:val="vi-VN"/>
              </w:rPr>
              <w:t>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hút bụi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lưu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Các phần mềm phục vụ dạy học theo chương trình GDPT môn tin học cấp THCS</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Các phần mềm phục vụ dạy họ</w:t>
            </w:r>
            <w:r>
              <w:rPr>
                <w:color w:val="000000"/>
                <w:lang w:val="vi-VN"/>
              </w:rPr>
              <w:t>c theo chương trình GDPT môn tin học cấp THPT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Robot giáo dục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Âm nhạc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Bộ trống Jazz</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Đàn tranh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Electric keyboa</w:t>
            </w:r>
            <w:r>
              <w:rPr>
                <w:color w:val="000000"/>
                <w:lang w:val="vi-VN"/>
              </w:rPr>
              <w:t>rd (đàn phím điện tử) hoặc piano kĩ thuật số</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Cây/trường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Mỹ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Đèn chiếu sáng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Giá để mẫu </w:t>
            </w:r>
            <w:r>
              <w:rPr>
                <w:color w:val="000000"/>
                <w:lang w:val="vi-VN"/>
              </w:rPr>
              <w:t>vẽ và dụng cụ học tập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Bục, bệ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Bàn, ghế học mĩ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9.7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Tủ/giá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Giáo dục Quốc phòng - An Ninh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Mô hình súng AK-4</w:t>
            </w:r>
            <w:r>
              <w:rPr>
                <w:lang w:val="vi-VN"/>
              </w:rPr>
              <w:t>7, CKC, B40, B41 cắt bổ</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Mô hình súng tiểu liên AK-47 luyện tập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Khẩu/trường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bắn MBT-03</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tạo tiếng nổ và lực giật cho máy bắn tập MBT-03 TNAK-12</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w:t>
            </w:r>
            <w:r>
              <w:rPr>
                <w:lang w:val="vi-VN"/>
              </w:rPr>
              <w:t>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theo dõi đường ngắm RDS-07</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Lựu đạn tập nổ nhiều lần sử dụng CO2 lỏng (LĐT-15)</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tạo tiếng súng và tiếng nổ giả</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Giá súng và bàn thao tác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súng và đựng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Thiết bị dùng chung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Bảng nhóm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Tủ đựng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Giá để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kèm màn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Ti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Đài đĩa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Loa cầm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 xml:space="preserve">Thiết bị âm </w:t>
            </w:r>
            <w:r>
              <w:rPr>
                <w:color w:val="000000"/>
                <w:lang w:val="vi-VN"/>
              </w:rPr>
              <w:t>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Thiết bị trình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tính (để bàn hoặc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(hoặc Màn hình hiển thị)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Đầu</w:t>
            </w:r>
            <w:r>
              <w:rPr>
                <w:color w:val="000000"/>
                <w:lang w:val="vi-VN"/>
              </w:rPr>
              <w:t xml:space="preserve"> DVD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chiếu vật thể</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color w:val="000000"/>
                <w:lang w:val="vi-VN"/>
              </w:rPr>
              <w:t>Máy ảnh (hoặc Máy quay)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color w:val="000000"/>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lastRenderedPageBreak/>
              <w:t>V</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Máy móc, thiết bị chuyên dùng tại Trường THPT Chuyên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color w:val="000000"/>
                <w:lang w:val="vi-VN"/>
              </w:rPr>
              <w:t>Môn Hóa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thiết bị đo lường c</w:t>
            </w:r>
            <w:r>
              <w:rPr>
                <w:lang w:val="vi-VN"/>
              </w:rPr>
              <w:t>ảm biến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Thiết bị xử lí dữ liệu và hiển thị kết quả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nhiệt độ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độ dẫn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pH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hiệu điện thế</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dòng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áp suất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quang phổ so màu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right"/>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nồng độ CO</w:t>
            </w:r>
            <w:r>
              <w:rPr>
                <w:i/>
                <w:iCs/>
                <w:vertAlign w:val="subscript"/>
                <w:lang w:val="vi-VN"/>
              </w:rPr>
              <w:t>2</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sắc ký lỏng hiệu năng cao (HPLC)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phân tích sắc ký lớp mỏng TLC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lắc trộn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w:t>
            </w:r>
            <w:r>
              <w:rPr>
                <w:lang w:val="vi-VN"/>
              </w:rPr>
              <w:t>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quay li tâm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nghiền mẫu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khuấy từ có gia nhiệt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sấy tự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thống Buret tự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w:t>
            </w:r>
            <w:r>
              <w:rPr>
                <w:lang w:val="vi-VN"/>
              </w:rPr>
              <w:t>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điện phân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đo nhiệt lượng kế</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chưng cất cát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Quang phổ kế hấp thụ</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cất nướ</w:t>
            </w:r>
            <w:r>
              <w:rPr>
                <w:lang w:val="vi-VN"/>
              </w:rPr>
              <w:t>c (1 lần, 2 lần)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Lò nung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Sinh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xml:space="preserve">Bộ thiết bị sắc ký cột Gradient và </w:t>
            </w:r>
            <w:r>
              <w:rPr>
                <w:lang w:val="vi-VN"/>
              </w:rPr>
              <w:lastRenderedPageBreak/>
              <w:t>trao đổi ion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thiết bị sắc ký lớp mỏng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K</w:t>
            </w:r>
            <w:r>
              <w:rPr>
                <w:lang w:val="vi-VN"/>
              </w:rPr>
              <w:t>ính hiển vi chụp ảnh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Kính hiển vi quang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Kính lúp hai mắt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khuấy từ gia nhiệt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lắc ổn nhiệt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w:t>
            </w:r>
            <w:r>
              <w:rPr>
                <w:lang w:val="vi-VN"/>
              </w:rPr>
              <w:t>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lắc rung Vortex</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ly tâm lạnh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phá tế bào bằng siêu 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soi và chụp ảnh Gel</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lạnh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w:t>
            </w:r>
            <w:r>
              <w:rPr>
                <w:lang w:val="vi-VN"/>
              </w:rPr>
              <w:t>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xử lí dữ liệu và hiển thị kết quả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III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tin học - ngoại ngữ</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quay phim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chiếu đa năng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tăng âm cố định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tăng âm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quét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điều hành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quản trị cơ sở dữ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bả</w:t>
            </w:r>
            <w:r>
              <w:rPr>
                <w:lang w:val="vi-VN"/>
              </w:rPr>
              <w:t>o mật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hệ ngôn ngữ lập trình bậc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xử lý âm thanh, đồ họa, xuất bản trang web, giả lập, mô phỏng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IV</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Môn Vật lý</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cảm biến và thiết bị x</w:t>
            </w:r>
            <w:r>
              <w:rPr>
                <w:lang w:val="vi-VN"/>
              </w:rPr>
              <w:t>ử lí dữ liệu, gồm: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Thiết bị xử lí dữ liệu và hiển thị kết quả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lastRenderedPageBreak/>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lực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cổng quang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chuyển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chuyển động quay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âm thanh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áp suất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nhiệt độ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độ ẩm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điện áp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dòng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từ</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Cảm biến ánh sáng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Đồng hồ đo thời gian hiện số</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Biến thế nguồn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dụng cụ sửa chữa cơ và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âm thanh đa năng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học liệu điện tử hỗ trợ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C</w:t>
            </w:r>
          </w:p>
        </w:tc>
        <w:tc>
          <w:tcPr>
            <w:tcW w:w="45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Thiết bị chuyên dùng</w:t>
            </w:r>
            <w:r>
              <w:rPr>
                <w:b/>
                <w:bCs/>
                <w:lang w:val="vi-VN"/>
              </w:rPr>
              <w:t xml:space="preserve"> khác (Ngoài thông tư của Bộ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Phục vụ hoạt động bán trú, nội trú</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để khay, bát sạch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mát bảo quản thực phẩm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đông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đông-Tủ mát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w:t>
            </w:r>
            <w:r>
              <w:rPr>
                <w:lang w:val="vi-VN"/>
              </w:rPr>
              <w:t>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mát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lưu mẫu thức 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cơm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hoạt động </w:t>
            </w:r>
            <w:r>
              <w:rPr>
                <w:lang w:val="vi-VN"/>
              </w:rPr>
              <w:lastRenderedPageBreak/>
              <w:t>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cơm gas</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w:t>
            </w:r>
            <w:r>
              <w:rPr>
                <w:lang w:val="vi-VN"/>
              </w:rPr>
              <w:t>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Nồi cơm điện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sấy bát đĩa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Bếp xào 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Bếp hầm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Bếp</w:t>
            </w:r>
            <w:r>
              <w:rPr>
                <w:lang w:val="vi-VN"/>
              </w:rPr>
              <w:t xml:space="preserve"> hầm 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inox sơ chế có giá nan dưới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chặt mặt lót gỗ có giá dưới nan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xay thịt công nghiệp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w:t>
            </w:r>
            <w:r>
              <w:rPr>
                <w:lang w:val="vi-VN"/>
              </w:rPr>
              <w:t xml:space="preserve">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xay thịt cối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xay thịt thùng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thái rau củ đa năng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lọc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hoạt </w:t>
            </w:r>
            <w:r>
              <w:rPr>
                <w:lang w:val="vi-VN"/>
              </w:rPr>
              <w:t>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Xe đẩy vận chuyển thực phẩm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Thùng đựng gạo bằng inox</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Giá inox để thực phẩm khô</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Chậu r</w:t>
            </w:r>
            <w:r>
              <w:rPr>
                <w:lang w:val="vi-VN"/>
              </w:rPr>
              <w:t>ửa 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Thùng rác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thống gas cho bếp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Giữ nóng thức 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Tum hút khó</w:t>
            </w:r>
            <w:r>
              <w:rPr>
                <w:lang w:val="vi-VN"/>
              </w:rPr>
              <w:t>i có phin lọc mỡ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Quạt hơi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soạn thức 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thống rửa tay đứng độc lập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Nồi áp suất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Ti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Âm ly, loa máy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bóng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Quạt hơi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w:t>
            </w:r>
            <w:r>
              <w:rPr>
                <w:lang w:val="vi-VN"/>
              </w:rPr>
              <w:t>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Loa di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tư trang cá nhân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II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Các máy móc, thiết bị, phần mềm khác theo thực tế</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quản lý thư viện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w:t>
            </w:r>
            <w:r>
              <w:rPr>
                <w:lang w:val="vi-VN"/>
              </w:rPr>
              <w:t xml:space="preserve">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quản lý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y tế học đường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Kidsmart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thiết kế bài giảng</w:t>
            </w:r>
            <w:r>
              <w:rPr>
                <w:lang w:val="vi-VN"/>
              </w:rPr>
              <w:t xml:space="preserve"> điện tử </w:t>
            </w:r>
            <w:r>
              <w:rPr>
                <w:lang w:val="vi-VN"/>
              </w:rPr>
              <w:lastRenderedPageBreak/>
              <w:t>E-learning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 xml:space="preserve">Phục vụ hoạt động </w:t>
            </w:r>
            <w:r>
              <w:rPr>
                <w:lang w:val="vi-VN"/>
              </w:rPr>
              <w:lastRenderedPageBreak/>
              <w:t>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số hóa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tuyển sinh đầu cấp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Cổng thông tin điện tử</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w:t>
            </w:r>
            <w:r>
              <w:rPr>
                <w:lang w:val="vi-VN"/>
              </w:rPr>
              <w:t>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khảo thí, kiểm tra trực tuyến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quản lý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quản lý cán bộ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quản lý, nuôi dưỡng t</w:t>
            </w:r>
            <w:r>
              <w:rPr>
                <w:lang w:val="vi-VN"/>
              </w:rPr>
              <w:t>rẻ mầm non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dinh dưỡng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phát triển tư duy sáng tạo cho trẻ</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cho trẻ làm quen với tiếng 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w:t>
            </w:r>
            <w:r>
              <w:rPr>
                <w:lang w:val="vi-VN"/>
              </w:rPr>
              <w:t xml:space="preserve">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Phần mềm dạy học các môn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phòng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Ti 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chiếu đa năng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w:t>
            </w:r>
            <w:r>
              <w:rPr>
                <w:lang w:val="vi-VN"/>
              </w:rPr>
              <w:t>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vi tính phòng sinh hoạt chuyên môn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phòng giáo dục nghệ thuật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phòng khoa học - công nghệ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phòng giáo dục học sinh khuyết tật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phòng tư vấn học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phòng học đa năng (máy tính, máy chiếu, máy quét, âm thanh…)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hoạt động giáo </w:t>
            </w:r>
            <w:r>
              <w:rPr>
                <w:lang w:val="vi-VN"/>
              </w:rPr>
              <w:t>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thiết bị</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phòng đọc thư viện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Tủ/giá/kệ</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thuốc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 phòng thực hành bộ môn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Hệ thống camera giám sát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bộ/điểm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Router kết nối mạng Internet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hoạt động </w:t>
            </w:r>
            <w:r>
              <w:rPr>
                <w:lang w:val="vi-VN"/>
              </w:rPr>
              <w:t>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Bảng tương tác thông minh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Bảng phấn chống lóa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Bảng từ thông minh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học liệu điện tử cho các môn học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dạy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Bộ/môn học</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hút khí độc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b/>
                <w:bCs/>
                <w:lang w:val="vi-VN"/>
              </w:rPr>
              <w:t>D</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b/>
                <w:bCs/>
                <w:lang w:val="vi-VN"/>
              </w:rPr>
              <w:t>Máy móc, thiết bị chuyên dùng tại Trường Đại học Quảng Bình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I</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Trung tâm Học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w:t>
            </w:r>
            <w:r>
              <w:rPr>
                <w:lang w:val="vi-VN"/>
              </w:rPr>
              <w:t>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góc nhỏ</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bàn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ảnh nghiệp vụ</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w:t>
            </w:r>
            <w:r>
              <w:rPr>
                <w:lang w:val="vi-VN"/>
              </w:rPr>
              <w:t xml:space="preserve">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Photocopy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 màu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chủ</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w:t>
            </w:r>
            <w:r>
              <w:rPr>
                <w:lang w:val="vi-VN"/>
              </w:rPr>
              <w:t>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Tivi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làm việc của các phòng đọc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cá n</w:t>
            </w:r>
            <w:r>
              <w:rPr>
                <w:lang w:val="vi-VN"/>
              </w:rPr>
              <w:t>hân các phòng đọc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Quạt 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Giá sách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w:t>
            </w:r>
            <w:r>
              <w:rPr>
                <w:lang w:val="vi-VN"/>
              </w:rPr>
              <w:t>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đọc ngồi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Xe đẩy phục chở sách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Trung tâm thông tin - thư viện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lastRenderedPageBreak/>
              <w:t>II</w:t>
            </w:r>
          </w:p>
        </w:tc>
        <w:tc>
          <w:tcPr>
            <w:tcW w:w="45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máy tính tại Trung tâm Học liệu</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 ghế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máy tính tại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máy tính tại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 Bàn máy tín</w:t>
            </w:r>
            <w:r>
              <w:rPr>
                <w:lang w:val="vi-VN"/>
              </w:rPr>
              <w:t>h (bao gồm: bàn máy tính học sinh 01 cái, ghế 02 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máy tính tại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chia mạng Switch 48 port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máy tính tại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Quạt 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máy tính tại Trung tâm Học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III</w:t>
            </w:r>
          </w:p>
        </w:tc>
        <w:tc>
          <w:tcPr>
            <w:tcW w:w="45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thí nghiệm Khoa Nông - Lâm - Ngư</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đo khí độc đa chỉ tiêu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Thiết bị phục vụ trong các phòng thí nghiệm thực hành tại Khoa </w:t>
            </w:r>
            <w:r>
              <w:rPr>
                <w:lang w:val="vi-VN"/>
              </w:rPr>
              <w:t>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đo tốc độ gió &amp; đo nhiệt cầm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đo độ sâu cầm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ấm</w:t>
            </w:r>
            <w:r>
              <w:rPr>
                <w:lang w:val="vi-VN"/>
              </w:rPr>
              <w:t xml:space="preserve"> vi sinh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chứa dung môi gây cháy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chứa hóa chất cơ bản và vật tư phòng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Thiết bị phục vụ trong các phòng thí nghiệm thực hành tại Khoa </w:t>
            </w:r>
            <w:r>
              <w:rPr>
                <w:lang w:val="vi-VN"/>
              </w:rPr>
              <w:lastRenderedPageBreak/>
              <w:t>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chứa dung môi gây ăn mòn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Xe đẩy rửa dụng cụ</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w:t>
            </w:r>
            <w:r>
              <w:rPr>
                <w:lang w:val="vi-VN"/>
              </w:rPr>
              <w:t>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phòng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trung tâm có bồn rửa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w:t>
            </w:r>
            <w:r>
              <w:rPr>
                <w:lang w:val="vi-VN"/>
              </w:rPr>
              <w:t>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Buồng thao tác cách ly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chứa hóa chất cơ bản và vật tư phòng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w:t>
            </w:r>
            <w:r>
              <w:rPr>
                <w:lang w:val="vi-VN"/>
              </w:rPr>
              <w:t>e đẩy rửa dụng cụ</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Giá sách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phòng thí nghiệm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w:t>
            </w:r>
            <w:r>
              <w:rPr>
                <w:lang w:val="vi-VN"/>
              </w:rPr>
              <w:t xml:space="preserve">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trong các phòng thí nghiệm thực hành tại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da</w:t>
            </w:r>
            <w:r>
              <w:rPr>
                <w:lang w:val="vi-VN"/>
              </w:rPr>
              <w:t xml:space="preserve"> văn phòng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Nông-Lâm-Ngư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IV</w:t>
            </w:r>
          </w:p>
        </w:tc>
        <w:tc>
          <w:tcPr>
            <w:tcW w:w="39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Khoa Luật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làm việc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ngồi làm việc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w:t>
            </w:r>
            <w:r>
              <w:rPr>
                <w:lang w:val="vi-VN"/>
              </w:rPr>
              <w:t xml:space="preserve">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giảng dạy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gỗ phòng sinh hoạt chuyên môn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Giá đựng sách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w:t>
            </w:r>
            <w:r>
              <w:rPr>
                <w:lang w:val="vi-VN"/>
              </w:rPr>
              <w:t xml:space="preserve"> hoạt chuyên môn khoa Luật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Tủ</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V</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Khoa Giáo dục thể chất - Quốc phòng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nệm nhảy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Đồng hồ bấm giờ</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w:t>
            </w:r>
            <w:r>
              <w:rPr>
                <w:lang w:val="vi-VN"/>
              </w:rPr>
              <w:t>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tập đập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Vợt tenis</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Bục bổ trợ nhảy xa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Thiết bị phục vụ cho </w:t>
            </w:r>
            <w:r>
              <w:rPr>
                <w:lang w:val="vi-VN"/>
              </w:rPr>
              <w:lastRenderedPageBreak/>
              <w:t>hoạt động đào tạo tại khoa GDTC-</w:t>
            </w:r>
            <w:r>
              <w:rPr>
                <w:lang w:val="vi-VN"/>
              </w:rPr>
              <w:t>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bóng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bắn bóng tennis tự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Trụ lưới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Khung rào cản bóng đá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Bảng điểm số có chân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Xe đựng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w:t>
            </w:r>
            <w:r>
              <w:rPr>
                <w:lang w:val="vi-VN"/>
              </w:rPr>
              <w:t>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 đựng đồ cá nhân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Rào điền kinh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trọng tài bóng chuyền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w:t>
            </w:r>
            <w:r>
              <w:rPr>
                <w:lang w:val="vi-VN"/>
              </w:rPr>
              <w:t>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bơm bóng thể thao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Bắn Tập AK</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Ống Nhòm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kính trưng bày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Thiết bị phục vụ cho hoạt động đào tạo tại </w:t>
            </w:r>
            <w:r>
              <w:rPr>
                <w:lang w:val="vi-VN"/>
              </w:rPr>
              <w:lastRenderedPageBreak/>
              <w:t>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tập elip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Tập</w:t>
            </w:r>
            <w:r>
              <w:rPr>
                <w:lang w:val="vi-VN"/>
              </w:rPr>
              <w:t xml:space="preserve"> bộ đơn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Xe đạp 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tập đa năng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Tập chân 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w:t>
            </w:r>
            <w:r>
              <w:rPr>
                <w:lang w:val="vi-VN"/>
              </w:rPr>
              <w:t xml:space="preserve">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VI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Khoa Kỹ thuật - Công nghệ</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KT-CNTT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KT-CNTT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VII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Khoa Sư phạm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 đựng hồ sơ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Sư phạm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Sư phạm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máy tính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Sư phạm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phòng h</w:t>
            </w:r>
            <w:r>
              <w:rPr>
                <w:lang w:val="vi-VN"/>
              </w:rPr>
              <w:t>ọp (bao gồm: bàn gỗ và ghế chân quỳ lưng trung)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phòng sinh hoạt chuyên môn khoa Sư phạm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lastRenderedPageBreak/>
              <w:t>VIII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Nhà ký túc xá sinh viên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Giường tầng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đào tạo (Phòng ở KTX của sinh viên)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 6 ngăn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w:t>
            </w:r>
            <w:r>
              <w:rPr>
                <w:lang w:val="vi-VN"/>
              </w:rPr>
              <w:t>c vụ hoạt động đào tạo (Phòng ở KTX của sinh viên)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IX</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Giảng đường B2+B3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Âm thanh loa máy (công suất lớn) bao gồm: Loa, cục đẩy CA20, Cục vang BSK6, Micro không dây, dây zắc phụ kiên đi kèm (50m)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cho hoạt động đào tạ</w:t>
            </w:r>
            <w:r>
              <w:rPr>
                <w:lang w:val="vi-VN"/>
              </w:rPr>
              <w:t>o (trang cấp cho 02 giảng đường 200 chỗ)</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w:t>
            </w:r>
          </w:p>
        </w:tc>
        <w:tc>
          <w:tcPr>
            <w:tcW w:w="45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Hội trường Nhà văn phòng Khoa khối Kinh tế - Xã hội - Du lịch</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hội trường có yếm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hội trường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xml:space="preserve">Âm thanh loa máy (công suất lớn) bao gồm: Loa, cục đẩy, </w:t>
            </w:r>
            <w:r>
              <w:rPr>
                <w:lang w:val="vi-VN"/>
              </w:rPr>
              <w:t>cục vang, Micro không dây, dây rắc phụ kiện đi kèm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Thảm cuộn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Cuộn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tài l</w:t>
            </w:r>
            <w:r>
              <w:rPr>
                <w:lang w:val="vi-VN"/>
              </w:rPr>
              <w:t>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đồ dùng (cốc chén)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Hội trường nhà văn phòng Khoa khối Kinh tế-XH-DL</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học máy tính (tại Nhà văn phòng 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w:t>
            </w:r>
            <w:r>
              <w:rPr>
                <w:lang w:val="vi-VN"/>
              </w:rPr>
              <w:t xml:space="preserve">g máy tính phục vụ cho hoạt động đào tạo (tại nhà văn phòng </w:t>
            </w:r>
            <w:r>
              <w:rPr>
                <w:lang w:val="vi-VN"/>
              </w:rPr>
              <w:lastRenderedPageBreak/>
              <w:t>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máy tính phục vụ cho hoạt động đào tạo (tại nhà văn phòng 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máy tính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máy tính phục vụ cho hoạt động đào tạo (tại nhà văn phòng 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48</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học kế toán ảo - Khoa Kinh tế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máy tính, ghế g</w:t>
            </w:r>
            <w:r>
              <w:rPr>
                <w:lang w:val="vi-VN"/>
              </w:rPr>
              <w:t>ấp lưng ngắn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chiếu, màn chiếu, giá treo máy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w:t>
            </w:r>
            <w:r>
              <w:rPr>
                <w:lang w:val="vi-VN"/>
              </w:rPr>
              <w:t xml:space="preserve">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Phòng học kế toán ảo phục vụ cho hoạt động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XIII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Giảng đường A1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h</w:t>
            </w:r>
            <w:r>
              <w:rPr>
                <w:lang w:val="vi-VN"/>
              </w:rPr>
              <w:t>ọc sinh ghế</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đào tạo tại giảng đường A1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 ghế giáo viên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đào tạo tại giảng đường A1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chiếu, màn chiếu, giá treo máy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đào tạo tại giảng đường A1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27</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XIV</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họp trực tu</w:t>
            </w:r>
            <w:r>
              <w:rPr>
                <w:i/>
                <w:iCs/>
                <w:lang w:val="vi-VN"/>
              </w:rPr>
              <w:t>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Thiết bị truyền hình tương tác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Cam tracking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điều khiển trung tâm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micro đại biểu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micro chủ tịch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Loa hộp thông báo công suất cao</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w:t>
            </w:r>
            <w:r>
              <w:rPr>
                <w:lang w:val="vi-VN"/>
              </w:rPr>
              <w:t>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cắt rú tự động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Case máy tính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w:t>
            </w:r>
            <w:r>
              <w:rPr>
                <w:lang w:val="vi-VN"/>
              </w:rPr>
              <w:t>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ngồi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Tivi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họp hội đồng</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thiết bị phòng học trực tuyến tại nhà Hiệu bộ</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 chủ</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đào tạo (lưu trữ dữ liệu hệ thống đào tạo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Màn hìn</w:t>
            </w:r>
            <w:r>
              <w:rPr>
                <w:lang w:val="vi-VN"/>
              </w:rPr>
              <w:t>h LED P3 trong nhà</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hoạt động đào tạo, nghiên cứu khoa học, hội thảo tại 02 giảng đường 200 chỗ</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m2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48</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lọc nước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tại các giảng đường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XV</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w:t>
            </w:r>
            <w:r>
              <w:rPr>
                <w:lang w:val="vi-VN"/>
              </w:rPr>
              <w:t>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 bảng iPad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 (Tuyển sinh)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scan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w:t>
            </w:r>
            <w:r>
              <w:rPr>
                <w:lang w:val="vi-VN"/>
              </w:rPr>
              <w:t>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 màu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làm việc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Ổ cứng di động SSD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hoạt động chuyên môn tại phòng Đào tạo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XVI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Thanh tra - Pháp chế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 đựng hồ sơ cửa đẩy bằng kính hòa</w:t>
            </w:r>
            <w:r>
              <w:rPr>
                <w:lang w:val="vi-VN"/>
              </w:rPr>
              <w:t xml:space="preserve"> phát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đánh giá, kiểm tra (phòng Thanh tra - Pháp chế)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đánh giá, kiểm tra (phòng Thanh tra - Pháp chế)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đánh giá, kiểm tra (phòng Thanh tra - Pháp chế)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xml:space="preserve">Tủ </w:t>
            </w:r>
            <w:r>
              <w:rPr>
                <w:lang w:val="vi-VN"/>
              </w:rPr>
              <w:t>gỗ đựng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đánh giá, kiểm tra (phòng Thanh tra - Pháp chế)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XVII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Quản lý Khoa học - HTQT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nghiên cứu khoa học (phòng QLKH-HTQT)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gỗ đựng tà</w:t>
            </w:r>
            <w:r>
              <w:rPr>
                <w:lang w:val="vi-VN"/>
              </w:rPr>
              <w:t>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 tại 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XVIII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đảm bảo Chất lượng giáo dục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đảm bảo chất lượng giáo dục, kiểm định chất lượng (Phòng ĐBCLGD)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 màu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w:t>
            </w:r>
            <w:r>
              <w:rPr>
                <w:lang w:val="vi-VN"/>
              </w:rPr>
              <w:t xml:space="preserve"> vụ công tác đảm bảo chất lượng giáo dục, kiểm định chất lượng (Phòng ĐBCLGD)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gỗ làm việc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đảm bảo chất lượng giáo dục, kiểm định chất lượng (Phòng ĐBCLGD)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XIX</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Trung tâm Tin học - Ngoại ngữ</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chủ</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dò kim loại cầm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w:t>
            </w:r>
            <w:r>
              <w:rPr>
                <w:lang w:val="vi-VN"/>
              </w:rPr>
              <w:t xml:space="preserve">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làm việc bằng gỗ có 3 ngăn kéo, hộc để PC và ngăn để bàn phím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w:t>
            </w:r>
            <w:r>
              <w:rPr>
                <w:lang w:val="vi-VN"/>
              </w:rPr>
              <w:t>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chiếu, màn chiếu, giá treo máy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Điều hòa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đào tạo, chuyển giao công nghệ tại Trung tâm TH-NN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XX</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Phòng đợi giảng đường A và giảng đườn</w:t>
            </w:r>
            <w:r>
              <w:rPr>
                <w:i/>
                <w:iCs/>
                <w:lang w:val="vi-VN"/>
              </w:rPr>
              <w:t>g 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gấp, Bàn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phòng đợi giảng viên tại giảng đường A, 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gấp lưng ngắn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tại phòng đợi giảng viên tại giảng </w:t>
            </w:r>
            <w:r>
              <w:rPr>
                <w:lang w:val="vi-VN"/>
              </w:rPr>
              <w:lastRenderedPageBreak/>
              <w:t>đường A, 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sắt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tại phòng đợi giảng viên tạ</w:t>
            </w:r>
            <w:r>
              <w:rPr>
                <w:lang w:val="vi-VN"/>
              </w:rPr>
              <w:t>i giảng đường A, 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tính xách tay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cho hoạt động đào tạo tại khoa GDTC-QP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Chiếc</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máy chiếu (bao gồm : máy chiếu, màn chiếu, giá treo máy chiếu)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giảng dạy tại các phòng thực hành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6743D5" w:rsidTr="006743D5">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i/>
                <w:iCs/>
                <w:lang w:val="vi-VN"/>
              </w:rPr>
              <w:t>XXI</w:t>
            </w:r>
          </w:p>
        </w:tc>
        <w:tc>
          <w:tcPr>
            <w:tcW w:w="30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i/>
                <w:iCs/>
                <w:lang w:val="vi-VN"/>
              </w:rPr>
              <w:t>Bộ phận đảm bảo</w:t>
            </w:r>
            <w:r>
              <w:rPr>
                <w:i/>
                <w:iCs/>
                <w:lang w:val="vi-VN"/>
              </w:rPr>
              <w:t xml:space="preserve"> cơ sở vật chất phục vụ công tác giảng dạy, học tập và nghiên cứu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làm việc</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quản lý học sinh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xoay văn phòng có tay nh</w:t>
            </w:r>
            <w:r>
              <w:rPr>
                <w:lang w:val="vi-VN"/>
              </w:rPr>
              <w:t>ựa</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quản lý học sinh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họp</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quản lý học sinh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Ghế gấp lưng ngắn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quản lý học sinh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tài liệu</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quản lý học</w:t>
            </w:r>
            <w:r>
              <w:rPr>
                <w:lang w:val="vi-VN"/>
              </w:rPr>
              <w:t xml:space="preserve"> sinh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cắt cỏ</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cho hoạt động chuyên môn (trang cấp cho bộ phận cây xanh Phòng Quản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Photocopy</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Thiết bị phục vụ hoạt động đào tạo (trang cấp cho các khoa)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ghế phục vụ tại phòng chuyên môn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w:t>
            </w:r>
            <w:r>
              <w:rPr>
                <w:lang w:val="vi-VN"/>
              </w:rPr>
              <w:t>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Máy in laser đen trắng đảo mặt</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10</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Bàn làm việc bằng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 xml:space="preserve">Phục vụ công tác </w:t>
            </w:r>
            <w:r>
              <w:rPr>
                <w:lang w:val="vi-VN"/>
              </w:rPr>
              <w:lastRenderedPageBreak/>
              <w:t>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lastRenderedPageBreak/>
              <w:t>11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gỗ</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Máy in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 xml:space="preserve">Bộ </w:t>
            </w:r>
            <w:r>
              <w:rPr>
                <w:lang w:val="vi-VN"/>
              </w:rPr>
              <w:t>máy tính để bàn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Tủ đựng hồ sơ</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Cái</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pPr>
            <w:r>
              <w:rPr>
                <w:lang w:val="vi-VN"/>
              </w:rPr>
              <w:t>Bộ bàn ghế tiếp khách</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Phục vụ công tác chuyên môn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1FE6">
            <w:pPr>
              <w:spacing w:before="120"/>
              <w:jc w:val="center"/>
            </w:pPr>
            <w:r>
              <w:rPr>
                <w:lang w:val="vi-VN"/>
              </w:rPr>
              <w:t>1</w:t>
            </w:r>
          </w:p>
        </w:tc>
      </w:tr>
    </w:tbl>
    <w:p w:rsidR="00A61FE6" w:rsidRDefault="00A61FE6">
      <w:pPr>
        <w:spacing w:before="120" w:after="280" w:afterAutospacing="1"/>
      </w:pPr>
      <w:r>
        <w:t> </w:t>
      </w:r>
    </w:p>
    <w:sectPr w:rsidR="00A61F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D5"/>
    <w:rsid w:val="006743D5"/>
    <w:rsid w:val="00A61F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8514</Words>
  <Characters>48532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2022-11-17T09:29:00Z</dcterms:created>
  <dcterms:modified xsi:type="dcterms:W3CDTF">2022-11-17T09:29:00Z</dcterms:modified>
</cp:coreProperties>
</file>