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1" w:type="pct"/>
        <w:tblCellSpacing w:w="24" w:type="dxa"/>
        <w:shd w:val="clear" w:color="auto" w:fill="FFFFFF"/>
        <w:tblCellMar>
          <w:left w:w="0" w:type="dxa"/>
          <w:right w:w="0" w:type="dxa"/>
        </w:tblCellMar>
        <w:tblLook w:val="04A0" w:firstRow="1" w:lastRow="0" w:firstColumn="1" w:lastColumn="0" w:noHBand="0" w:noVBand="1"/>
      </w:tblPr>
      <w:tblGrid>
        <w:gridCol w:w="2834"/>
        <w:gridCol w:w="6528"/>
      </w:tblGrid>
      <w:tr w:rsidR="00E71B81" w:rsidRPr="00E71B81" w14:paraId="0AFA8FBA" w14:textId="77777777" w:rsidTr="00E71B81">
        <w:trPr>
          <w:tblCellSpacing w:w="24" w:type="dxa"/>
        </w:trPr>
        <w:tc>
          <w:tcPr>
            <w:tcW w:w="1475" w:type="pct"/>
            <w:shd w:val="clear" w:color="auto" w:fill="FFFFFF"/>
            <w:tcMar>
              <w:top w:w="57" w:type="dxa"/>
              <w:left w:w="108" w:type="dxa"/>
              <w:bottom w:w="57" w:type="dxa"/>
              <w:right w:w="108" w:type="dxa"/>
            </w:tcMar>
            <w:hideMark/>
          </w:tcPr>
          <w:p w14:paraId="295A0C0E" w14:textId="77777777" w:rsidR="00E71B81" w:rsidRPr="00E71B81" w:rsidRDefault="00E71B81" w:rsidP="00E71B81">
            <w:pPr>
              <w:spacing w:before="120" w:after="120" w:line="234" w:lineRule="atLeast"/>
              <w:jc w:val="center"/>
              <w:rPr>
                <w:rFonts w:ascii="Arial" w:eastAsia="Times New Roman" w:hAnsi="Arial" w:cs="Arial"/>
                <w:color w:val="000000"/>
                <w:sz w:val="18"/>
                <w:szCs w:val="18"/>
              </w:rPr>
            </w:pPr>
            <w:bookmarkStart w:id="0" w:name="_GoBack"/>
            <w:bookmarkEnd w:id="0"/>
            <w:r w:rsidRPr="00E71B81">
              <w:rPr>
                <w:rFonts w:ascii="Arial" w:eastAsia="Times New Roman" w:hAnsi="Arial" w:cs="Arial"/>
                <w:b/>
                <w:bCs/>
                <w:color w:val="000000"/>
                <w:sz w:val="18"/>
                <w:szCs w:val="18"/>
              </w:rPr>
              <w:t>QUỐC HỘI</w:t>
            </w:r>
            <w:r w:rsidRPr="00E71B81">
              <w:rPr>
                <w:rFonts w:ascii="Arial" w:eastAsia="Times New Roman" w:hAnsi="Arial" w:cs="Arial"/>
                <w:b/>
                <w:bCs/>
                <w:color w:val="000000"/>
                <w:sz w:val="18"/>
                <w:szCs w:val="18"/>
              </w:rPr>
              <w:br/>
              <w:t>********</w:t>
            </w:r>
          </w:p>
        </w:tc>
        <w:tc>
          <w:tcPr>
            <w:tcW w:w="3448" w:type="pct"/>
            <w:shd w:val="clear" w:color="auto" w:fill="FFFFFF"/>
            <w:tcMar>
              <w:top w:w="57" w:type="dxa"/>
              <w:left w:w="108" w:type="dxa"/>
              <w:bottom w:w="57" w:type="dxa"/>
              <w:right w:w="108" w:type="dxa"/>
            </w:tcMar>
            <w:hideMark/>
          </w:tcPr>
          <w:p w14:paraId="7E8D3A17" w14:textId="77777777" w:rsidR="00E71B81" w:rsidRPr="00E71B81" w:rsidRDefault="00E71B81" w:rsidP="00E71B81">
            <w:pPr>
              <w:spacing w:before="120" w:after="120" w:line="234" w:lineRule="atLeast"/>
              <w:jc w:val="center"/>
              <w:rPr>
                <w:rFonts w:ascii="Arial" w:eastAsia="Times New Roman" w:hAnsi="Arial" w:cs="Arial"/>
                <w:color w:val="000000"/>
                <w:sz w:val="18"/>
                <w:szCs w:val="18"/>
              </w:rPr>
            </w:pPr>
            <w:r w:rsidRPr="00E71B81">
              <w:rPr>
                <w:rFonts w:ascii="Arial" w:eastAsia="Times New Roman" w:hAnsi="Arial" w:cs="Arial"/>
                <w:b/>
                <w:bCs/>
                <w:color w:val="000000"/>
                <w:sz w:val="18"/>
                <w:szCs w:val="18"/>
              </w:rPr>
              <w:t>CỘNG HOÀ XÃ HỘI CHỦ NGHĨA VIỆT NAM</w:t>
            </w:r>
            <w:r w:rsidRPr="00E71B81">
              <w:rPr>
                <w:rFonts w:ascii="Arial" w:eastAsia="Times New Roman" w:hAnsi="Arial" w:cs="Arial"/>
                <w:b/>
                <w:bCs/>
                <w:color w:val="000000"/>
                <w:sz w:val="18"/>
                <w:szCs w:val="18"/>
              </w:rPr>
              <w:br/>
              <w:t>Độc lập - Tự do - Hạnh phúc</w:t>
            </w:r>
            <w:r w:rsidRPr="00E71B81">
              <w:rPr>
                <w:rFonts w:ascii="Arial" w:eastAsia="Times New Roman" w:hAnsi="Arial" w:cs="Arial"/>
                <w:b/>
                <w:bCs/>
                <w:color w:val="000000"/>
                <w:sz w:val="18"/>
                <w:szCs w:val="18"/>
              </w:rPr>
              <w:br/>
              <w:t>********</w:t>
            </w:r>
          </w:p>
        </w:tc>
      </w:tr>
      <w:tr w:rsidR="00E71B81" w:rsidRPr="00E71B81" w14:paraId="25E9389B" w14:textId="77777777" w:rsidTr="00E71B81">
        <w:trPr>
          <w:tblCellSpacing w:w="24" w:type="dxa"/>
        </w:trPr>
        <w:tc>
          <w:tcPr>
            <w:tcW w:w="1475" w:type="pct"/>
            <w:shd w:val="clear" w:color="auto" w:fill="FFFFFF"/>
            <w:tcMar>
              <w:top w:w="57" w:type="dxa"/>
              <w:left w:w="108" w:type="dxa"/>
              <w:bottom w:w="57" w:type="dxa"/>
              <w:right w:w="108" w:type="dxa"/>
            </w:tcMar>
            <w:hideMark/>
          </w:tcPr>
          <w:p w14:paraId="4968805A" w14:textId="77777777" w:rsidR="00E71B81" w:rsidRPr="00E71B81" w:rsidRDefault="00E71B81" w:rsidP="00E71B81">
            <w:pPr>
              <w:spacing w:before="120" w:after="120" w:line="234" w:lineRule="atLeast"/>
              <w:jc w:val="center"/>
              <w:rPr>
                <w:rFonts w:ascii="Arial" w:eastAsia="Times New Roman" w:hAnsi="Arial" w:cs="Arial"/>
                <w:color w:val="000000"/>
                <w:sz w:val="18"/>
                <w:szCs w:val="18"/>
              </w:rPr>
            </w:pPr>
            <w:r w:rsidRPr="00E71B81">
              <w:rPr>
                <w:rFonts w:ascii="Arial" w:eastAsia="Times New Roman" w:hAnsi="Arial" w:cs="Arial"/>
                <w:color w:val="000000"/>
                <w:sz w:val="18"/>
                <w:szCs w:val="18"/>
              </w:rPr>
              <w:t>Số: 41-LCT/HĐNN8</w:t>
            </w:r>
          </w:p>
        </w:tc>
        <w:tc>
          <w:tcPr>
            <w:tcW w:w="3448" w:type="pct"/>
            <w:shd w:val="clear" w:color="auto" w:fill="FFFFFF"/>
            <w:tcMar>
              <w:top w:w="57" w:type="dxa"/>
              <w:left w:w="108" w:type="dxa"/>
              <w:bottom w:w="57" w:type="dxa"/>
              <w:right w:w="108" w:type="dxa"/>
            </w:tcMar>
            <w:hideMark/>
          </w:tcPr>
          <w:p w14:paraId="4910D5DC" w14:textId="77777777" w:rsidR="00E71B81" w:rsidRPr="00E71B81" w:rsidRDefault="00E71B81" w:rsidP="00E71B81">
            <w:pPr>
              <w:spacing w:before="120" w:after="120" w:line="234" w:lineRule="atLeast"/>
              <w:jc w:val="right"/>
              <w:rPr>
                <w:rFonts w:ascii="Arial" w:eastAsia="Times New Roman" w:hAnsi="Arial" w:cs="Arial"/>
                <w:color w:val="000000"/>
                <w:sz w:val="18"/>
                <w:szCs w:val="18"/>
              </w:rPr>
            </w:pPr>
            <w:r w:rsidRPr="00E71B81">
              <w:rPr>
                <w:rFonts w:ascii="Arial" w:eastAsia="Times New Roman" w:hAnsi="Arial" w:cs="Arial"/>
                <w:i/>
                <w:iCs/>
                <w:color w:val="000000"/>
                <w:sz w:val="18"/>
                <w:szCs w:val="18"/>
              </w:rPr>
              <w:t>Hà Nội, ngày 30 tháng 6 năm 1990</w:t>
            </w:r>
          </w:p>
        </w:tc>
      </w:tr>
    </w:tbl>
    <w:p w14:paraId="7F2D6A6C" w14:textId="77777777" w:rsidR="00E71B81" w:rsidRPr="00E71B81" w:rsidRDefault="00E71B81" w:rsidP="00E71B81">
      <w:pPr>
        <w:shd w:val="clear" w:color="auto" w:fill="FFFFFF"/>
        <w:spacing w:before="120" w:after="120" w:line="234" w:lineRule="atLeast"/>
        <w:jc w:val="center"/>
        <w:rPr>
          <w:rFonts w:ascii="Arial" w:eastAsia="Times New Roman" w:hAnsi="Arial" w:cs="Arial"/>
          <w:color w:val="000000"/>
          <w:sz w:val="18"/>
          <w:szCs w:val="18"/>
        </w:rPr>
      </w:pPr>
      <w:r w:rsidRPr="00E71B81">
        <w:rPr>
          <w:rFonts w:ascii="Arial" w:eastAsia="Times New Roman" w:hAnsi="Arial" w:cs="Arial"/>
          <w:b/>
          <w:bCs/>
          <w:color w:val="000000"/>
          <w:sz w:val="18"/>
          <w:szCs w:val="18"/>
        </w:rPr>
        <w:t> </w:t>
      </w:r>
    </w:p>
    <w:p w14:paraId="0C58A274" w14:textId="77777777" w:rsidR="00E71B81" w:rsidRPr="00E71B81" w:rsidRDefault="00E71B81" w:rsidP="00E71B81">
      <w:pPr>
        <w:shd w:val="clear" w:color="auto" w:fill="FFFFFF"/>
        <w:spacing w:after="0" w:line="234" w:lineRule="atLeast"/>
        <w:jc w:val="center"/>
        <w:rPr>
          <w:rFonts w:ascii="Arial" w:eastAsia="Times New Roman" w:hAnsi="Arial" w:cs="Arial"/>
          <w:color w:val="000000"/>
          <w:sz w:val="18"/>
          <w:szCs w:val="18"/>
        </w:rPr>
      </w:pPr>
      <w:bookmarkStart w:id="1" w:name="loai_1"/>
      <w:r w:rsidRPr="00E71B81">
        <w:rPr>
          <w:rFonts w:ascii="Arial" w:eastAsia="Times New Roman" w:hAnsi="Arial" w:cs="Arial"/>
          <w:b/>
          <w:bCs/>
          <w:color w:val="000000"/>
          <w:sz w:val="24"/>
          <w:szCs w:val="24"/>
          <w:shd w:val="clear" w:color="auto" w:fill="FFFF96"/>
        </w:rPr>
        <w:t>LUẬT</w:t>
      </w:r>
      <w:bookmarkEnd w:id="1"/>
    </w:p>
    <w:p w14:paraId="3F5D014D" w14:textId="77777777" w:rsidR="00E71B81" w:rsidRPr="00E71B81" w:rsidRDefault="00E71B81" w:rsidP="00E71B81">
      <w:pPr>
        <w:shd w:val="clear" w:color="auto" w:fill="FFFFFF"/>
        <w:spacing w:after="0" w:line="234" w:lineRule="atLeast"/>
        <w:jc w:val="center"/>
        <w:rPr>
          <w:rFonts w:ascii="Arial" w:eastAsia="Times New Roman" w:hAnsi="Arial" w:cs="Arial"/>
          <w:color w:val="000000"/>
          <w:sz w:val="18"/>
          <w:szCs w:val="18"/>
        </w:rPr>
      </w:pPr>
      <w:bookmarkStart w:id="2" w:name="loai_1_name"/>
      <w:r w:rsidRPr="00E71B81">
        <w:rPr>
          <w:rFonts w:ascii="Arial" w:eastAsia="Times New Roman" w:hAnsi="Arial" w:cs="Arial"/>
          <w:color w:val="000000"/>
          <w:sz w:val="18"/>
          <w:szCs w:val="18"/>
        </w:rPr>
        <w:t>CỦA QUỐC HỘI SỐ 41-LCT/HĐNN8 NGÀY 30/06/1990 VỀ SỬA ĐỔI, BỔ SUNG MỘT SỐ ĐIỀU CỦA LUẬT ĐẦU TƯ NƯỚC NGOÀI TẠI VIỆT NAM</w:t>
      </w:r>
      <w:bookmarkEnd w:id="2"/>
    </w:p>
    <w:p w14:paraId="6E07B38C" w14:textId="77777777" w:rsidR="00E71B81" w:rsidRPr="00E71B81" w:rsidRDefault="00E71B81" w:rsidP="00E71B81">
      <w:pPr>
        <w:shd w:val="clear" w:color="auto" w:fill="FFFFFF"/>
        <w:spacing w:before="120" w:after="120" w:line="234" w:lineRule="atLeast"/>
        <w:rPr>
          <w:rFonts w:ascii="Arial" w:eastAsia="Times New Roman" w:hAnsi="Arial" w:cs="Arial"/>
          <w:color w:val="000000"/>
          <w:sz w:val="18"/>
          <w:szCs w:val="18"/>
        </w:rPr>
      </w:pPr>
      <w:r w:rsidRPr="00E71B81">
        <w:rPr>
          <w:rFonts w:ascii="Arial" w:eastAsia="Times New Roman" w:hAnsi="Arial" w:cs="Arial"/>
          <w:i/>
          <w:iCs/>
          <w:color w:val="000000"/>
          <w:sz w:val="18"/>
          <w:szCs w:val="18"/>
        </w:rPr>
        <w:t>Để khuyến khích và tạo thêm điều kiện thuận lợi cho các tổ chức, cá nhân nước ngoài đầu tư vào Việt Nam và cho các tổ chức kinh tế Việt Nam thuộc mọi thành phần kinh tế mở rộng hợp tác đầu tư với nước ngoài;</w:t>
      </w:r>
      <w:r w:rsidRPr="00E71B81">
        <w:rPr>
          <w:rFonts w:ascii="Arial" w:eastAsia="Times New Roman" w:hAnsi="Arial" w:cs="Arial"/>
          <w:i/>
          <w:iCs/>
          <w:color w:val="000000"/>
          <w:sz w:val="18"/>
          <w:szCs w:val="18"/>
        </w:rPr>
        <w:br/>
        <w:t>Căn cứ vào Điều 83 của Hiến pháp nước Cộng hoà xã hội chủ nghĩa Việt Nam;</w:t>
      </w:r>
      <w:r w:rsidRPr="00E71B81">
        <w:rPr>
          <w:rFonts w:ascii="Arial" w:eastAsia="Times New Roman" w:hAnsi="Arial" w:cs="Arial"/>
          <w:i/>
          <w:iCs/>
          <w:color w:val="000000"/>
          <w:sz w:val="18"/>
          <w:szCs w:val="18"/>
        </w:rPr>
        <w:br/>
        <w:t>Luật này sửa đổi, bổ sung một số điều của Luật đầu tư nước ngoại tại Việt Nam được Quốc hội nước Cộng hoà xã hội chủ nghĩa Việt Nam thông qua ngày 29 tháng 12 năm 1987.</w:t>
      </w:r>
    </w:p>
    <w:p w14:paraId="387FF420" w14:textId="77777777" w:rsidR="00E71B81" w:rsidRPr="00E71B81" w:rsidRDefault="00E71B81" w:rsidP="00E71B81">
      <w:pPr>
        <w:shd w:val="clear" w:color="auto" w:fill="FFFFFF"/>
        <w:spacing w:after="0" w:line="234" w:lineRule="atLeast"/>
        <w:rPr>
          <w:rFonts w:ascii="Arial" w:eastAsia="Times New Roman" w:hAnsi="Arial" w:cs="Arial"/>
          <w:color w:val="000000"/>
          <w:sz w:val="18"/>
          <w:szCs w:val="18"/>
        </w:rPr>
      </w:pPr>
      <w:bookmarkStart w:id="3" w:name="muc_1"/>
      <w:r w:rsidRPr="00E71B81">
        <w:rPr>
          <w:rFonts w:ascii="Arial" w:eastAsia="Times New Roman" w:hAnsi="Arial" w:cs="Arial"/>
          <w:b/>
          <w:bCs/>
          <w:color w:val="000000"/>
          <w:sz w:val="18"/>
          <w:szCs w:val="18"/>
        </w:rPr>
        <w:t>Điều 1</w:t>
      </w:r>
      <w:bookmarkEnd w:id="3"/>
    </w:p>
    <w:p w14:paraId="1FC5499E" w14:textId="77777777" w:rsidR="00E71B81" w:rsidRPr="00E71B81" w:rsidRDefault="00E71B81" w:rsidP="00E71B81">
      <w:pPr>
        <w:shd w:val="clear" w:color="auto" w:fill="FFFFFF"/>
        <w:spacing w:after="0" w:line="234" w:lineRule="atLeast"/>
        <w:rPr>
          <w:rFonts w:ascii="Arial" w:eastAsia="Times New Roman" w:hAnsi="Arial" w:cs="Arial"/>
          <w:color w:val="000000"/>
          <w:sz w:val="18"/>
          <w:szCs w:val="18"/>
        </w:rPr>
      </w:pPr>
      <w:bookmarkStart w:id="4" w:name="muc_1_name"/>
      <w:r w:rsidRPr="00E71B81">
        <w:rPr>
          <w:rFonts w:ascii="Arial" w:eastAsia="Times New Roman" w:hAnsi="Arial" w:cs="Arial"/>
          <w:color w:val="000000"/>
          <w:sz w:val="18"/>
          <w:szCs w:val="18"/>
        </w:rPr>
        <w:t>Các Điều 2, 3, 5, 6, 7, 8, 10, 11, 12, 16, 25, 27, 29, 30 và 37 được sửa đổi, bổ sung </w:t>
      </w:r>
      <w:bookmarkEnd w:id="4"/>
      <w:r w:rsidRPr="00E71B81">
        <w:rPr>
          <w:rFonts w:ascii="Arial" w:eastAsia="Times New Roman" w:hAnsi="Arial" w:cs="Arial"/>
          <w:color w:val="000000"/>
          <w:sz w:val="18"/>
          <w:szCs w:val="18"/>
        </w:rPr>
        <w:t>như sau:</w:t>
      </w:r>
    </w:p>
    <w:p w14:paraId="6EA5EBA4" w14:textId="77777777" w:rsidR="00E71B81" w:rsidRPr="00E71B81" w:rsidRDefault="00E71B81" w:rsidP="00E71B81">
      <w:pPr>
        <w:shd w:val="clear" w:color="auto" w:fill="FFFFFF"/>
        <w:spacing w:after="0" w:line="234" w:lineRule="atLeast"/>
        <w:rPr>
          <w:rFonts w:ascii="Arial" w:eastAsia="Times New Roman" w:hAnsi="Arial" w:cs="Arial"/>
          <w:color w:val="000000"/>
          <w:sz w:val="18"/>
          <w:szCs w:val="18"/>
        </w:rPr>
      </w:pPr>
      <w:bookmarkStart w:id="5" w:name="dieu_1"/>
      <w:r w:rsidRPr="00E71B81">
        <w:rPr>
          <w:rFonts w:ascii="Arial" w:eastAsia="Times New Roman" w:hAnsi="Arial" w:cs="Arial"/>
          <w:color w:val="000000"/>
          <w:sz w:val="18"/>
          <w:szCs w:val="18"/>
        </w:rPr>
        <w:t>1- Các điểm 2, 4, 5, 6 và 10 Điều 2 được sửa đổi, bổ sung </w:t>
      </w:r>
      <w:bookmarkEnd w:id="5"/>
      <w:r w:rsidRPr="00E71B81">
        <w:rPr>
          <w:rFonts w:ascii="Arial" w:eastAsia="Times New Roman" w:hAnsi="Arial" w:cs="Arial"/>
          <w:color w:val="000000"/>
          <w:sz w:val="18"/>
          <w:szCs w:val="18"/>
        </w:rPr>
        <w:t>như sau:</w:t>
      </w:r>
    </w:p>
    <w:p w14:paraId="6E4DEA16" w14:textId="77777777" w:rsidR="00E71B81" w:rsidRPr="00E71B81" w:rsidRDefault="00E71B81" w:rsidP="00E71B81">
      <w:pPr>
        <w:shd w:val="clear" w:color="auto" w:fill="FFFFFF"/>
        <w:spacing w:after="0" w:line="234" w:lineRule="atLeast"/>
        <w:rPr>
          <w:rFonts w:ascii="Arial" w:eastAsia="Times New Roman" w:hAnsi="Arial" w:cs="Arial"/>
          <w:color w:val="000000"/>
          <w:sz w:val="18"/>
          <w:szCs w:val="18"/>
        </w:rPr>
      </w:pPr>
      <w:bookmarkStart w:id="6" w:name="cumtu_67"/>
      <w:r w:rsidRPr="00E71B81">
        <w:rPr>
          <w:rFonts w:ascii="Arial" w:eastAsia="Times New Roman" w:hAnsi="Arial" w:cs="Arial"/>
          <w:color w:val="000000"/>
          <w:sz w:val="18"/>
          <w:szCs w:val="18"/>
          <w:shd w:val="clear" w:color="auto" w:fill="FFFF96"/>
        </w:rPr>
        <w:t>"2. "Bên Việt Nam" là một bên gồm một hoặc nhiều tổ chức kinh tế Việt Nam có tư cách pháp nhân thuộc các thành phần kinh tế".</w:t>
      </w:r>
      <w:bookmarkEnd w:id="6"/>
    </w:p>
    <w:p w14:paraId="3E1A4368" w14:textId="77777777" w:rsidR="00E71B81" w:rsidRPr="00E71B81" w:rsidRDefault="00E71B81" w:rsidP="00E71B81">
      <w:pPr>
        <w:shd w:val="clear" w:color="auto" w:fill="FFFFFF"/>
        <w:spacing w:before="120" w:after="120" w:line="234" w:lineRule="atLeast"/>
        <w:rPr>
          <w:rFonts w:ascii="Arial" w:eastAsia="Times New Roman" w:hAnsi="Arial" w:cs="Arial"/>
          <w:color w:val="000000"/>
          <w:sz w:val="18"/>
          <w:szCs w:val="18"/>
        </w:rPr>
      </w:pPr>
      <w:r w:rsidRPr="00E71B81">
        <w:rPr>
          <w:rFonts w:ascii="Arial" w:eastAsia="Times New Roman" w:hAnsi="Arial" w:cs="Arial"/>
          <w:color w:val="000000"/>
          <w:sz w:val="18"/>
          <w:szCs w:val="18"/>
        </w:rPr>
        <w:t>"4. "Hai bên" là Bên Việt Nam và Bên nước ngoài.</w:t>
      </w:r>
    </w:p>
    <w:p w14:paraId="1098B889" w14:textId="77777777" w:rsidR="00E71B81" w:rsidRPr="00E71B81" w:rsidRDefault="00E71B81" w:rsidP="00E71B81">
      <w:pPr>
        <w:shd w:val="clear" w:color="auto" w:fill="FFFFFF"/>
        <w:spacing w:before="120" w:after="120" w:line="234" w:lineRule="atLeast"/>
        <w:rPr>
          <w:rFonts w:ascii="Arial" w:eastAsia="Times New Roman" w:hAnsi="Arial" w:cs="Arial"/>
          <w:color w:val="000000"/>
          <w:sz w:val="18"/>
          <w:szCs w:val="18"/>
        </w:rPr>
      </w:pPr>
      <w:r w:rsidRPr="00E71B81">
        <w:rPr>
          <w:rFonts w:ascii="Arial" w:eastAsia="Times New Roman" w:hAnsi="Arial" w:cs="Arial"/>
          <w:color w:val="000000"/>
          <w:sz w:val="18"/>
          <w:szCs w:val="18"/>
        </w:rPr>
        <w:t>"Nhiều bên" là Bên Việt Nam và các Bên nước ngoài, hoặc là Bên nước ngoài và Bên Việt Nam, hoặc là các Bên Việt Nam và các Bên nước ngoài".</w:t>
      </w:r>
    </w:p>
    <w:p w14:paraId="4DEC2BBF" w14:textId="77777777" w:rsidR="00E71B81" w:rsidRPr="00E71B81" w:rsidRDefault="00E71B81" w:rsidP="00E71B81">
      <w:pPr>
        <w:shd w:val="clear" w:color="auto" w:fill="FFFFFF"/>
        <w:spacing w:before="120" w:after="120" w:line="234" w:lineRule="atLeast"/>
        <w:rPr>
          <w:rFonts w:ascii="Arial" w:eastAsia="Times New Roman" w:hAnsi="Arial" w:cs="Arial"/>
          <w:color w:val="000000"/>
          <w:sz w:val="18"/>
          <w:szCs w:val="18"/>
        </w:rPr>
      </w:pPr>
      <w:r w:rsidRPr="00E71B81">
        <w:rPr>
          <w:rFonts w:ascii="Arial" w:eastAsia="Times New Roman" w:hAnsi="Arial" w:cs="Arial"/>
          <w:color w:val="000000"/>
          <w:sz w:val="18"/>
          <w:szCs w:val="18"/>
        </w:rPr>
        <w:t>"5. "Hợp đồng hợp tác kinh doanh" là văn bản ký giữa hai bên hoặc nhiều bên về hợp tác kinh doanh".</w:t>
      </w:r>
    </w:p>
    <w:p w14:paraId="78571F44" w14:textId="77777777" w:rsidR="00E71B81" w:rsidRPr="00E71B81" w:rsidRDefault="00E71B81" w:rsidP="00E71B81">
      <w:pPr>
        <w:shd w:val="clear" w:color="auto" w:fill="FFFFFF"/>
        <w:spacing w:before="120" w:after="120" w:line="234" w:lineRule="atLeast"/>
        <w:rPr>
          <w:rFonts w:ascii="Arial" w:eastAsia="Times New Roman" w:hAnsi="Arial" w:cs="Arial"/>
          <w:color w:val="000000"/>
          <w:sz w:val="18"/>
          <w:szCs w:val="18"/>
        </w:rPr>
      </w:pPr>
      <w:r w:rsidRPr="00E71B81">
        <w:rPr>
          <w:rFonts w:ascii="Arial" w:eastAsia="Times New Roman" w:hAnsi="Arial" w:cs="Arial"/>
          <w:color w:val="000000"/>
          <w:sz w:val="18"/>
          <w:szCs w:val="18"/>
        </w:rPr>
        <w:t>"6. "Hợp đồng liên doanh" là văn bản ký giữa hai bên hoặc nhiều bên về việc thành lập xí nghiệp liên doanh, hoặc là văn bản ký giữa xí nghiệp liên doanh với tổ chức, cá nhân nước ngoài để thành lập xí nghiệp liên doanh mới tại Việt Nam".</w:t>
      </w:r>
    </w:p>
    <w:p w14:paraId="41576E96" w14:textId="77777777" w:rsidR="00E71B81" w:rsidRPr="00E71B81" w:rsidRDefault="00E71B81" w:rsidP="00E71B81">
      <w:pPr>
        <w:shd w:val="clear" w:color="auto" w:fill="FFFFFF"/>
        <w:spacing w:before="120" w:after="120" w:line="234" w:lineRule="atLeast"/>
        <w:rPr>
          <w:rFonts w:ascii="Arial" w:eastAsia="Times New Roman" w:hAnsi="Arial" w:cs="Arial"/>
          <w:color w:val="000000"/>
          <w:sz w:val="18"/>
          <w:szCs w:val="18"/>
        </w:rPr>
      </w:pPr>
      <w:r w:rsidRPr="00E71B81">
        <w:rPr>
          <w:rFonts w:ascii="Arial" w:eastAsia="Times New Roman" w:hAnsi="Arial" w:cs="Arial"/>
          <w:color w:val="000000"/>
          <w:sz w:val="18"/>
          <w:szCs w:val="18"/>
        </w:rPr>
        <w:t>"10. "Xí nghiệp liên doanh" là xí nghiệp do hai bên hoặc nhiều bên hợp tác thành lập tại Việt Nam trên cơ sở hợp đồng liên doanh hoặc hiệp định ký giữa Chính phủ Cộng hoà xã hội chủ nghĩa Việt Nam với Chính phủ nước ngoài, hoặc là xí nghiệp mới do xí nghiệp liên doanh hợp tác với tổ chức, cá nhân nước ngoài thành lập tại Việt Nam trên cơ sở hợp đồng liên doanh".</w:t>
      </w:r>
    </w:p>
    <w:p w14:paraId="523A4622" w14:textId="77777777" w:rsidR="00E71B81" w:rsidRPr="00E71B81" w:rsidRDefault="00E71B81" w:rsidP="00E71B81">
      <w:pPr>
        <w:shd w:val="clear" w:color="auto" w:fill="FFFFFF"/>
        <w:spacing w:after="0" w:line="234" w:lineRule="atLeast"/>
        <w:rPr>
          <w:rFonts w:ascii="Arial" w:eastAsia="Times New Roman" w:hAnsi="Arial" w:cs="Arial"/>
          <w:color w:val="000000"/>
          <w:sz w:val="18"/>
          <w:szCs w:val="18"/>
        </w:rPr>
      </w:pPr>
      <w:bookmarkStart w:id="7" w:name="dieu_2"/>
      <w:r w:rsidRPr="00E71B81">
        <w:rPr>
          <w:rFonts w:ascii="Arial" w:eastAsia="Times New Roman" w:hAnsi="Arial" w:cs="Arial"/>
          <w:color w:val="000000"/>
          <w:sz w:val="18"/>
          <w:szCs w:val="18"/>
        </w:rPr>
        <w:t>2- Điều 3 được bổ sung một đoạn vào cuối Điều </w:t>
      </w:r>
      <w:bookmarkEnd w:id="7"/>
      <w:r w:rsidRPr="00E71B81">
        <w:rPr>
          <w:rFonts w:ascii="Arial" w:eastAsia="Times New Roman" w:hAnsi="Arial" w:cs="Arial"/>
          <w:color w:val="000000"/>
          <w:sz w:val="18"/>
          <w:szCs w:val="18"/>
        </w:rPr>
        <w:t>như sau:</w:t>
      </w:r>
    </w:p>
    <w:p w14:paraId="20A177CC" w14:textId="77777777" w:rsidR="00E71B81" w:rsidRPr="00E71B81" w:rsidRDefault="00E71B81" w:rsidP="00E71B81">
      <w:pPr>
        <w:shd w:val="clear" w:color="auto" w:fill="FFFFFF"/>
        <w:spacing w:before="120" w:after="120" w:line="234" w:lineRule="atLeast"/>
        <w:rPr>
          <w:rFonts w:ascii="Arial" w:eastAsia="Times New Roman" w:hAnsi="Arial" w:cs="Arial"/>
          <w:color w:val="000000"/>
          <w:sz w:val="18"/>
          <w:szCs w:val="18"/>
        </w:rPr>
      </w:pPr>
      <w:r w:rsidRPr="00E71B81">
        <w:rPr>
          <w:rFonts w:ascii="Arial" w:eastAsia="Times New Roman" w:hAnsi="Arial" w:cs="Arial"/>
          <w:color w:val="000000"/>
          <w:sz w:val="18"/>
          <w:szCs w:val="18"/>
        </w:rPr>
        <w:t>"Các tổ chức kinh tế tư nhân Việt Nam được hợp tác kinh doanh với tổ chức, cá nhân nước ngoài trong lĩnh vực và điều kiện do Hội đồng bộ trưởng quy định".</w:t>
      </w:r>
    </w:p>
    <w:p w14:paraId="6D7D80BC" w14:textId="77777777" w:rsidR="00E71B81" w:rsidRPr="00E71B81" w:rsidRDefault="00E71B81" w:rsidP="00E71B81">
      <w:pPr>
        <w:shd w:val="clear" w:color="auto" w:fill="FFFFFF"/>
        <w:spacing w:after="0" w:line="234" w:lineRule="atLeast"/>
        <w:rPr>
          <w:rFonts w:ascii="Arial" w:eastAsia="Times New Roman" w:hAnsi="Arial" w:cs="Arial"/>
          <w:color w:val="000000"/>
          <w:sz w:val="18"/>
          <w:szCs w:val="18"/>
        </w:rPr>
      </w:pPr>
      <w:bookmarkStart w:id="8" w:name="dieu_3"/>
      <w:r w:rsidRPr="00E71B81">
        <w:rPr>
          <w:rFonts w:ascii="Arial" w:eastAsia="Times New Roman" w:hAnsi="Arial" w:cs="Arial"/>
          <w:color w:val="000000"/>
          <w:sz w:val="18"/>
          <w:szCs w:val="18"/>
        </w:rPr>
        <w:t>3- Điều 5 được sửa đổi, bổ sung </w:t>
      </w:r>
      <w:bookmarkEnd w:id="8"/>
      <w:r w:rsidRPr="00E71B81">
        <w:rPr>
          <w:rFonts w:ascii="Arial" w:eastAsia="Times New Roman" w:hAnsi="Arial" w:cs="Arial"/>
          <w:color w:val="000000"/>
          <w:sz w:val="18"/>
          <w:szCs w:val="18"/>
        </w:rPr>
        <w:t>như sau:</w:t>
      </w:r>
    </w:p>
    <w:p w14:paraId="02C08BE9" w14:textId="77777777" w:rsidR="00E71B81" w:rsidRPr="00E71B81" w:rsidRDefault="00E71B81" w:rsidP="00E71B81">
      <w:pPr>
        <w:shd w:val="clear" w:color="auto" w:fill="FFFFFF"/>
        <w:spacing w:after="0" w:line="234" w:lineRule="atLeast"/>
        <w:rPr>
          <w:rFonts w:ascii="Arial" w:eastAsia="Times New Roman" w:hAnsi="Arial" w:cs="Arial"/>
          <w:color w:val="000000"/>
          <w:sz w:val="18"/>
          <w:szCs w:val="18"/>
        </w:rPr>
      </w:pPr>
      <w:bookmarkStart w:id="9" w:name="cumtu_5"/>
      <w:r w:rsidRPr="00E71B81">
        <w:rPr>
          <w:rFonts w:ascii="Arial" w:eastAsia="Times New Roman" w:hAnsi="Arial" w:cs="Arial"/>
          <w:color w:val="000000"/>
          <w:sz w:val="18"/>
          <w:szCs w:val="18"/>
          <w:shd w:val="clear" w:color="auto" w:fill="FFFF96"/>
        </w:rPr>
        <w:t>"Hai bên hoặc nhiều bên được hợp tác kinh doanh trên cơ sở hợp đồng hợp tác kinh doanh như hợp tác sản xuất chia sản phẩm và các hình thức hợp tác kinh doanh khác.</w:t>
      </w:r>
      <w:bookmarkEnd w:id="9"/>
    </w:p>
    <w:p w14:paraId="2FC4146E" w14:textId="77777777" w:rsidR="00E71B81" w:rsidRPr="00E71B81" w:rsidRDefault="00E71B81" w:rsidP="00E71B81">
      <w:pPr>
        <w:shd w:val="clear" w:color="auto" w:fill="FFFFFF"/>
        <w:spacing w:before="120" w:after="120" w:line="234" w:lineRule="atLeast"/>
        <w:rPr>
          <w:rFonts w:ascii="Arial" w:eastAsia="Times New Roman" w:hAnsi="Arial" w:cs="Arial"/>
          <w:color w:val="000000"/>
          <w:sz w:val="18"/>
          <w:szCs w:val="18"/>
        </w:rPr>
      </w:pPr>
      <w:r w:rsidRPr="00E71B81">
        <w:rPr>
          <w:rFonts w:ascii="Arial" w:eastAsia="Times New Roman" w:hAnsi="Arial" w:cs="Arial"/>
          <w:color w:val="000000"/>
          <w:sz w:val="18"/>
          <w:szCs w:val="18"/>
        </w:rPr>
        <w:t>Đối tượng, nội dung kinh doanh, quyền lợi, nghĩa vụ, trách nhiệm của mỗi bên và quan hệ giữa các bên do các bên thoả thuận và ghi trong hợp đồng hợp tác kinh doanh".</w:t>
      </w:r>
    </w:p>
    <w:p w14:paraId="10508EF1" w14:textId="77777777" w:rsidR="00E71B81" w:rsidRPr="00E71B81" w:rsidRDefault="00E71B81" w:rsidP="00E71B81">
      <w:pPr>
        <w:shd w:val="clear" w:color="auto" w:fill="FFFFFF"/>
        <w:spacing w:after="0" w:line="234" w:lineRule="atLeast"/>
        <w:rPr>
          <w:rFonts w:ascii="Arial" w:eastAsia="Times New Roman" w:hAnsi="Arial" w:cs="Arial"/>
          <w:color w:val="000000"/>
          <w:sz w:val="18"/>
          <w:szCs w:val="18"/>
        </w:rPr>
      </w:pPr>
      <w:bookmarkStart w:id="10" w:name="dieu_4"/>
      <w:r w:rsidRPr="00E71B81">
        <w:rPr>
          <w:rFonts w:ascii="Arial" w:eastAsia="Times New Roman" w:hAnsi="Arial" w:cs="Arial"/>
          <w:color w:val="000000"/>
          <w:sz w:val="18"/>
          <w:szCs w:val="18"/>
        </w:rPr>
        <w:t>4- Điều 6 được sửa đổi, bổ sung </w:t>
      </w:r>
      <w:bookmarkEnd w:id="10"/>
      <w:r w:rsidRPr="00E71B81">
        <w:rPr>
          <w:rFonts w:ascii="Arial" w:eastAsia="Times New Roman" w:hAnsi="Arial" w:cs="Arial"/>
          <w:color w:val="000000"/>
          <w:sz w:val="18"/>
          <w:szCs w:val="18"/>
        </w:rPr>
        <w:t>như sau:</w:t>
      </w:r>
    </w:p>
    <w:p w14:paraId="7D8868E5" w14:textId="77777777" w:rsidR="00E71B81" w:rsidRPr="00E71B81" w:rsidRDefault="00E71B81" w:rsidP="00E71B81">
      <w:pPr>
        <w:shd w:val="clear" w:color="auto" w:fill="FFFFFF"/>
        <w:spacing w:after="0" w:line="234" w:lineRule="atLeast"/>
        <w:rPr>
          <w:rFonts w:ascii="Arial" w:eastAsia="Times New Roman" w:hAnsi="Arial" w:cs="Arial"/>
          <w:color w:val="000000"/>
          <w:sz w:val="18"/>
          <w:szCs w:val="18"/>
        </w:rPr>
      </w:pPr>
      <w:bookmarkStart w:id="11" w:name="cumtu_6"/>
      <w:r w:rsidRPr="00E71B81">
        <w:rPr>
          <w:rFonts w:ascii="Arial" w:eastAsia="Times New Roman" w:hAnsi="Arial" w:cs="Arial"/>
          <w:color w:val="000000"/>
          <w:sz w:val="18"/>
          <w:szCs w:val="18"/>
          <w:shd w:val="clear" w:color="auto" w:fill="FFFF96"/>
        </w:rPr>
        <w:t>"Hai bên hoặc nhiều bên được hợp tác với nhau để thành lập xí nghiệp liên doanh.</w:t>
      </w:r>
      <w:bookmarkEnd w:id="11"/>
    </w:p>
    <w:p w14:paraId="752D25FB" w14:textId="77777777" w:rsidR="00E71B81" w:rsidRPr="00E71B81" w:rsidRDefault="00E71B81" w:rsidP="00E71B81">
      <w:pPr>
        <w:shd w:val="clear" w:color="auto" w:fill="FFFFFF"/>
        <w:spacing w:before="120" w:after="120" w:line="234" w:lineRule="atLeast"/>
        <w:rPr>
          <w:rFonts w:ascii="Arial" w:eastAsia="Times New Roman" w:hAnsi="Arial" w:cs="Arial"/>
          <w:color w:val="000000"/>
          <w:sz w:val="18"/>
          <w:szCs w:val="18"/>
        </w:rPr>
      </w:pPr>
      <w:r w:rsidRPr="00E71B81">
        <w:rPr>
          <w:rFonts w:ascii="Arial" w:eastAsia="Times New Roman" w:hAnsi="Arial" w:cs="Arial"/>
          <w:color w:val="000000"/>
          <w:sz w:val="18"/>
          <w:szCs w:val="18"/>
        </w:rPr>
        <w:t>Xí nghiệp liên doanh được hợp tác với tổ chức, cá nhân nước ngoài để thành lập xí nghiệp liên doanh mới tại Việt Nam.</w:t>
      </w:r>
    </w:p>
    <w:p w14:paraId="6016F3B6" w14:textId="77777777" w:rsidR="00E71B81" w:rsidRPr="00E71B81" w:rsidRDefault="00E71B81" w:rsidP="00E71B81">
      <w:pPr>
        <w:shd w:val="clear" w:color="auto" w:fill="FFFFFF"/>
        <w:spacing w:before="120" w:after="120" w:line="234" w:lineRule="atLeast"/>
        <w:rPr>
          <w:rFonts w:ascii="Arial" w:eastAsia="Times New Roman" w:hAnsi="Arial" w:cs="Arial"/>
          <w:color w:val="000000"/>
          <w:sz w:val="18"/>
          <w:szCs w:val="18"/>
        </w:rPr>
      </w:pPr>
      <w:r w:rsidRPr="00E71B81">
        <w:rPr>
          <w:rFonts w:ascii="Arial" w:eastAsia="Times New Roman" w:hAnsi="Arial" w:cs="Arial"/>
          <w:color w:val="000000"/>
          <w:sz w:val="18"/>
          <w:szCs w:val="18"/>
        </w:rPr>
        <w:t>Xí nghiệp liên doanh có tư cách pháp nhân theo pháp luật Việt Nam".</w:t>
      </w:r>
    </w:p>
    <w:p w14:paraId="6B906BC0" w14:textId="77777777" w:rsidR="00E71B81" w:rsidRPr="00E71B81" w:rsidRDefault="00E71B81" w:rsidP="00E71B81">
      <w:pPr>
        <w:shd w:val="clear" w:color="auto" w:fill="FFFFFF"/>
        <w:spacing w:after="0" w:line="234" w:lineRule="atLeast"/>
        <w:rPr>
          <w:rFonts w:ascii="Arial" w:eastAsia="Times New Roman" w:hAnsi="Arial" w:cs="Arial"/>
          <w:color w:val="000000"/>
          <w:sz w:val="18"/>
          <w:szCs w:val="18"/>
        </w:rPr>
      </w:pPr>
      <w:bookmarkStart w:id="12" w:name="dieu_5"/>
      <w:r w:rsidRPr="00E71B81">
        <w:rPr>
          <w:rFonts w:ascii="Arial" w:eastAsia="Times New Roman" w:hAnsi="Arial" w:cs="Arial"/>
          <w:color w:val="000000"/>
          <w:sz w:val="18"/>
          <w:szCs w:val="18"/>
          <w:shd w:val="clear" w:color="auto" w:fill="FFFF96"/>
        </w:rPr>
        <w:lastRenderedPageBreak/>
        <w:t>5- Điều 8 được sửa đổi, bổ sung </w:t>
      </w:r>
      <w:bookmarkEnd w:id="12"/>
      <w:r w:rsidRPr="00E71B81">
        <w:rPr>
          <w:rFonts w:ascii="Arial" w:eastAsia="Times New Roman" w:hAnsi="Arial" w:cs="Arial"/>
          <w:color w:val="000000"/>
          <w:sz w:val="18"/>
          <w:szCs w:val="18"/>
        </w:rPr>
        <w:t>như sau:</w:t>
      </w:r>
    </w:p>
    <w:p w14:paraId="1E828E67" w14:textId="77777777" w:rsidR="00E71B81" w:rsidRPr="00E71B81" w:rsidRDefault="00E71B81" w:rsidP="00E71B81">
      <w:pPr>
        <w:shd w:val="clear" w:color="auto" w:fill="FFFFFF"/>
        <w:spacing w:before="120" w:after="120" w:line="234" w:lineRule="atLeast"/>
        <w:rPr>
          <w:rFonts w:ascii="Arial" w:eastAsia="Times New Roman" w:hAnsi="Arial" w:cs="Arial"/>
          <w:color w:val="000000"/>
          <w:sz w:val="18"/>
          <w:szCs w:val="18"/>
        </w:rPr>
      </w:pPr>
      <w:r w:rsidRPr="00E71B81">
        <w:rPr>
          <w:rFonts w:ascii="Arial" w:eastAsia="Times New Roman" w:hAnsi="Arial" w:cs="Arial"/>
          <w:color w:val="000000"/>
          <w:sz w:val="18"/>
          <w:szCs w:val="18"/>
        </w:rPr>
        <w:t>"Phần góp vốn của Bên nước ngoài hoặc các Bên nước ngoài vào vốn pháp định của xí nghiệp liên doanh không bị hạn chế về mức cao nhất, theo sự thoả thuận của các bên nhưng không dưới 30% vốn pháp định.</w:t>
      </w:r>
    </w:p>
    <w:p w14:paraId="119DBD64" w14:textId="77777777" w:rsidR="00E71B81" w:rsidRPr="00E71B81" w:rsidRDefault="00E71B81" w:rsidP="00E71B81">
      <w:pPr>
        <w:shd w:val="clear" w:color="auto" w:fill="FFFFFF"/>
        <w:spacing w:before="120" w:after="120" w:line="234" w:lineRule="atLeast"/>
        <w:rPr>
          <w:rFonts w:ascii="Arial" w:eastAsia="Times New Roman" w:hAnsi="Arial" w:cs="Arial"/>
          <w:color w:val="000000"/>
          <w:sz w:val="18"/>
          <w:szCs w:val="18"/>
        </w:rPr>
      </w:pPr>
      <w:r w:rsidRPr="00E71B81">
        <w:rPr>
          <w:rFonts w:ascii="Arial" w:eastAsia="Times New Roman" w:hAnsi="Arial" w:cs="Arial"/>
          <w:color w:val="000000"/>
          <w:sz w:val="18"/>
          <w:szCs w:val="18"/>
        </w:rPr>
        <w:t>Đối với xí nghiệp liên doanh nhiều bên, tỷ lệ góp vốn tối thiểu của mỗi Bên nước ngoài và mỗi Bên Việt Nam do Hội đồng bộ trưởng quy định.</w:t>
      </w:r>
    </w:p>
    <w:p w14:paraId="6B77731A" w14:textId="77777777" w:rsidR="00E71B81" w:rsidRPr="00E71B81" w:rsidRDefault="00E71B81" w:rsidP="00E71B81">
      <w:pPr>
        <w:shd w:val="clear" w:color="auto" w:fill="FFFFFF"/>
        <w:spacing w:before="120" w:after="120" w:line="234" w:lineRule="atLeast"/>
        <w:rPr>
          <w:rFonts w:ascii="Arial" w:eastAsia="Times New Roman" w:hAnsi="Arial" w:cs="Arial"/>
          <w:color w:val="000000"/>
          <w:sz w:val="18"/>
          <w:szCs w:val="18"/>
        </w:rPr>
      </w:pPr>
      <w:r w:rsidRPr="00E71B81">
        <w:rPr>
          <w:rFonts w:ascii="Arial" w:eastAsia="Times New Roman" w:hAnsi="Arial" w:cs="Arial"/>
          <w:color w:val="000000"/>
          <w:sz w:val="18"/>
          <w:szCs w:val="18"/>
        </w:rPr>
        <w:t>Giá trị phần góp vốn của mỗi bên được xác định trên cơ sở giá thị trường quốc tế và được ghi vào văn bản thành lập bằng tiền Việt Nam hoặc tiền nước ngoài do các bên thoả thuận".</w:t>
      </w:r>
    </w:p>
    <w:p w14:paraId="60879B1D" w14:textId="77777777" w:rsidR="00E71B81" w:rsidRPr="00E71B81" w:rsidRDefault="00E71B81" w:rsidP="00E71B81">
      <w:pPr>
        <w:shd w:val="clear" w:color="auto" w:fill="FFFFFF"/>
        <w:spacing w:after="0" w:line="234" w:lineRule="atLeast"/>
        <w:rPr>
          <w:rFonts w:ascii="Arial" w:eastAsia="Times New Roman" w:hAnsi="Arial" w:cs="Arial"/>
          <w:color w:val="000000"/>
          <w:sz w:val="18"/>
          <w:szCs w:val="18"/>
        </w:rPr>
      </w:pPr>
      <w:bookmarkStart w:id="13" w:name="dieu_6"/>
      <w:r w:rsidRPr="00E71B81">
        <w:rPr>
          <w:rFonts w:ascii="Arial" w:eastAsia="Times New Roman" w:hAnsi="Arial" w:cs="Arial"/>
          <w:color w:val="000000"/>
          <w:sz w:val="18"/>
          <w:szCs w:val="18"/>
        </w:rPr>
        <w:t>6- Điều 12 được sửa đổi, bổ sung </w:t>
      </w:r>
      <w:bookmarkEnd w:id="13"/>
      <w:r w:rsidRPr="00E71B81">
        <w:rPr>
          <w:rFonts w:ascii="Arial" w:eastAsia="Times New Roman" w:hAnsi="Arial" w:cs="Arial"/>
          <w:color w:val="000000"/>
          <w:sz w:val="18"/>
          <w:szCs w:val="18"/>
        </w:rPr>
        <w:t>như sau:</w:t>
      </w:r>
    </w:p>
    <w:p w14:paraId="4D568C50" w14:textId="77777777" w:rsidR="00E71B81" w:rsidRPr="00E71B81" w:rsidRDefault="00E71B81" w:rsidP="00E71B81">
      <w:pPr>
        <w:shd w:val="clear" w:color="auto" w:fill="FFFFFF"/>
        <w:spacing w:after="0" w:line="234" w:lineRule="atLeast"/>
        <w:rPr>
          <w:rFonts w:ascii="Arial" w:eastAsia="Times New Roman" w:hAnsi="Arial" w:cs="Arial"/>
          <w:color w:val="000000"/>
          <w:sz w:val="18"/>
          <w:szCs w:val="18"/>
        </w:rPr>
      </w:pPr>
      <w:bookmarkStart w:id="14" w:name="cumtu_12"/>
      <w:r w:rsidRPr="00E71B81">
        <w:rPr>
          <w:rFonts w:ascii="Arial" w:eastAsia="Times New Roman" w:hAnsi="Arial" w:cs="Arial"/>
          <w:color w:val="000000"/>
          <w:sz w:val="18"/>
          <w:szCs w:val="18"/>
          <w:shd w:val="clear" w:color="auto" w:fill="FFFF96"/>
        </w:rPr>
        <w:t>"Cơ quan lãnh đạo của xí nghiệp liên doanh là Hội đồng quản trị.</w:t>
      </w:r>
      <w:bookmarkEnd w:id="14"/>
    </w:p>
    <w:p w14:paraId="0C51BEAB" w14:textId="77777777" w:rsidR="00E71B81" w:rsidRPr="00E71B81" w:rsidRDefault="00E71B81" w:rsidP="00E71B81">
      <w:pPr>
        <w:shd w:val="clear" w:color="auto" w:fill="FFFFFF"/>
        <w:spacing w:before="120" w:after="120" w:line="234" w:lineRule="atLeast"/>
        <w:rPr>
          <w:rFonts w:ascii="Arial" w:eastAsia="Times New Roman" w:hAnsi="Arial" w:cs="Arial"/>
          <w:color w:val="000000"/>
          <w:sz w:val="18"/>
          <w:szCs w:val="18"/>
        </w:rPr>
      </w:pPr>
      <w:r w:rsidRPr="00E71B81">
        <w:rPr>
          <w:rFonts w:ascii="Arial" w:eastAsia="Times New Roman" w:hAnsi="Arial" w:cs="Arial"/>
          <w:color w:val="000000"/>
          <w:sz w:val="18"/>
          <w:szCs w:val="18"/>
        </w:rPr>
        <w:t>Các bên chỉ định người của mình tham gia Hội đồng quản trị theo tỷ lệ tương ứng với phần góp vốn vào vốn pháp định của xí nghiệp liên doanh.</w:t>
      </w:r>
    </w:p>
    <w:p w14:paraId="370C6549" w14:textId="77777777" w:rsidR="00E71B81" w:rsidRPr="00E71B81" w:rsidRDefault="00E71B81" w:rsidP="00E71B81">
      <w:pPr>
        <w:shd w:val="clear" w:color="auto" w:fill="FFFFFF"/>
        <w:spacing w:before="120" w:after="120" w:line="234" w:lineRule="atLeast"/>
        <w:rPr>
          <w:rFonts w:ascii="Arial" w:eastAsia="Times New Roman" w:hAnsi="Arial" w:cs="Arial"/>
          <w:color w:val="000000"/>
          <w:sz w:val="18"/>
          <w:szCs w:val="18"/>
        </w:rPr>
      </w:pPr>
      <w:r w:rsidRPr="00E71B81">
        <w:rPr>
          <w:rFonts w:ascii="Arial" w:eastAsia="Times New Roman" w:hAnsi="Arial" w:cs="Arial"/>
          <w:color w:val="000000"/>
          <w:sz w:val="18"/>
          <w:szCs w:val="18"/>
        </w:rPr>
        <w:t>Trong trường hợp liên doanh hai bên thì mỗi bên ít nhất có hai thành viên trong Hội đồng quản trị.</w:t>
      </w:r>
    </w:p>
    <w:p w14:paraId="71968014" w14:textId="77777777" w:rsidR="00E71B81" w:rsidRPr="00E71B81" w:rsidRDefault="00E71B81" w:rsidP="00E71B81">
      <w:pPr>
        <w:shd w:val="clear" w:color="auto" w:fill="FFFFFF"/>
        <w:spacing w:before="120" w:after="120" w:line="234" w:lineRule="atLeast"/>
        <w:rPr>
          <w:rFonts w:ascii="Arial" w:eastAsia="Times New Roman" w:hAnsi="Arial" w:cs="Arial"/>
          <w:color w:val="000000"/>
          <w:sz w:val="18"/>
          <w:szCs w:val="18"/>
        </w:rPr>
      </w:pPr>
      <w:r w:rsidRPr="00E71B81">
        <w:rPr>
          <w:rFonts w:ascii="Arial" w:eastAsia="Times New Roman" w:hAnsi="Arial" w:cs="Arial"/>
          <w:color w:val="000000"/>
          <w:sz w:val="18"/>
          <w:szCs w:val="18"/>
        </w:rPr>
        <w:t>Trong trường hợp liên doanh nhiều bên thì mỗi bên ít nhất có một thành viên trong Hội đồng quản trị.</w:t>
      </w:r>
    </w:p>
    <w:p w14:paraId="35BC61F2" w14:textId="77777777" w:rsidR="00E71B81" w:rsidRPr="00E71B81" w:rsidRDefault="00E71B81" w:rsidP="00E71B81">
      <w:pPr>
        <w:shd w:val="clear" w:color="auto" w:fill="FFFFFF"/>
        <w:spacing w:before="120" w:after="120" w:line="234" w:lineRule="atLeast"/>
        <w:rPr>
          <w:rFonts w:ascii="Arial" w:eastAsia="Times New Roman" w:hAnsi="Arial" w:cs="Arial"/>
          <w:color w:val="000000"/>
          <w:sz w:val="18"/>
          <w:szCs w:val="18"/>
        </w:rPr>
      </w:pPr>
      <w:r w:rsidRPr="00E71B81">
        <w:rPr>
          <w:rFonts w:ascii="Arial" w:eastAsia="Times New Roman" w:hAnsi="Arial" w:cs="Arial"/>
          <w:color w:val="000000"/>
          <w:sz w:val="18"/>
          <w:szCs w:val="18"/>
        </w:rPr>
        <w:t>Nếu trong xí nghiệp liên doanh có một Bên Việt Nam và nhiều Bên nước ngoài hoặc một Bên nước ngoài và nhiều Bên Việt Nam, thì Bên Việt Nam hoặc Bên nước ngoài ít nhất có hai thành viên trong Hội đồng quản trị.</w:t>
      </w:r>
    </w:p>
    <w:p w14:paraId="1706634C" w14:textId="77777777" w:rsidR="00E71B81" w:rsidRPr="00E71B81" w:rsidRDefault="00E71B81" w:rsidP="00E71B81">
      <w:pPr>
        <w:shd w:val="clear" w:color="auto" w:fill="FFFFFF"/>
        <w:spacing w:before="120" w:after="120" w:line="234" w:lineRule="atLeast"/>
        <w:rPr>
          <w:rFonts w:ascii="Arial" w:eastAsia="Times New Roman" w:hAnsi="Arial" w:cs="Arial"/>
          <w:color w:val="000000"/>
          <w:sz w:val="18"/>
          <w:szCs w:val="18"/>
        </w:rPr>
      </w:pPr>
      <w:r w:rsidRPr="00E71B81">
        <w:rPr>
          <w:rFonts w:ascii="Arial" w:eastAsia="Times New Roman" w:hAnsi="Arial" w:cs="Arial"/>
          <w:color w:val="000000"/>
          <w:sz w:val="18"/>
          <w:szCs w:val="18"/>
        </w:rPr>
        <w:t>Chủ tịch Hội đồng quản trị do các bên thoả thuận cử ra.</w:t>
      </w:r>
    </w:p>
    <w:p w14:paraId="6B1C210A" w14:textId="77777777" w:rsidR="00E71B81" w:rsidRPr="00E71B81" w:rsidRDefault="00E71B81" w:rsidP="00E71B81">
      <w:pPr>
        <w:shd w:val="clear" w:color="auto" w:fill="FFFFFF"/>
        <w:spacing w:before="120" w:after="120" w:line="234" w:lineRule="atLeast"/>
        <w:rPr>
          <w:rFonts w:ascii="Arial" w:eastAsia="Times New Roman" w:hAnsi="Arial" w:cs="Arial"/>
          <w:color w:val="000000"/>
          <w:sz w:val="18"/>
          <w:szCs w:val="18"/>
        </w:rPr>
      </w:pPr>
      <w:r w:rsidRPr="00E71B81">
        <w:rPr>
          <w:rFonts w:ascii="Arial" w:eastAsia="Times New Roman" w:hAnsi="Arial" w:cs="Arial"/>
          <w:color w:val="000000"/>
          <w:sz w:val="18"/>
          <w:szCs w:val="18"/>
        </w:rPr>
        <w:t>Tổng giám đốc và các Phó tổng giám đốc do Hội đồng quản trị cử ra để điều hành các hoạt động hàng ngày của xí nghiệp và chịu trách nhiệm trước Hội đồng quản trị về hoạt động của xí nghiệp.</w:t>
      </w:r>
    </w:p>
    <w:p w14:paraId="312C72F2" w14:textId="77777777" w:rsidR="00E71B81" w:rsidRPr="00E71B81" w:rsidRDefault="00E71B81" w:rsidP="00E71B81">
      <w:pPr>
        <w:shd w:val="clear" w:color="auto" w:fill="FFFFFF"/>
        <w:spacing w:before="120" w:after="120" w:line="234" w:lineRule="atLeast"/>
        <w:rPr>
          <w:rFonts w:ascii="Arial" w:eastAsia="Times New Roman" w:hAnsi="Arial" w:cs="Arial"/>
          <w:color w:val="000000"/>
          <w:sz w:val="18"/>
          <w:szCs w:val="18"/>
        </w:rPr>
      </w:pPr>
      <w:r w:rsidRPr="00E71B81">
        <w:rPr>
          <w:rFonts w:ascii="Arial" w:eastAsia="Times New Roman" w:hAnsi="Arial" w:cs="Arial"/>
          <w:color w:val="000000"/>
          <w:sz w:val="18"/>
          <w:szCs w:val="18"/>
        </w:rPr>
        <w:t>Tổng giám đốc hoặc Phó tổng giám đốc thứ nhất là công dân Việt Nam".</w:t>
      </w:r>
    </w:p>
    <w:p w14:paraId="11428090" w14:textId="77777777" w:rsidR="00E71B81" w:rsidRPr="00E71B81" w:rsidRDefault="00E71B81" w:rsidP="00E71B81">
      <w:pPr>
        <w:shd w:val="clear" w:color="auto" w:fill="FFFFFF"/>
        <w:spacing w:after="0" w:line="234" w:lineRule="atLeast"/>
        <w:rPr>
          <w:rFonts w:ascii="Arial" w:eastAsia="Times New Roman" w:hAnsi="Arial" w:cs="Arial"/>
          <w:color w:val="000000"/>
          <w:sz w:val="18"/>
          <w:szCs w:val="18"/>
        </w:rPr>
      </w:pPr>
      <w:bookmarkStart w:id="15" w:name="dieu_7"/>
      <w:r w:rsidRPr="00E71B81">
        <w:rPr>
          <w:rFonts w:ascii="Arial" w:eastAsia="Times New Roman" w:hAnsi="Arial" w:cs="Arial"/>
          <w:color w:val="000000"/>
          <w:sz w:val="18"/>
          <w:szCs w:val="18"/>
        </w:rPr>
        <w:t>7- Đoạn 4 Điều 16 được sửa đổi, bổ sung </w:t>
      </w:r>
      <w:bookmarkEnd w:id="15"/>
      <w:r w:rsidRPr="00E71B81">
        <w:rPr>
          <w:rFonts w:ascii="Arial" w:eastAsia="Times New Roman" w:hAnsi="Arial" w:cs="Arial"/>
          <w:color w:val="000000"/>
          <w:sz w:val="18"/>
          <w:szCs w:val="18"/>
        </w:rPr>
        <w:t>như sau:</w:t>
      </w:r>
    </w:p>
    <w:p w14:paraId="3F4AD533" w14:textId="77777777" w:rsidR="00E71B81" w:rsidRPr="00E71B81" w:rsidRDefault="00E71B81" w:rsidP="00E71B81">
      <w:pPr>
        <w:shd w:val="clear" w:color="auto" w:fill="FFFFFF"/>
        <w:spacing w:before="120" w:after="120" w:line="234" w:lineRule="atLeast"/>
        <w:rPr>
          <w:rFonts w:ascii="Arial" w:eastAsia="Times New Roman" w:hAnsi="Arial" w:cs="Arial"/>
          <w:color w:val="000000"/>
          <w:sz w:val="18"/>
          <w:szCs w:val="18"/>
        </w:rPr>
      </w:pPr>
      <w:r w:rsidRPr="00E71B81">
        <w:rPr>
          <w:rFonts w:ascii="Arial" w:eastAsia="Times New Roman" w:hAnsi="Arial" w:cs="Arial"/>
          <w:color w:val="000000"/>
          <w:sz w:val="18"/>
          <w:szCs w:val="18"/>
        </w:rPr>
        <w:t>"Lương và các khoản phụ cấp của người lao động Việt Nam được trả bằng tiền Việt Nam hoặc tiền nước ngoài trích từ tài khoản của xí nghiệp mở tại Ngân hàng".</w:t>
      </w:r>
    </w:p>
    <w:p w14:paraId="34E1EAE8" w14:textId="77777777" w:rsidR="00E71B81" w:rsidRPr="00E71B81" w:rsidRDefault="00E71B81" w:rsidP="00E71B81">
      <w:pPr>
        <w:shd w:val="clear" w:color="auto" w:fill="FFFFFF"/>
        <w:spacing w:after="0" w:line="234" w:lineRule="atLeast"/>
        <w:rPr>
          <w:rFonts w:ascii="Arial" w:eastAsia="Times New Roman" w:hAnsi="Arial" w:cs="Arial"/>
          <w:color w:val="000000"/>
          <w:sz w:val="18"/>
          <w:szCs w:val="18"/>
        </w:rPr>
      </w:pPr>
      <w:bookmarkStart w:id="16" w:name="dieu_8"/>
      <w:r w:rsidRPr="00E71B81">
        <w:rPr>
          <w:rFonts w:ascii="Arial" w:eastAsia="Times New Roman" w:hAnsi="Arial" w:cs="Arial"/>
          <w:color w:val="000000"/>
          <w:sz w:val="18"/>
          <w:szCs w:val="18"/>
        </w:rPr>
        <w:t>8- Đoạn 1 Điều 27 được sửa đổi, bổ sung </w:t>
      </w:r>
      <w:bookmarkEnd w:id="16"/>
      <w:r w:rsidRPr="00E71B81">
        <w:rPr>
          <w:rFonts w:ascii="Arial" w:eastAsia="Times New Roman" w:hAnsi="Arial" w:cs="Arial"/>
          <w:color w:val="000000"/>
          <w:sz w:val="18"/>
          <w:szCs w:val="18"/>
        </w:rPr>
        <w:t>như sau:</w:t>
      </w:r>
    </w:p>
    <w:p w14:paraId="59FD96E7" w14:textId="77777777" w:rsidR="00E71B81" w:rsidRPr="00E71B81" w:rsidRDefault="00E71B81" w:rsidP="00E71B81">
      <w:pPr>
        <w:shd w:val="clear" w:color="auto" w:fill="FFFFFF"/>
        <w:spacing w:after="0" w:line="234" w:lineRule="atLeast"/>
        <w:rPr>
          <w:rFonts w:ascii="Arial" w:eastAsia="Times New Roman" w:hAnsi="Arial" w:cs="Arial"/>
          <w:color w:val="000000"/>
          <w:sz w:val="18"/>
          <w:szCs w:val="18"/>
        </w:rPr>
      </w:pPr>
      <w:bookmarkStart w:id="17" w:name="cumtu_27"/>
      <w:r w:rsidRPr="00E71B81">
        <w:rPr>
          <w:rFonts w:ascii="Arial" w:eastAsia="Times New Roman" w:hAnsi="Arial" w:cs="Arial"/>
          <w:color w:val="000000"/>
          <w:sz w:val="18"/>
          <w:szCs w:val="18"/>
          <w:shd w:val="clear" w:color="auto" w:fill="FFFF96"/>
        </w:rPr>
        <w:t>"Tuỳ thuộc vào lĩnh vực đầu tư, địa bàn đầu tư, quy mô vốn đầu tư, khối lượng hàng xuất khẩu, khối lượng hàng thay thế hàng nhập khẩu thiết yếu mà trong nước chưa sản xuất được hoặc sản xuất chưa đủ, tính chất và thời gian hoạt động, cơ quan Nhà nước quản lý đầu tư nước ngoài có thể miễn</w:t>
      </w:r>
      <w:bookmarkEnd w:id="17"/>
      <w:r w:rsidRPr="00E71B81">
        <w:rPr>
          <w:rFonts w:ascii="Arial" w:eastAsia="Times New Roman" w:hAnsi="Arial" w:cs="Arial"/>
          <w:color w:val="000000"/>
          <w:sz w:val="18"/>
          <w:szCs w:val="18"/>
        </w:rPr>
        <w:t> </w:t>
      </w:r>
      <w:bookmarkStart w:id="18" w:name="cumtu_1"/>
      <w:r w:rsidRPr="00E71B81">
        <w:rPr>
          <w:rFonts w:ascii="Arial" w:eastAsia="Times New Roman" w:hAnsi="Arial" w:cs="Arial"/>
          <w:color w:val="000000"/>
          <w:sz w:val="18"/>
          <w:szCs w:val="18"/>
        </w:rPr>
        <w:t>thuế lợi tức </w:t>
      </w:r>
      <w:bookmarkEnd w:id="18"/>
      <w:r w:rsidRPr="00E71B81">
        <w:rPr>
          <w:rFonts w:ascii="Arial" w:eastAsia="Times New Roman" w:hAnsi="Arial" w:cs="Arial"/>
          <w:color w:val="000000"/>
          <w:sz w:val="18"/>
          <w:szCs w:val="18"/>
        </w:rPr>
        <w:t> </w:t>
      </w:r>
      <w:bookmarkStart w:id="19" w:name="cumtu_27_name"/>
      <w:r w:rsidRPr="00E71B81">
        <w:rPr>
          <w:rFonts w:ascii="Arial" w:eastAsia="Times New Roman" w:hAnsi="Arial" w:cs="Arial"/>
          <w:color w:val="000000"/>
          <w:sz w:val="18"/>
          <w:szCs w:val="18"/>
        </w:rPr>
        <w:t>cho xí nghiệp liên doanh trong một thời gian tối đa là 2 năm, kể từ năm bắt đầu kinh doanh có lãi và giảm 50%</w:t>
      </w:r>
      <w:bookmarkEnd w:id="19"/>
      <w:r w:rsidRPr="00E71B81">
        <w:rPr>
          <w:rFonts w:ascii="Arial" w:eastAsia="Times New Roman" w:hAnsi="Arial" w:cs="Arial"/>
          <w:color w:val="000000"/>
          <w:sz w:val="18"/>
          <w:szCs w:val="18"/>
        </w:rPr>
        <w:t> </w:t>
      </w:r>
      <w:bookmarkStart w:id="20" w:name="cumtu_2"/>
      <w:r w:rsidRPr="00E71B81">
        <w:rPr>
          <w:rFonts w:ascii="Arial" w:eastAsia="Times New Roman" w:hAnsi="Arial" w:cs="Arial"/>
          <w:color w:val="000000"/>
          <w:sz w:val="18"/>
          <w:szCs w:val="18"/>
        </w:rPr>
        <w:t>thuế lợi tức</w:t>
      </w:r>
      <w:bookmarkEnd w:id="20"/>
      <w:r w:rsidRPr="00E71B81">
        <w:rPr>
          <w:rFonts w:ascii="Arial" w:eastAsia="Times New Roman" w:hAnsi="Arial" w:cs="Arial"/>
          <w:color w:val="000000"/>
          <w:sz w:val="18"/>
          <w:szCs w:val="18"/>
        </w:rPr>
        <w:t> </w:t>
      </w:r>
      <w:bookmarkStart w:id="21" w:name="cumtu_27_name_name"/>
      <w:r w:rsidRPr="00E71B81">
        <w:rPr>
          <w:rFonts w:ascii="Arial" w:eastAsia="Times New Roman" w:hAnsi="Arial" w:cs="Arial"/>
          <w:color w:val="000000"/>
          <w:sz w:val="18"/>
          <w:szCs w:val="18"/>
        </w:rPr>
        <w:t>trong một thời gian tối đa là 2 năm tiếp theo".</w:t>
      </w:r>
      <w:bookmarkEnd w:id="21"/>
    </w:p>
    <w:p w14:paraId="709306D7" w14:textId="77777777" w:rsidR="00E71B81" w:rsidRPr="00E71B81" w:rsidRDefault="00E71B81" w:rsidP="00E71B81">
      <w:pPr>
        <w:shd w:val="clear" w:color="auto" w:fill="FFFFFF"/>
        <w:spacing w:after="0" w:line="234" w:lineRule="atLeast"/>
        <w:rPr>
          <w:rFonts w:ascii="Arial" w:eastAsia="Times New Roman" w:hAnsi="Arial" w:cs="Arial"/>
          <w:color w:val="000000"/>
          <w:sz w:val="18"/>
          <w:szCs w:val="18"/>
        </w:rPr>
      </w:pPr>
      <w:bookmarkStart w:id="22" w:name="dieu_9"/>
      <w:r w:rsidRPr="00E71B81">
        <w:rPr>
          <w:rFonts w:ascii="Arial" w:eastAsia="Times New Roman" w:hAnsi="Arial" w:cs="Arial"/>
          <w:color w:val="000000"/>
          <w:sz w:val="18"/>
          <w:szCs w:val="18"/>
        </w:rPr>
        <w:t>9- Điều 29 được sửa đổi, bổ sung </w:t>
      </w:r>
      <w:bookmarkEnd w:id="22"/>
      <w:r w:rsidRPr="00E71B81">
        <w:rPr>
          <w:rFonts w:ascii="Arial" w:eastAsia="Times New Roman" w:hAnsi="Arial" w:cs="Arial"/>
          <w:color w:val="000000"/>
          <w:sz w:val="18"/>
          <w:szCs w:val="18"/>
        </w:rPr>
        <w:t>như sau:</w:t>
      </w:r>
    </w:p>
    <w:p w14:paraId="537A47A9" w14:textId="77777777" w:rsidR="00E71B81" w:rsidRPr="00E71B81" w:rsidRDefault="00E71B81" w:rsidP="00E71B81">
      <w:pPr>
        <w:shd w:val="clear" w:color="auto" w:fill="FFFFFF"/>
        <w:spacing w:after="0" w:line="234" w:lineRule="atLeast"/>
        <w:rPr>
          <w:rFonts w:ascii="Arial" w:eastAsia="Times New Roman" w:hAnsi="Arial" w:cs="Arial"/>
          <w:color w:val="000000"/>
          <w:sz w:val="18"/>
          <w:szCs w:val="18"/>
        </w:rPr>
      </w:pPr>
      <w:bookmarkStart w:id="23" w:name="cumtu_29"/>
      <w:r w:rsidRPr="00E71B81">
        <w:rPr>
          <w:rFonts w:ascii="Arial" w:eastAsia="Times New Roman" w:hAnsi="Arial" w:cs="Arial"/>
          <w:color w:val="000000"/>
          <w:sz w:val="18"/>
          <w:szCs w:val="18"/>
          <w:shd w:val="clear" w:color="auto" w:fill="FFFF96"/>
        </w:rPr>
        <w:t>"Xí nghiệp có vốn đầu tư nước ngoài và các bên nước ngoài hợp tác kinh doanh trên cơ sở hợp đồng sử dụng đất đai, mặt nước, mặt biển của Việt Nam, thì phải trả tiền thuê ; trong trường hợp khai thác tài nguyên thì phải nộp thuế tài nguyên".</w:t>
      </w:r>
      <w:bookmarkEnd w:id="23"/>
    </w:p>
    <w:p w14:paraId="151C0B6B" w14:textId="77777777" w:rsidR="00E71B81" w:rsidRPr="00E71B81" w:rsidRDefault="00E71B81" w:rsidP="00E71B81">
      <w:pPr>
        <w:shd w:val="clear" w:color="auto" w:fill="FFFFFF"/>
        <w:spacing w:after="0" w:line="234" w:lineRule="atLeast"/>
        <w:rPr>
          <w:rFonts w:ascii="Arial" w:eastAsia="Times New Roman" w:hAnsi="Arial" w:cs="Arial"/>
          <w:color w:val="000000"/>
          <w:sz w:val="18"/>
          <w:szCs w:val="18"/>
        </w:rPr>
      </w:pPr>
      <w:bookmarkStart w:id="24" w:name="dieu_10"/>
      <w:r w:rsidRPr="00E71B81">
        <w:rPr>
          <w:rFonts w:ascii="Arial" w:eastAsia="Times New Roman" w:hAnsi="Arial" w:cs="Arial"/>
          <w:color w:val="000000"/>
          <w:sz w:val="18"/>
          <w:szCs w:val="18"/>
        </w:rPr>
        <w:t>10- Tại các Điều 7, 10, 11, 25, 30 và 37 các chữ "hai bên" được thay bằng "các bên"</w:t>
      </w:r>
      <w:bookmarkEnd w:id="24"/>
      <w:r w:rsidRPr="00E71B81">
        <w:rPr>
          <w:rFonts w:ascii="Arial" w:eastAsia="Times New Roman" w:hAnsi="Arial" w:cs="Arial"/>
          <w:color w:val="000000"/>
          <w:sz w:val="18"/>
          <w:szCs w:val="18"/>
        </w:rPr>
        <w:t>.</w:t>
      </w:r>
    </w:p>
    <w:p w14:paraId="6FEEC65C" w14:textId="77777777" w:rsidR="00E71B81" w:rsidRPr="00E71B81" w:rsidRDefault="00E71B81" w:rsidP="00E71B81">
      <w:pPr>
        <w:shd w:val="clear" w:color="auto" w:fill="FFFFFF"/>
        <w:spacing w:after="0" w:line="234" w:lineRule="atLeast"/>
        <w:rPr>
          <w:rFonts w:ascii="Arial" w:eastAsia="Times New Roman" w:hAnsi="Arial" w:cs="Arial"/>
          <w:color w:val="000000"/>
          <w:sz w:val="18"/>
          <w:szCs w:val="18"/>
        </w:rPr>
      </w:pPr>
      <w:bookmarkStart w:id="25" w:name="muc_2"/>
      <w:r w:rsidRPr="00E71B81">
        <w:rPr>
          <w:rFonts w:ascii="Arial" w:eastAsia="Times New Roman" w:hAnsi="Arial" w:cs="Arial"/>
          <w:b/>
          <w:bCs/>
          <w:color w:val="000000"/>
          <w:sz w:val="18"/>
          <w:szCs w:val="18"/>
        </w:rPr>
        <w:t>Điều 2</w:t>
      </w:r>
      <w:bookmarkEnd w:id="25"/>
    </w:p>
    <w:p w14:paraId="363CA3FE" w14:textId="77777777" w:rsidR="00E71B81" w:rsidRPr="00E71B81" w:rsidRDefault="00E71B81" w:rsidP="00E71B81">
      <w:pPr>
        <w:shd w:val="clear" w:color="auto" w:fill="FFFFFF"/>
        <w:spacing w:before="120" w:after="120" w:line="234" w:lineRule="atLeast"/>
        <w:rPr>
          <w:rFonts w:ascii="Arial" w:eastAsia="Times New Roman" w:hAnsi="Arial" w:cs="Arial"/>
          <w:color w:val="000000"/>
          <w:sz w:val="18"/>
          <w:szCs w:val="18"/>
        </w:rPr>
      </w:pPr>
      <w:r w:rsidRPr="00E71B81">
        <w:rPr>
          <w:rFonts w:ascii="Arial" w:eastAsia="Times New Roman" w:hAnsi="Arial" w:cs="Arial"/>
          <w:color w:val="000000"/>
          <w:sz w:val="18"/>
          <w:szCs w:val="18"/>
        </w:rPr>
        <w:t>Hội đồng bộ trưởng sửa đổi, bổ sung các văn bản quy định chi tiết thi hành Luật đầu tư nước ngoài tại Việt Nam phù hợp với Luật này.</w:t>
      </w:r>
    </w:p>
    <w:p w14:paraId="4F6C28C1" w14:textId="77777777" w:rsidR="00E71B81" w:rsidRPr="00E71B81" w:rsidRDefault="00E71B81" w:rsidP="00E71B81">
      <w:pPr>
        <w:shd w:val="clear" w:color="auto" w:fill="FFFFFF"/>
        <w:spacing w:before="120" w:after="120" w:line="234" w:lineRule="atLeast"/>
        <w:rPr>
          <w:rFonts w:ascii="Arial" w:eastAsia="Times New Roman" w:hAnsi="Arial" w:cs="Arial"/>
          <w:color w:val="000000"/>
          <w:sz w:val="18"/>
          <w:szCs w:val="18"/>
        </w:rPr>
      </w:pPr>
      <w:r w:rsidRPr="00E71B81">
        <w:rPr>
          <w:rFonts w:ascii="Arial" w:eastAsia="Times New Roman" w:hAnsi="Arial" w:cs="Arial"/>
          <w:color w:val="000000"/>
          <w:sz w:val="18"/>
          <w:szCs w:val="18"/>
        </w:rPr>
        <w:t>Luật này đã được Quốc hội nước Cộng hoà xã hội chủ nghĩa Việt Nam khoá VIII, kỳ họp thứ 7 thông qua ngày 30 tháng 6 năm 1990.</w:t>
      </w:r>
    </w:p>
    <w:p w14:paraId="03645A05" w14:textId="77777777" w:rsidR="00E71B81" w:rsidRPr="00E71B81" w:rsidRDefault="00E71B81" w:rsidP="00E71B81">
      <w:pPr>
        <w:shd w:val="clear" w:color="auto" w:fill="FFFFFF"/>
        <w:spacing w:before="120" w:after="120" w:line="234" w:lineRule="atLeast"/>
        <w:rPr>
          <w:rFonts w:ascii="Arial" w:eastAsia="Times New Roman" w:hAnsi="Arial" w:cs="Arial"/>
          <w:color w:val="000000"/>
          <w:sz w:val="18"/>
          <w:szCs w:val="18"/>
        </w:rPr>
      </w:pPr>
      <w:r w:rsidRPr="00E71B81">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E71B81" w:rsidRPr="00E71B81" w14:paraId="043C9150" w14:textId="77777777" w:rsidTr="00E71B81">
        <w:trPr>
          <w:tblCellSpacing w:w="0" w:type="dxa"/>
        </w:trPr>
        <w:tc>
          <w:tcPr>
            <w:tcW w:w="4643" w:type="dxa"/>
            <w:shd w:val="clear" w:color="auto" w:fill="FFFFFF"/>
            <w:tcMar>
              <w:top w:w="0" w:type="dxa"/>
              <w:left w:w="108" w:type="dxa"/>
              <w:bottom w:w="0" w:type="dxa"/>
              <w:right w:w="108" w:type="dxa"/>
            </w:tcMar>
            <w:hideMark/>
          </w:tcPr>
          <w:p w14:paraId="3BDE267E" w14:textId="77777777" w:rsidR="00E71B81" w:rsidRPr="00E71B81" w:rsidRDefault="00E71B81" w:rsidP="00E71B81">
            <w:pPr>
              <w:spacing w:before="120" w:after="120" w:line="234" w:lineRule="atLeast"/>
              <w:rPr>
                <w:rFonts w:ascii="Arial" w:eastAsia="Times New Roman" w:hAnsi="Arial" w:cs="Arial"/>
                <w:color w:val="000000"/>
                <w:sz w:val="18"/>
                <w:szCs w:val="18"/>
              </w:rPr>
            </w:pPr>
            <w:r w:rsidRPr="00E71B81">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54777DD9" w14:textId="77777777" w:rsidR="00E71B81" w:rsidRPr="00E71B81" w:rsidRDefault="00E71B81" w:rsidP="00E71B81">
            <w:pPr>
              <w:spacing w:before="120" w:after="120" w:line="234" w:lineRule="atLeast"/>
              <w:jc w:val="center"/>
              <w:rPr>
                <w:rFonts w:ascii="Arial" w:eastAsia="Times New Roman" w:hAnsi="Arial" w:cs="Arial"/>
                <w:color w:val="000000"/>
                <w:sz w:val="18"/>
                <w:szCs w:val="18"/>
              </w:rPr>
            </w:pPr>
            <w:r w:rsidRPr="00E71B81">
              <w:rPr>
                <w:rFonts w:ascii="Arial" w:eastAsia="Times New Roman" w:hAnsi="Arial" w:cs="Arial"/>
                <w:b/>
                <w:bCs/>
                <w:color w:val="000000"/>
                <w:sz w:val="18"/>
                <w:szCs w:val="18"/>
              </w:rPr>
              <w:t>Võ Chí Công</w:t>
            </w:r>
          </w:p>
          <w:p w14:paraId="0723D204" w14:textId="77777777" w:rsidR="00E71B81" w:rsidRPr="00E71B81" w:rsidRDefault="00E71B81" w:rsidP="00E71B81">
            <w:pPr>
              <w:spacing w:before="120" w:after="120" w:line="234" w:lineRule="atLeast"/>
              <w:jc w:val="center"/>
              <w:rPr>
                <w:rFonts w:ascii="Arial" w:eastAsia="Times New Roman" w:hAnsi="Arial" w:cs="Arial"/>
                <w:color w:val="000000"/>
                <w:sz w:val="18"/>
                <w:szCs w:val="18"/>
              </w:rPr>
            </w:pPr>
            <w:r w:rsidRPr="00E71B81">
              <w:rPr>
                <w:rFonts w:ascii="Arial" w:eastAsia="Times New Roman" w:hAnsi="Arial" w:cs="Arial"/>
                <w:color w:val="000000"/>
                <w:sz w:val="18"/>
                <w:szCs w:val="18"/>
              </w:rPr>
              <w:t>(Đã ký)</w:t>
            </w:r>
          </w:p>
        </w:tc>
      </w:tr>
    </w:tbl>
    <w:p w14:paraId="5829AB69"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B81"/>
    <w:rsid w:val="006E6DE3"/>
    <w:rsid w:val="00B75D57"/>
    <w:rsid w:val="00E71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57176"/>
  <w15:chartTrackingRefBased/>
  <w15:docId w15:val="{DFCCB1C7-50F8-40EB-A09D-30AAD22D3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1B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86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2022-07-19T07:45:00Z</dcterms:created>
  <dcterms:modified xsi:type="dcterms:W3CDTF">2022-07-19T07:45:00Z</dcterms:modified>
</cp:coreProperties>
</file>