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83367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08B89E"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9F4E1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F485CE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CCA3E2" w14:textId="77777777" w:rsidR="00000000" w:rsidRDefault="00000000">
            <w:pPr>
              <w:spacing w:before="120"/>
              <w:jc w:val="center"/>
            </w:pPr>
            <w:r>
              <w:t>Số: 2854/QĐ-UBND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B7E13A" w14:textId="77777777" w:rsidR="00000000" w:rsidRDefault="00000000">
            <w:pPr>
              <w:spacing w:before="120"/>
              <w:jc w:val="right"/>
            </w:pPr>
            <w:r>
              <w:rPr>
                <w:i/>
                <w:iCs/>
              </w:rPr>
              <w:t xml:space="preserve">Quảng Nam, ngày 24 tháng 10 năm 2022 </w:t>
            </w:r>
          </w:p>
        </w:tc>
      </w:tr>
    </w:tbl>
    <w:p w14:paraId="3620632E" w14:textId="77777777" w:rsidR="00000000" w:rsidRDefault="00000000">
      <w:pPr>
        <w:spacing w:before="120" w:after="280" w:afterAutospacing="1"/>
      </w:pPr>
      <w:r>
        <w:t> </w:t>
      </w:r>
    </w:p>
    <w:p w14:paraId="1389B913" w14:textId="77777777" w:rsidR="00000000" w:rsidRDefault="00000000">
      <w:pPr>
        <w:spacing w:before="120" w:after="280" w:afterAutospacing="1"/>
        <w:jc w:val="center"/>
      </w:pPr>
      <w:r>
        <w:rPr>
          <w:b/>
          <w:bCs/>
        </w:rPr>
        <w:t>QUYẾT ĐỊNH</w:t>
      </w:r>
    </w:p>
    <w:p w14:paraId="258DCDD1" w14:textId="77777777" w:rsidR="00000000" w:rsidRDefault="00000000">
      <w:pPr>
        <w:spacing w:before="120" w:after="280" w:afterAutospacing="1"/>
        <w:jc w:val="center"/>
      </w:pPr>
      <w:r>
        <w:t>VỀ VIỆC CÔNG BỐ DANH MỤC THỦ TỤC HÀNH CHÍNH ĐƯỢC SỬA ĐỔI, BỔ SUNG, BỊ BÃI BỎ THUỘC THẨM QUYỀN GIẢI QUYẾT VÀ PHẠM VI QUẢN LÝ NHÀ NƯỚC CỦA SỞ NÔNG NGHIỆP VÀ PHÁT TRIỂN NÔNG THÔN</w:t>
      </w:r>
    </w:p>
    <w:p w14:paraId="4C1DA271" w14:textId="77777777" w:rsidR="00000000" w:rsidRDefault="00000000">
      <w:pPr>
        <w:spacing w:before="120" w:after="280" w:afterAutospacing="1"/>
        <w:jc w:val="center"/>
      </w:pPr>
      <w:r>
        <w:rPr>
          <w:b/>
          <w:bCs/>
        </w:rPr>
        <w:t>CHỦ TỊCH ỦY BAN NHÂN DÂN TỈNH QUẢNG NAM</w:t>
      </w:r>
    </w:p>
    <w:p w14:paraId="27EDA8E3" w14:textId="77777777" w:rsidR="00000000" w:rsidRDefault="00000000">
      <w:pPr>
        <w:spacing w:before="120" w:after="280" w:afterAutospacing="1"/>
      </w:pPr>
      <w:r>
        <w:rPr>
          <w:i/>
          <w:iCs/>
        </w:rPr>
        <w:t>Căn cứ Luật Tổ chức chính quyền địa phương ngày 19/6/2015; Luật sửa đổi một số điều của Luật Tổ chức Chính phủ và Luật Tổ chức chính quyền địa phương ngày 22/11/2019;</w:t>
      </w:r>
    </w:p>
    <w:p w14:paraId="6374CC27"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12C8DD25" w14:textId="77777777" w:rsidR="00000000" w:rsidRDefault="00000000">
      <w:pPr>
        <w:spacing w:before="120" w:after="280" w:afterAutospacing="1"/>
      </w:pPr>
      <w:r>
        <w:rPr>
          <w:i/>
          <w:iCs/>
        </w:rPr>
        <w:t>Căn cứ Thông tư số 02/2017/TT-VPCP ngày 31/10/2017 của Văn phòng Chính phủ hướng dẫn nghiệp vụ về kiểm soát thủ tục hành chính;</w:t>
      </w:r>
    </w:p>
    <w:p w14:paraId="3ED89A46" w14:textId="77777777" w:rsidR="00000000" w:rsidRDefault="00000000">
      <w:pPr>
        <w:spacing w:before="120" w:after="280" w:afterAutospacing="1"/>
      </w:pPr>
      <w:r>
        <w:rPr>
          <w:i/>
          <w:iCs/>
        </w:rPr>
        <w:t>Căn cứ Quyết định số 2732/QĐ-BNN-CN ngày 19/7/2022 của Bộ trưởng Bộ Nông nghiệp và PTNT về việc công bố thủ tục hành chính mới ban hành, thủ tục hành chính được sửa đổi, bổ sung lĩnh vực chăn nuôi thuộc phạm vi chức năng quản lý của Bộ Nông nghiệp và Phát triển nông thôn; Quyết định số 3573/QĐ-BNN-VP ngày 21/9/2022 của Bộ trưởng Bộ Nông nghiệp và Phát triển nông thôn về việc công bố thủ tục hành chính được sửa đổi, bổ sung lĩnh vực Bảo vệ thực vật thuộc phạm vi chức năng quản lý của Bộ Nông nghiệp và Phát triển nông thôn; Quyết định số 3522/QĐ-BNN-TY ngày 16/9/2022 của Bộ trưởng Bộ Nông nghiệp và PTNT về việc công bố thủ tục hành chính được sửa đổi, bổ sung, bãi bỏ lĩnh vực thú y thuộc phạm vi chức năng quản lý của Bộ Nông nghiệp và Phát triển nông thôn; Quyết định số 3812/QĐ-BNN-TY ngày 07/10/2022 của Bộ trưởng Bộ Nông nghiệp và PTNT về việc công bố thủ tục hành chính được sửa đổi, bổ sung lĩnh vực thú y thuộc phạm vi chức năng quản lý của Bộ Nông nghiệp và Phát triển nông thôn;</w:t>
      </w:r>
    </w:p>
    <w:p w14:paraId="16A3545C" w14:textId="77777777" w:rsidR="00000000" w:rsidRDefault="00000000">
      <w:pPr>
        <w:spacing w:before="120" w:after="280" w:afterAutospacing="1"/>
      </w:pPr>
      <w:r>
        <w:rPr>
          <w:i/>
          <w:iCs/>
        </w:rPr>
        <w:t>Theo đề nghị của Giám đốc Sở Nông nghiệp và Phát triển nông thôn tại Tờ trình số 254/TTr-SNN&amp;PTNT ngày 20/10/2022.</w:t>
      </w:r>
    </w:p>
    <w:p w14:paraId="12E81A9A" w14:textId="77777777" w:rsidR="00000000" w:rsidRDefault="00000000">
      <w:pPr>
        <w:spacing w:before="120" w:after="280" w:afterAutospacing="1"/>
        <w:jc w:val="center"/>
      </w:pPr>
      <w:r>
        <w:rPr>
          <w:b/>
          <w:bCs/>
        </w:rPr>
        <w:t>QUYẾT ĐỊNH:</w:t>
      </w:r>
    </w:p>
    <w:p w14:paraId="6D513CDE" w14:textId="77777777" w:rsidR="00000000" w:rsidRDefault="00000000">
      <w:pPr>
        <w:spacing w:before="120" w:after="280" w:afterAutospacing="1"/>
      </w:pPr>
      <w:r>
        <w:rPr>
          <w:b/>
          <w:bCs/>
        </w:rPr>
        <w:t>Điều 1.</w:t>
      </w:r>
      <w:r>
        <w:t xml:space="preserve"> Công bố kèm theo Quyết định này Danh mục gồm </w:t>
      </w:r>
      <w:r>
        <w:rPr>
          <w:b/>
          <w:bCs/>
        </w:rPr>
        <w:t xml:space="preserve">07 </w:t>
      </w:r>
      <w:r>
        <w:t xml:space="preserve">thủ tục hành chính cấp tỉnh được sửa đổi, bổ sung, trong đó: lĩnh vực chăn nuôi 04 thủ tục, thú ý 01 thủ tục, bảo vệ thực vật 02 thủ </w:t>
      </w:r>
      <w:r>
        <w:lastRenderedPageBreak/>
        <w:t xml:space="preserve">tục; </w:t>
      </w:r>
      <w:r>
        <w:rPr>
          <w:b/>
          <w:bCs/>
        </w:rPr>
        <w:t>01</w:t>
      </w:r>
      <w:r>
        <w:t xml:space="preserve"> thủ tục hành chính cấp tỉnh bị bãi bỏ thuộc thẩm quyền giải quyết và phạm vi quản lý nhà nước của Sở Nông nghiệp và Phát triển nông thôn </w:t>
      </w:r>
      <w:r>
        <w:rPr>
          <w:i/>
          <w:iCs/>
        </w:rPr>
        <w:t>(Chi tiết tại Phụ lục đính kèm).</w:t>
      </w:r>
    </w:p>
    <w:p w14:paraId="6098EFF5" w14:textId="77777777" w:rsidR="00000000" w:rsidRDefault="00000000">
      <w:pPr>
        <w:spacing w:before="120" w:after="280" w:afterAutospacing="1"/>
      </w:pPr>
      <w:r>
        <w:rPr>
          <w:b/>
          <w:bCs/>
        </w:rPr>
        <w:t>Điều 2.</w:t>
      </w:r>
      <w:r>
        <w:t xml:space="preserve"> Tổ chức thực hiện:</w:t>
      </w:r>
    </w:p>
    <w:p w14:paraId="663A65A4" w14:textId="77777777" w:rsidR="00000000" w:rsidRDefault="00000000">
      <w:pPr>
        <w:spacing w:before="120" w:after="280" w:afterAutospacing="1"/>
      </w:pPr>
      <w:r>
        <w:t>1. Văn phòng UBND tỉnh có trách nhiệm đăng tải nội dung Quyết định lên trang Văn bản quy phạm pháp luật của tỉnh theo địa chỉ: http://qppl.vpubnd.quangnam.vn để các cơ quan, đơn vị, địa phương truy cập, tải về triển khai thực hiện.</w:t>
      </w:r>
    </w:p>
    <w:p w14:paraId="695A2409" w14:textId="77777777" w:rsidR="00000000" w:rsidRDefault="00000000">
      <w:pPr>
        <w:spacing w:before="120" w:after="280" w:afterAutospacing="1"/>
      </w:pPr>
      <w:r>
        <w:t>2. Sở Nông nghiệp và Phát triển nông thôn có trách nhiệm:</w:t>
      </w:r>
    </w:p>
    <w:p w14:paraId="422556D8" w14:textId="77777777" w:rsidR="00000000" w:rsidRDefault="00000000">
      <w:pPr>
        <w:spacing w:before="120" w:after="280" w:afterAutospacing="1"/>
      </w:pPr>
      <w:r>
        <w:t xml:space="preserve">- Hoàn chỉnh đầy đủ, chính xác nội dung cấu thành thủ tục hành chính, phối hợp với Sở Thông tin và Truyền thông, đồng bộ, cập nhật Danh mục thủ tục hành chính lên Cổng thông tin điện tử tỉnh và Trang thông tin điện tử của Sở; đồng thời, gửi về Văn phòng UBND tỉnh, Sở Thông tin và Truyền thông </w:t>
      </w:r>
      <w:r>
        <w:rPr>
          <w:i/>
          <w:iCs/>
        </w:rPr>
        <w:t>(kèm bản mềm đến địa chỉ email: congpc2@quangnam.gov.vn và binhtt@quangnam.gov.vn),</w:t>
      </w:r>
      <w:r>
        <w:t xml:space="preserve"> Trung tâm Phục vụ Hành chính công Quảng Nam chậm nhất là 03 ngày làm việc kể từ khi Quyết định này có hiệu lực để đăng tải công khai và niêm yết dữ liệu đúng theo quy định.</w:t>
      </w:r>
    </w:p>
    <w:p w14:paraId="2D8173B0" w14:textId="77777777" w:rsidR="00000000" w:rsidRDefault="00000000">
      <w:pPr>
        <w:spacing w:before="120" w:after="280" w:afterAutospacing="1"/>
      </w:pPr>
      <w:r>
        <w:t xml:space="preserve">- Chủ trì, phối hợp với các đơn vị liên quan xây dựng, hoàn thiện quy trình nội bộ giải quyết thủ tục hành chính </w:t>
      </w:r>
      <w:r>
        <w:rPr>
          <w:i/>
          <w:iCs/>
        </w:rPr>
        <w:t>(nếu có sự thay đổi)</w:t>
      </w:r>
      <w:r>
        <w:t xml:space="preserve"> trình Chủ tịch UBND tỉnh phê duyệt để thiết lập quy trình điện tử lên Hệ thống thông tin Một cửa điện tử tỉnh.</w:t>
      </w:r>
    </w:p>
    <w:p w14:paraId="5A3FEAE5" w14:textId="77777777" w:rsidR="00000000" w:rsidRDefault="00000000">
      <w:pPr>
        <w:spacing w:before="120" w:after="280" w:afterAutospacing="1"/>
      </w:pPr>
      <w:r>
        <w:rPr>
          <w:b/>
          <w:bCs/>
        </w:rPr>
        <w:t xml:space="preserve">Điều 3. </w:t>
      </w:r>
      <w:r>
        <w:t>Quyết định này có hiệu lực thi hành kể từ ngày ký.</w:t>
      </w:r>
    </w:p>
    <w:p w14:paraId="612349BA" w14:textId="77777777" w:rsidR="00000000" w:rsidRDefault="00000000">
      <w:pPr>
        <w:spacing w:before="120" w:after="280" w:afterAutospacing="1"/>
      </w:pPr>
      <w:r>
        <w:t>- Sửa đổi, bổ sung: thủ tục hành chính được công bố tại Phụ lục ban hành kèm theo Quyết định số 986/QĐ-UBND ngày 10/4/2020, thủ tục hành chính số thứ tự 01, 02, mục I, phần A, điểm 1 tại Danh mục ban hành kèm theo Quyết định số 989/QĐ- UBND ngày 29/3/2019 và số thứ tự 03, Mục VII, Phần A tại Danh mục ban hành kèm theo Quyết định số 3093/QĐ-UBND ngày 16/10/2018 của Chủ tịch UBND tỉnh;</w:t>
      </w:r>
    </w:p>
    <w:p w14:paraId="21D04C0C" w14:textId="77777777" w:rsidR="00000000" w:rsidRDefault="00000000">
      <w:pPr>
        <w:spacing w:before="120" w:after="280" w:afterAutospacing="1"/>
      </w:pPr>
      <w:r>
        <w:t>- Bãi bỏ thủ tục hành chính: số thứ tự 18, mục VII, phần A tại Danh mục ban hành kèm theo Quyết định số 3093/QĐ-UBND ngày 16/10/2018, số thứ tự 24, phần A tại Danh mục ban hành kèm theo Quyết định số 2374/QĐ-UBND ngày 19/8/2021 của Chủ tịch UBND tỉnh.</w:t>
      </w:r>
    </w:p>
    <w:p w14:paraId="4F023C47" w14:textId="77777777" w:rsidR="00000000" w:rsidRDefault="00000000">
      <w:pPr>
        <w:spacing w:before="120" w:after="280" w:afterAutospacing="1"/>
      </w:pPr>
      <w:r>
        <w:rPr>
          <w:b/>
          <w:bCs/>
        </w:rPr>
        <w:t>Điều 4.</w:t>
      </w:r>
      <w:r>
        <w:t xml:space="preserve"> Chánh Văn phòng UBND tỉnh, Giám đốc các Sở: Văn hóa, Thể thao và Du lịch, Thông tin và Truyền thông và các tổ chức, cá nhân có liên quan chịu trách nhiệm thi hành quyết định này./.</w:t>
      </w:r>
    </w:p>
    <w:p w14:paraId="23CF5A6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0C693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CC808D" w14:textId="77777777" w:rsidR="00000000" w:rsidRDefault="00000000">
            <w:pPr>
              <w:spacing w:before="120"/>
            </w:pPr>
            <w:r>
              <w:rPr>
                <w:b/>
                <w:bCs/>
                <w:i/>
                <w:iCs/>
              </w:rPr>
              <w:br/>
              <w:t>Nơi nhận:</w:t>
            </w:r>
            <w:r>
              <w:rPr>
                <w:b/>
                <w:bCs/>
                <w:i/>
                <w:iCs/>
              </w:rPr>
              <w:br/>
            </w:r>
            <w:r>
              <w:rPr>
                <w:sz w:val="16"/>
              </w:rPr>
              <w:t>- Như Điều 4;</w:t>
            </w:r>
            <w:r>
              <w:rPr>
                <w:sz w:val="16"/>
              </w:rPr>
              <w:br/>
              <w:t>- VPCP(Cục KSTTHC);</w:t>
            </w:r>
            <w:r>
              <w:rPr>
                <w:sz w:val="16"/>
              </w:rPr>
              <w:br/>
              <w:t>- Bộ NN&amp;PTNT;</w:t>
            </w:r>
            <w:r>
              <w:rPr>
                <w:sz w:val="16"/>
              </w:rPr>
              <w:br/>
              <w:t>- Ban Chỉ đạo CCHC&amp;CĐS tỉnh;</w:t>
            </w:r>
            <w:r>
              <w:rPr>
                <w:sz w:val="16"/>
              </w:rPr>
              <w:br/>
              <w:t>- CT, các PCT UBND tỉnh;</w:t>
            </w:r>
            <w:r>
              <w:rPr>
                <w:sz w:val="16"/>
              </w:rPr>
              <w:br/>
              <w:t>- CPVP;</w:t>
            </w:r>
            <w:r>
              <w:rPr>
                <w:sz w:val="16"/>
              </w:rPr>
              <w:br/>
              <w:t>- Trung tâm QTI;</w:t>
            </w:r>
            <w:r>
              <w:rPr>
                <w:sz w:val="16"/>
              </w:rPr>
              <w:br/>
              <w:t>- Lưu: VT, TTPVHCCQN, NCKS.</w:t>
            </w:r>
            <w:r>
              <w:rPr>
                <w:sz w:val="16"/>
              </w:rPr>
              <w:br/>
              <w:t xml:space="preserve">G:\Dropbox\CONG2022\QUYETĐINH\NNPTNT\21-10-QĐ công bố TTHC.doc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6C9E95" w14:textId="77777777" w:rsidR="00000000" w:rsidRDefault="00000000">
            <w:pPr>
              <w:spacing w:before="120"/>
              <w:jc w:val="center"/>
            </w:pPr>
            <w:r>
              <w:rPr>
                <w:b/>
                <w:bCs/>
              </w:rPr>
              <w:t>KT.CHỦ TỊCH</w:t>
            </w:r>
            <w:r>
              <w:rPr>
                <w:b/>
                <w:bCs/>
              </w:rPr>
              <w:br/>
              <w:t>PHÓ CHỦ TỊCH</w:t>
            </w:r>
            <w:r>
              <w:rPr>
                <w:b/>
                <w:bCs/>
              </w:rPr>
              <w:br/>
            </w:r>
            <w:r>
              <w:rPr>
                <w:b/>
                <w:bCs/>
              </w:rPr>
              <w:br/>
            </w:r>
            <w:r>
              <w:rPr>
                <w:b/>
                <w:bCs/>
              </w:rPr>
              <w:br/>
            </w:r>
            <w:r>
              <w:rPr>
                <w:b/>
                <w:bCs/>
              </w:rPr>
              <w:br/>
            </w:r>
            <w:r>
              <w:rPr>
                <w:b/>
                <w:bCs/>
              </w:rPr>
              <w:br/>
              <w:t>Hồ Quang Bửu</w:t>
            </w:r>
          </w:p>
        </w:tc>
      </w:tr>
    </w:tbl>
    <w:p w14:paraId="452C0C9C" w14:textId="77777777" w:rsidR="00000000" w:rsidRDefault="00000000">
      <w:pPr>
        <w:spacing w:before="120" w:after="280" w:afterAutospacing="1"/>
      </w:pPr>
      <w:r>
        <w:t> </w:t>
      </w:r>
    </w:p>
    <w:p w14:paraId="45ECA306" w14:textId="77777777" w:rsidR="00000000" w:rsidRDefault="00000000">
      <w:pPr>
        <w:spacing w:before="120" w:after="280" w:afterAutospacing="1"/>
        <w:jc w:val="center"/>
      </w:pPr>
      <w:r>
        <w:rPr>
          <w:b/>
          <w:bCs/>
        </w:rPr>
        <w:t>PHỤ LỤC</w:t>
      </w:r>
    </w:p>
    <w:p w14:paraId="2236FBAB" w14:textId="77777777" w:rsidR="00000000" w:rsidRDefault="00000000">
      <w:pPr>
        <w:spacing w:before="120" w:after="280" w:afterAutospacing="1"/>
        <w:jc w:val="center"/>
      </w:pPr>
      <w:r>
        <w:t>DANH MỤC THỦ TỤC HÀNH CHÍNH CẤP TỈNH SỬA ĐỔI, BỔ SUNG, BÃI BỎ THUỘC THẨM QUYỀN GIẢI QUYẾT VÀ PHẠM VI QUẢN LÝ NHÀ NƯỚC CỦA SỞ NÔNG NGHIỆP VÀ PHÁT TRIỂN NÔNG THÔN</w:t>
      </w:r>
      <w:r>
        <w:br/>
      </w:r>
      <w:r>
        <w:rPr>
          <w:i/>
          <w:iCs/>
        </w:rPr>
        <w:t>(Ban hành kèm theo Quyết định số 2854/QĐ-UBND ngày 24/10/2022 của Chủ tịch UBND tỉnh Quảng Nam)</w:t>
      </w:r>
    </w:p>
    <w:p w14:paraId="32618479" w14:textId="77777777" w:rsidR="00000000" w:rsidRDefault="00000000">
      <w:pPr>
        <w:spacing w:before="120" w:after="280" w:afterAutospacing="1"/>
      </w:pPr>
      <w:r>
        <w:rPr>
          <w:b/>
          <w:bCs/>
        </w:rPr>
        <w:t>I. DANH MỤC THỦ TỤC HÀNH CHÍNH SỬA ĐỔI, BỔ SUNG</w:t>
      </w:r>
    </w:p>
    <w:p w14:paraId="6223D605" w14:textId="77777777" w:rsidR="00000000" w:rsidRDefault="00000000">
      <w:pPr>
        <w:spacing w:before="120" w:after="280" w:afterAutospacing="1"/>
      </w:pPr>
      <w:r>
        <w:rPr>
          <w:b/>
          <w:bCs/>
        </w:rPr>
        <w:t>1. Lĩnh vực chăn nuôi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20"/>
        <w:gridCol w:w="1742"/>
        <w:gridCol w:w="4383"/>
        <w:gridCol w:w="741"/>
        <w:gridCol w:w="1080"/>
      </w:tblGrid>
      <w:tr w:rsidR="00000000" w14:paraId="32D26F98" w14:textId="77777777">
        <w:tc>
          <w:tcPr>
            <w:tcW w:w="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66346" w14:textId="77777777" w:rsidR="00000000" w:rsidRDefault="00000000">
            <w:pPr>
              <w:spacing w:before="120"/>
              <w:jc w:val="center"/>
            </w:pPr>
            <w:r>
              <w:rPr>
                <w:b/>
                <w:bCs/>
              </w:rPr>
              <w:t>STT</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B25A9" w14:textId="77777777" w:rsidR="00000000" w:rsidRDefault="00000000">
            <w:pPr>
              <w:spacing w:before="120"/>
              <w:jc w:val="center"/>
            </w:pPr>
            <w:r>
              <w:rPr>
                <w:b/>
                <w:bCs/>
              </w:rPr>
              <w:t>Mã số TTHC</w:t>
            </w:r>
          </w:p>
        </w:tc>
        <w:tc>
          <w:tcPr>
            <w:tcW w:w="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084D6" w14:textId="77777777" w:rsidR="00000000" w:rsidRDefault="00000000">
            <w:pPr>
              <w:spacing w:before="120"/>
              <w:jc w:val="center"/>
            </w:pPr>
            <w:r>
              <w:rPr>
                <w:b/>
                <w:bCs/>
              </w:rPr>
              <w:t>Tên thủ tục hành chính bị sửa đổi</w:t>
            </w:r>
          </w:p>
        </w:tc>
        <w:tc>
          <w:tcPr>
            <w:tcW w:w="2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4C14F" w14:textId="77777777" w:rsidR="00000000" w:rsidRDefault="00000000">
            <w:pPr>
              <w:spacing w:before="120"/>
              <w:jc w:val="center"/>
            </w:pPr>
            <w:r>
              <w:rPr>
                <w:b/>
                <w:bCs/>
              </w:rPr>
              <w:t>Tên VBQPPL quy định nội dung sửa đổi, bổ sung, thay thế</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8DD0D" w14:textId="77777777" w:rsidR="00000000" w:rsidRDefault="00000000">
            <w:pPr>
              <w:spacing w:before="120"/>
              <w:jc w:val="center"/>
            </w:pPr>
            <w:r>
              <w:rPr>
                <w:b/>
                <w:bCs/>
              </w:rPr>
              <w:t>Cơ quan thực hiện</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4FE09" w14:textId="77777777" w:rsidR="00000000" w:rsidRDefault="00000000">
            <w:pPr>
              <w:spacing w:before="120"/>
              <w:jc w:val="center"/>
            </w:pPr>
            <w:r>
              <w:rPr>
                <w:b/>
                <w:bCs/>
              </w:rPr>
              <w:t>Ghi chú</w:t>
            </w:r>
          </w:p>
        </w:tc>
      </w:tr>
      <w:tr w:rsidR="00000000" w14:paraId="63444E73"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E944" w14:textId="77777777" w:rsidR="00000000" w:rsidRDefault="00000000">
            <w:pPr>
              <w:spacing w:before="120"/>
              <w:jc w:val="center"/>
            </w:pPr>
            <w:r>
              <w:t>01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4C7BE" w14:textId="77777777" w:rsidR="00000000" w:rsidRDefault="00000000">
            <w:pPr>
              <w:spacing w:before="120"/>
              <w:jc w:val="center"/>
            </w:pPr>
            <w:r>
              <w:t>1.008126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FAF65" w14:textId="77777777" w:rsidR="00000000" w:rsidRDefault="00000000">
            <w:pPr>
              <w:spacing w:before="120"/>
            </w:pPr>
            <w:r>
              <w:t>Cấp Giấy chứng nhận đủ điều kiện sản xuất thức ăn chăn nuôi thương mại, thức ăn chăn nuôi theo đặt hàng</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89AB2" w14:textId="77777777" w:rsidR="00000000" w:rsidRDefault="00000000">
            <w:pPr>
              <w:spacing w:before="120" w:after="280" w:afterAutospacing="1"/>
            </w:pPr>
            <w:r>
              <w:t>- Nghị định số 46/2022/NĐ-CP ngày 13 tháng 7 năm 2022 của Chính phủ sửa đổi, bổ sung một số điều của Nghị định số 13/2020/NĐ-CP ngày 21 tháng 01 năm 2020 của Chính phủ hướng dẫn chi tiết Luật Chăn nuôi</w:t>
            </w:r>
          </w:p>
          <w:p w14:paraId="7D7372CE" w14:textId="77777777" w:rsidR="00000000" w:rsidRDefault="00000000">
            <w:pPr>
              <w:spacing w:before="120"/>
            </w:pPr>
            <w:r>
              <w:t>- Quyết định số 2732/QĐ-BNN-CN ngày 19/7/2022 của Bộ Nông nghiệp và PTNT về việc công bố thủ tục hành chính mới ban hành, thủ tục hành chính được sửa đổi, bổ sung lĩnh vực chăn nuôi thuộc phạm vi chức năng quản lý của Bộ Nông nghiệp và Phát triển nông thôn.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485D" w14:textId="77777777" w:rsidR="00000000" w:rsidRDefault="00000000">
            <w:pPr>
              <w:spacing w:before="120"/>
              <w:jc w:val="center"/>
            </w:pPr>
            <w:r>
              <w:t>Chi cục Chăn nuôi và Thú y (Sở Nông nghiệp và PTNT)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CF79E" w14:textId="77777777" w:rsidR="00000000" w:rsidRDefault="00000000">
            <w:pPr>
              <w:spacing w:before="120"/>
              <w:jc w:val="center"/>
            </w:pPr>
            <w:r>
              <w:t>(Sửa đổi Mẫu 02.TACN, 05.TACN, 06.TACN)</w:t>
            </w:r>
          </w:p>
        </w:tc>
      </w:tr>
      <w:tr w:rsidR="00000000" w14:paraId="4467C0D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27AC0" w14:textId="77777777" w:rsidR="00000000" w:rsidRDefault="00000000">
            <w:pPr>
              <w:spacing w:before="120"/>
              <w:jc w:val="center"/>
            </w:pPr>
            <w:r>
              <w:t>02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C03F1" w14:textId="77777777" w:rsidR="00000000" w:rsidRDefault="00000000">
            <w:pPr>
              <w:spacing w:before="120"/>
              <w:jc w:val="center"/>
            </w:pPr>
            <w:r>
              <w:t>1.008127</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03FD8" w14:textId="77777777" w:rsidR="00000000" w:rsidRDefault="00000000">
            <w:pPr>
              <w:spacing w:before="120"/>
            </w:pPr>
            <w:r>
              <w:t>Cấp lại Giấy chứng nhận đủ điều kiện sản xuất thức ăn chăn nuôi thương mại, thức ăn chăn nuôi theo đặt hàng</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E0EB7" w14:textId="77777777" w:rsidR="00000000" w:rsidRDefault="00000000">
            <w:pPr>
              <w:spacing w:before="120" w:after="280" w:afterAutospacing="1"/>
            </w:pPr>
            <w:r>
              <w:t>- Nghị định số 46/2022/NĐ-CP ngày 13 tháng 7 năm 2022 của Chính phủ sửa đổi, bổ sung một số điều của Nghị định số 13/2020/NĐ-CP ngày 21 tháng 01 năm 2020 của Chính phủ hướng dẫn chi tiết Luật Chăn nuôi</w:t>
            </w:r>
          </w:p>
          <w:p w14:paraId="7FC78D18" w14:textId="77777777" w:rsidR="00000000" w:rsidRDefault="00000000">
            <w:pPr>
              <w:spacing w:before="120"/>
            </w:pPr>
            <w:r>
              <w:t>- Quyết định số 2732/QĐ-BNN-CN ngày 19/7/2022 của Bộ Nông nghiệp và PTNT về việc công bố thủ tục hành chính mới ban hành, thủ tục hành chính được sửa đổi, bổ sung lĩnh vực chăn nuôi thuộc phạm vi chức năng quản lý của Bộ Nông nghiệp và Phát triển nông thôn.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CD36C" w14:textId="77777777" w:rsidR="00000000" w:rsidRDefault="00000000">
            <w:pPr>
              <w:spacing w:before="120"/>
              <w:jc w:val="center"/>
            </w:pPr>
            <w:r>
              <w:t>Chi cục Chăn nuôi và Thú y (Sở Nông nghiệp và PTNT)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99E5" w14:textId="77777777" w:rsidR="00000000" w:rsidRDefault="00000000">
            <w:pPr>
              <w:spacing w:before="120"/>
              <w:jc w:val="center"/>
            </w:pPr>
            <w:r>
              <w:t>(Sửa đổi Mẫu 06.TACN)</w:t>
            </w:r>
          </w:p>
        </w:tc>
      </w:tr>
      <w:tr w:rsidR="00000000" w14:paraId="4417293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6327" w14:textId="77777777" w:rsidR="00000000" w:rsidRDefault="00000000">
            <w:pPr>
              <w:spacing w:before="120"/>
              <w:jc w:val="center"/>
            </w:pPr>
            <w:r>
              <w:t>03</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EC7F4" w14:textId="77777777" w:rsidR="00000000" w:rsidRDefault="00000000">
            <w:pPr>
              <w:spacing w:before="120"/>
              <w:jc w:val="center"/>
            </w:pPr>
            <w:r>
              <w:t>1.008128</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9ADFE" w14:textId="77777777" w:rsidR="00000000" w:rsidRDefault="00000000">
            <w:pPr>
              <w:spacing w:before="120"/>
            </w:pPr>
            <w:r>
              <w:t>Cấp Giấy chứng nhận đủ điều kiện chăn nuôi đối với chăn nuôi trang trại quy mô lớn</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48E4A" w14:textId="77777777" w:rsidR="00000000" w:rsidRDefault="00000000">
            <w:pPr>
              <w:spacing w:before="120" w:after="280" w:afterAutospacing="1"/>
            </w:pPr>
            <w:r>
              <w:t>- Nghị định số 46/2022/NĐ-CP ngày 13 tháng 7 năm 2022 của Chính phủ sửa đổi, bổ sung một số điều của Nghị định số 13/2020/NĐ-CP ngày 21 tháng 01 năm 2020 của Chính phủ hướng dẫn chi tiết Luật Chăn nuôi</w:t>
            </w:r>
          </w:p>
          <w:p w14:paraId="0C437C63" w14:textId="77777777" w:rsidR="00000000" w:rsidRDefault="00000000">
            <w:pPr>
              <w:spacing w:before="120"/>
            </w:pPr>
            <w:r>
              <w:t>- Quyết định số 2732/QĐ-BNN-CN ngày 19/7/2022 của Bộ Nông nghiệp và PTNT về việc công bố thủ tục hành chính mới ban hành, thủ tục hành chính được sửa đổi, bổ sung lĩnh vực chăn nuôi thuộc phạm vi chức năng quản lý của Bộ Nông nghiệp và Phát triển nông thôn.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8ABB" w14:textId="77777777" w:rsidR="00000000" w:rsidRDefault="00000000">
            <w:pPr>
              <w:spacing w:before="120"/>
              <w:jc w:val="center"/>
            </w:pPr>
            <w:r>
              <w:t>Chi cục Chăn nuôi và Thú y (Sở Nông nghiệp và PTNT)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D438" w14:textId="77777777" w:rsidR="00000000" w:rsidRDefault="00000000">
            <w:pPr>
              <w:spacing w:before="120"/>
              <w:jc w:val="center"/>
            </w:pPr>
            <w:r>
              <w:t>(Sửa đổi Mẫu 02.ĐKCN, 05.ĐKCN)</w:t>
            </w:r>
          </w:p>
        </w:tc>
      </w:tr>
      <w:tr w:rsidR="00000000" w14:paraId="20D9A8DB"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5A1D0" w14:textId="77777777" w:rsidR="00000000" w:rsidRDefault="00000000">
            <w:pPr>
              <w:spacing w:before="120"/>
              <w:jc w:val="center"/>
            </w:pPr>
            <w:r>
              <w:t>04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D8792" w14:textId="77777777" w:rsidR="00000000" w:rsidRDefault="00000000">
            <w:pPr>
              <w:spacing w:before="120"/>
              <w:jc w:val="center"/>
            </w:pPr>
            <w:r>
              <w:t>1.008129</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D22A" w14:textId="77777777" w:rsidR="00000000" w:rsidRDefault="00000000">
            <w:pPr>
              <w:spacing w:before="120"/>
            </w:pPr>
            <w:r>
              <w:t>Cấp lại Giấy chứng nhận đủ điều kiện chăn nuôi đối với chăn nuôi trang trại quy mô lớn</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98533" w14:textId="77777777" w:rsidR="00000000" w:rsidRDefault="00000000">
            <w:pPr>
              <w:spacing w:before="120" w:after="280" w:afterAutospacing="1"/>
            </w:pPr>
            <w:r>
              <w:t>- Nghị định số 46/2022/NĐ-CP ngày 13 tháng 7 năm 2022 của Chính phủ sửa đổi, bổ sung một số điều của Nghị định số 13/2020/NĐ-CP ngày 21 tháng 01 năm 2020 của Chính phủ hướng dẫn chi tiết Luật Chăn nuôi</w:t>
            </w:r>
          </w:p>
          <w:p w14:paraId="32A7DD9B" w14:textId="77777777" w:rsidR="00000000" w:rsidRDefault="00000000">
            <w:pPr>
              <w:spacing w:before="120"/>
            </w:pPr>
            <w:r>
              <w:t>- Quyết định số 2732/QĐ-BNN-CN ngày 19/7/2022 của Bộ Nông nghiệp và PTNT về việc công bố thủ tục hành chính mới ban hành, thủ tục hành chính được sửa đổi, bổ sung lĩnh vực chăn nuôi thuộc phạm vi chức năng quản lý của Bộ Nông nghiệp và Phát triển nông thôn.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D4252" w14:textId="77777777" w:rsidR="00000000" w:rsidRDefault="00000000">
            <w:pPr>
              <w:spacing w:before="120"/>
              <w:jc w:val="center"/>
            </w:pPr>
            <w:r>
              <w:t>Chi cục Chăn nuôi và Thú y (Sở Nông nghiệp và PTNT)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63AC6" w14:textId="77777777" w:rsidR="00000000" w:rsidRDefault="00000000">
            <w:pPr>
              <w:spacing w:before="120"/>
              <w:jc w:val="center"/>
            </w:pPr>
            <w:r>
              <w:t>(Sửa đổi Mẫu 05.ĐKCN)</w:t>
            </w:r>
          </w:p>
        </w:tc>
      </w:tr>
      <w:tr w:rsidR="00C93562" w14:paraId="7B156E08" w14:textId="77777777" w:rsidTr="00C93562">
        <w:tblPrEx>
          <w:tblBorders>
            <w:top w:val="none" w:sz="0" w:space="0" w:color="auto"/>
            <w:bottom w:val="none" w:sz="0" w:space="0" w:color="auto"/>
            <w:insideH w:val="none" w:sz="0" w:space="0" w:color="auto"/>
            <w:insideV w:val="none" w:sz="0" w:space="0" w:color="auto"/>
          </w:tblBorders>
        </w:tblPrEx>
        <w:tc>
          <w:tcPr>
            <w:tcW w:w="408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F94C0" w14:textId="77777777" w:rsidR="00000000" w:rsidRDefault="00000000">
            <w:pPr>
              <w:spacing w:before="120"/>
            </w:pPr>
            <w:r>
              <w:rPr>
                <w:b/>
                <w:bCs/>
              </w:rPr>
              <w:t>2. Lĩnh vực thú y</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BB90D" w14:textId="77777777" w:rsidR="00000000" w:rsidRDefault="00000000">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70DB4" w14:textId="77777777" w:rsidR="00000000" w:rsidRDefault="00000000">
            <w:pPr>
              <w:spacing w:before="120"/>
              <w:jc w:val="center"/>
            </w:pPr>
            <w:r>
              <w:t> </w:t>
            </w:r>
          </w:p>
        </w:tc>
      </w:tr>
      <w:tr w:rsidR="00000000" w14:paraId="51596C0D"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193A" w14:textId="77777777" w:rsidR="00000000" w:rsidRDefault="00000000">
            <w:pPr>
              <w:spacing w:before="120"/>
              <w:jc w:val="center"/>
            </w:pPr>
            <w:r>
              <w:t>01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38457" w14:textId="77777777" w:rsidR="00000000" w:rsidRDefault="00000000">
            <w:pPr>
              <w:spacing w:before="120"/>
              <w:jc w:val="center"/>
            </w:pPr>
            <w:r>
              <w:t>2.002132</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8AEE9" w14:textId="77777777" w:rsidR="00000000" w:rsidRDefault="00000000">
            <w:pPr>
              <w:spacing w:before="120"/>
            </w:pPr>
            <w:r>
              <w:t>Cấp, cấp lại Giấy chứng nhận điều kiện vệ sinh thú y</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F66A" w14:textId="77777777" w:rsidR="00000000" w:rsidRDefault="00000000">
            <w:pPr>
              <w:spacing w:before="120" w:after="280" w:afterAutospacing="1"/>
            </w:pPr>
            <w:r>
              <w:t>- Thông tư số 10/2022/TTBNNPTNT ngày 14/9/2022 của Bộ trưởng Bộ Nông nghiệp và PTNT sửa đổi, bổ sung một số điều của Thông tư số 09/2016/TTBNNPTNT ngày 01/6/2016 của Bộ trưởng Bộ Nông nghiệp và Phát triển nông thôn quy định về kiểm soát giết mổ và kiểm tra vệ sinh thú y;</w:t>
            </w:r>
          </w:p>
          <w:p w14:paraId="7ADC47C0" w14:textId="77777777" w:rsidR="00000000" w:rsidRDefault="00000000">
            <w:pPr>
              <w:spacing w:before="120"/>
            </w:pPr>
            <w:r>
              <w:t>- Quyết định số 3812/QĐ-BNN-TY ngày 07/10/2022 của Bộ trưởng Bộ Nông nghiệp và PTNT về việc công bố thủ tục hành chính được sửa đổi, bổ sung lĩnh vực thú y thuộc phạm vi chức năng quản lý của Bộ Nông nghiệp và Phát triển nông thôn.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8BB4" w14:textId="77777777" w:rsidR="00000000" w:rsidRDefault="00000000">
            <w:pPr>
              <w:spacing w:before="120"/>
              <w:jc w:val="center"/>
            </w:pPr>
            <w:r>
              <w:t>Chi cục Chăn nuôi và Thú y</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7B71" w14:textId="77777777" w:rsidR="00000000" w:rsidRDefault="00000000">
            <w:pPr>
              <w:spacing w:before="120"/>
              <w:jc w:val="center"/>
            </w:pPr>
            <w:r>
              <w:t>Sửa đổi: Trình tự thực hiện; Cách thức thực hiện; Thành phần hồ sơ; Đối tượng thực hiện; Mẫu đơn, tờ khai; Căn cứ pháp lý</w:t>
            </w:r>
          </w:p>
        </w:tc>
      </w:tr>
      <w:tr w:rsidR="00C93562" w14:paraId="4B3A7CA1" w14:textId="77777777" w:rsidTr="00C93562">
        <w:tblPrEx>
          <w:tblBorders>
            <w:top w:val="none" w:sz="0" w:space="0" w:color="auto"/>
            <w:bottom w:val="none" w:sz="0" w:space="0" w:color="auto"/>
            <w:insideH w:val="none" w:sz="0" w:space="0" w:color="auto"/>
            <w:insideV w:val="none" w:sz="0" w:space="0" w:color="auto"/>
          </w:tblBorders>
        </w:tblPrEx>
        <w:tc>
          <w:tcPr>
            <w:tcW w:w="408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930BEE" w14:textId="77777777" w:rsidR="00000000" w:rsidRDefault="00000000">
            <w:pPr>
              <w:spacing w:before="120"/>
            </w:pPr>
            <w:r>
              <w:rPr>
                <w:b/>
                <w:bCs/>
              </w:rPr>
              <w:t>3. Lĩnh vực bảo vệ thực vật</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C81C3"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AB54F" w14:textId="77777777" w:rsidR="00000000" w:rsidRDefault="00000000">
            <w:pPr>
              <w:spacing w:before="120"/>
            </w:pPr>
            <w:r>
              <w:t> </w:t>
            </w:r>
          </w:p>
        </w:tc>
      </w:tr>
      <w:tr w:rsidR="00000000" w14:paraId="2EAB8F45"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0522" w14:textId="77777777" w:rsidR="00000000" w:rsidRDefault="00000000">
            <w:pPr>
              <w:spacing w:before="120"/>
              <w:jc w:val="center"/>
            </w:pPr>
            <w:r>
              <w:t>01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9842" w14:textId="77777777" w:rsidR="00000000" w:rsidRDefault="00000000">
            <w:pPr>
              <w:spacing w:before="120"/>
              <w:jc w:val="center"/>
            </w:pPr>
            <w:r>
              <w:t>1.004363</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6EA93" w14:textId="77777777" w:rsidR="00000000" w:rsidRDefault="00000000">
            <w:pPr>
              <w:spacing w:before="120"/>
            </w:pPr>
            <w:r>
              <w:t>Cấp Giấy chứng nhận đủ điều kiện buôn bán thuốc bảo vệ thực vật</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1F7FF" w14:textId="77777777" w:rsidR="00000000" w:rsidRDefault="00000000">
            <w:pPr>
              <w:spacing w:before="120" w:after="280" w:afterAutospacing="1"/>
            </w:pPr>
            <w:r>
              <w:t>- Thông tư số 11/2022/TT BNNPTNT ngày 20/9/2022 của Bộ trưởng Bộ Nông nghiệp và Phát triển nông thôn sửa đổi, bổ sung một số quy định về thủ tục hành chính trong lĩnh vực bảo vệ và kiểm dịch thực vật;</w:t>
            </w:r>
          </w:p>
          <w:p w14:paraId="74E3CF5E" w14:textId="77777777" w:rsidR="00000000" w:rsidRDefault="00000000">
            <w:pPr>
              <w:spacing w:before="120"/>
            </w:pPr>
            <w:r>
              <w:t>- Quyết định số 3573/QĐ-BNN-VP ngày 21/9/2022 của Bộ Nông nghiệp và Phát triển nông thôn về việc công bố thủ tục hành chính được sửa đổi, bổ sung lĩnh vực Bảo vệ thực vật thuộc phạm vi chức năng quản lý của Bộ Nông nghiệp và Phát triển nông thôn;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75244" w14:textId="77777777" w:rsidR="00000000" w:rsidRDefault="00000000">
            <w:pPr>
              <w:spacing w:before="120"/>
              <w:jc w:val="center"/>
            </w:pPr>
            <w:r>
              <w:t>Chi cục Trồng trọt và BVTV</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BE420" w14:textId="77777777" w:rsidR="00000000" w:rsidRDefault="00000000">
            <w:pPr>
              <w:spacing w:before="120"/>
              <w:jc w:val="center"/>
            </w:pPr>
            <w:r>
              <w:t>Sửa đổi bổ sung: Thành phần hồ sơ; Yêu cầu, điều kiện; Căn cứ pháp lý</w:t>
            </w:r>
          </w:p>
        </w:tc>
      </w:tr>
      <w:tr w:rsidR="00000000" w14:paraId="4B56C76F" w14:textId="77777777">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A41646" w14:textId="77777777" w:rsidR="00000000" w:rsidRDefault="00000000">
            <w:pPr>
              <w:spacing w:before="120"/>
            </w:pPr>
            <w:r>
              <w:t>02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7247D" w14:textId="77777777" w:rsidR="00000000" w:rsidRDefault="00000000">
            <w:pPr>
              <w:spacing w:before="120"/>
            </w:pPr>
            <w:r>
              <w:t>1.004346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FBDEE" w14:textId="77777777" w:rsidR="00000000" w:rsidRDefault="00000000">
            <w:pPr>
              <w:spacing w:before="120"/>
            </w:pPr>
            <w:r>
              <w:t>Cấp lại Giấy chứng nhận đủ điều kiện buôn bán thuốc bảo vệ thực vật</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62A3A" w14:textId="77777777" w:rsidR="00000000" w:rsidRDefault="00000000">
            <w:pPr>
              <w:spacing w:before="120" w:after="280" w:afterAutospacing="1"/>
            </w:pPr>
            <w:r>
              <w:t>- Thông tư số 11/2022/TT BNNPTNT ngày 20/9/2022 của Bộ trưởng Bộ Nông nghiệp và Phát triển nông thôn sửa đổi, bổ sung một số quy định về thủ tục hành chính trong lĩnh vực bảo vệ và kiểm dịch thực vật;</w:t>
            </w:r>
          </w:p>
          <w:p w14:paraId="116ED9F3" w14:textId="77777777" w:rsidR="00000000" w:rsidRDefault="00000000">
            <w:pPr>
              <w:spacing w:before="120"/>
            </w:pPr>
            <w:r>
              <w:t>- Quyết định số 3573/QĐ-BNN-VP ngày 21/9/2022 của Bộ Nông nghiệp và Phát triển nông thôn về việc công bố thủ tục hành chính được sửa đổi, bổ sung lĩnh vực Bảo vệ thực vật thuộc phạm vi chức năng quản lý của Bộ Nông nghiệp và Phát triển nông thôn;</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C01D0" w14:textId="77777777" w:rsidR="00000000" w:rsidRDefault="00000000">
            <w:pPr>
              <w:spacing w:before="120"/>
              <w:jc w:val="center"/>
            </w:pPr>
            <w:r>
              <w:t>Chi cục Trồng trọt và BVTV</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E6DCB" w14:textId="77777777" w:rsidR="00000000" w:rsidRDefault="00000000">
            <w:pPr>
              <w:spacing w:before="120"/>
              <w:jc w:val="center"/>
            </w:pPr>
            <w:r>
              <w:t>Sửa đổi bổ sung: Thành phần hồ sơ; Yêu cầu, điều kiện; Căn cứ pháp lý</w:t>
            </w:r>
          </w:p>
        </w:tc>
      </w:tr>
    </w:tbl>
    <w:p w14:paraId="5B2DBA20" w14:textId="77777777" w:rsidR="00000000" w:rsidRDefault="00000000">
      <w:pPr>
        <w:spacing w:before="120" w:after="280" w:afterAutospacing="1"/>
      </w:pPr>
      <w:r>
        <w:rPr>
          <w:b/>
          <w:bCs/>
        </w:rPr>
        <w:t>II. DANH MỤC THỦ TỤC HÀNH CHÍNH BỊ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600"/>
        <w:gridCol w:w="3135"/>
        <w:gridCol w:w="4131"/>
      </w:tblGrid>
      <w:tr w:rsidR="00000000" w14:paraId="380AB52B" w14:textId="77777777">
        <w:tc>
          <w:tcPr>
            <w:tcW w:w="2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A3E70" w14:textId="77777777" w:rsidR="00000000" w:rsidRDefault="00000000">
            <w:pPr>
              <w:spacing w:before="120"/>
              <w:jc w:val="center"/>
            </w:pPr>
            <w:r>
              <w:rPr>
                <w:b/>
                <w:bCs/>
              </w:rPr>
              <w:t>STT</w:t>
            </w:r>
          </w:p>
        </w:tc>
        <w:tc>
          <w:tcPr>
            <w:tcW w:w="8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F5E0" w14:textId="77777777" w:rsidR="00000000" w:rsidRDefault="00000000">
            <w:pPr>
              <w:spacing w:before="120"/>
              <w:jc w:val="center"/>
            </w:pPr>
            <w:r>
              <w:rPr>
                <w:b/>
                <w:bCs/>
              </w:rPr>
              <w:t>Mã số hồ sơ TTHC</w:t>
            </w:r>
          </w:p>
        </w:tc>
        <w:tc>
          <w:tcPr>
            <w:tcW w:w="1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6C24" w14:textId="77777777" w:rsidR="00000000" w:rsidRDefault="00000000">
            <w:pPr>
              <w:spacing w:before="120"/>
              <w:jc w:val="center"/>
            </w:pPr>
            <w:r>
              <w:rPr>
                <w:b/>
                <w:bCs/>
              </w:rPr>
              <w:t>Tên thủ tục hành chính</w:t>
            </w:r>
          </w:p>
        </w:tc>
        <w:tc>
          <w:tcPr>
            <w:tcW w:w="22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36BC8" w14:textId="77777777" w:rsidR="00000000" w:rsidRDefault="00000000">
            <w:pPr>
              <w:spacing w:before="120"/>
              <w:jc w:val="center"/>
            </w:pPr>
            <w:r>
              <w:rPr>
                <w:b/>
                <w:bCs/>
              </w:rPr>
              <w:t>Tên VBQPPL quy định việc bãi bỏ thủ tục hành chính</w:t>
            </w:r>
          </w:p>
        </w:tc>
      </w:tr>
      <w:tr w:rsidR="00000000" w14:paraId="4F095537" w14:textId="77777777">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5007A" w14:textId="77777777" w:rsidR="00000000" w:rsidRDefault="00000000">
            <w:pPr>
              <w:spacing w:before="120"/>
              <w:jc w:val="center"/>
            </w:pPr>
            <w:r>
              <w:t>01</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FF13B" w14:textId="77777777" w:rsidR="00000000" w:rsidRDefault="00000000">
            <w:pPr>
              <w:spacing w:before="120"/>
              <w:jc w:val="center"/>
            </w:pPr>
            <w:r>
              <w:t>1.001094</w:t>
            </w:r>
          </w:p>
        </w:tc>
        <w:tc>
          <w:tcPr>
            <w:tcW w:w="1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4505" w14:textId="77777777" w:rsidR="00000000" w:rsidRDefault="00000000">
            <w:pPr>
              <w:spacing w:before="120"/>
            </w:pPr>
            <w:r>
              <w:t>Kiểm dịch đối với động vật thủy sản tham gia hội chợ, triển lãm, thi đấu thể thao, biểu diễn nghệ thuật; sản phẩm động vật thủy sản tham gia hội chợ, triển lãm</w:t>
            </w:r>
          </w:p>
        </w:tc>
        <w:tc>
          <w:tcPr>
            <w:tcW w:w="2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28976" w14:textId="77777777" w:rsidR="00000000" w:rsidRDefault="00000000">
            <w:pPr>
              <w:spacing w:before="120" w:after="280" w:afterAutospacing="1"/>
            </w:pPr>
            <w:r>
              <w:t>- Thông tư số 06/2022/TTBNNPTNT ngày 28/7/2022 của Bộ trưởng Bộ Nông nghiệp và Phát triển nông thôn sửa đổi, bổ sung một số điều của các Thông tư quy định về kiểm dịch động vật, sản phẩm động vật thủy sản;</w:t>
            </w:r>
          </w:p>
          <w:p w14:paraId="588059FE" w14:textId="77777777" w:rsidR="00000000" w:rsidRDefault="00000000">
            <w:pPr>
              <w:spacing w:before="120"/>
            </w:pPr>
            <w:r>
              <w:t>- Quyết định số 3522/QĐ-BNN-TY ngày 16/9/2022 của Bộ Nông nghiệp và PTNT về việc công bố thủ tục hành chính được sửa đổi, bổ sung, bãi bỏ lĩnh vực thú y thuộc phạm vi chức năng quản lý của Bộ Nông nghiệp và Phát triển nông thôn.</w:t>
            </w:r>
          </w:p>
        </w:tc>
      </w:tr>
    </w:tbl>
    <w:p w14:paraId="3417070F" w14:textId="77777777" w:rsidR="00000000" w:rsidRDefault="00000000">
      <w:pPr>
        <w:spacing w:before="120" w:after="280" w:afterAutospacing="1"/>
        <w:jc w:val="right"/>
      </w:pPr>
      <w:r>
        <w:t> </w:t>
      </w:r>
    </w:p>
    <w:p w14:paraId="72768963" w14:textId="77777777" w:rsidR="00087DDD" w:rsidRDefault="00000000">
      <w:pPr>
        <w:spacing w:after="280" w:afterAutospacing="1"/>
      </w:pPr>
      <w:r>
        <w:rPr>
          <w:b/>
          <w:bCs/>
        </w:rPr>
        <w:t> </w:t>
      </w:r>
    </w:p>
    <w:sectPr w:rsidR="00087D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62"/>
    <w:rsid w:val="00087DDD"/>
    <w:rsid w:val="00C935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DAE4E"/>
  <w15:chartTrackingRefBased/>
  <w15:docId w15:val="{3F5002C3-A9BF-4BF0-9654-4210F41B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1574</Words>
  <Characters>8972</Characters>
  <Application>Microsoft Office Word</Application>
  <DocSecurity>0</DocSecurity>
  <Lines>74</Lines>
  <Paragraphs>21</Paragraphs>
  <ScaleCrop>false</ScaleCrop>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2022-10-25T09:51:00Z</dcterms:created>
  <dcterms:modified xsi:type="dcterms:W3CDTF">2022-10-25T09:51:00Z</dcterms:modified>
</cp:coreProperties>
</file>