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F0EC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45FABE"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B132A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831E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A0C346" w14:textId="77777777" w:rsidR="00000000" w:rsidRDefault="00000000">
            <w:pPr>
              <w:spacing w:before="120"/>
              <w:jc w:val="center"/>
            </w:pPr>
            <w:r>
              <w:rPr>
                <w:lang w:val="vi-VN"/>
              </w:rPr>
              <w:t>Số: 2243/QĐ-BYT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70413B" w14:textId="77777777" w:rsidR="00000000" w:rsidRDefault="00000000">
            <w:pPr>
              <w:spacing w:before="120"/>
              <w:jc w:val="right"/>
            </w:pPr>
            <w:r>
              <w:rPr>
                <w:i/>
                <w:iCs/>
                <w:lang w:val="vi-VN"/>
              </w:rPr>
              <w:t>Hà Nội, ngày</w:t>
            </w:r>
            <w:r>
              <w:rPr>
                <w:i/>
                <w:iCs/>
              </w:rPr>
              <w:t xml:space="preserve"> 17</w:t>
            </w:r>
            <w:r>
              <w:rPr>
                <w:i/>
                <w:iCs/>
                <w:lang w:val="vi-VN"/>
              </w:rPr>
              <w:t xml:space="preserve"> tháng 8 năm 2022</w:t>
            </w:r>
          </w:p>
        </w:tc>
      </w:tr>
    </w:tbl>
    <w:p w14:paraId="7E237862" w14:textId="77777777" w:rsidR="00000000" w:rsidRDefault="00000000">
      <w:pPr>
        <w:spacing w:before="120" w:after="280" w:afterAutospacing="1"/>
      </w:pPr>
      <w:r>
        <w:t> </w:t>
      </w:r>
    </w:p>
    <w:p w14:paraId="31CE4E40" w14:textId="77777777" w:rsidR="00000000" w:rsidRDefault="00000000">
      <w:pPr>
        <w:spacing w:before="120" w:after="280" w:afterAutospacing="1"/>
        <w:jc w:val="center"/>
      </w:pPr>
      <w:r>
        <w:rPr>
          <w:b/>
          <w:bCs/>
          <w:lang w:val="vi-VN"/>
        </w:rPr>
        <w:t>QUYẾT ĐỊNH</w:t>
      </w:r>
    </w:p>
    <w:p w14:paraId="529CB076" w14:textId="77777777" w:rsidR="00000000" w:rsidRDefault="00000000">
      <w:pPr>
        <w:spacing w:before="120" w:after="280" w:afterAutospacing="1"/>
        <w:jc w:val="center"/>
      </w:pPr>
      <w:r>
        <w:rPr>
          <w:lang w:val="vi-VN"/>
        </w:rPr>
        <w:t>BAN HÀNH KẾ HOẠCH XÁC MINH TÀI SẢN, THU NHẬP NĂM 2022</w:t>
      </w:r>
    </w:p>
    <w:p w14:paraId="602A7615" w14:textId="77777777" w:rsidR="00000000" w:rsidRDefault="00000000">
      <w:pPr>
        <w:spacing w:before="120" w:after="280" w:afterAutospacing="1"/>
        <w:jc w:val="center"/>
      </w:pPr>
      <w:r>
        <w:rPr>
          <w:b/>
          <w:bCs/>
          <w:lang w:val="vi-VN"/>
        </w:rPr>
        <w:t>BỘ TRƯỞNG BỘ Y TẾ</w:t>
      </w:r>
    </w:p>
    <w:p w14:paraId="5800EDF3" w14:textId="77777777" w:rsidR="00000000" w:rsidRDefault="00000000">
      <w:pPr>
        <w:spacing w:before="120" w:after="280" w:afterAutospacing="1"/>
      </w:pPr>
      <w:r>
        <w:rPr>
          <w:i/>
          <w:iCs/>
          <w:lang w:val="vi-VN"/>
        </w:rPr>
        <w:t>Căn cứ Luật Phòng, chống tham nhũng ngày 20/11/2018;</w:t>
      </w:r>
    </w:p>
    <w:p w14:paraId="36B579D1" w14:textId="77777777" w:rsidR="00000000" w:rsidRDefault="00000000">
      <w:pPr>
        <w:spacing w:before="120" w:after="280" w:afterAutospacing="1"/>
      </w:pPr>
      <w:r>
        <w:rPr>
          <w:i/>
          <w:iCs/>
          <w:lang w:val="vi-VN"/>
        </w:rPr>
        <w:t>Căn cứ Nghị định số 130/2020/NĐ-CP ngày 30/10/2020 của Chính phủ v</w:t>
      </w:r>
      <w:r>
        <w:rPr>
          <w:i/>
          <w:iCs/>
        </w:rPr>
        <w:t xml:space="preserve">ề </w:t>
      </w:r>
      <w:r>
        <w:rPr>
          <w:i/>
          <w:iCs/>
          <w:lang w:val="vi-VN"/>
        </w:rPr>
        <w:t>kiểm soát tài sản, thu nhập của người có chức quyền hạn trong cơ quan, tổ chức, đơn vị;</w:t>
      </w:r>
    </w:p>
    <w:p w14:paraId="6B0F0809" w14:textId="77777777" w:rsidR="00000000" w:rsidRDefault="00000000">
      <w:pPr>
        <w:spacing w:before="120" w:after="280" w:afterAutospacing="1"/>
      </w:pPr>
      <w:r>
        <w:rPr>
          <w:i/>
          <w:iCs/>
          <w:lang w:val="vi-VN"/>
        </w:rPr>
        <w:t xml:space="preserve">Căn cứ Nghị định số 75/2017/NĐ-CP ngày 20/6/2017 của Chính phủ quy định chức năng, nhiệm vụ, quyền hạn và cơ cấu, tổ chức của Bộ Y </w:t>
      </w:r>
      <w:r>
        <w:rPr>
          <w:i/>
          <w:iCs/>
        </w:rPr>
        <w:t>tế;</w:t>
      </w:r>
    </w:p>
    <w:p w14:paraId="3AB43B8E" w14:textId="77777777" w:rsidR="00000000" w:rsidRDefault="00000000">
      <w:pPr>
        <w:spacing w:before="120" w:after="280" w:afterAutospacing="1"/>
      </w:pPr>
      <w:r>
        <w:rPr>
          <w:i/>
          <w:iCs/>
          <w:lang w:val="vi-VN"/>
        </w:rPr>
        <w:t>Căn cứ Quyết định số 844/QĐ-B</w:t>
      </w:r>
      <w:r>
        <w:rPr>
          <w:i/>
          <w:iCs/>
        </w:rPr>
        <w:t>Y</w:t>
      </w:r>
      <w:r>
        <w:rPr>
          <w:i/>
          <w:iCs/>
          <w:lang w:val="vi-VN"/>
        </w:rPr>
        <w:t>T ngày 05/4/2022 của Bộ Y tế ban hành Kế hoạch thực hiện nhiệm vụ phòng, ch</w:t>
      </w:r>
      <w:r>
        <w:rPr>
          <w:i/>
          <w:iCs/>
        </w:rPr>
        <w:t>ố</w:t>
      </w:r>
      <w:r>
        <w:rPr>
          <w:i/>
          <w:iCs/>
          <w:lang w:val="vi-VN"/>
        </w:rPr>
        <w:t>ng tham nhũng, tiêu cực năm 2022;</w:t>
      </w:r>
    </w:p>
    <w:p w14:paraId="2F5D7AD9" w14:textId="77777777" w:rsidR="00000000" w:rsidRDefault="00000000">
      <w:pPr>
        <w:spacing w:before="120" w:after="280" w:afterAutospacing="1"/>
      </w:pPr>
      <w:r>
        <w:rPr>
          <w:i/>
          <w:iCs/>
          <w:lang w:val="vi-VN"/>
        </w:rPr>
        <w:t>Căn cứ văn bản s</w:t>
      </w:r>
      <w:r>
        <w:rPr>
          <w:i/>
          <w:iCs/>
        </w:rPr>
        <w:t xml:space="preserve">ố </w:t>
      </w:r>
      <w:r>
        <w:rPr>
          <w:i/>
          <w:iCs/>
          <w:lang w:val="vi-VN"/>
        </w:rPr>
        <w:t>248/TTCP-C.IV ngày 08/7/2022 của Thanh tra Chính phủ về việc định hướng xác minh tài sản, thu nhập năm 2022;</w:t>
      </w:r>
    </w:p>
    <w:p w14:paraId="303E9C84" w14:textId="77777777" w:rsidR="00000000" w:rsidRDefault="00000000">
      <w:pPr>
        <w:spacing w:before="120" w:after="280" w:afterAutospacing="1"/>
      </w:pPr>
      <w:r>
        <w:rPr>
          <w:i/>
          <w:iCs/>
          <w:lang w:val="vi-VN"/>
        </w:rPr>
        <w:t>Theo đề nghị của Chánh Thanh tra Bộ Y tế,</w:t>
      </w:r>
    </w:p>
    <w:p w14:paraId="6D074AF1" w14:textId="77777777" w:rsidR="00000000" w:rsidRDefault="00000000">
      <w:pPr>
        <w:spacing w:before="120" w:after="280" w:afterAutospacing="1"/>
        <w:jc w:val="center"/>
      </w:pPr>
      <w:r>
        <w:rPr>
          <w:b/>
          <w:bCs/>
          <w:lang w:val="vi-VN"/>
        </w:rPr>
        <w:t>QUYẾT ĐỊNH:</w:t>
      </w:r>
    </w:p>
    <w:p w14:paraId="4BD2FB55" w14:textId="77777777" w:rsidR="00000000" w:rsidRDefault="00000000">
      <w:pPr>
        <w:spacing w:before="120" w:after="280" w:afterAutospacing="1"/>
      </w:pPr>
      <w:r>
        <w:rPr>
          <w:b/>
          <w:bCs/>
          <w:lang w:val="vi-VN"/>
        </w:rPr>
        <w:t>Điều 1.</w:t>
      </w:r>
      <w:r>
        <w:rPr>
          <w:lang w:val="vi-VN"/>
        </w:rPr>
        <w:t xml:space="preserve"> Ban hành kèm theo Quyết định này Kế hoạch xác minh tài sản, thu nhập năm 2022.</w:t>
      </w:r>
    </w:p>
    <w:p w14:paraId="7800C86A"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511570DC" w14:textId="77777777" w:rsidR="00000000" w:rsidRDefault="00000000">
      <w:pPr>
        <w:spacing w:before="120" w:after="280" w:afterAutospacing="1"/>
      </w:pPr>
      <w:r>
        <w:rPr>
          <w:b/>
          <w:bCs/>
          <w:lang w:val="vi-VN"/>
        </w:rPr>
        <w:t>Điều 3.</w:t>
      </w:r>
      <w:r>
        <w:rPr>
          <w:lang w:val="vi-VN"/>
        </w:rPr>
        <w:t xml:space="preserve"> Chánh Văn phòng Bộ, Chánh Thanh tra Bộ, Thủ trưởng các đơn vị và các cá nhân liên quan chịu trách nhiệm thi hành Quyết định này./.</w:t>
      </w:r>
    </w:p>
    <w:p w14:paraId="3E97868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5029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11DF3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Q. Bộ trưởng (để b/c);</w:t>
            </w:r>
            <w:r>
              <w:rPr>
                <w:sz w:val="16"/>
                <w:lang w:val="vi-VN"/>
              </w:rPr>
              <w:br/>
              <w:t>- BCD PCTN TW;</w:t>
            </w:r>
            <w:r>
              <w:rPr>
                <w:sz w:val="16"/>
                <w:lang w:val="vi-VN"/>
              </w:rPr>
              <w:br/>
              <w:t>- Thanh tra Chính phủ;</w:t>
            </w:r>
            <w:r>
              <w:rPr>
                <w:sz w:val="16"/>
                <w:lang w:val="vi-VN"/>
              </w:rPr>
              <w:br/>
              <w:t>- Các đ/c Thứ trư</w:t>
            </w:r>
            <w:r>
              <w:rPr>
                <w:sz w:val="16"/>
              </w:rPr>
              <w:t>ở</w:t>
            </w:r>
            <w:r>
              <w:rPr>
                <w:sz w:val="16"/>
                <w:lang w:val="vi-VN"/>
              </w:rPr>
              <w:t>ng;</w:t>
            </w:r>
            <w:r>
              <w:rPr>
                <w:sz w:val="16"/>
                <w:lang w:val="vi-VN"/>
              </w:rPr>
              <w:br/>
            </w:r>
            <w:r>
              <w:rPr>
                <w:sz w:val="16"/>
                <w:lang w:val="vi-VN"/>
              </w:rPr>
              <w:lastRenderedPageBreak/>
              <w:t>- Cổng thông tin điện tử của Bộ;</w:t>
            </w:r>
            <w:r>
              <w:rPr>
                <w:sz w:val="16"/>
                <w:lang w:val="vi-VN"/>
              </w:rPr>
              <w:br/>
              <w:t>- Lưu: VT, TTrB.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ADDEFC"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lastRenderedPageBreak/>
              <w:br/>
              <w:t>Đỗ Xuân Tuyên</w:t>
            </w:r>
          </w:p>
        </w:tc>
      </w:tr>
    </w:tbl>
    <w:p w14:paraId="39508B83" w14:textId="77777777" w:rsidR="00000000" w:rsidRDefault="00000000">
      <w:pPr>
        <w:spacing w:before="120" w:after="280" w:afterAutospacing="1"/>
      </w:pPr>
      <w:r>
        <w:lastRenderedPageBreak/>
        <w:t> </w:t>
      </w:r>
    </w:p>
    <w:p w14:paraId="6205048B" w14:textId="77777777" w:rsidR="00000000" w:rsidRDefault="00000000">
      <w:pPr>
        <w:spacing w:before="120" w:after="280" w:afterAutospacing="1"/>
        <w:jc w:val="center"/>
      </w:pPr>
      <w:r>
        <w:rPr>
          <w:b/>
          <w:bCs/>
          <w:lang w:val="vi-VN"/>
        </w:rPr>
        <w:t>KẾ HOẠCH</w:t>
      </w:r>
    </w:p>
    <w:p w14:paraId="758C2E2C" w14:textId="77777777" w:rsidR="00000000" w:rsidRDefault="00000000">
      <w:pPr>
        <w:spacing w:before="120" w:after="280" w:afterAutospacing="1"/>
        <w:jc w:val="center"/>
      </w:pPr>
      <w:r>
        <w:rPr>
          <w:lang w:val="vi-VN"/>
        </w:rPr>
        <w:t>XÁC MINH TÀI SẢN, THU NHẬP NĂM 2022</w:t>
      </w:r>
      <w:r>
        <w:br/>
      </w:r>
      <w:r>
        <w:rPr>
          <w:i/>
          <w:iCs/>
          <w:lang w:val="vi-VN"/>
        </w:rPr>
        <w:t>(Kèm theo Quyết định số 224</w:t>
      </w:r>
      <w:r>
        <w:rPr>
          <w:i/>
          <w:iCs/>
        </w:rPr>
        <w:t>3</w:t>
      </w:r>
      <w:r>
        <w:rPr>
          <w:i/>
          <w:iCs/>
          <w:lang w:val="vi-VN"/>
        </w:rPr>
        <w:t>/QĐ-BYT ngày 17 tháng 8 năm 2022 của Bộ trưởng Bộ Y tế)</w:t>
      </w:r>
    </w:p>
    <w:p w14:paraId="1DD43A7C" w14:textId="77777777" w:rsidR="00000000" w:rsidRDefault="00000000">
      <w:pPr>
        <w:spacing w:before="120" w:after="280" w:afterAutospacing="1"/>
      </w:pPr>
      <w:r>
        <w:rPr>
          <w:b/>
          <w:bCs/>
          <w:lang w:val="vi-VN"/>
        </w:rPr>
        <w:t>I. MỤC ĐÍCH, YÊU CẦU</w:t>
      </w:r>
    </w:p>
    <w:p w14:paraId="71D45B1F" w14:textId="77777777" w:rsidR="00000000" w:rsidRDefault="00000000">
      <w:pPr>
        <w:spacing w:before="120" w:after="280" w:afterAutospacing="1"/>
      </w:pPr>
      <w:r>
        <w:rPr>
          <w:b/>
          <w:bCs/>
          <w:lang w:val="vi-VN"/>
        </w:rPr>
        <w:t>1. Mục đích</w:t>
      </w:r>
    </w:p>
    <w:p w14:paraId="7AB89750" w14:textId="77777777" w:rsidR="00000000" w:rsidRDefault="00000000">
      <w:pPr>
        <w:spacing w:before="120" w:after="280" w:afterAutospacing="1"/>
      </w:pPr>
      <w:r>
        <w:rPr>
          <w:lang w:val="vi-VN"/>
        </w:rPr>
        <w:t xml:space="preserve">- Xác minh tài sản, thu nhập của người có nghĩa vụ kê khai tài sản, thu nhập </w:t>
      </w:r>
      <w:r>
        <w:rPr>
          <w:i/>
          <w:iCs/>
          <w:lang w:val="vi-VN"/>
        </w:rPr>
        <w:t>(sau đây gọi tắt là người có nghĩa vụ kê khai)</w:t>
      </w:r>
      <w:r>
        <w:rPr>
          <w:lang w:val="vi-VN"/>
        </w:rPr>
        <w:t xml:space="preserve"> nhằm đánh giá tính chính xác, trung thực, rõ ràng nội dung kê khai tài sản, thu nhập của người có nghĩa vụ kê khai. Thông qua công tác xác minh tài sản, thu nhập nhằm nâng cao nhận thức, ý thức của cán bộ, công chức, viên chức trong việc thực hiện kê khai tài sản, thu nhập.</w:t>
      </w:r>
    </w:p>
    <w:p w14:paraId="1691DD5D" w14:textId="77777777" w:rsidR="00000000" w:rsidRDefault="00000000">
      <w:pPr>
        <w:spacing w:before="120" w:after="280" w:afterAutospacing="1"/>
      </w:pPr>
      <w:r>
        <w:rPr>
          <w:lang w:val="vi-VN"/>
        </w:rPr>
        <w:t xml:space="preserve">- Xác minh tài sản, thu nhập nhằm ngăn ngừa, phát hiện, xử lý hành vi tham nhũng </w:t>
      </w:r>
      <w:r>
        <w:rPr>
          <w:i/>
          <w:iCs/>
          <w:lang w:val="vi-VN"/>
        </w:rPr>
        <w:t>(nếu có)</w:t>
      </w:r>
      <w:r>
        <w:rPr>
          <w:lang w:val="vi-VN"/>
        </w:rPr>
        <w:t xml:space="preserve"> đối với người có nghĩa vụ kê khai; thực hiện nghiêm túc các chủ trương của Đảng, chính sách pháp luật của Nhà nước về phòng, chống tham nhũng, tiêu cực; nâng cao hiệu quả, hiệu lực của Luật Phòng, chống tham nhũng năm 2018 và Nghị định số 130/2020/N</w:t>
      </w:r>
      <w:r>
        <w:t>Đ</w:t>
      </w:r>
      <w:r>
        <w:rPr>
          <w:lang w:val="vi-VN"/>
        </w:rPr>
        <w:t>-CP ngày 30/10/2020 của Chính phủ.</w:t>
      </w:r>
    </w:p>
    <w:p w14:paraId="74E5F1A7" w14:textId="77777777" w:rsidR="00000000" w:rsidRDefault="00000000">
      <w:pPr>
        <w:spacing w:before="120" w:after="280" w:afterAutospacing="1"/>
      </w:pPr>
      <w:r>
        <w:rPr>
          <w:b/>
          <w:bCs/>
          <w:lang w:val="vi-VN"/>
        </w:rPr>
        <w:t>2. Yêu cầu</w:t>
      </w:r>
    </w:p>
    <w:p w14:paraId="34748EB4" w14:textId="77777777" w:rsidR="00000000" w:rsidRDefault="00000000">
      <w:pPr>
        <w:spacing w:before="120" w:after="280" w:afterAutospacing="1"/>
      </w:pPr>
      <w:r>
        <w:rPr>
          <w:lang w:val="vi-VN"/>
        </w:rPr>
        <w:t>- Việc xác minh tài sản, thu nhập thực hiện theo thủ tục, trình tự quy định tại Luật Phòng, chống tham nhũng năm 2018 (sau đây gọi tắt là Luật Phòng, chống tham nhũng) và Nghị định số 130/2020/NĐ-CP ngày 30/10/2020 của Chính phủ về kiểm soát tài sản, thu nhập của người có chức vụ, quyền hạn trong cơ quan, tổ chức, đơn vị (sau đây gọi tắt là Nghị định số 130/2020/N</w:t>
      </w:r>
      <w:r>
        <w:t>Đ</w:t>
      </w:r>
      <w:r>
        <w:rPr>
          <w:lang w:val="vi-VN"/>
        </w:rPr>
        <w:t>-CP).</w:t>
      </w:r>
    </w:p>
    <w:p w14:paraId="76934CC1" w14:textId="77777777" w:rsidR="00000000" w:rsidRDefault="00000000">
      <w:pPr>
        <w:spacing w:before="120" w:after="280" w:afterAutospacing="1"/>
      </w:pPr>
      <w:r>
        <w:rPr>
          <w:lang w:val="vi-VN"/>
        </w:rPr>
        <w:t>- Việc xác minh tài sản, thu nhập được tiến hành kịp thời, công khai, khách quan, trung thực.</w:t>
      </w:r>
    </w:p>
    <w:p w14:paraId="0BF47F41" w14:textId="77777777" w:rsidR="00000000" w:rsidRDefault="00000000">
      <w:pPr>
        <w:spacing w:before="120" w:after="280" w:afterAutospacing="1"/>
      </w:pPr>
      <w:r>
        <w:rPr>
          <w:b/>
          <w:bCs/>
          <w:lang w:val="vi-VN"/>
        </w:rPr>
        <w:t>II. NỘI DUNG</w:t>
      </w:r>
    </w:p>
    <w:p w14:paraId="3DC28CE5" w14:textId="77777777" w:rsidR="00000000" w:rsidRDefault="00000000">
      <w:pPr>
        <w:spacing w:before="120" w:after="280" w:afterAutospacing="1"/>
      </w:pPr>
      <w:r>
        <w:rPr>
          <w:b/>
          <w:bCs/>
          <w:lang w:val="vi-VN"/>
        </w:rPr>
        <w:t>1. Nội dung xác minh</w:t>
      </w:r>
    </w:p>
    <w:p w14:paraId="6BA41471" w14:textId="77777777" w:rsidR="00000000" w:rsidRDefault="00000000">
      <w:pPr>
        <w:spacing w:before="120" w:after="280" w:afterAutospacing="1"/>
      </w:pPr>
      <w:r>
        <w:rPr>
          <w:lang w:val="vi-VN"/>
        </w:rPr>
        <w:t xml:space="preserve">- Xác minh về tính trung thực, đầy đủ, rõ ràng nội dung bản kê khai tài sản, thu nhập </w:t>
      </w:r>
      <w:r>
        <w:rPr>
          <w:i/>
          <w:iCs/>
          <w:lang w:val="vi-VN"/>
        </w:rPr>
        <w:t>(sau đây gọi tắt là bản kê khai)</w:t>
      </w:r>
      <w:r>
        <w:rPr>
          <w:lang w:val="vi-VN"/>
        </w:rPr>
        <w:t xml:space="preserve"> của người có nghĩa vụ kê khai.</w:t>
      </w:r>
    </w:p>
    <w:p w14:paraId="10B1186F" w14:textId="77777777" w:rsidR="00000000" w:rsidRDefault="00000000">
      <w:pPr>
        <w:spacing w:before="120" w:after="280" w:afterAutospacing="1"/>
      </w:pPr>
      <w:r>
        <w:rPr>
          <w:lang w:val="vi-VN"/>
        </w:rPr>
        <w:t>- Xác minh thực t</w:t>
      </w:r>
      <w:r>
        <w:t xml:space="preserve">ế </w:t>
      </w:r>
      <w:r>
        <w:rPr>
          <w:lang w:val="vi-VN"/>
        </w:rPr>
        <w:t xml:space="preserve">tài sản, thu nhập của người có nghĩa vụ kê khai; tính trung thực trong việc giải trình nguồn gốc của tài sản, thu nhập tăng thêm </w:t>
      </w:r>
      <w:r>
        <w:rPr>
          <w:i/>
          <w:iCs/>
          <w:lang w:val="vi-VN"/>
        </w:rPr>
        <w:t>(nếu c</w:t>
      </w:r>
      <w:r>
        <w:rPr>
          <w:i/>
          <w:iCs/>
        </w:rPr>
        <w:t>ó</w:t>
      </w:r>
      <w:r>
        <w:rPr>
          <w:i/>
          <w:iCs/>
          <w:lang w:val="vi-VN"/>
        </w:rPr>
        <w:t>)</w:t>
      </w:r>
      <w:r>
        <w:rPr>
          <w:lang w:val="vi-VN"/>
        </w:rPr>
        <w:t>.</w:t>
      </w:r>
    </w:p>
    <w:p w14:paraId="750304A8" w14:textId="77777777" w:rsidR="00000000" w:rsidRDefault="00000000">
      <w:pPr>
        <w:spacing w:before="120" w:after="280" w:afterAutospacing="1"/>
      </w:pPr>
      <w:r>
        <w:rPr>
          <w:b/>
          <w:bCs/>
          <w:lang w:val="vi-VN"/>
        </w:rPr>
        <w:t>2. Đối tượng được xác minh</w:t>
      </w:r>
    </w:p>
    <w:p w14:paraId="0FD692ED" w14:textId="77777777" w:rsidR="00000000" w:rsidRDefault="00000000">
      <w:pPr>
        <w:spacing w:before="120" w:after="280" w:afterAutospacing="1"/>
      </w:pPr>
      <w:r>
        <w:rPr>
          <w:b/>
          <w:bCs/>
          <w:i/>
          <w:iCs/>
          <w:lang w:val="vi-VN"/>
        </w:rPr>
        <w:t>2.1. Các đơn vị được xác minh trong năm 2022</w:t>
      </w:r>
    </w:p>
    <w:p w14:paraId="35CF452C" w14:textId="77777777" w:rsidR="00000000" w:rsidRDefault="00000000">
      <w:pPr>
        <w:spacing w:before="120" w:after="280" w:afterAutospacing="1"/>
      </w:pPr>
      <w:r>
        <w:rPr>
          <w:lang w:val="vi-VN"/>
        </w:rPr>
        <w:t xml:space="preserve">Căn cứ </w:t>
      </w:r>
      <w:bookmarkStart w:id="0" w:name="dc_1"/>
      <w:r>
        <w:rPr>
          <w:lang w:val="vi-VN"/>
        </w:rPr>
        <w:t>Khoản 2 Điều 15 Nghị định số 130/2020/NĐ-CP</w:t>
      </w:r>
      <w:bookmarkEnd w:id="0"/>
      <w:r>
        <w:rPr>
          <w:lang w:val="vi-VN"/>
        </w:rPr>
        <w:t xml:space="preserve"> ngày 30/10/2020 của Chính phủ, Bộ Y tế sẽ tiến hành xác minh tại 20/104 đơn vị thuộc, trực thuộc Bộ </w:t>
      </w:r>
      <w:r>
        <w:rPr>
          <w:i/>
          <w:iCs/>
          <w:lang w:val="vi-VN"/>
        </w:rPr>
        <w:t>(sau đây gọi tắt là đơn vị)</w:t>
      </w:r>
      <w:r>
        <w:rPr>
          <w:lang w:val="vi-VN"/>
        </w:rPr>
        <w:t xml:space="preserve"> bằng hình thức sử dụng phần mềm máy tính.</w:t>
      </w:r>
    </w:p>
    <w:p w14:paraId="6B9D6FDD" w14:textId="77777777" w:rsidR="00000000" w:rsidRDefault="00000000">
      <w:pPr>
        <w:spacing w:before="120" w:after="280" w:afterAutospacing="1"/>
      </w:pPr>
      <w:r>
        <w:rPr>
          <w:b/>
          <w:bCs/>
          <w:i/>
          <w:iCs/>
          <w:lang w:val="vi-VN"/>
        </w:rPr>
        <w:t>2.2. Các cá nhân được xác minh</w:t>
      </w:r>
    </w:p>
    <w:p w14:paraId="11D96B0C" w14:textId="77777777" w:rsidR="00000000" w:rsidRDefault="00000000">
      <w:pPr>
        <w:spacing w:before="120" w:after="280" w:afterAutospacing="1"/>
      </w:pPr>
      <w:r>
        <w:rPr>
          <w:lang w:val="vi-VN"/>
        </w:rPr>
        <w:t xml:space="preserve">- Người có nghĩa vụ kê khai quy định tại </w:t>
      </w:r>
      <w:bookmarkStart w:id="1" w:name="dc_2"/>
      <w:r>
        <w:rPr>
          <w:lang w:val="vi-VN"/>
        </w:rPr>
        <w:t>điểm b, khoản 3 Điều 36 Luật Phòng, chống tham nhũng năm 2018</w:t>
      </w:r>
      <w:bookmarkEnd w:id="1"/>
      <w:r>
        <w:rPr>
          <w:lang w:val="vi-VN"/>
        </w:rPr>
        <w:t>.</w:t>
      </w:r>
    </w:p>
    <w:p w14:paraId="5CEC6547" w14:textId="77777777" w:rsidR="00000000" w:rsidRDefault="00000000">
      <w:pPr>
        <w:spacing w:before="120" w:after="280" w:afterAutospacing="1"/>
      </w:pPr>
      <w:r>
        <w:rPr>
          <w:lang w:val="vi-VN"/>
        </w:rPr>
        <w:t>- Tại mỗi đơn vị được xác minh, lựa chọn tối thiểu 10% số ng</w:t>
      </w:r>
      <w:r>
        <w:t>ư</w:t>
      </w:r>
      <w:r>
        <w:rPr>
          <w:lang w:val="vi-VN"/>
        </w:rPr>
        <w:t>ời có nghĩa vụ kê khai hằng năm, trong đó có ít nhất 01 người là người đứng đầu đơn vị hoặc cấp phó của người đứng đầu đơn vị.</w:t>
      </w:r>
    </w:p>
    <w:p w14:paraId="73F63E4A" w14:textId="77777777" w:rsidR="00000000" w:rsidRDefault="00000000">
      <w:pPr>
        <w:spacing w:before="120" w:after="280" w:afterAutospacing="1"/>
      </w:pPr>
      <w:r>
        <w:rPr>
          <w:b/>
          <w:bCs/>
          <w:lang w:val="vi-VN"/>
        </w:rPr>
        <w:t>3. Tiêu chí, hình thức lựa chọn người được xác minh</w:t>
      </w:r>
    </w:p>
    <w:p w14:paraId="48C0937E" w14:textId="77777777" w:rsidR="00000000" w:rsidRDefault="00000000">
      <w:pPr>
        <w:spacing w:before="120" w:after="280" w:afterAutospacing="1"/>
      </w:pPr>
      <w:r>
        <w:rPr>
          <w:b/>
          <w:bCs/>
          <w:i/>
          <w:iCs/>
          <w:lang w:val="vi-VN"/>
        </w:rPr>
        <w:t>3.1. Tiêu chí lựa chọn</w:t>
      </w:r>
    </w:p>
    <w:p w14:paraId="1EE7374C" w14:textId="77777777" w:rsidR="00000000" w:rsidRDefault="00000000">
      <w:pPr>
        <w:spacing w:before="120" w:after="280" w:afterAutospacing="1"/>
      </w:pPr>
      <w:r>
        <w:rPr>
          <w:lang w:val="vi-VN"/>
        </w:rPr>
        <w:t>a. Người được lựa chọn xác minh tài sản, thu nhập đáp ứng các tiêu chí sau:</w:t>
      </w:r>
    </w:p>
    <w:p w14:paraId="27410F04" w14:textId="77777777" w:rsidR="00000000" w:rsidRDefault="00000000">
      <w:pPr>
        <w:spacing w:before="120" w:after="280" w:afterAutospacing="1"/>
      </w:pPr>
      <w:r>
        <w:rPr>
          <w:lang w:val="vi-VN"/>
        </w:rPr>
        <w:t>- Là người có nghĩa vụ kê khai tài sản, thu nhập;</w:t>
      </w:r>
    </w:p>
    <w:p w14:paraId="05E9CCF8" w14:textId="77777777" w:rsidR="00000000" w:rsidRDefault="00000000">
      <w:pPr>
        <w:spacing w:before="120" w:after="280" w:afterAutospacing="1"/>
      </w:pPr>
      <w:r>
        <w:rPr>
          <w:lang w:val="vi-VN"/>
        </w:rPr>
        <w:t>- Chưa được xác minh về tài sản, thu nhập trong thời gian 04 năm liền tính từ ngày 30/12/2021 trở về trước.</w:t>
      </w:r>
    </w:p>
    <w:p w14:paraId="756908A1" w14:textId="77777777" w:rsidR="00000000" w:rsidRDefault="00000000">
      <w:pPr>
        <w:spacing w:before="120" w:after="280" w:afterAutospacing="1"/>
      </w:pPr>
      <w:r>
        <w:rPr>
          <w:lang w:val="vi-VN"/>
        </w:rPr>
        <w:t>b. Không lựa chọn xác minh tài sản, thu nhập của những người sau đây:</w:t>
      </w:r>
    </w:p>
    <w:p w14:paraId="597CEDB7" w14:textId="77777777" w:rsidR="00000000" w:rsidRDefault="00000000">
      <w:pPr>
        <w:spacing w:before="120" w:after="280" w:afterAutospacing="1"/>
      </w:pPr>
      <w:r>
        <w:rPr>
          <w:lang w:val="vi-VN"/>
        </w:rPr>
        <w:t>- Người đang bị điều tra, truy tố, xét xử;</w:t>
      </w:r>
    </w:p>
    <w:p w14:paraId="28B86E9B" w14:textId="77777777" w:rsidR="00000000" w:rsidRDefault="00000000">
      <w:pPr>
        <w:spacing w:before="120" w:after="280" w:afterAutospacing="1"/>
      </w:pPr>
      <w:r>
        <w:rPr>
          <w:lang w:val="vi-VN"/>
        </w:rPr>
        <w:t>- Người đang điều trị bệnh hiểm nghèo được cơ quan y tế có thẩm quyền xác nhận;</w:t>
      </w:r>
    </w:p>
    <w:p w14:paraId="46780414" w14:textId="77777777" w:rsidR="00000000" w:rsidRDefault="00000000">
      <w:pPr>
        <w:spacing w:before="120" w:after="280" w:afterAutospacing="1"/>
      </w:pPr>
      <w:r>
        <w:rPr>
          <w:lang w:val="vi-VN"/>
        </w:rPr>
        <w:t>- Người đang học tập, công tác ở nước ngoài từ 12 tháng trở lên.</w:t>
      </w:r>
    </w:p>
    <w:p w14:paraId="05414FF5" w14:textId="77777777" w:rsidR="00000000" w:rsidRDefault="00000000">
      <w:pPr>
        <w:spacing w:before="120" w:after="280" w:afterAutospacing="1"/>
      </w:pPr>
      <w:r>
        <w:rPr>
          <w:b/>
          <w:bCs/>
          <w:i/>
          <w:iCs/>
          <w:lang w:val="vi-VN"/>
        </w:rPr>
        <w:t>3.2. Hình thức lựa chọn</w:t>
      </w:r>
    </w:p>
    <w:p w14:paraId="35A51191" w14:textId="77777777" w:rsidR="00000000" w:rsidRDefault="00000000">
      <w:pPr>
        <w:spacing w:before="120" w:after="280" w:afterAutospacing="1"/>
      </w:pPr>
      <w:r>
        <w:rPr>
          <w:lang w:val="vi-VN"/>
        </w:rPr>
        <w:t>- Người được xác minh tại mỗi đơn vị được lựa chọn ngẫu nhiên bằng hình thức bốc thăm hoặc sử dụng phần mềm máy tính.</w:t>
      </w:r>
    </w:p>
    <w:p w14:paraId="189FBDEC" w14:textId="77777777" w:rsidR="00000000" w:rsidRDefault="00000000">
      <w:pPr>
        <w:spacing w:before="120" w:after="280" w:afterAutospacing="1"/>
      </w:pPr>
      <w:r>
        <w:rPr>
          <w:lang w:val="vi-VN"/>
        </w:rPr>
        <w:t>- Khi tổ chức bốc thăm hoặc sử dụng phần mềm máy tính lựa chọn người được xác minh, Cơ quan kiểm soát tài sản, thu nhập mời đại diện Ủy ban Kiểm tra Đảng ủy Bộ, đại diện Công đoàn Bộ dự và chứng kiến.</w:t>
      </w:r>
    </w:p>
    <w:p w14:paraId="4345BCD5" w14:textId="77777777" w:rsidR="00000000" w:rsidRDefault="00000000">
      <w:pPr>
        <w:spacing w:before="120" w:after="280" w:afterAutospacing="1"/>
      </w:pPr>
      <w:r>
        <w:rPr>
          <w:lang w:val="vi-VN"/>
        </w:rPr>
        <w:t>- Thanh tra Bộ Y tế trao đổi, phối hợp với Cục Công nghệ thông tin để lựa chọn sử dụng phần mềm máy tính cho việc bốc thăm đơn vị và lựa chọn người được xác minh tài sản, thu nhập.</w:t>
      </w:r>
    </w:p>
    <w:p w14:paraId="656A16C3" w14:textId="77777777" w:rsidR="00000000" w:rsidRDefault="00000000">
      <w:pPr>
        <w:spacing w:before="120" w:after="280" w:afterAutospacing="1"/>
      </w:pPr>
      <w:r>
        <w:rPr>
          <w:lang w:val="vi-VN"/>
        </w:rPr>
        <w:t>- Việc lựa chọn đơn vị và người được xác minh được lập thành biên bản.</w:t>
      </w:r>
    </w:p>
    <w:p w14:paraId="31F81972" w14:textId="77777777" w:rsidR="00000000" w:rsidRDefault="00000000">
      <w:pPr>
        <w:spacing w:before="120" w:after="280" w:afterAutospacing="1"/>
      </w:pPr>
      <w:r>
        <w:rPr>
          <w:lang w:val="vi-VN"/>
        </w:rPr>
        <w:t>- Triển khai lựa chọn ngẫu nhiên: Quý III năm 2022</w:t>
      </w:r>
    </w:p>
    <w:p w14:paraId="15F505C1" w14:textId="77777777" w:rsidR="00000000" w:rsidRDefault="00000000">
      <w:pPr>
        <w:spacing w:before="120" w:after="280" w:afterAutospacing="1"/>
      </w:pPr>
      <w:r>
        <w:rPr>
          <w:lang w:val="vi-VN"/>
        </w:rPr>
        <w:t>- Thời gian thực hiện xác minh: Quý III, Quý IV năm 2022</w:t>
      </w:r>
    </w:p>
    <w:p w14:paraId="73EA80B2" w14:textId="77777777" w:rsidR="00000000" w:rsidRDefault="00000000">
      <w:pPr>
        <w:spacing w:before="120" w:after="280" w:afterAutospacing="1"/>
      </w:pPr>
      <w:r>
        <w:rPr>
          <w:b/>
          <w:bCs/>
          <w:lang w:val="vi-VN"/>
        </w:rPr>
        <w:t>4. Trình tự tiến hành xác minh</w:t>
      </w:r>
    </w:p>
    <w:p w14:paraId="065826BA" w14:textId="77777777" w:rsidR="00000000" w:rsidRDefault="00000000">
      <w:pPr>
        <w:spacing w:before="120" w:after="280" w:afterAutospacing="1"/>
      </w:pPr>
      <w:r>
        <w:rPr>
          <w:lang w:val="vi-VN"/>
        </w:rPr>
        <w:t xml:space="preserve">- Bộ trưởng ban hành Quyết định xác minh và thành lập Tổ xác minh tài sản, thu nhập theo </w:t>
      </w:r>
      <w:bookmarkStart w:id="2" w:name="dc_3"/>
      <w:r>
        <w:rPr>
          <w:lang w:val="vi-VN"/>
        </w:rPr>
        <w:t>Điều 45 Luật Phòng, chống tham nhũng</w:t>
      </w:r>
      <w:bookmarkEnd w:id="2"/>
      <w:r>
        <w:rPr>
          <w:lang w:val="vi-VN"/>
        </w:rPr>
        <w:t>.</w:t>
      </w:r>
    </w:p>
    <w:p w14:paraId="7ED25CFF" w14:textId="77777777" w:rsidR="00000000" w:rsidRDefault="00000000">
      <w:pPr>
        <w:spacing w:before="120" w:after="280" w:afterAutospacing="1"/>
      </w:pPr>
      <w:r>
        <w:rPr>
          <w:lang w:val="vi-VN"/>
        </w:rPr>
        <w:t xml:space="preserve">- Tổ chức và hoạt động của Tổ xác minh, tài sản thu nhập thực hiện theo quy định tại </w:t>
      </w:r>
      <w:bookmarkStart w:id="3" w:name="dc_4"/>
      <w:r>
        <w:rPr>
          <w:lang w:val="vi-VN"/>
        </w:rPr>
        <w:t>Điều 46 Luật Phòng, chống tham nhũng</w:t>
      </w:r>
      <w:bookmarkEnd w:id="3"/>
      <w:r>
        <w:rPr>
          <w:lang w:val="vi-VN"/>
        </w:rPr>
        <w:t>.</w:t>
      </w:r>
    </w:p>
    <w:p w14:paraId="6746A203" w14:textId="77777777" w:rsidR="00000000" w:rsidRDefault="00000000">
      <w:pPr>
        <w:spacing w:before="120" w:after="280" w:afterAutospacing="1"/>
      </w:pPr>
      <w:r>
        <w:rPr>
          <w:lang w:val="vi-VN"/>
        </w:rPr>
        <w:t>- Tổ xác minh tài sản, thu nhập tiến hành xác minh tài sản, thu nhập đối với những người đã được lựa chọn xác minh.</w:t>
      </w:r>
    </w:p>
    <w:p w14:paraId="1BC24534" w14:textId="77777777" w:rsidR="00000000" w:rsidRDefault="00000000">
      <w:pPr>
        <w:spacing w:before="120" w:after="280" w:afterAutospacing="1"/>
      </w:pPr>
      <w:r>
        <w:rPr>
          <w:lang w:val="vi-VN"/>
        </w:rPr>
        <w:t>- Kết thúc xác minh tại mỗi đơn vị, Tổ trưởng Tổ xác minh tài s</w:t>
      </w:r>
      <w:r>
        <w:t>ả</w:t>
      </w:r>
      <w:r>
        <w:rPr>
          <w:lang w:val="vi-VN"/>
        </w:rPr>
        <w:t>n, thu nhập báo kết quả và dự thảo Kết luận xác minh, trình Bộ trưởng ban hành Kết luận xác minh.</w:t>
      </w:r>
    </w:p>
    <w:p w14:paraId="06E595E4" w14:textId="77777777" w:rsidR="00000000" w:rsidRDefault="00000000">
      <w:pPr>
        <w:spacing w:before="120" w:after="280" w:afterAutospacing="1"/>
      </w:pPr>
      <w:r>
        <w:rPr>
          <w:lang w:val="vi-VN"/>
        </w:rPr>
        <w:t xml:space="preserve">- Việc công khai Kết luận xác minh tài sản, thu nhập được thực hiện như việc công khai bản kê khai tài sản, thu nhập quy định tại </w:t>
      </w:r>
      <w:bookmarkStart w:id="4" w:name="dc_5"/>
      <w:r>
        <w:rPr>
          <w:lang w:val="vi-VN"/>
        </w:rPr>
        <w:t>Điều 39 Luật Phòng, chống tham nhũng</w:t>
      </w:r>
      <w:bookmarkEnd w:id="4"/>
      <w:r>
        <w:rPr>
          <w:lang w:val="vi-VN"/>
        </w:rPr>
        <w:t>.</w:t>
      </w:r>
    </w:p>
    <w:p w14:paraId="30B3EF92" w14:textId="77777777" w:rsidR="00000000" w:rsidRDefault="00000000">
      <w:pPr>
        <w:spacing w:before="120" w:after="280" w:afterAutospacing="1"/>
      </w:pPr>
      <w:r>
        <w:rPr>
          <w:b/>
          <w:bCs/>
          <w:lang w:val="vi-VN"/>
        </w:rPr>
        <w:t>III. TỔ CHỨC THỰC HIỆN</w:t>
      </w:r>
    </w:p>
    <w:p w14:paraId="01FA802C" w14:textId="77777777" w:rsidR="00000000" w:rsidRDefault="00000000">
      <w:pPr>
        <w:spacing w:before="120" w:after="280" w:afterAutospacing="1"/>
      </w:pPr>
      <w:r>
        <w:rPr>
          <w:b/>
          <w:bCs/>
          <w:lang w:val="vi-VN"/>
        </w:rPr>
        <w:t>1. Đối với các đơn vị được xác minh</w:t>
      </w:r>
    </w:p>
    <w:p w14:paraId="0213BA15" w14:textId="77777777" w:rsidR="00000000" w:rsidRDefault="00000000">
      <w:pPr>
        <w:spacing w:before="120" w:after="280" w:afterAutospacing="1"/>
      </w:pPr>
      <w:r>
        <w:rPr>
          <w:lang w:val="vi-VN"/>
        </w:rPr>
        <w:t>- Chấp hành quyết định xác minh tài sản, thu nhập của Bộ trưởng.</w:t>
      </w:r>
    </w:p>
    <w:p w14:paraId="49D65D8B" w14:textId="77777777" w:rsidR="00000000" w:rsidRDefault="00000000">
      <w:pPr>
        <w:spacing w:before="120" w:after="280" w:afterAutospacing="1"/>
      </w:pPr>
      <w:r>
        <w:rPr>
          <w:lang w:val="vi-VN"/>
        </w:rPr>
        <w:t xml:space="preserve">- Cung cấp thông tin về tài sản, thu nhập của người có nghĩa vụ kê khai do đơn vị quản lý theo quy định tại </w:t>
      </w:r>
      <w:bookmarkStart w:id="5" w:name="dc_6"/>
      <w:r>
        <w:rPr>
          <w:lang w:val="vi-VN"/>
        </w:rPr>
        <w:t>khoản 2 Điều 5 và Điều 7 Nghị định số 130/2020/NĐ-CP</w:t>
      </w:r>
      <w:bookmarkEnd w:id="5"/>
      <w:r>
        <w:rPr>
          <w:lang w:val="vi-VN"/>
        </w:rPr>
        <w:t xml:space="preserve"> ngày 30/10/2020 của Chính phủ.</w:t>
      </w:r>
    </w:p>
    <w:p w14:paraId="3FCF8AE3" w14:textId="77777777" w:rsidR="00000000" w:rsidRDefault="00000000">
      <w:pPr>
        <w:spacing w:before="120" w:after="280" w:afterAutospacing="1"/>
      </w:pPr>
      <w:r>
        <w:rPr>
          <w:lang w:val="vi-VN"/>
        </w:rPr>
        <w:t>- Ph</w:t>
      </w:r>
      <w:r>
        <w:t>ố</w:t>
      </w:r>
      <w:r>
        <w:rPr>
          <w:lang w:val="vi-VN"/>
        </w:rPr>
        <w:t>i h</w:t>
      </w:r>
      <w:r>
        <w:t>ợ</w:t>
      </w:r>
      <w:r>
        <w:rPr>
          <w:lang w:val="vi-VN"/>
        </w:rPr>
        <w:t>p với Tổ xác minh tài sản, thu nhập trong quá trình Tổ xác minh tiến hành xác minh đối với người được xác minh tại đơn vị mình.</w:t>
      </w:r>
    </w:p>
    <w:p w14:paraId="18100028" w14:textId="77777777" w:rsidR="00000000" w:rsidRDefault="00000000">
      <w:pPr>
        <w:spacing w:before="120" w:after="280" w:afterAutospacing="1"/>
      </w:pPr>
      <w:r>
        <w:rPr>
          <w:b/>
          <w:bCs/>
          <w:lang w:val="vi-VN"/>
        </w:rPr>
        <w:t>2. Thanh tra Bộ</w:t>
      </w:r>
    </w:p>
    <w:p w14:paraId="38E2C244" w14:textId="77777777" w:rsidR="00000000" w:rsidRDefault="00000000">
      <w:pPr>
        <w:spacing w:before="120" w:after="280" w:afterAutospacing="1"/>
      </w:pPr>
      <w:r>
        <w:rPr>
          <w:lang w:val="vi-VN"/>
        </w:rPr>
        <w:t>- Chủ trì, phối hợp với các đơn vị có liên quan tiến hành kiểm tra việc triển khai thực hiện kê khai tài sản thu nhập tại các đơn vị được lựa chọn ngẫu nhiên.</w:t>
      </w:r>
    </w:p>
    <w:p w14:paraId="6E438C55" w14:textId="77777777" w:rsidR="00000000" w:rsidRDefault="00000000">
      <w:pPr>
        <w:spacing w:before="120" w:after="280" w:afterAutospacing="1"/>
      </w:pPr>
      <w:r>
        <w:rPr>
          <w:lang w:val="vi-VN"/>
        </w:rPr>
        <w:t>- Tham mưu trình đồng chí Bộ trưởng quyết định thành lập tổ xác minh tài sản, thu nhập để tiến hành xác minh tài sản, thu nhập của các cá nhân được lựa chọn.</w:t>
      </w:r>
    </w:p>
    <w:p w14:paraId="306B8CB8" w14:textId="77777777" w:rsidR="00000000" w:rsidRDefault="00000000">
      <w:pPr>
        <w:spacing w:before="120" w:after="280" w:afterAutospacing="1"/>
      </w:pPr>
      <w:r>
        <w:rPr>
          <w:lang w:val="vi-VN"/>
        </w:rPr>
        <w:t>- Tổng hợp, báo cáo kết quả về Bộ Y tế và các cấp có thẩm quyền theo quy định.</w:t>
      </w:r>
    </w:p>
    <w:p w14:paraId="290241CB" w14:textId="77777777" w:rsidR="00000000" w:rsidRDefault="00000000">
      <w:pPr>
        <w:spacing w:before="120" w:after="280" w:afterAutospacing="1"/>
      </w:pPr>
      <w:r>
        <w:rPr>
          <w:b/>
          <w:bCs/>
          <w:lang w:val="vi-VN"/>
        </w:rPr>
        <w:t>3. Cục Công nghệ thông tin</w:t>
      </w:r>
    </w:p>
    <w:p w14:paraId="56A2BF25" w14:textId="77777777" w:rsidR="00000000" w:rsidRDefault="00000000">
      <w:pPr>
        <w:spacing w:before="120" w:after="280" w:afterAutospacing="1"/>
      </w:pPr>
      <w:r>
        <w:rPr>
          <w:lang w:val="vi-VN"/>
        </w:rPr>
        <w:t>B</w:t>
      </w:r>
      <w:r>
        <w:t>ố</w:t>
      </w:r>
      <w:r>
        <w:rPr>
          <w:lang w:val="vi-VN"/>
        </w:rPr>
        <w:t xml:space="preserve"> trí cán bộ, công chức phối hợp với Thanh tra Bộ trong quá trình sử dụng phần mềm máy tính để lựa chọn đơn vị và người được xác minh tài sản, thu nhập.</w:t>
      </w:r>
    </w:p>
    <w:p w14:paraId="3C8BC356" w14:textId="77777777" w:rsidR="00000000" w:rsidRDefault="00000000">
      <w:pPr>
        <w:spacing w:before="120" w:after="280" w:afterAutospacing="1"/>
      </w:pPr>
      <w:r>
        <w:rPr>
          <w:b/>
          <w:bCs/>
          <w:lang w:val="vi-VN"/>
        </w:rPr>
        <w:t>4. Văn phòng Bộ</w:t>
      </w:r>
    </w:p>
    <w:p w14:paraId="58D18C5D" w14:textId="77777777" w:rsidR="00000000" w:rsidRDefault="00000000">
      <w:pPr>
        <w:spacing w:before="120" w:after="280" w:afterAutospacing="1"/>
      </w:pPr>
      <w:r>
        <w:rPr>
          <w:lang w:val="vi-VN"/>
        </w:rPr>
        <w:t>Bố trí kinh phí và phương tiện đi lại phục vụ cho việc triển khai, thực hiện Kế hoạch này.</w:t>
      </w:r>
    </w:p>
    <w:p w14:paraId="7A02A89E" w14:textId="77777777" w:rsidR="00000000" w:rsidRDefault="00000000">
      <w:pPr>
        <w:spacing w:before="120" w:after="280" w:afterAutospacing="1"/>
      </w:pPr>
      <w:r>
        <w:rPr>
          <w:b/>
          <w:bCs/>
          <w:lang w:val="vi-VN"/>
        </w:rPr>
        <w:t>5. Thủ trưởng các đơn vị thuộc, trực thuộc Bộ Y tế thực hiện nghiêm túc Kế hoạch này.</w:t>
      </w:r>
    </w:p>
    <w:p w14:paraId="530BB79F" w14:textId="77777777" w:rsidR="00000000" w:rsidRDefault="00000000">
      <w:pPr>
        <w:spacing w:before="120" w:after="280" w:afterAutospacing="1"/>
      </w:pPr>
      <w:r>
        <w:rPr>
          <w:lang w:val="vi-VN"/>
        </w:rPr>
        <w:t>Trong quá trình triển khai, thực hiện, nếu có khó khăn, vướng mắc, các đơn vị báo cáo Bộ Y tế (qua Thanh tra Bộ) để được hướng dẫn.</w:t>
      </w:r>
    </w:p>
    <w:p w14:paraId="0390434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C3DEC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71BF94"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CF60DD" w14:textId="77777777" w:rsidR="00000000" w:rsidRDefault="00000000">
            <w:pPr>
              <w:spacing w:before="120"/>
              <w:jc w:val="center"/>
            </w:pPr>
            <w:r>
              <w:rPr>
                <w:b/>
                <w:bCs/>
                <w:lang w:val="vi-VN"/>
              </w:rPr>
              <w:t>BỘ Y TẾ</w:t>
            </w:r>
          </w:p>
        </w:tc>
      </w:tr>
    </w:tbl>
    <w:p w14:paraId="1146E9CA" w14:textId="77777777" w:rsidR="00635E28" w:rsidRDefault="00000000">
      <w:pPr>
        <w:spacing w:before="120" w:after="280" w:afterAutospacing="1"/>
      </w:pPr>
      <w:r>
        <w:t> </w:t>
      </w:r>
    </w:p>
    <w:sectPr w:rsidR="00635E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15"/>
    <w:rsid w:val="00635E28"/>
    <w:rsid w:val="008517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C15646"/>
  <w15:chartTrackingRefBased/>
  <w15:docId w15:val="{A9E70D9D-61C7-4CB1-86E4-6018552F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2022-08-18T02:15:00Z</dcterms:created>
  <dcterms:modified xsi:type="dcterms:W3CDTF">2022-08-18T02:15:00Z</dcterms:modified>
</cp:coreProperties>
</file>