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376B733"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2453B3A" w14:textId="77777777" w:rsidR="00000000" w:rsidRDefault="00000000">
            <w:pPr>
              <w:spacing w:before="120"/>
              <w:jc w:val="center"/>
            </w:pPr>
            <w:bookmarkStart w:id="0" w:name="bookmark0"/>
            <w:r>
              <w:rPr>
                <w:b/>
                <w:bCs/>
                <w:lang w:val="vi-VN"/>
              </w:rPr>
              <w:t>BỘ CÔNG THƯƠNG</w:t>
            </w:r>
            <w:bookmarkEnd w:id="0"/>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4FE1BA0"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76E0F93E"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C5ECC7B" w14:textId="77777777" w:rsidR="00000000" w:rsidRDefault="00000000">
            <w:pPr>
              <w:spacing w:before="120"/>
              <w:jc w:val="center"/>
            </w:pPr>
            <w:r>
              <w:rPr>
                <w:lang w:val="vi-VN"/>
              </w:rPr>
              <w:t xml:space="preserve">Số: </w:t>
            </w:r>
            <w:r>
              <w:t>1918/QĐ-BCT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BD78A49" w14:textId="77777777" w:rsidR="00000000" w:rsidRDefault="00000000">
            <w:pPr>
              <w:spacing w:before="120"/>
              <w:jc w:val="right"/>
            </w:pPr>
            <w:r>
              <w:rPr>
                <w:i/>
                <w:iCs/>
                <w:lang w:val="vi-VN"/>
              </w:rPr>
              <w:t>Hà Nội, ngày</w:t>
            </w:r>
            <w:r>
              <w:rPr>
                <w:i/>
                <w:iCs/>
              </w:rPr>
              <w:t xml:space="preserve"> 26</w:t>
            </w:r>
            <w:r>
              <w:rPr>
                <w:i/>
                <w:iCs/>
                <w:lang w:val="vi-VN"/>
              </w:rPr>
              <w:t xml:space="preserve"> tháng</w:t>
            </w:r>
            <w:r>
              <w:rPr>
                <w:i/>
                <w:iCs/>
              </w:rPr>
              <w:t xml:space="preserve"> 9</w:t>
            </w:r>
            <w:r>
              <w:rPr>
                <w:i/>
                <w:iCs/>
                <w:lang w:val="vi-VN"/>
              </w:rPr>
              <w:t xml:space="preserve"> năm 2022</w:t>
            </w:r>
          </w:p>
        </w:tc>
      </w:tr>
    </w:tbl>
    <w:p w14:paraId="2FC6C0DA" w14:textId="77777777" w:rsidR="00000000" w:rsidRDefault="00000000">
      <w:pPr>
        <w:spacing w:before="120" w:after="280" w:afterAutospacing="1"/>
      </w:pPr>
      <w:r>
        <w:t> </w:t>
      </w:r>
    </w:p>
    <w:p w14:paraId="76E13273" w14:textId="77777777" w:rsidR="00000000" w:rsidRDefault="00000000">
      <w:pPr>
        <w:spacing w:before="120" w:after="280" w:afterAutospacing="1"/>
        <w:jc w:val="center"/>
      </w:pPr>
      <w:r>
        <w:rPr>
          <w:b/>
          <w:bCs/>
          <w:lang w:val="vi-VN"/>
        </w:rPr>
        <w:t>QUYẾT ĐỊNH</w:t>
      </w:r>
    </w:p>
    <w:p w14:paraId="38595C04" w14:textId="77777777" w:rsidR="00000000" w:rsidRDefault="00000000">
      <w:pPr>
        <w:spacing w:before="120" w:after="280" w:afterAutospacing="1"/>
        <w:jc w:val="center"/>
      </w:pPr>
      <w:r>
        <w:rPr>
          <w:lang w:val="vi-VN"/>
        </w:rPr>
        <w:t>V/V ĐIỀU CHỈNH DỰ TOÁN THU, CHI NGÂN SÁCH NHÀ NƯỚC NĂM 2022</w:t>
      </w:r>
    </w:p>
    <w:p w14:paraId="572BD134" w14:textId="77777777" w:rsidR="00000000" w:rsidRDefault="00000000">
      <w:pPr>
        <w:spacing w:before="120" w:after="280" w:afterAutospacing="1"/>
        <w:jc w:val="center"/>
      </w:pPr>
      <w:r>
        <w:rPr>
          <w:b/>
          <w:bCs/>
          <w:lang w:val="vi-VN"/>
        </w:rPr>
        <w:t>BỘ TRƯỞNG BỘ CÔNG THƯƠNG</w:t>
      </w:r>
    </w:p>
    <w:p w14:paraId="4705AA3B" w14:textId="77777777" w:rsidR="00000000" w:rsidRDefault="00000000">
      <w:pPr>
        <w:spacing w:before="120" w:after="280" w:afterAutospacing="1"/>
      </w:pPr>
      <w:r>
        <w:rPr>
          <w:i/>
          <w:iCs/>
          <w:lang w:val="vi-VN"/>
        </w:rPr>
        <w:t>Căn cứ Luật ngân sách nhà nước s</w:t>
      </w:r>
      <w:r>
        <w:rPr>
          <w:i/>
          <w:iCs/>
        </w:rPr>
        <w:t>ố</w:t>
      </w:r>
      <w:r>
        <w:rPr>
          <w:i/>
          <w:iCs/>
          <w:lang w:val="vi-VN"/>
        </w:rPr>
        <w:t xml:space="preserve"> 83/2015/QH13 ngày 25 tháng 6 năm</w:t>
      </w:r>
      <w:r>
        <w:rPr>
          <w:i/>
          <w:iCs/>
        </w:rPr>
        <w:t xml:space="preserve"> 2015;</w:t>
      </w:r>
    </w:p>
    <w:p w14:paraId="3F607A51" w14:textId="77777777" w:rsidR="00000000" w:rsidRDefault="00000000">
      <w:pPr>
        <w:spacing w:before="120" w:after="280" w:afterAutospacing="1"/>
      </w:pPr>
      <w:r>
        <w:rPr>
          <w:i/>
          <w:iCs/>
          <w:lang w:val="vi-VN"/>
        </w:rPr>
        <w:t>Căn cứ Nghị định số 98/2017/NĐ-CP ngày 18 tháng 8 năm 2017 của Chính phủ quy định chức năng, nhiệm vụ, quyền hạn và cơ cấu tổ chức của Bộ Công Thương;</w:t>
      </w:r>
    </w:p>
    <w:p w14:paraId="734149F1" w14:textId="77777777" w:rsidR="00000000" w:rsidRDefault="00000000">
      <w:pPr>
        <w:spacing w:before="120" w:after="280" w:afterAutospacing="1"/>
      </w:pPr>
      <w:r>
        <w:rPr>
          <w:i/>
          <w:iCs/>
          <w:lang w:val="vi-VN"/>
        </w:rPr>
        <w:t>Căn cứ Quyết định số 3062/QĐ-BCT ngày 31 tháng 12 năm 2021 của Bộ trưởng Bộ Công Thương về việc giao dự toán ngân sách nhà nước năm 2022;</w:t>
      </w:r>
    </w:p>
    <w:p w14:paraId="2ABE9E8F" w14:textId="77777777" w:rsidR="00000000" w:rsidRDefault="00000000">
      <w:pPr>
        <w:spacing w:before="120" w:after="280" w:afterAutospacing="1"/>
      </w:pPr>
      <w:r>
        <w:rPr>
          <w:i/>
          <w:iCs/>
          <w:lang w:val="vi-VN"/>
        </w:rPr>
        <w:t>Căn cứ Quyết định số 1541/QĐ-BCT ngày 02 tháng 8 năm 2022 của Bộ trưởng Bộ Công Thương về việc điều chỉnh dự toán thu, chi ng</w:t>
      </w:r>
      <w:r>
        <w:rPr>
          <w:i/>
          <w:iCs/>
        </w:rPr>
        <w:t>â</w:t>
      </w:r>
      <w:r>
        <w:rPr>
          <w:i/>
          <w:iCs/>
          <w:lang w:val="vi-VN"/>
        </w:rPr>
        <w:t>n sách nhà nước năm 2022;</w:t>
      </w:r>
    </w:p>
    <w:p w14:paraId="6DD59F1A" w14:textId="77777777" w:rsidR="00000000" w:rsidRDefault="00000000">
      <w:pPr>
        <w:spacing w:before="120" w:after="280" w:afterAutospacing="1"/>
      </w:pPr>
      <w:r>
        <w:rPr>
          <w:i/>
          <w:iCs/>
          <w:lang w:val="vi-VN"/>
        </w:rPr>
        <w:t>Theo đề nghị của Vụ trưởng Vụ Tài chính và Đ</w:t>
      </w:r>
      <w:r>
        <w:rPr>
          <w:i/>
          <w:iCs/>
        </w:rPr>
        <w:t>ổ</w:t>
      </w:r>
      <w:r>
        <w:rPr>
          <w:i/>
          <w:iCs/>
          <w:lang w:val="vi-VN"/>
        </w:rPr>
        <w:t>i mới doanh nghiệp.</w:t>
      </w:r>
    </w:p>
    <w:p w14:paraId="37458967" w14:textId="77777777" w:rsidR="00000000" w:rsidRDefault="00000000">
      <w:pPr>
        <w:spacing w:before="120" w:after="280" w:afterAutospacing="1"/>
        <w:jc w:val="center"/>
      </w:pPr>
      <w:r>
        <w:rPr>
          <w:b/>
          <w:bCs/>
          <w:lang w:val="vi-VN"/>
        </w:rPr>
        <w:t>QUYẾT ĐỊNH:</w:t>
      </w:r>
    </w:p>
    <w:p w14:paraId="01B5100F" w14:textId="77777777" w:rsidR="00000000" w:rsidRDefault="00000000">
      <w:pPr>
        <w:spacing w:before="120" w:after="280" w:afterAutospacing="1"/>
      </w:pPr>
      <w:r>
        <w:rPr>
          <w:b/>
          <w:bCs/>
          <w:lang w:val="vi-VN"/>
        </w:rPr>
        <w:t>Điều 1.</w:t>
      </w:r>
      <w:r>
        <w:rPr>
          <w:lang w:val="vi-VN"/>
        </w:rPr>
        <w:t xml:space="preserve"> Điều chỉnh dự toán thu, chi ngân sách nhà nước năm 2022 cho các đơn vị hành chính, sự nghiệp thuộc Bộ Công Thương.</w:t>
      </w:r>
    </w:p>
    <w:p w14:paraId="1A35C88C" w14:textId="77777777" w:rsidR="00000000" w:rsidRDefault="00000000">
      <w:pPr>
        <w:spacing w:before="120" w:after="280" w:afterAutospacing="1"/>
        <w:jc w:val="center"/>
      </w:pPr>
      <w:r>
        <w:rPr>
          <w:i/>
          <w:iCs/>
          <w:lang w:val="vi-VN"/>
        </w:rPr>
        <w:t>(chi t</w:t>
      </w:r>
      <w:r>
        <w:rPr>
          <w:i/>
          <w:iCs/>
        </w:rPr>
        <w:t>iế</w:t>
      </w:r>
      <w:r>
        <w:rPr>
          <w:i/>
          <w:iCs/>
          <w:lang w:val="vi-VN"/>
        </w:rPr>
        <w:t>t theo các phụ lục đ</w:t>
      </w:r>
      <w:r>
        <w:rPr>
          <w:i/>
          <w:iCs/>
        </w:rPr>
        <w:t>í</w:t>
      </w:r>
      <w:r>
        <w:rPr>
          <w:i/>
          <w:iCs/>
          <w:lang w:val="vi-VN"/>
        </w:rPr>
        <w:t>nh kèm)</w:t>
      </w:r>
    </w:p>
    <w:p w14:paraId="1C5B6613" w14:textId="77777777" w:rsidR="00000000" w:rsidRDefault="00000000">
      <w:pPr>
        <w:spacing w:before="120" w:after="280" w:afterAutospacing="1"/>
      </w:pPr>
      <w:r>
        <w:rPr>
          <w:b/>
          <w:bCs/>
          <w:lang w:val="vi-VN"/>
        </w:rPr>
        <w:t>Điều 2.</w:t>
      </w:r>
      <w:r>
        <w:rPr>
          <w:lang w:val="vi-VN"/>
        </w:rPr>
        <w:t xml:space="preserve"> Căn cứ dự toán chi ngân sách năm 2022 được giao, Quyết định điều chỉnh và giao dự toán, Thủ trưởng các đơn vị tổ chức thực hiện theo đúng quy định của Luật Ngân sách nhà nước và các văn bản hướng dẫn hiện hành.</w:t>
      </w:r>
    </w:p>
    <w:p w14:paraId="7967AEC1" w14:textId="77777777" w:rsidR="00000000" w:rsidRDefault="00000000">
      <w:pPr>
        <w:spacing w:before="120" w:after="280" w:afterAutospacing="1"/>
      </w:pPr>
      <w:r>
        <w:rPr>
          <w:b/>
          <w:bCs/>
          <w:lang w:val="vi-VN"/>
        </w:rPr>
        <w:t>Điều 3.</w:t>
      </w:r>
      <w:r>
        <w:rPr>
          <w:lang w:val="vi-VN"/>
        </w:rPr>
        <w:t xml:space="preserve"> Quyết định này có hiệu lực thi hành kể từ ngày ký.</w:t>
      </w:r>
    </w:p>
    <w:p w14:paraId="19A829BC" w14:textId="77777777" w:rsidR="00000000" w:rsidRDefault="00000000">
      <w:pPr>
        <w:spacing w:before="120" w:after="280" w:afterAutospacing="1"/>
      </w:pPr>
      <w:r>
        <w:rPr>
          <w:lang w:val="vi-VN"/>
        </w:rPr>
        <w:t>Chánh Văn phòng Bộ, Vụ trưởng Vụ Tài chính và Đổi mới doanh nghiệp và Thủ trưởng các đơn vị liên quan chịu trách nhiệm thi hành Quyết định này./.</w:t>
      </w:r>
    </w:p>
    <w:p w14:paraId="6355E271"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9D2D3D6"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0DCFE63" w14:textId="77777777" w:rsidR="00000000" w:rsidRDefault="00000000">
            <w:pPr>
              <w:spacing w:before="120"/>
            </w:pPr>
            <w:r>
              <w:rPr>
                <w:b/>
                <w:bCs/>
                <w:i/>
                <w:iCs/>
                <w:lang w:val="vi-VN"/>
              </w:rPr>
              <w:lastRenderedPageBreak/>
              <w:br/>
              <w:t>Nơi nhận:</w:t>
            </w:r>
            <w:r>
              <w:rPr>
                <w:b/>
                <w:bCs/>
                <w:i/>
                <w:iCs/>
                <w:lang w:val="vi-VN"/>
              </w:rPr>
              <w:br/>
            </w:r>
            <w:r>
              <w:rPr>
                <w:sz w:val="16"/>
                <w:lang w:val="vi-VN"/>
              </w:rPr>
              <w:t>- Như Điều 3;</w:t>
            </w:r>
            <w:r>
              <w:rPr>
                <w:sz w:val="16"/>
                <w:lang w:val="vi-VN"/>
              </w:rPr>
              <w:br/>
              <w:t>- Lãnh đạo Bộ;</w:t>
            </w:r>
            <w:r>
              <w:rPr>
                <w:sz w:val="16"/>
                <w:lang w:val="vi-VN"/>
              </w:rPr>
              <w:br/>
              <w:t>- Bộ Tài chính (Vụ HCSN, Vụ NSNN);</w:t>
            </w:r>
            <w:r>
              <w:rPr>
                <w:sz w:val="16"/>
                <w:lang w:val="vi-VN"/>
              </w:rPr>
              <w:br/>
              <w:t>- Kho bạc Nhà nước;</w:t>
            </w:r>
            <w:r>
              <w:rPr>
                <w:sz w:val="16"/>
                <w:lang w:val="vi-VN"/>
              </w:rPr>
              <w:br/>
              <w:t>- Đơn vị sử dụng ngân sách;</w:t>
            </w:r>
            <w:r>
              <w:rPr>
                <w:sz w:val="16"/>
                <w:lang w:val="vi-VN"/>
              </w:rPr>
              <w:br/>
              <w:t>- KBNN nơi đơn vị giao dịch;</w:t>
            </w:r>
            <w:r>
              <w:rPr>
                <w:sz w:val="16"/>
                <w:lang w:val="vi-VN"/>
              </w:rPr>
              <w:br/>
              <w:t>- Hệ thống TABM</w:t>
            </w:r>
            <w:r>
              <w:rPr>
                <w:sz w:val="16"/>
              </w:rPr>
              <w:t>I</w:t>
            </w:r>
            <w:r>
              <w:rPr>
                <w:sz w:val="16"/>
                <w:lang w:val="vi-VN"/>
              </w:rPr>
              <w:t>S;</w:t>
            </w:r>
            <w:r>
              <w:rPr>
                <w:sz w:val="16"/>
                <w:lang w:val="vi-VN"/>
              </w:rPr>
              <w:br/>
              <w:t>- Cổng thông tin điện tử BCT;</w:t>
            </w:r>
            <w:r>
              <w:rPr>
                <w:sz w:val="16"/>
                <w:lang w:val="vi-VN"/>
              </w:rPr>
              <w:br/>
              <w:t>- Lưu: VT, TC.</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9180709" w14:textId="77777777" w:rsidR="00000000" w:rsidRDefault="00000000">
            <w:pPr>
              <w:spacing w:before="120"/>
              <w:jc w:val="center"/>
            </w:pPr>
            <w:r>
              <w:rPr>
                <w:b/>
                <w:bCs/>
                <w:lang w:val="vi-VN"/>
              </w:rPr>
              <w:t>KT. BỘ TRƯỞNG</w:t>
            </w:r>
            <w:r>
              <w:rPr>
                <w:b/>
                <w:bCs/>
                <w:lang w:val="vi-VN"/>
              </w:rPr>
              <w:br/>
              <w:t>THỨ TRƯỞNG</w:t>
            </w:r>
            <w:bookmarkStart w:id="1" w:name="bookmark6"/>
            <w:r>
              <w:rPr>
                <w:b/>
                <w:bCs/>
              </w:rPr>
              <w:br/>
            </w:r>
            <w:r>
              <w:rPr>
                <w:b/>
                <w:bCs/>
              </w:rPr>
              <w:br/>
            </w:r>
            <w:r>
              <w:rPr>
                <w:b/>
                <w:bCs/>
              </w:rPr>
              <w:br/>
            </w:r>
            <w:r>
              <w:rPr>
                <w:b/>
                <w:bCs/>
              </w:rPr>
              <w:br/>
            </w:r>
            <w:r>
              <w:rPr>
                <w:b/>
                <w:bCs/>
              </w:rPr>
              <w:br/>
            </w:r>
            <w:bookmarkEnd w:id="1"/>
            <w:r>
              <w:rPr>
                <w:b/>
                <w:bCs/>
                <w:lang w:val="vi-VN"/>
              </w:rPr>
              <w:t>Nguyễn Sinh Nhật Tân</w:t>
            </w:r>
          </w:p>
        </w:tc>
      </w:tr>
    </w:tbl>
    <w:p w14:paraId="0815A458" w14:textId="77777777" w:rsidR="00000000" w:rsidRDefault="00000000">
      <w:pPr>
        <w:spacing w:before="120" w:after="280" w:afterAutospacing="1"/>
      </w:pPr>
      <w:r>
        <w:rPr>
          <w:b/>
          <w:bCs/>
        </w:rPr>
        <w:t> </w:t>
      </w:r>
    </w:p>
    <w:p w14:paraId="414E7127" w14:textId="77777777" w:rsidR="00000000" w:rsidRDefault="00000000">
      <w:pPr>
        <w:spacing w:before="120" w:after="280" w:afterAutospacing="1"/>
      </w:pPr>
      <w:r>
        <w:rPr>
          <w:b/>
          <w:bCs/>
        </w:rPr>
        <w:t>BỘ CÔNG THƯƠNG</w:t>
      </w:r>
      <w:r>
        <w:rPr>
          <w:b/>
          <w:bCs/>
        </w:rPr>
        <w:br/>
      </w:r>
      <w:r>
        <w:rPr>
          <w:b/>
          <w:bCs/>
          <w:lang w:val="vi-VN"/>
        </w:rPr>
        <w:t>Chương 016</w:t>
      </w:r>
    </w:p>
    <w:p w14:paraId="7957ACF2" w14:textId="77777777" w:rsidR="00000000" w:rsidRDefault="00000000">
      <w:pPr>
        <w:spacing w:before="120" w:after="280" w:afterAutospacing="1"/>
        <w:jc w:val="center"/>
      </w:pPr>
      <w:r>
        <w:rPr>
          <w:b/>
          <w:bCs/>
          <w:lang w:val="vi-VN"/>
        </w:rPr>
        <w:t>PHỤ LỤC ĐIỀU CHỈNH DỰ TOÁN CHI NGÂN SÁCH NHÀ NƯỚC NĂM 2022 - KINH PHÍ SỰ NGHIỆP ĐÀO TẠO</w:t>
      </w:r>
    </w:p>
    <w:p w14:paraId="3392C091" w14:textId="77777777" w:rsidR="00000000" w:rsidRDefault="00000000">
      <w:pPr>
        <w:spacing w:before="120" w:after="280" w:afterAutospacing="1"/>
        <w:jc w:val="center"/>
      </w:pPr>
      <w:r>
        <w:rPr>
          <w:i/>
          <w:iCs/>
          <w:lang w:val="vi-VN"/>
        </w:rPr>
        <w:t>(Kèm theo Qu</w:t>
      </w:r>
      <w:r>
        <w:rPr>
          <w:i/>
          <w:iCs/>
        </w:rPr>
        <w:t>yế</w:t>
      </w:r>
      <w:r>
        <w:rPr>
          <w:i/>
          <w:iCs/>
          <w:lang w:val="vi-VN"/>
        </w:rPr>
        <w:t>t đ</w:t>
      </w:r>
      <w:r>
        <w:rPr>
          <w:i/>
          <w:iCs/>
        </w:rPr>
        <w:t>ịn</w:t>
      </w:r>
      <w:r>
        <w:rPr>
          <w:i/>
          <w:iCs/>
          <w:lang w:val="vi-VN"/>
        </w:rPr>
        <w:t>h s</w:t>
      </w:r>
      <w:r>
        <w:rPr>
          <w:i/>
          <w:iCs/>
        </w:rPr>
        <w:t>ố 1918</w:t>
      </w:r>
      <w:r>
        <w:rPr>
          <w:i/>
          <w:iCs/>
          <w:lang w:val="vi-VN"/>
        </w:rPr>
        <w:t>/QĐ-BCT ngày</w:t>
      </w:r>
      <w:r>
        <w:rPr>
          <w:i/>
          <w:iCs/>
        </w:rPr>
        <w:t xml:space="preserve"> 26</w:t>
      </w:r>
      <w:r>
        <w:rPr>
          <w:i/>
          <w:iCs/>
          <w:lang w:val="vi-VN"/>
        </w:rPr>
        <w:t xml:space="preserve"> tháng</w:t>
      </w:r>
      <w:r>
        <w:rPr>
          <w:i/>
          <w:iCs/>
        </w:rPr>
        <w:t xml:space="preserve"> 9 </w:t>
      </w:r>
      <w:r>
        <w:rPr>
          <w:i/>
          <w:iCs/>
          <w:lang w:val="vi-VN"/>
        </w:rPr>
        <w:t>năm 2022 của Bộ Công Thương)</w:t>
      </w:r>
    </w:p>
    <w:p w14:paraId="1FF24FDF" w14:textId="77777777" w:rsidR="00000000" w:rsidRDefault="00000000">
      <w:pPr>
        <w:spacing w:before="120" w:after="280" w:afterAutospacing="1"/>
        <w:jc w:val="right"/>
      </w:pPr>
      <w:r>
        <w:rPr>
          <w:i/>
          <w:iCs/>
          <w:lang w:val="vi-VN"/>
        </w:rPr>
        <w:t>Đơn vị tính: Triệu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2851"/>
        <w:gridCol w:w="1881"/>
        <w:gridCol w:w="860"/>
        <w:gridCol w:w="947"/>
        <w:gridCol w:w="1162"/>
        <w:gridCol w:w="1165"/>
      </w:tblGrid>
      <w:tr w:rsidR="00717E7F" w14:paraId="7425A41F" w14:textId="77777777" w:rsidTr="00717E7F">
        <w:tc>
          <w:tcPr>
            <w:tcW w:w="174"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EEE5A5" w14:textId="77777777" w:rsidR="00000000" w:rsidRDefault="00000000">
            <w:pPr>
              <w:spacing w:before="120"/>
              <w:jc w:val="center"/>
            </w:pPr>
            <w:r>
              <w:rPr>
                <w:b/>
                <w:bCs/>
                <w:lang w:val="vi-VN"/>
              </w:rPr>
              <w:t>STT</w:t>
            </w:r>
          </w:p>
        </w:tc>
        <w:tc>
          <w:tcPr>
            <w:tcW w:w="155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ECB74B" w14:textId="77777777" w:rsidR="00000000" w:rsidRDefault="00000000">
            <w:pPr>
              <w:spacing w:before="120"/>
              <w:jc w:val="center"/>
            </w:pPr>
            <w:r>
              <w:rPr>
                <w:b/>
                <w:bCs/>
                <w:lang w:val="vi-VN"/>
              </w:rPr>
              <w:t>Nội dung</w:t>
            </w:r>
          </w:p>
        </w:tc>
        <w:tc>
          <w:tcPr>
            <w:tcW w:w="103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40959B" w14:textId="77777777" w:rsidR="00000000" w:rsidRDefault="00000000">
            <w:pPr>
              <w:spacing w:before="120"/>
              <w:jc w:val="center"/>
            </w:pPr>
            <w:r>
              <w:rPr>
                <w:b/>
                <w:bCs/>
                <w:lang w:val="vi-VN"/>
              </w:rPr>
              <w:t>KBNN n</w:t>
            </w:r>
            <w:r>
              <w:rPr>
                <w:b/>
                <w:bCs/>
              </w:rPr>
              <w:t>ơ</w:t>
            </w:r>
            <w:r>
              <w:rPr>
                <w:b/>
                <w:bCs/>
                <w:lang w:val="vi-VN"/>
              </w:rPr>
              <w:t>i đơn vị giao dịch</w:t>
            </w:r>
          </w:p>
        </w:tc>
        <w:tc>
          <w:tcPr>
            <w:tcW w:w="37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B84196" w14:textId="77777777" w:rsidR="00000000" w:rsidRDefault="00000000">
            <w:pPr>
              <w:spacing w:before="120"/>
              <w:jc w:val="center"/>
            </w:pPr>
            <w:r>
              <w:rPr>
                <w:b/>
                <w:bCs/>
                <w:lang w:val="vi-VN"/>
              </w:rPr>
              <w:t>Mã đơn vị sử dụng ngân sách</w:t>
            </w:r>
          </w:p>
        </w:tc>
        <w:tc>
          <w:tcPr>
            <w:tcW w:w="53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B8EF02" w14:textId="77777777" w:rsidR="00000000" w:rsidRDefault="00000000">
            <w:pPr>
              <w:spacing w:before="120"/>
              <w:jc w:val="center"/>
            </w:pPr>
            <w:r>
              <w:rPr>
                <w:b/>
                <w:bCs/>
                <w:lang w:val="vi-VN"/>
              </w:rPr>
              <w:t>Mã số KBNN</w:t>
            </w:r>
          </w:p>
        </w:tc>
        <w:tc>
          <w:tcPr>
            <w:tcW w:w="1310"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B5FF8F" w14:textId="77777777" w:rsidR="00000000" w:rsidRDefault="00000000">
            <w:pPr>
              <w:spacing w:before="120"/>
              <w:jc w:val="center"/>
            </w:pPr>
            <w:r>
              <w:rPr>
                <w:b/>
                <w:bCs/>
                <w:lang w:val="vi-VN"/>
              </w:rPr>
              <w:t>Kinh phí NSNN</w:t>
            </w:r>
          </w:p>
        </w:tc>
      </w:tr>
      <w:tr w:rsidR="00000000" w14:paraId="2730335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63163378"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5C16652"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77F4EED"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A03AC97"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A011C88" w14:textId="77777777" w:rsidR="00000000" w:rsidRDefault="00000000">
            <w:pPr>
              <w:spacing w:before="120"/>
              <w:jc w:val="center"/>
            </w:pP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B07B07" w14:textId="77777777" w:rsidR="00000000" w:rsidRDefault="00000000">
            <w:pPr>
              <w:spacing w:before="120"/>
              <w:jc w:val="center"/>
            </w:pPr>
            <w:r>
              <w:rPr>
                <w:b/>
                <w:bCs/>
                <w:lang w:val="vi-VN"/>
              </w:rPr>
              <w:t>Điều chỉnh giảm</w:t>
            </w:r>
            <w:r>
              <w:rPr>
                <w:b/>
                <w:bCs/>
              </w:rPr>
              <w:br/>
            </w:r>
            <w:r>
              <w:rPr>
                <w:b/>
                <w:bCs/>
                <w:lang w:val="vi-VN"/>
              </w:rPr>
              <w:t>(-)</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6C8B7D" w14:textId="77777777" w:rsidR="00000000" w:rsidRDefault="00000000">
            <w:pPr>
              <w:spacing w:before="120"/>
              <w:jc w:val="center"/>
            </w:pPr>
            <w:r>
              <w:rPr>
                <w:b/>
                <w:bCs/>
                <w:lang w:val="vi-VN"/>
              </w:rPr>
              <w:t>Điều chỉnh tăng</w:t>
            </w:r>
            <w:r>
              <w:rPr>
                <w:b/>
                <w:bCs/>
              </w:rPr>
              <w:br/>
            </w:r>
            <w:r>
              <w:rPr>
                <w:b/>
                <w:bCs/>
                <w:lang w:val="vi-VN"/>
              </w:rPr>
              <w:t>(+)</w:t>
            </w:r>
          </w:p>
        </w:tc>
      </w:tr>
      <w:tr w:rsidR="00000000" w14:paraId="6D3606C5" w14:textId="77777777">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2E9740" w14:textId="77777777" w:rsidR="00000000" w:rsidRDefault="00000000">
            <w:pPr>
              <w:spacing w:before="120"/>
              <w:jc w:val="center"/>
            </w:pPr>
            <w:r>
              <w:rPr>
                <w:b/>
                <w:bCs/>
              </w:rPr>
              <w:t>I</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6D5BC0" w14:textId="77777777" w:rsidR="00000000" w:rsidRDefault="00000000">
            <w:pPr>
              <w:spacing w:before="120"/>
            </w:pPr>
            <w:r>
              <w:rPr>
                <w:b/>
                <w:bCs/>
                <w:lang w:val="vi-VN"/>
              </w:rPr>
              <w:t>Điều chỉnh kinh phí giao không tự chủ chi miễn giảm học phí thực hiện Nghị định 81/2021/NĐ-CP</w:t>
            </w:r>
          </w:p>
        </w:tc>
        <w:tc>
          <w:tcPr>
            <w:tcW w:w="10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65A500" w14:textId="77777777" w:rsidR="00000000" w:rsidRDefault="00000000">
            <w:pPr>
              <w:spacing w:before="120"/>
              <w:jc w:val="center"/>
            </w:pPr>
            <w:r>
              <w:rPr>
                <w:lang w:val="vi-VN"/>
              </w:rPr>
              <w:t> </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77B914" w14:textId="77777777" w:rsidR="00000000" w:rsidRDefault="00000000">
            <w:pPr>
              <w:spacing w:before="120"/>
              <w:jc w:val="center"/>
            </w:pPr>
            <w:r>
              <w:rPr>
                <w:lang w:val="vi-VN"/>
              </w:rPr>
              <w:t> </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042A6D" w14:textId="77777777" w:rsidR="00000000" w:rsidRDefault="00000000">
            <w:pPr>
              <w:spacing w:before="120"/>
              <w:jc w:val="center"/>
            </w:pPr>
            <w:r>
              <w:rPr>
                <w:lang w:val="vi-VN"/>
              </w:rPr>
              <w:t> </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DC8299" w14:textId="77777777" w:rsidR="00000000" w:rsidRDefault="00000000">
            <w:pPr>
              <w:spacing w:before="120"/>
              <w:jc w:val="right"/>
            </w:pPr>
            <w:r>
              <w:rPr>
                <w:b/>
                <w:bCs/>
                <w:lang w:val="vi-VN"/>
              </w:rPr>
              <w:t>21.000</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8AE9BE" w14:textId="77777777" w:rsidR="00000000" w:rsidRDefault="00000000">
            <w:pPr>
              <w:spacing w:before="120"/>
              <w:jc w:val="right"/>
            </w:pPr>
            <w:r>
              <w:rPr>
                <w:b/>
                <w:bCs/>
                <w:lang w:val="vi-VN"/>
              </w:rPr>
              <w:t>21.000</w:t>
            </w:r>
          </w:p>
        </w:tc>
      </w:tr>
      <w:tr w:rsidR="00000000" w14:paraId="165DDA2F" w14:textId="77777777">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AEB15F" w14:textId="77777777" w:rsidR="00000000" w:rsidRDefault="00000000">
            <w:pPr>
              <w:spacing w:before="120"/>
              <w:jc w:val="center"/>
            </w:pPr>
            <w:r>
              <w:rPr>
                <w:lang w:val="vi-VN"/>
              </w:rPr>
              <w:t> </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D76273" w14:textId="77777777" w:rsidR="00000000" w:rsidRDefault="00000000">
            <w:pPr>
              <w:spacing w:before="120"/>
            </w:pPr>
            <w:r>
              <w:rPr>
                <w:b/>
                <w:bCs/>
                <w:i/>
                <w:iCs/>
                <w:lang w:val="vi-VN"/>
              </w:rPr>
              <w:t>Giáo dục Đại học: Loại 070 khoản 081</w:t>
            </w:r>
          </w:p>
        </w:tc>
        <w:tc>
          <w:tcPr>
            <w:tcW w:w="10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E8C6EC" w14:textId="77777777" w:rsidR="00000000" w:rsidRDefault="00000000">
            <w:pPr>
              <w:spacing w:before="120"/>
              <w:jc w:val="center"/>
            </w:pPr>
            <w:r>
              <w:rPr>
                <w:lang w:val="vi-VN"/>
              </w:rPr>
              <w:t> </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2409DA" w14:textId="77777777" w:rsidR="00000000" w:rsidRDefault="00000000">
            <w:pPr>
              <w:spacing w:before="120"/>
              <w:jc w:val="center"/>
            </w:pPr>
            <w:r>
              <w:rPr>
                <w:lang w:val="vi-VN"/>
              </w:rPr>
              <w:t> </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9AB9EE" w14:textId="77777777" w:rsidR="00000000" w:rsidRDefault="00000000">
            <w:pPr>
              <w:spacing w:before="120"/>
              <w:jc w:val="center"/>
            </w:pPr>
            <w:r>
              <w:rPr>
                <w:lang w:val="vi-VN"/>
              </w:rPr>
              <w:t> </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DB88BF" w14:textId="77777777" w:rsidR="00000000" w:rsidRDefault="00000000">
            <w:pPr>
              <w:spacing w:before="120"/>
              <w:jc w:val="right"/>
            </w:pPr>
            <w:r>
              <w:rPr>
                <w:b/>
                <w:bCs/>
                <w:i/>
                <w:iCs/>
                <w:lang w:val="vi-VN"/>
              </w:rPr>
              <w:t>200</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19E472" w14:textId="77777777" w:rsidR="00000000" w:rsidRDefault="00000000">
            <w:pPr>
              <w:spacing w:before="120"/>
              <w:jc w:val="right"/>
            </w:pPr>
            <w:r>
              <w:rPr>
                <w:b/>
                <w:bCs/>
                <w:i/>
                <w:iCs/>
                <w:lang w:val="vi-VN"/>
              </w:rPr>
              <w:t>0</w:t>
            </w:r>
          </w:p>
        </w:tc>
      </w:tr>
      <w:tr w:rsidR="00000000" w14:paraId="7EB166A3" w14:textId="77777777">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87FEB7" w14:textId="77777777" w:rsidR="00000000" w:rsidRDefault="00000000">
            <w:pPr>
              <w:spacing w:before="120"/>
              <w:jc w:val="center"/>
            </w:pPr>
            <w:r>
              <w:t>1</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436A73" w14:textId="77777777" w:rsidR="00000000" w:rsidRDefault="00000000">
            <w:pPr>
              <w:spacing w:before="120"/>
            </w:pPr>
            <w:r>
              <w:rPr>
                <w:lang w:val="vi-VN"/>
              </w:rPr>
              <w:t>Trường Đại học Sao Đỏ</w:t>
            </w:r>
          </w:p>
        </w:tc>
        <w:tc>
          <w:tcPr>
            <w:tcW w:w="10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57B1EA" w14:textId="77777777" w:rsidR="00000000" w:rsidRDefault="00000000">
            <w:pPr>
              <w:spacing w:before="120"/>
              <w:jc w:val="center"/>
            </w:pPr>
            <w:r>
              <w:rPr>
                <w:lang w:val="vi-VN"/>
              </w:rPr>
              <w:t>Chí Linh - Hải Dương</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514CAE" w14:textId="77777777" w:rsidR="00000000" w:rsidRDefault="00000000">
            <w:pPr>
              <w:spacing w:before="120"/>
              <w:jc w:val="center"/>
            </w:pPr>
            <w:r>
              <w:rPr>
                <w:lang w:val="vi-VN"/>
              </w:rPr>
              <w:t>1054186</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F76DA1" w14:textId="77777777" w:rsidR="00000000" w:rsidRDefault="00000000">
            <w:pPr>
              <w:spacing w:before="120"/>
              <w:jc w:val="center"/>
            </w:pPr>
            <w:r>
              <w:rPr>
                <w:lang w:val="vi-VN"/>
              </w:rPr>
              <w:t>0366</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3578BA" w14:textId="77777777" w:rsidR="00000000" w:rsidRDefault="00000000">
            <w:pPr>
              <w:spacing w:before="120"/>
              <w:jc w:val="right"/>
            </w:pPr>
            <w:r>
              <w:rPr>
                <w:lang w:val="vi-VN"/>
              </w:rPr>
              <w:t>200</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655D19" w14:textId="77777777" w:rsidR="00000000" w:rsidRDefault="00000000">
            <w:pPr>
              <w:spacing w:before="120"/>
              <w:jc w:val="right"/>
            </w:pPr>
            <w:r>
              <w:rPr>
                <w:lang w:val="vi-VN"/>
              </w:rPr>
              <w:t> </w:t>
            </w:r>
          </w:p>
        </w:tc>
      </w:tr>
      <w:tr w:rsidR="00000000" w14:paraId="279C0A3F" w14:textId="77777777">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BB8441" w14:textId="77777777" w:rsidR="00000000" w:rsidRDefault="00000000">
            <w:pPr>
              <w:spacing w:before="120"/>
              <w:jc w:val="center"/>
            </w:pPr>
            <w:r>
              <w:rPr>
                <w:lang w:val="vi-VN"/>
              </w:rPr>
              <w:t> </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CDBA5C" w14:textId="77777777" w:rsidR="00000000" w:rsidRDefault="00000000">
            <w:pPr>
              <w:spacing w:before="120"/>
            </w:pPr>
            <w:r>
              <w:rPr>
                <w:b/>
                <w:bCs/>
                <w:i/>
                <w:iCs/>
                <w:lang w:val="vi-VN"/>
              </w:rPr>
              <w:t>Giáo dục nghề nghiệp trình độ Cao đẳng (Loại 070-093)</w:t>
            </w:r>
          </w:p>
        </w:tc>
        <w:tc>
          <w:tcPr>
            <w:tcW w:w="10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7321ED" w14:textId="77777777" w:rsidR="00000000" w:rsidRDefault="00000000">
            <w:pPr>
              <w:spacing w:before="120"/>
              <w:jc w:val="center"/>
            </w:pPr>
            <w:r>
              <w:rPr>
                <w:lang w:val="vi-VN"/>
              </w:rPr>
              <w:t> </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E97E61" w14:textId="77777777" w:rsidR="00000000" w:rsidRDefault="00000000">
            <w:pPr>
              <w:spacing w:before="120"/>
              <w:jc w:val="center"/>
            </w:pPr>
            <w:r>
              <w:rPr>
                <w:lang w:val="vi-VN"/>
              </w:rPr>
              <w:t> </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A21DB1" w14:textId="77777777" w:rsidR="00000000" w:rsidRDefault="00000000">
            <w:pPr>
              <w:spacing w:before="120"/>
              <w:jc w:val="center"/>
            </w:pPr>
            <w:r>
              <w:rPr>
                <w:lang w:val="vi-VN"/>
              </w:rPr>
              <w:t> </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59C998" w14:textId="77777777" w:rsidR="00000000" w:rsidRDefault="00000000">
            <w:pPr>
              <w:spacing w:before="120"/>
              <w:jc w:val="right"/>
            </w:pPr>
            <w:r>
              <w:rPr>
                <w:b/>
                <w:bCs/>
                <w:i/>
                <w:iCs/>
                <w:lang w:val="vi-VN"/>
              </w:rPr>
              <w:t>20.800</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97B233" w14:textId="77777777" w:rsidR="00000000" w:rsidRDefault="00000000">
            <w:pPr>
              <w:spacing w:before="120"/>
              <w:jc w:val="right"/>
            </w:pPr>
            <w:r>
              <w:rPr>
                <w:b/>
                <w:bCs/>
                <w:i/>
                <w:iCs/>
                <w:lang w:val="vi-VN"/>
              </w:rPr>
              <w:t>21.000</w:t>
            </w:r>
          </w:p>
        </w:tc>
      </w:tr>
      <w:tr w:rsidR="00000000" w14:paraId="24E734F5" w14:textId="77777777">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41E3D0" w14:textId="77777777" w:rsidR="00000000" w:rsidRDefault="00000000">
            <w:pPr>
              <w:spacing w:before="120"/>
              <w:jc w:val="center"/>
            </w:pPr>
            <w:r>
              <w:rPr>
                <w:lang w:val="vi-VN"/>
              </w:rPr>
              <w:t>2</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CD5CA3" w14:textId="77777777" w:rsidR="00000000" w:rsidRDefault="00000000">
            <w:pPr>
              <w:spacing w:before="120"/>
            </w:pPr>
            <w:r>
              <w:rPr>
                <w:lang w:val="vi-VN"/>
              </w:rPr>
              <w:t>Trường Cao đẳng Công Thương TP HCM</w:t>
            </w:r>
          </w:p>
        </w:tc>
        <w:tc>
          <w:tcPr>
            <w:tcW w:w="10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6783ED" w14:textId="77777777" w:rsidR="00000000" w:rsidRDefault="00000000">
            <w:pPr>
              <w:spacing w:before="120"/>
              <w:jc w:val="center"/>
            </w:pPr>
            <w:r>
              <w:rPr>
                <w:lang w:val="vi-VN"/>
              </w:rPr>
              <w:t>Thủ Đức - TP HCM</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3CE31B" w14:textId="77777777" w:rsidR="00000000" w:rsidRDefault="00000000">
            <w:pPr>
              <w:spacing w:before="120"/>
              <w:jc w:val="center"/>
            </w:pPr>
            <w:r>
              <w:rPr>
                <w:lang w:val="vi-VN"/>
              </w:rPr>
              <w:t>1054138</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E162A4" w14:textId="77777777" w:rsidR="00000000" w:rsidRDefault="00000000">
            <w:pPr>
              <w:spacing w:before="120"/>
              <w:jc w:val="center"/>
            </w:pPr>
            <w:r>
              <w:rPr>
                <w:lang w:val="vi-VN"/>
              </w:rPr>
              <w:t>0136</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9213B6" w14:textId="77777777" w:rsidR="00000000" w:rsidRDefault="00000000">
            <w:pPr>
              <w:spacing w:before="120"/>
              <w:jc w:val="right"/>
            </w:pPr>
            <w:r>
              <w:rPr>
                <w:lang w:val="vi-VN"/>
              </w:rPr>
              <w:t>11.300</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0AD055" w14:textId="77777777" w:rsidR="00000000" w:rsidRDefault="00000000">
            <w:pPr>
              <w:spacing w:before="120"/>
              <w:jc w:val="right"/>
            </w:pPr>
            <w:r>
              <w:rPr>
                <w:lang w:val="vi-VN"/>
              </w:rPr>
              <w:t> </w:t>
            </w:r>
          </w:p>
        </w:tc>
      </w:tr>
      <w:tr w:rsidR="00000000" w14:paraId="7EFFEBBA" w14:textId="77777777">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E759F1" w14:textId="77777777" w:rsidR="00000000" w:rsidRDefault="00000000">
            <w:pPr>
              <w:spacing w:before="120"/>
              <w:jc w:val="center"/>
            </w:pPr>
            <w:r>
              <w:rPr>
                <w:lang w:val="vi-VN"/>
              </w:rPr>
              <w:t>3</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726291" w14:textId="77777777" w:rsidR="00000000" w:rsidRDefault="00000000">
            <w:pPr>
              <w:spacing w:before="120"/>
            </w:pPr>
            <w:r>
              <w:rPr>
                <w:lang w:val="vi-VN"/>
              </w:rPr>
              <w:t>Trường Cao đ</w:t>
            </w:r>
            <w:r>
              <w:t>ẳ</w:t>
            </w:r>
            <w:r>
              <w:rPr>
                <w:lang w:val="vi-VN"/>
              </w:rPr>
              <w:t>ng Kỹ thuật Cao Thắng</w:t>
            </w:r>
          </w:p>
        </w:tc>
        <w:tc>
          <w:tcPr>
            <w:tcW w:w="10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3C43B9" w14:textId="77777777" w:rsidR="00000000" w:rsidRDefault="00000000">
            <w:pPr>
              <w:spacing w:before="120"/>
              <w:jc w:val="center"/>
            </w:pPr>
            <w:r>
              <w:rPr>
                <w:lang w:val="vi-VN"/>
              </w:rPr>
              <w:t xml:space="preserve">Quận </w:t>
            </w:r>
            <w:r>
              <w:t>I</w:t>
            </w:r>
            <w:r>
              <w:rPr>
                <w:lang w:val="vi-VN"/>
              </w:rPr>
              <w:t xml:space="preserve"> - TP HCM</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FECB07" w14:textId="77777777" w:rsidR="00000000" w:rsidRDefault="00000000">
            <w:pPr>
              <w:spacing w:before="120"/>
              <w:jc w:val="center"/>
            </w:pPr>
            <w:r>
              <w:rPr>
                <w:lang w:val="vi-VN"/>
              </w:rPr>
              <w:t>1054208</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BF9593" w14:textId="77777777" w:rsidR="00000000" w:rsidRDefault="00000000">
            <w:pPr>
              <w:spacing w:before="120"/>
              <w:jc w:val="center"/>
            </w:pPr>
            <w:r>
              <w:rPr>
                <w:lang w:val="vi-VN"/>
              </w:rPr>
              <w:t>0133</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D9ED90" w14:textId="77777777" w:rsidR="00000000" w:rsidRDefault="00000000">
            <w:pPr>
              <w:spacing w:before="120"/>
              <w:jc w:val="right"/>
            </w:pPr>
            <w:r>
              <w:rPr>
                <w:lang w:val="vi-VN"/>
              </w:rPr>
              <w:t>9.500</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7B79E4" w14:textId="77777777" w:rsidR="00000000" w:rsidRDefault="00000000">
            <w:pPr>
              <w:spacing w:before="120"/>
              <w:jc w:val="right"/>
            </w:pPr>
            <w:r>
              <w:rPr>
                <w:lang w:val="vi-VN"/>
              </w:rPr>
              <w:t> </w:t>
            </w:r>
          </w:p>
        </w:tc>
      </w:tr>
      <w:tr w:rsidR="00000000" w14:paraId="15A5FA72" w14:textId="77777777">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033ED9" w14:textId="77777777" w:rsidR="00000000" w:rsidRDefault="00000000">
            <w:pPr>
              <w:spacing w:before="120"/>
              <w:jc w:val="center"/>
            </w:pPr>
            <w:r>
              <w:rPr>
                <w:lang w:val="vi-VN"/>
              </w:rPr>
              <w:t>4</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8EE37A" w14:textId="77777777" w:rsidR="00000000" w:rsidRDefault="00000000">
            <w:pPr>
              <w:spacing w:before="120"/>
            </w:pPr>
            <w:r>
              <w:rPr>
                <w:lang w:val="vi-VN"/>
              </w:rPr>
              <w:t>Trường Cao đẳng Công nghệ và Thương mại</w:t>
            </w:r>
          </w:p>
        </w:tc>
        <w:tc>
          <w:tcPr>
            <w:tcW w:w="10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B96E3A" w14:textId="77777777" w:rsidR="00000000" w:rsidRDefault="00000000">
            <w:pPr>
              <w:spacing w:before="120"/>
              <w:jc w:val="center"/>
            </w:pPr>
            <w:r>
              <w:rPr>
                <w:lang w:val="vi-VN"/>
              </w:rPr>
              <w:t>Kho bạc Thái Nguyên</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C675AC" w14:textId="77777777" w:rsidR="00000000" w:rsidRDefault="00000000">
            <w:pPr>
              <w:spacing w:before="120"/>
              <w:jc w:val="center"/>
            </w:pPr>
            <w:r>
              <w:rPr>
                <w:lang w:val="vi-VN"/>
              </w:rPr>
              <w:t>1054146</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9D0FB6" w14:textId="77777777" w:rsidR="00000000" w:rsidRDefault="00000000">
            <w:pPr>
              <w:spacing w:before="120"/>
              <w:jc w:val="center"/>
            </w:pPr>
            <w:r>
              <w:rPr>
                <w:lang w:val="vi-VN"/>
              </w:rPr>
              <w:t>2261</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70BD38" w14:textId="77777777" w:rsidR="00000000" w:rsidRDefault="00000000">
            <w:pPr>
              <w:spacing w:before="120"/>
              <w:jc w:val="right"/>
            </w:pPr>
            <w:r>
              <w:rPr>
                <w:lang w:val="vi-VN"/>
              </w:rPr>
              <w:t> </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17C9CF" w14:textId="77777777" w:rsidR="00000000" w:rsidRDefault="00000000">
            <w:pPr>
              <w:spacing w:before="120"/>
              <w:jc w:val="right"/>
            </w:pPr>
            <w:r>
              <w:rPr>
                <w:lang w:val="vi-VN"/>
              </w:rPr>
              <w:t>11.750</w:t>
            </w:r>
          </w:p>
        </w:tc>
      </w:tr>
      <w:tr w:rsidR="00000000" w14:paraId="15CE85AF" w14:textId="77777777">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859ECA" w14:textId="77777777" w:rsidR="00000000" w:rsidRDefault="00000000">
            <w:pPr>
              <w:spacing w:before="120"/>
              <w:jc w:val="center"/>
            </w:pPr>
            <w:r>
              <w:rPr>
                <w:lang w:val="vi-VN"/>
              </w:rPr>
              <w:t>5</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2967C6" w14:textId="77777777" w:rsidR="00000000" w:rsidRDefault="00000000">
            <w:pPr>
              <w:spacing w:before="120"/>
            </w:pPr>
            <w:r>
              <w:rPr>
                <w:lang w:val="vi-VN"/>
              </w:rPr>
              <w:t>Trường Cao đẳng Công Thương Miền Trung (Tuy Hoà)</w:t>
            </w:r>
          </w:p>
        </w:tc>
        <w:tc>
          <w:tcPr>
            <w:tcW w:w="10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7F0033" w14:textId="77777777" w:rsidR="00000000" w:rsidRDefault="00000000">
            <w:pPr>
              <w:spacing w:before="120"/>
              <w:jc w:val="center"/>
            </w:pPr>
            <w:r>
              <w:rPr>
                <w:lang w:val="vi-VN"/>
              </w:rPr>
              <w:t>Phú Yên</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37ACAC" w14:textId="77777777" w:rsidR="00000000" w:rsidRDefault="00000000">
            <w:pPr>
              <w:spacing w:before="120"/>
              <w:jc w:val="center"/>
            </w:pPr>
            <w:r>
              <w:rPr>
                <w:lang w:val="vi-VN"/>
              </w:rPr>
              <w:t>1054211</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E81DF8" w14:textId="77777777" w:rsidR="00000000" w:rsidRDefault="00000000">
            <w:pPr>
              <w:spacing w:before="120"/>
              <w:jc w:val="center"/>
            </w:pPr>
            <w:r>
              <w:rPr>
                <w:lang w:val="vi-VN"/>
              </w:rPr>
              <w:t>2161</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D2AAFB" w14:textId="77777777" w:rsidR="00000000" w:rsidRDefault="00000000">
            <w:pPr>
              <w:spacing w:before="120"/>
              <w:jc w:val="right"/>
            </w:pPr>
            <w:r>
              <w:rPr>
                <w:lang w:val="vi-VN"/>
              </w:rPr>
              <w:t> </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F62AA4" w14:textId="77777777" w:rsidR="00000000" w:rsidRDefault="00000000">
            <w:pPr>
              <w:spacing w:before="120"/>
              <w:jc w:val="right"/>
            </w:pPr>
            <w:r>
              <w:rPr>
                <w:lang w:val="vi-VN"/>
              </w:rPr>
              <w:t>9.250</w:t>
            </w:r>
          </w:p>
        </w:tc>
      </w:tr>
      <w:tr w:rsidR="00000000" w14:paraId="781C6153" w14:textId="77777777">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EB5594" w14:textId="77777777" w:rsidR="00000000" w:rsidRDefault="00000000">
            <w:pPr>
              <w:spacing w:before="120"/>
              <w:jc w:val="center"/>
            </w:pPr>
            <w:r>
              <w:rPr>
                <w:lang w:val="vi-VN"/>
              </w:rPr>
              <w:t> </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3EE1CA" w14:textId="77777777" w:rsidR="00000000" w:rsidRDefault="00000000">
            <w:pPr>
              <w:spacing w:before="120"/>
            </w:pPr>
            <w:r>
              <w:rPr>
                <w:lang w:val="vi-VN"/>
              </w:rPr>
              <w:t> </w:t>
            </w:r>
          </w:p>
        </w:tc>
        <w:tc>
          <w:tcPr>
            <w:tcW w:w="10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68BFC0" w14:textId="77777777" w:rsidR="00000000" w:rsidRDefault="00000000">
            <w:pPr>
              <w:spacing w:before="120"/>
              <w:jc w:val="center"/>
            </w:pPr>
            <w:r>
              <w:rPr>
                <w:lang w:val="vi-VN"/>
              </w:rPr>
              <w:t> </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90F986" w14:textId="77777777" w:rsidR="00000000" w:rsidRDefault="00000000">
            <w:pPr>
              <w:spacing w:before="120"/>
              <w:jc w:val="center"/>
            </w:pPr>
            <w:r>
              <w:rPr>
                <w:lang w:val="vi-VN"/>
              </w:rPr>
              <w:t> </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C15C2D" w14:textId="77777777" w:rsidR="00000000" w:rsidRDefault="00000000">
            <w:pPr>
              <w:spacing w:before="120"/>
              <w:jc w:val="center"/>
            </w:pPr>
            <w:r>
              <w:rPr>
                <w:lang w:val="vi-VN"/>
              </w:rPr>
              <w:t> </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FA03A9" w14:textId="77777777" w:rsidR="00000000" w:rsidRDefault="00000000">
            <w:pPr>
              <w:spacing w:before="120"/>
              <w:jc w:val="right"/>
            </w:pPr>
            <w:r>
              <w:rPr>
                <w:lang w:val="vi-VN"/>
              </w:rPr>
              <w:t> </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6B5803" w14:textId="77777777" w:rsidR="00000000" w:rsidRDefault="00000000">
            <w:pPr>
              <w:spacing w:before="120"/>
              <w:jc w:val="right"/>
            </w:pPr>
            <w:r>
              <w:rPr>
                <w:lang w:val="vi-VN"/>
              </w:rPr>
              <w:t> </w:t>
            </w:r>
          </w:p>
        </w:tc>
      </w:tr>
      <w:tr w:rsidR="00000000" w14:paraId="0C7420CC" w14:textId="77777777">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CE9F44" w14:textId="77777777" w:rsidR="00000000" w:rsidRDefault="00000000">
            <w:pPr>
              <w:spacing w:before="120"/>
              <w:jc w:val="center"/>
            </w:pPr>
            <w:r>
              <w:rPr>
                <w:lang w:val="vi-VN"/>
              </w:rPr>
              <w:t> </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C0E61E" w14:textId="77777777" w:rsidR="00000000" w:rsidRDefault="00000000">
            <w:pPr>
              <w:spacing w:before="120"/>
            </w:pPr>
            <w:r>
              <w:rPr>
                <w:lang w:val="vi-VN"/>
              </w:rPr>
              <w:t> </w:t>
            </w:r>
          </w:p>
        </w:tc>
        <w:tc>
          <w:tcPr>
            <w:tcW w:w="10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48F4D2" w14:textId="77777777" w:rsidR="00000000" w:rsidRDefault="00000000">
            <w:pPr>
              <w:spacing w:before="120"/>
              <w:jc w:val="center"/>
            </w:pPr>
            <w:r>
              <w:rPr>
                <w:lang w:val="vi-VN"/>
              </w:rPr>
              <w:t> </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E51A05" w14:textId="77777777" w:rsidR="00000000" w:rsidRDefault="00000000">
            <w:pPr>
              <w:spacing w:before="120"/>
              <w:jc w:val="center"/>
            </w:pPr>
            <w:r>
              <w:rPr>
                <w:lang w:val="vi-VN"/>
              </w:rPr>
              <w:t> </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2403DD" w14:textId="77777777" w:rsidR="00000000" w:rsidRDefault="00000000">
            <w:pPr>
              <w:spacing w:before="120"/>
              <w:jc w:val="center"/>
            </w:pPr>
            <w:r>
              <w:rPr>
                <w:lang w:val="vi-VN"/>
              </w:rPr>
              <w:t> </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B50B28" w14:textId="77777777" w:rsidR="00000000" w:rsidRDefault="00000000">
            <w:pPr>
              <w:spacing w:before="120"/>
              <w:jc w:val="center"/>
            </w:pPr>
            <w:r>
              <w:rPr>
                <w:lang w:val="vi-VN"/>
              </w:rPr>
              <w:t> </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79B727" w14:textId="77777777" w:rsidR="00000000" w:rsidRDefault="00000000">
            <w:pPr>
              <w:spacing w:before="120"/>
              <w:jc w:val="center"/>
            </w:pPr>
            <w:r>
              <w:rPr>
                <w:lang w:val="vi-VN"/>
              </w:rPr>
              <w:t> </w:t>
            </w:r>
          </w:p>
        </w:tc>
      </w:tr>
    </w:tbl>
    <w:p w14:paraId="5E1AEC7A" w14:textId="77777777" w:rsidR="008F415F" w:rsidRDefault="00000000">
      <w:pPr>
        <w:spacing w:before="120" w:after="280" w:afterAutospacing="1"/>
      </w:pPr>
      <w:r>
        <w:t> </w:t>
      </w:r>
    </w:p>
    <w:sectPr w:rsidR="008F415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E7F"/>
    <w:rsid w:val="00717E7F"/>
    <w:rsid w:val="008F415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EAA9B96"/>
  <w15:chartTrackingRefBased/>
  <w15:docId w15:val="{C913B050-03AC-4DF0-971B-4250A2909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405</Words>
  <Characters>2312</Characters>
  <Application>Microsoft Office Word</Application>
  <DocSecurity>0</DocSecurity>
  <Lines>19</Lines>
  <Paragraphs>5</Paragraphs>
  <ScaleCrop>false</ScaleCrop>
  <Company/>
  <LinksUpToDate>false</LinksUpToDate>
  <CharactersWithSpaces>2712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2022-09-27T10:36:00Z</dcterms:created>
  <dcterms:modified xsi:type="dcterms:W3CDTF">2022-09-27T10:36:00Z</dcterms:modified>
</cp:coreProperties>
</file>