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AEA7A2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619143" w14:textId="77777777" w:rsidR="00000000" w:rsidRDefault="00000000">
            <w:pPr>
              <w:spacing w:before="120"/>
              <w:jc w:val="center"/>
            </w:pPr>
            <w:r>
              <w:rPr>
                <w:b/>
                <w:bCs/>
                <w:lang w:val="vi-VN"/>
              </w:rPr>
              <w:t>ỦY BAN NHÂN DÂN</w:t>
            </w:r>
            <w:r>
              <w:rPr>
                <w:b/>
                <w:bCs/>
                <w:lang w:val="vi-VN"/>
              </w:rPr>
              <w:br/>
              <w:t>TỈNH THÁI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0E83FE"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5D1262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05CB33D" w14:textId="77777777" w:rsidR="00000000" w:rsidRDefault="00000000">
            <w:pPr>
              <w:spacing w:before="120"/>
              <w:jc w:val="center"/>
            </w:pPr>
            <w:r>
              <w:rPr>
                <w:lang w:val="vi-VN"/>
              </w:rPr>
              <w:t xml:space="preserve">Số: </w:t>
            </w:r>
            <w:r>
              <w:t>18</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F54DDE3" w14:textId="77777777" w:rsidR="00000000" w:rsidRDefault="00000000">
            <w:pPr>
              <w:spacing w:before="120"/>
              <w:jc w:val="right"/>
            </w:pPr>
            <w:r>
              <w:rPr>
                <w:i/>
                <w:iCs/>
                <w:lang w:val="vi-VN"/>
              </w:rPr>
              <w:t xml:space="preserve">Thái Bình, ngày </w:t>
            </w:r>
            <w:r>
              <w:rPr>
                <w:i/>
                <w:iCs/>
              </w:rPr>
              <w:t>22</w:t>
            </w:r>
            <w:r>
              <w:rPr>
                <w:i/>
                <w:iCs/>
                <w:lang w:val="vi-VN"/>
              </w:rPr>
              <w:t xml:space="preserve"> tháng </w:t>
            </w:r>
            <w:r>
              <w:rPr>
                <w:i/>
                <w:iCs/>
              </w:rPr>
              <w:t>8</w:t>
            </w:r>
            <w:r>
              <w:rPr>
                <w:i/>
                <w:iCs/>
                <w:lang w:val="vi-VN"/>
              </w:rPr>
              <w:t xml:space="preserve"> năm 2022</w:t>
            </w:r>
          </w:p>
        </w:tc>
      </w:tr>
    </w:tbl>
    <w:p w14:paraId="43B28EF3" w14:textId="77777777" w:rsidR="00000000" w:rsidRDefault="00000000">
      <w:pPr>
        <w:spacing w:before="120" w:after="280" w:afterAutospacing="1"/>
      </w:pPr>
      <w:r>
        <w:t> </w:t>
      </w:r>
    </w:p>
    <w:p w14:paraId="3422CAC2" w14:textId="77777777" w:rsidR="00000000" w:rsidRDefault="00000000">
      <w:pPr>
        <w:spacing w:before="120" w:after="280" w:afterAutospacing="1"/>
        <w:jc w:val="center"/>
      </w:pPr>
      <w:r>
        <w:rPr>
          <w:b/>
          <w:bCs/>
          <w:lang w:val="vi-VN"/>
        </w:rPr>
        <w:t>QUYẾT ĐỊNH</w:t>
      </w:r>
    </w:p>
    <w:p w14:paraId="35C93D15" w14:textId="77777777" w:rsidR="00000000" w:rsidRDefault="00000000">
      <w:pPr>
        <w:spacing w:before="120" w:after="280" w:afterAutospacing="1"/>
        <w:jc w:val="center"/>
      </w:pPr>
      <w:r>
        <w:rPr>
          <w:lang w:val="vi-VN"/>
        </w:rPr>
        <w:t>QUY ĐỊNH CHỨC NĂNG, NHIỆM VỤ, QUYỀN HẠN VÀ CƠ CẤU TỔ CHỨC CỦA SỞ KẾ HOẠCH VÀ ĐẦU TƯ</w:t>
      </w:r>
    </w:p>
    <w:p w14:paraId="043928D9" w14:textId="77777777" w:rsidR="00000000" w:rsidRDefault="00000000">
      <w:pPr>
        <w:spacing w:before="120" w:after="280" w:afterAutospacing="1"/>
        <w:jc w:val="center"/>
      </w:pPr>
      <w:r>
        <w:rPr>
          <w:b/>
          <w:bCs/>
          <w:lang w:val="vi-VN"/>
        </w:rPr>
        <w:t>ỦY BAN NHÂN DÂN TỈNH THÁI BÌNH</w:t>
      </w:r>
    </w:p>
    <w:p w14:paraId="1FE0B49F" w14:textId="77777777" w:rsidR="00000000" w:rsidRDefault="00000000">
      <w:pPr>
        <w:spacing w:before="120" w:after="280" w:afterAutospacing="1"/>
      </w:pPr>
      <w:r>
        <w:rPr>
          <w:i/>
          <w:iCs/>
          <w:lang w:val="vi-VN"/>
        </w:rPr>
        <w:t>Căn cứ Luật Tổ chức chính quyền địa phương ngày 19 tháng 6 năm 2015;</w:t>
      </w:r>
    </w:p>
    <w:p w14:paraId="0A7DFC8D" w14:textId="77777777" w:rsidR="00000000" w:rsidRDefault="00000000">
      <w:pPr>
        <w:spacing w:before="120" w:after="280" w:afterAutospacing="1"/>
      </w:pPr>
      <w:r>
        <w:rPr>
          <w:i/>
          <w:iCs/>
          <w:lang w:val="vi-VN"/>
        </w:rPr>
        <w:t>Căn cứ Luật sửa đổi, bổ sung một số điều của Luật Tổ chức Chính phủ và Luật Tổ chức Ch</w:t>
      </w:r>
      <w:r>
        <w:rPr>
          <w:i/>
          <w:iCs/>
        </w:rPr>
        <w:t>í</w:t>
      </w:r>
      <w:r>
        <w:rPr>
          <w:i/>
          <w:iCs/>
          <w:lang w:val="vi-VN"/>
        </w:rPr>
        <w:t>nh quy</w:t>
      </w:r>
      <w:r>
        <w:rPr>
          <w:i/>
          <w:iCs/>
        </w:rPr>
        <w:t>ề</w:t>
      </w:r>
      <w:r>
        <w:rPr>
          <w:i/>
          <w:iCs/>
          <w:lang w:val="vi-VN"/>
        </w:rPr>
        <w:t>n địa phương ngày 22 tháng 11 năm 2019;</w:t>
      </w:r>
    </w:p>
    <w:p w14:paraId="1E4E56F6" w14:textId="77777777" w:rsidR="00000000" w:rsidRDefault="00000000">
      <w:pPr>
        <w:spacing w:before="120" w:after="280" w:afterAutospacing="1"/>
      </w:pPr>
      <w:r>
        <w:rPr>
          <w:i/>
          <w:iCs/>
          <w:lang w:val="vi-VN"/>
        </w:rPr>
        <w:t>Căn cứ Luật Ban hành văn bản quy phạm pháp luật ngày 22 tháng 6 năm 2015;</w:t>
      </w:r>
    </w:p>
    <w:p w14:paraId="3E6AD583" w14:textId="77777777" w:rsidR="00000000" w:rsidRDefault="00000000">
      <w:pPr>
        <w:spacing w:before="120" w:after="280" w:afterAutospacing="1"/>
      </w:pPr>
      <w:r>
        <w:rPr>
          <w:i/>
          <w:iCs/>
          <w:lang w:val="vi-VN"/>
        </w:rPr>
        <w:t>Căn cứ Luật sửa đổi, bổ sung một số điều của Luật Ban hành v</w:t>
      </w:r>
      <w:r>
        <w:rPr>
          <w:i/>
          <w:iCs/>
        </w:rPr>
        <w:t>ă</w:t>
      </w:r>
      <w:r>
        <w:rPr>
          <w:i/>
          <w:iCs/>
          <w:lang w:val="vi-VN"/>
        </w:rPr>
        <w:t>n bản quy phạm pháp luật ngày 18 tháng 6 năm 2020;</w:t>
      </w:r>
    </w:p>
    <w:p w14:paraId="238DDAA2" w14:textId="77777777" w:rsidR="00000000" w:rsidRDefault="00000000">
      <w:pPr>
        <w:spacing w:before="120" w:after="280" w:afterAutospacing="1"/>
      </w:pPr>
      <w:r>
        <w:rPr>
          <w:i/>
          <w:iCs/>
          <w:lang w:val="vi-VN"/>
        </w:rPr>
        <w:t>C</w:t>
      </w:r>
      <w:r>
        <w:rPr>
          <w:i/>
          <w:iCs/>
        </w:rPr>
        <w:t>ă</w:t>
      </w:r>
      <w:r>
        <w:rPr>
          <w:i/>
          <w:iCs/>
          <w:lang w:val="vi-VN"/>
        </w:rPr>
        <w:t>n cứ Nghị định số 24/2014/NĐ-CP ngày 04 tháng 4 năm 2014 của Chính phủ quy định tổ chức các cơ quan chuyên môn thuộc Ủy ban nhân dân t</w:t>
      </w:r>
      <w:r>
        <w:rPr>
          <w:i/>
          <w:iCs/>
        </w:rPr>
        <w:t>ỉ</w:t>
      </w:r>
      <w:r>
        <w:rPr>
          <w:i/>
          <w:iCs/>
          <w:lang w:val="vi-VN"/>
        </w:rPr>
        <w:t>nh, thành phố trực thuộc Trung ương;</w:t>
      </w:r>
    </w:p>
    <w:p w14:paraId="14093CBD" w14:textId="77777777" w:rsidR="00000000" w:rsidRDefault="00000000">
      <w:pPr>
        <w:spacing w:before="120" w:after="280" w:afterAutospacing="1"/>
      </w:pPr>
      <w:r>
        <w:rPr>
          <w:i/>
          <w:iCs/>
          <w:lang w:val="vi-VN"/>
        </w:rPr>
        <w:t xml:space="preserve">Căn cứ Nghị định số </w:t>
      </w:r>
      <w:r>
        <w:rPr>
          <w:i/>
          <w:iCs/>
        </w:rPr>
        <w:t>1</w:t>
      </w:r>
      <w:r>
        <w:rPr>
          <w:i/>
          <w:iCs/>
          <w:lang w:val="vi-VN"/>
        </w:rPr>
        <w:t>07/2020/NĐ-CP ngày 14 tháng 9 năm 2020 của Chính phủ sử</w:t>
      </w:r>
      <w:r>
        <w:rPr>
          <w:i/>
          <w:iCs/>
        </w:rPr>
        <w:t xml:space="preserve">a </w:t>
      </w:r>
      <w:r>
        <w:rPr>
          <w:i/>
          <w:iCs/>
          <w:lang w:val="vi-VN"/>
        </w:rPr>
        <w:t>đổi, bổ sung một số điều của Nghị định số 24/20</w:t>
      </w:r>
      <w:r>
        <w:rPr>
          <w:i/>
          <w:iCs/>
        </w:rPr>
        <w:t>1</w:t>
      </w:r>
      <w:r>
        <w:rPr>
          <w:i/>
          <w:iCs/>
          <w:lang w:val="vi-VN"/>
        </w:rPr>
        <w:t>4/NĐ-CP ngày 04 tháng 4 năm 2014 của Chính phủ;</w:t>
      </w:r>
    </w:p>
    <w:p w14:paraId="416BE7DE" w14:textId="77777777" w:rsidR="00000000" w:rsidRDefault="00000000">
      <w:pPr>
        <w:spacing w:before="120" w:after="280" w:afterAutospacing="1"/>
      </w:pPr>
      <w:r>
        <w:rPr>
          <w:i/>
          <w:iCs/>
          <w:lang w:val="vi-VN"/>
        </w:rPr>
        <w:t>Căn cứ Thông tư số 05/2022/TT-BKHĐT ngày 06 tháng 5 năm 2022 của Bộ Kế hoạch và Đầu tư hướng dẫn chức năng, nhiệm vụ, quyền hạn của Sở Kế hoạch và Đầu tư thuộc Ủy ban nhân dân cấp tỉnh và Phòng Tài chính - Kế hoạch thuộc Ủy ban nhân dân cấp huyện;</w:t>
      </w:r>
    </w:p>
    <w:p w14:paraId="63AAF4E1" w14:textId="77777777" w:rsidR="00000000" w:rsidRDefault="00000000">
      <w:pPr>
        <w:spacing w:before="120" w:after="280" w:afterAutospacing="1"/>
      </w:pPr>
      <w:r>
        <w:rPr>
          <w:i/>
          <w:iCs/>
          <w:lang w:val="vi-VN"/>
        </w:rPr>
        <w:t>Theo đề nghị của Giám đốc Sở Kế hoạch và Đầu tư tại Tờ trình số 35/TTr-SKHĐT ngày 15 tháng 6 năm 2022; của Giám đốc Sở Nội vụ tại các V</w:t>
      </w:r>
      <w:r>
        <w:rPr>
          <w:i/>
          <w:iCs/>
        </w:rPr>
        <w:t>ă</w:t>
      </w:r>
      <w:r>
        <w:rPr>
          <w:i/>
          <w:iCs/>
          <w:lang w:val="vi-VN"/>
        </w:rPr>
        <w:t>n bản: S</w:t>
      </w:r>
      <w:r>
        <w:rPr>
          <w:i/>
          <w:iCs/>
        </w:rPr>
        <w:t xml:space="preserve">ố </w:t>
      </w:r>
      <w:r>
        <w:rPr>
          <w:i/>
          <w:iCs/>
          <w:lang w:val="vi-VN"/>
        </w:rPr>
        <w:t xml:space="preserve">1474/TTr-SNV ngày 20 tháng 7 năm 2022, số </w:t>
      </w:r>
      <w:r>
        <w:rPr>
          <w:i/>
          <w:iCs/>
        </w:rPr>
        <w:t>1</w:t>
      </w:r>
      <w:r>
        <w:rPr>
          <w:i/>
          <w:iCs/>
          <w:lang w:val="vi-VN"/>
        </w:rPr>
        <w:t>607/SNV-TCBC ngày 08 tháng 8 năm 2022.</w:t>
      </w:r>
    </w:p>
    <w:p w14:paraId="308155A6" w14:textId="77777777" w:rsidR="00000000" w:rsidRDefault="00000000">
      <w:pPr>
        <w:spacing w:before="120" w:after="280" w:afterAutospacing="1"/>
        <w:jc w:val="center"/>
      </w:pPr>
      <w:r>
        <w:rPr>
          <w:b/>
          <w:bCs/>
          <w:lang w:val="vi-VN"/>
        </w:rPr>
        <w:t>QUYẾT ĐỊNH:</w:t>
      </w:r>
    </w:p>
    <w:p w14:paraId="6CBF8915" w14:textId="77777777" w:rsidR="00000000" w:rsidRDefault="00000000">
      <w:pPr>
        <w:spacing w:before="120" w:after="280" w:afterAutospacing="1"/>
      </w:pPr>
      <w:r>
        <w:rPr>
          <w:b/>
          <w:bCs/>
          <w:lang w:val="vi-VN"/>
        </w:rPr>
        <w:t>Điều 1. Vị trí và chức năng</w:t>
      </w:r>
    </w:p>
    <w:p w14:paraId="0AFAEB49" w14:textId="77777777" w:rsidR="00000000" w:rsidRDefault="00000000">
      <w:pPr>
        <w:spacing w:before="120" w:after="280" w:afterAutospacing="1"/>
      </w:pPr>
      <w:r>
        <w:rPr>
          <w:lang w:val="vi-VN"/>
        </w:rPr>
        <w:t xml:space="preserve">1. Sở Kế hoạch và Đầu tư là cơ quan chuyên môn thuộc Ủy ban nhân dân tỉnh thực hiện chức năng tham mưu, giúp Ủy ban nhân dân tỉnh quản lý nhà nước về quy hoạch, kế hoạch và đầu tư phát triển, gồm: quy hoạch; kế hoạch phát triển kinh tế - xã hội; kế hoạch đầu tư công; cơ chế, chính sách trong các lĩnh vực kinh tế, thu hút nguồn lực đầu tư, cơ cấu lại kinh tế, triển khai mô </w:t>
      </w:r>
      <w:r>
        <w:rPr>
          <w:lang w:val="vi-VN"/>
        </w:rPr>
        <w:lastRenderedPageBreak/>
        <w:t>hình kinh tế mới, phương thức kinh doanh mới, thực hiện điều phối phát triển vùng, liên vùng; đầu tư trong nước, đầu tư nước ngoài ở địa phương; quản lý nguồn hỗ trợ phát triển chính thức (ODA), nguồn vốn vay ưu đãi của các nhà tài trợ và các nguồn viện trợ không hoàn lại không thuộc hỗ trợ phát triển chính thức của các cơ quan, tổ chức, cá nhân nước ngoài; đấu thầu; đăng ký kinh doanh trong phạm vi địa phương; tổng hợp và thống nhất quản lý các vấn đề về doanh nghiệp, kinh tế tập thể, hợp tác xã, kinh tế tư nhân, hộ gia đ</w:t>
      </w:r>
      <w:r>
        <w:t>ì</w:t>
      </w:r>
      <w:r>
        <w:rPr>
          <w:lang w:val="vi-VN"/>
        </w:rPr>
        <w:t>nh và tổ chức kinh tế khác; tổ chức cung ứng các dịch vụ công thuộc phạm vi quản lý nhà nước của Sở theo quy định của pháp luật.</w:t>
      </w:r>
    </w:p>
    <w:p w14:paraId="5720FE59" w14:textId="77777777" w:rsidR="00000000" w:rsidRDefault="00000000">
      <w:pPr>
        <w:spacing w:before="120" w:after="280" w:afterAutospacing="1"/>
      </w:pPr>
      <w:r>
        <w:rPr>
          <w:lang w:val="vi-VN"/>
        </w:rPr>
        <w:t>2. Sở Kế hoạch và Đầu tư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Kế hoạch và Đầu tư.</w:t>
      </w:r>
    </w:p>
    <w:p w14:paraId="27CA8A54" w14:textId="77777777" w:rsidR="00000000" w:rsidRDefault="00000000">
      <w:pPr>
        <w:spacing w:before="120" w:after="280" w:afterAutospacing="1"/>
      </w:pPr>
      <w:r>
        <w:rPr>
          <w:lang w:val="vi-VN"/>
        </w:rPr>
        <w:t>3. Trụ sở làm việc của Sở Kế hoạch và Đầu tư: Số 233, đường Hai Bà Trưng, thành phố Thái Bình, tỉnh Thái Bình.</w:t>
      </w:r>
    </w:p>
    <w:p w14:paraId="202984DF" w14:textId="77777777" w:rsidR="00000000" w:rsidRDefault="00000000">
      <w:pPr>
        <w:spacing w:before="120" w:after="280" w:afterAutospacing="1"/>
      </w:pPr>
      <w:r>
        <w:rPr>
          <w:b/>
          <w:bCs/>
          <w:lang w:val="vi-VN"/>
        </w:rPr>
        <w:t>Điều 2. Nhiệm vụ và quyền hạn</w:t>
      </w:r>
    </w:p>
    <w:p w14:paraId="73DB1602" w14:textId="77777777" w:rsidR="00000000" w:rsidRDefault="00000000">
      <w:pPr>
        <w:spacing w:before="120" w:after="280" w:afterAutospacing="1"/>
      </w:pPr>
      <w:r>
        <w:rPr>
          <w:lang w:val="vi-VN"/>
        </w:rPr>
        <w:t>Sở Kế hoạch và Đầu tư thực hiện nhiệm vụ, quyền hạn theo quy định của pháp luật về lĩnh vực quy hoạch, kế hoạch và đầu tư và các nhiệm vụ, quyền hạn cụ thể sau:</w:t>
      </w:r>
    </w:p>
    <w:p w14:paraId="36E83101" w14:textId="77777777" w:rsidR="00000000" w:rsidRDefault="00000000">
      <w:pPr>
        <w:spacing w:before="120" w:after="280" w:afterAutospacing="1"/>
      </w:pPr>
      <w:r>
        <w:rPr>
          <w:lang w:val="vi-VN"/>
        </w:rPr>
        <w:t>1. Trình Ủy ban nhân dân tỉnh:</w:t>
      </w:r>
    </w:p>
    <w:p w14:paraId="04ACCAF5" w14:textId="77777777" w:rsidR="00000000" w:rsidRDefault="00000000">
      <w:pPr>
        <w:spacing w:before="120" w:after="280" w:afterAutospacing="1"/>
      </w:pPr>
      <w:r>
        <w:rPr>
          <w:lang w:val="vi-VN"/>
        </w:rPr>
        <w:t xml:space="preserve">a) Dự thảo kế hoạch thực hiện quy hoạch tỉnh; kế hoạch phát triển kinh tế - xã hội 5 năm và hằng năm của tỉnh, dự </w:t>
      </w:r>
      <w:r>
        <w:t>ki</w:t>
      </w:r>
      <w:r>
        <w:rPr>
          <w:lang w:val="vi-VN"/>
        </w:rPr>
        <w:t>ến kế hoạch bố trí vốn đầu tư công 5 năm và hằng năm nguồn ngân sách Trung ương và ngân sách địa phương; danh mục dự án thu hút đầu tư của địa phương; các cân đối chủ yếu về kinh tế - xã hội của tỉnh, trong đó có cân đối vốn đầu tư công; chương trình, kế hoạch thực hiện các mục tiêu phát triển bền vững, tăng trưởng xanh của tỉnh; kế hoạch và tình hình thực hiện chương trình các mục tiêu quốc gia; chương trình, biện pháp tổ chức thực hiện các nhiệm vụ cải cách hành chính nhà nước, cải thiện môi trường đầu tư kinh doanh trong lĩnh vực thuộc phạm vi quản lý nhà nước được giao;</w:t>
      </w:r>
    </w:p>
    <w:p w14:paraId="73F2D970" w14:textId="77777777" w:rsidR="00000000" w:rsidRDefault="00000000">
      <w:pPr>
        <w:spacing w:before="120" w:after="280" w:afterAutospacing="1"/>
      </w:pPr>
      <w:r>
        <w:rPr>
          <w:lang w:val="vi-VN"/>
        </w:rPr>
        <w:t>b) Dự thảo chương trình hành động thực hiện kế hoạch phát triển kinh tế - xã hội theo Nghị quyết của Hội đồng nhân dân tỉnh và chịu trách nhiệm theo dõi, tổng hợp tình hình thực hiện kế hoạch tháng, quý, 6 tháng, năm và 5 năm để báo cáo Ủy ban nhân dân tỉnh điều hành, phối hợp việc thực hiện các cân đối chủ yếu về kinh tế - xã hội của tỉnh;</w:t>
      </w:r>
    </w:p>
    <w:p w14:paraId="468CA5FB" w14:textId="77777777" w:rsidR="00000000" w:rsidRDefault="00000000">
      <w:pPr>
        <w:spacing w:before="120" w:after="280" w:afterAutospacing="1"/>
      </w:pPr>
      <w:r>
        <w:rPr>
          <w:lang w:val="vi-VN"/>
        </w:rPr>
        <w:t>c) Dự thảo chương trình, kế hoạch sắp xếp, đổi mới phát triển doanh nghiệp nhà nước và doanh nghiệp có vốn góp của Nhà nước do địa phương quản lý; cơ chế quản lý đối với doanh nghiệp nhà nước và doanh nghiệp có vốn góp của Nhà nước; dự thảo chương trình, kế hoạch, đề án hỗ trợ phát triển doanh nghiệp nhỏ và vừa, doanh nghiệp tư nhân (bao gồm chương trình đổi mới sáng tạo, khởi nghiệp sáng tạo), phát triển hợp tác xã, hộ kinh doanh hằng năm và 5 năm trên địa bàn tỉnh;</w:t>
      </w:r>
    </w:p>
    <w:p w14:paraId="1CC8779C" w14:textId="77777777" w:rsidR="00000000" w:rsidRDefault="00000000">
      <w:pPr>
        <w:spacing w:before="120" w:after="280" w:afterAutospacing="1"/>
      </w:pPr>
      <w:r>
        <w:rPr>
          <w:lang w:val="vi-VN"/>
        </w:rPr>
        <w:t>d) Dự thảo các quyết định chương trình, biện pháp tổ chức thực hiện các nhiệm vụ cải cách hành chính trong l</w:t>
      </w:r>
      <w:r>
        <w:t>ĩn</w:t>
      </w:r>
      <w:r>
        <w:rPr>
          <w:lang w:val="vi-VN"/>
        </w:rPr>
        <w:t>h vực kế hoạch và đầu tư thuộc phạm vi quản lý của Sở theo quy định của pháp luật, phân cấp của Bộ Kế hoạch và Đầu tư;</w:t>
      </w:r>
    </w:p>
    <w:p w14:paraId="51A164F3" w14:textId="77777777" w:rsidR="00000000" w:rsidRDefault="00000000">
      <w:pPr>
        <w:spacing w:before="120" w:after="280" w:afterAutospacing="1"/>
      </w:pPr>
      <w:r>
        <w:rPr>
          <w:lang w:val="vi-VN"/>
        </w:rPr>
        <w:t>đ) Dự thảo quyết định quy định cụ thể chức năng, nhiệm vụ, quyền hạn và cơ cấu tổ chức của Sở;</w:t>
      </w:r>
    </w:p>
    <w:p w14:paraId="37AAB0D8" w14:textId="77777777" w:rsidR="00000000" w:rsidRDefault="00000000">
      <w:pPr>
        <w:spacing w:before="120" w:after="280" w:afterAutospacing="1"/>
      </w:pPr>
      <w:r>
        <w:rPr>
          <w:lang w:val="vi-VN"/>
        </w:rPr>
        <w:t>e) Dự thảo văn bản chấp thuận chủ trương đầu tư, chấp thuận điều chỉnh chủ trương đầu tư, chấp thuận nhà đầu tư, chấp thuận chủ trương đầu tư đồng thời chấp thuận nhà đầu tư theo phân công của Ủy ban nhân dân tỉnh đối với các dự án thuộc thẩm quyền chấp thuận chủ trương đầu tư, chấp thuận nhà đầu tư của Ủy ban nhân dân tỉnh theo quy định pháp luật về đầu tư; dự thảo danh mục dự án đầu tư có sử dụng đất; dự thảo yêu cầu sơ bộ về năng lực, kinh nghiệm; phương án tổ chức thực hiện lựa chọn nhà đầu tư căn cứ kết quả đánh giá sơ bộ về năng lực, kinh nghiệm đối với dự án đầu tư có sử dụng đất;</w:t>
      </w:r>
    </w:p>
    <w:p w14:paraId="2A4F1DE5" w14:textId="77777777" w:rsidR="00000000" w:rsidRDefault="00000000">
      <w:pPr>
        <w:spacing w:before="120" w:after="280" w:afterAutospacing="1"/>
      </w:pPr>
      <w:r>
        <w:rPr>
          <w:lang w:val="vi-VN"/>
        </w:rPr>
        <w:t>g) Dự thảo quyết định việc phân cấp, ủy quyền nhiệm vụ quản lý nhà nước về lĩnh vực kế hoạch và đầu tư cho các Sở, ban, ngành Ủy ban nhân dân cấp huyện.</w:t>
      </w:r>
    </w:p>
    <w:p w14:paraId="383AA259" w14:textId="77777777" w:rsidR="00000000" w:rsidRDefault="00000000">
      <w:pPr>
        <w:spacing w:before="120" w:after="280" w:afterAutospacing="1"/>
      </w:pPr>
      <w:r>
        <w:rPr>
          <w:lang w:val="vi-VN"/>
        </w:rPr>
        <w:t>2. Trình Chủ tịch Ủy ban nhân dân tỉnh dự thảo quyết định, chỉ thị và các văn bản khác thuộc thẩm quyền ban hành của Chủ tịch Ủy ban nhân dân tỉnh về lĩnh vực quản lý nhà nước của Sở.</w:t>
      </w:r>
    </w:p>
    <w:p w14:paraId="3C730719" w14:textId="77777777" w:rsidR="00000000" w:rsidRDefault="00000000">
      <w:pPr>
        <w:spacing w:before="120" w:after="280" w:afterAutospacing="1"/>
      </w:pPr>
      <w:r>
        <w:rPr>
          <w:lang w:val="vi-VN"/>
        </w:rPr>
        <w:t>3. Giúp Chủ tịch Ủy ban nhân dân tỉnh chỉ đạo, hướng dẫn, kiểm tra, thông tin, tuyên truyền, phổ biến giáo dục pháp luật về lĩnh vực kế hoạch và đầu tư; tổ chức thực hiện các văn bản quy phạm pháp luật, các chính sách, quy hoạch, kế hoạch, chương trình, dự án, đề án, thuộc phạm vi quản lý nhà nước của Sở sau khi được cấp có thẩm quyền ban hành hoặc phê duyệt.</w:t>
      </w:r>
    </w:p>
    <w:p w14:paraId="23E430F6" w14:textId="77777777" w:rsidR="00000000" w:rsidRDefault="00000000">
      <w:pPr>
        <w:spacing w:before="120" w:after="280" w:afterAutospacing="1"/>
      </w:pPr>
      <w:r>
        <w:rPr>
          <w:lang w:val="vi-VN"/>
        </w:rPr>
        <w:t>4. Về quy hoạch, kế hoạch</w:t>
      </w:r>
    </w:p>
    <w:p w14:paraId="04370FE8" w14:textId="77777777" w:rsidR="00000000" w:rsidRDefault="00000000">
      <w:pPr>
        <w:spacing w:before="120" w:after="280" w:afterAutospacing="1"/>
      </w:pPr>
      <w:r>
        <w:rPr>
          <w:lang w:val="vi-VN"/>
        </w:rPr>
        <w:t>a) Tham mưu, giúp Ủy ban nhân dân tỉnh ban hành v</w:t>
      </w:r>
      <w:r>
        <w:t xml:space="preserve">à </w:t>
      </w:r>
      <w:r>
        <w:rPr>
          <w:lang w:val="vi-VN"/>
        </w:rPr>
        <w:t>tổ chức thực hiện văn bản quy phạm pháp luật về quy hoạch tỉnh; kế hoạch, chính sách, giải pháp, bố trí nguồn lực thực hiện và đánh giá thực hiện quy hoạch tỉnh; tổ chức lấy ý kiến, tổ chức công bố quy hoạch tỉnh; cung cấp dữ liệu có liên quan thuộc phạm vi quản lý của địa phương để cập nhật vào hệ thống thông tin và cơ sở dữ liệu quốc gia về quy hoạch; rà soát, đề xuất chủ trương điều chỉnh quy hoạch tỉnh; báo cáo về hoạt động quy hoạch trên địa bàn tỉnh hằng năm; quản lý và điều hành một số lĩnh vực về thực hiện kế hoạch được Ủy ban nhân dân tỉnh giao;</w:t>
      </w:r>
    </w:p>
    <w:p w14:paraId="4F69F625" w14:textId="77777777" w:rsidR="00000000" w:rsidRDefault="00000000">
      <w:pPr>
        <w:spacing w:before="120" w:after="280" w:afterAutospacing="1"/>
      </w:pPr>
      <w:r>
        <w:rPr>
          <w:lang w:val="vi-VN"/>
        </w:rPr>
        <w:t>b) Xây dựng, đánh giá, quản lý, lưu trữ, công bố, cung cấp, khai thác và sử dụng thông tin, cơ sở dữ liệu về quy hoạch;</w:t>
      </w:r>
    </w:p>
    <w:p w14:paraId="2F14D27E" w14:textId="77777777" w:rsidR="00000000" w:rsidRDefault="00000000">
      <w:pPr>
        <w:spacing w:before="120" w:after="280" w:afterAutospacing="1"/>
      </w:pPr>
      <w:r>
        <w:rPr>
          <w:lang w:val="vi-VN"/>
        </w:rPr>
        <w:t>c) Chủ trì, phối hợp với các Sở, ban, ngành, Ủy ban nhân dân cấp huyện thuộc tỉnh đề xuất nội dung tích hợp vào quy hoạch tỉnh; giám sát quá trình triển khai thực hiện quy hoạch, kế hoạch đã được cấp có thẩm quyền phê duyệt.</w:t>
      </w:r>
    </w:p>
    <w:p w14:paraId="4CDBF893" w14:textId="77777777" w:rsidR="00000000" w:rsidRDefault="00000000">
      <w:pPr>
        <w:spacing w:before="120" w:after="280" w:afterAutospacing="1"/>
      </w:pPr>
      <w:r>
        <w:rPr>
          <w:lang w:val="vi-VN"/>
        </w:rPr>
        <w:t>5. Về đầu tư phát triển, đầu tư theo phương thức đối tác công tư</w:t>
      </w:r>
    </w:p>
    <w:p w14:paraId="2DDC0036" w14:textId="77777777" w:rsidR="00000000" w:rsidRDefault="00000000">
      <w:pPr>
        <w:spacing w:before="120" w:after="280" w:afterAutospacing="1"/>
      </w:pPr>
      <w:r>
        <w:rPr>
          <w:lang w:val="vi-VN"/>
        </w:rPr>
        <w:t>a) Chủ trì, phối hợp với các cơ quan liên quan xây dựng kế hoạch và dự kiến bố trí mức vốn đầu tư công cho từng nhiệm vụ, chương trình, dự án sử dụng nguồn vốn đầu tư công do tỉnh quản lý;</w:t>
      </w:r>
    </w:p>
    <w:p w14:paraId="6C00E52A" w14:textId="77777777" w:rsidR="00000000" w:rsidRDefault="00000000">
      <w:pPr>
        <w:spacing w:before="120" w:after="280" w:afterAutospacing="1"/>
      </w:pPr>
      <w:r>
        <w:rPr>
          <w:lang w:val="vi-VN"/>
        </w:rPr>
        <w:t>b) Chủ trì, phối hợp với các cơ quan liên quan xây dựng, tổ chức thực hiện, theo dõi, giám sát việc thực hiện chính sách và quy định của pháp luật về đầu tư công, pháp luật về đầu tư theo phương thức đối tác công tư, việc tuân thủ kế hoạch đầu tư công;</w:t>
      </w:r>
    </w:p>
    <w:p w14:paraId="79647C62" w14:textId="77777777" w:rsidR="00000000" w:rsidRDefault="00000000">
      <w:pPr>
        <w:spacing w:before="120" w:after="280" w:afterAutospacing="1"/>
      </w:pPr>
      <w:r>
        <w:rPr>
          <w:lang w:val="vi-VN"/>
        </w:rPr>
        <w:t>c) Chủ trì, phối hợp với Sở Tài chính và các cơ quan có liên quan thực hiện giám sát, đánh giá hiệu quả sử dụng vốn đầu tư công của các chương trình, dự án đầu tư trên địa bàn;</w:t>
      </w:r>
    </w:p>
    <w:p w14:paraId="1F04ACD2" w14:textId="77777777" w:rsidR="00000000" w:rsidRDefault="00000000">
      <w:pPr>
        <w:spacing w:before="120" w:after="280" w:afterAutospacing="1"/>
      </w:pPr>
      <w:r>
        <w:rPr>
          <w:lang w:val="vi-VN"/>
        </w:rPr>
        <w:t>d) Chủ trì, phối hợp với các cơ quan tổng hợp, đánh giá, báo cáo tình hình thực hiện dự án đầu tư theo phương thức đối tác công tư thuộc phạm vi quản lý của địa phương;</w:t>
      </w:r>
    </w:p>
    <w:p w14:paraId="1166B973" w14:textId="77777777" w:rsidR="00000000" w:rsidRDefault="00000000">
      <w:pPr>
        <w:spacing w:before="120" w:after="280" w:afterAutospacing="1"/>
      </w:pPr>
      <w:r>
        <w:rPr>
          <w:lang w:val="vi-VN"/>
        </w:rPr>
        <w:t>đ) Làm đầu mối ứng dụng và triển khai Hệ thống thông tin và cơ sở dữ liệu quốc gia về đầu tư công trong hoạt động quản lý nhà nước về đầu tư công tại địa phương;</w:t>
      </w:r>
    </w:p>
    <w:p w14:paraId="2CE53D5B" w14:textId="77777777" w:rsidR="00000000" w:rsidRDefault="00000000">
      <w:pPr>
        <w:spacing w:before="120" w:after="280" w:afterAutospacing="1"/>
      </w:pPr>
      <w:r>
        <w:rPr>
          <w:lang w:val="vi-VN"/>
        </w:rPr>
        <w:t>e) Làm thường trực Hội đồng thẩm định cấp cơ sở dự án đầu tư theo phương thức đối tác công tư; đầu mối tiếp nhận, thẩm định các dự án đầu tư theo phương thức đối tác công tư thuộc phạm vi quản lý của địa phương trong trường hợp được Ủy ban nhân dân tỉnh giao và thực hiện nhiệm vụ theo quy định của pháp luật về đầu tư theo phương thức đối tác công tư;</w:t>
      </w:r>
    </w:p>
    <w:p w14:paraId="716F97F5" w14:textId="77777777" w:rsidR="00000000" w:rsidRDefault="00000000">
      <w:pPr>
        <w:spacing w:before="120" w:after="280" w:afterAutospacing="1"/>
      </w:pPr>
      <w:r>
        <w:rPr>
          <w:lang w:val="vi-VN"/>
        </w:rPr>
        <w:t>g) Làm đầu mối đăng tải thông tin dự án đầu tư theo phương thức đối tác công tư; thẩm định hồ sơ mời sơ tuyển, kết quả sơ tuyển, hồ sơ mời thầu, hồ sơ yêu cầu, hồ sơ mời đàm phán, danh sách nhà đầu tư đáp ứng yêu cầu về kỹ thuật, kết quả lựa chọn nhà đầu tư trong trường hợp các nội dung này được Ủy ban nhân dân tỉnh phê duyệt;</w:t>
      </w:r>
    </w:p>
    <w:p w14:paraId="61259248" w14:textId="77777777" w:rsidR="00000000" w:rsidRDefault="00000000">
      <w:pPr>
        <w:spacing w:before="120" w:after="280" w:afterAutospacing="1"/>
      </w:pPr>
      <w:r>
        <w:rPr>
          <w:lang w:val="vi-VN"/>
        </w:rPr>
        <w:t>h) Chủ trì tham mưu xử lý tình huống trong lựa chọn nhà đầu tư dự án đầu tư theo phương thức đối tác công tư; chủ trì tổ chức kiểm tra, giám sát, theo dõi việc thực hiện các quy định của pháp luật về đầu tư theo phương thức đối tác công tư đối với các dự án trên địa bàn tỉnh; tham gia Hội đồng tư vấn giải quyết kiến nghị cấp địa phương theo quy định của pháp luật về đầu tư theo phương thức đối tác công tư.</w:t>
      </w:r>
    </w:p>
    <w:p w14:paraId="7969ACCB" w14:textId="77777777" w:rsidR="00000000" w:rsidRDefault="00000000">
      <w:pPr>
        <w:spacing w:before="120" w:after="280" w:afterAutospacing="1"/>
      </w:pPr>
      <w:r>
        <w:rPr>
          <w:lang w:val="vi-VN"/>
        </w:rPr>
        <w:t>6. Về quản lý đầu tư trong nước và đầu tư nước ngoài</w:t>
      </w:r>
    </w:p>
    <w:p w14:paraId="6616E360" w14:textId="77777777" w:rsidR="00000000" w:rsidRDefault="00000000">
      <w:pPr>
        <w:spacing w:before="120" w:after="280" w:afterAutospacing="1"/>
      </w:pPr>
      <w:r>
        <w:rPr>
          <w:lang w:val="vi-VN"/>
        </w:rPr>
        <w:t>a) Cấp, điều chỉnh, thu hồi Giấy chứng nhận đăng ký đầu tư đối với dự án đầu tư ngoài khu công nghiệp, khu chế xuất, khu công nghiệp cao, khu kinh tế và các trường hợp khác theo quy định của pháp luật về đầu tư;</w:t>
      </w:r>
    </w:p>
    <w:p w14:paraId="171DCEFE" w14:textId="77777777" w:rsidR="00000000" w:rsidRDefault="00000000">
      <w:pPr>
        <w:spacing w:before="120" w:after="280" w:afterAutospacing="1"/>
      </w:pPr>
      <w:r>
        <w:rPr>
          <w:lang w:val="vi-VN"/>
        </w:rPr>
        <w:t>b) Làm đầu mối tiếp nhận hồ sơ đề nghị chấp thuận, điều chỉnh chủ trương đầu tư, chấp thuận nhà đầu tư theo quy định của pháp luật về đầu tư; làm đầu mối thực hiện nhiệm vụ về giám sát, đánh giá đầu tư của tỉnh; hướng dẫn thực hiện giám sát, đánh giá đầu tư đối với các cấp, đơn vị trực thuộc, các dự án được Ủy ban nhân dân tỉnh phân cấp hoặc ủy quyền cho cấp dưới quyết định đầu tư;</w:t>
      </w:r>
    </w:p>
    <w:p w14:paraId="6D9A9613" w14:textId="77777777" w:rsidR="00000000" w:rsidRDefault="00000000">
      <w:pPr>
        <w:spacing w:before="120" w:after="280" w:afterAutospacing="1"/>
      </w:pPr>
      <w:r>
        <w:rPr>
          <w:lang w:val="vi-VN"/>
        </w:rPr>
        <w:t>c) Quản lý hoạt động đầu tư trong nước và đầu tư nước ngoài vào địa bàn tỉnh theo quy định của pháp luật; giải quyết theo thẩm quyền hoặc trình cấp có thẩm quyền giải quyết khó khăn, vướng mắc của nhà đầu tư tại địa phương; hướng dẫn thủ tục đầu tư theo thẩm quyền;</w:t>
      </w:r>
    </w:p>
    <w:p w14:paraId="5E7C52C2" w14:textId="77777777" w:rsidR="00000000" w:rsidRDefault="00000000">
      <w:pPr>
        <w:spacing w:before="120" w:after="280" w:afterAutospacing="1"/>
      </w:pPr>
      <w:r>
        <w:rPr>
          <w:lang w:val="vi-VN"/>
        </w:rPr>
        <w:t>d) Thu thập, lưu trữ, quản lý thông tin về đăng ký đầu tư; thực hiện việc chuẩn h</w:t>
      </w:r>
      <w:r>
        <w:t xml:space="preserve">óa </w:t>
      </w:r>
      <w:r>
        <w:rPr>
          <w:lang w:val="vi-VN"/>
        </w:rPr>
        <w:t>dữ liệu, cập nhật dữ liệu về đăng ký đầu tư vào cơ sở dữ liệu quốc gia về đầu tư; hướng dẫn tổ chức kinh tế thực hiện dự án đầu tư sử dụng Hệ thống thông tin quốc gia về đầu tư; báo cáo Bộ Kế hoạch và Đầu tư và Ủy ban nhân dân tỉnh về tình hình tiếp nhận, cấp, điều chỉnh, thu hồi Giấy chứng nhận đăng ký đầu tư, tình hình hoạt động của các dự án đầu tư thuộc phạm vi quản lý; tổ chức, giám sát và đánh giá thực hiện chế độ báo cáo đầu tư tại địa phương.</w:t>
      </w:r>
    </w:p>
    <w:p w14:paraId="627FC00E" w14:textId="77777777" w:rsidR="00000000" w:rsidRDefault="00000000">
      <w:pPr>
        <w:spacing w:before="120" w:after="280" w:afterAutospacing="1"/>
      </w:pPr>
      <w:r>
        <w:rPr>
          <w:lang w:val="vi-VN"/>
        </w:rPr>
        <w:t>7. Về quản lý vốn ODA, nguồn vốn vay ưu đãi của các nhà tài trợ nước ngoài và các nguồn viện trợ không hoàn lại không thuộc hỗ trợ phát triển chính thức của các cơ quan, tổ chức, cá nhân nước ngoài</w:t>
      </w:r>
    </w:p>
    <w:p w14:paraId="59F7C249" w14:textId="77777777" w:rsidR="00000000" w:rsidRDefault="00000000">
      <w:pPr>
        <w:spacing w:before="120" w:after="280" w:afterAutospacing="1"/>
      </w:pPr>
      <w:r>
        <w:rPr>
          <w:lang w:val="vi-VN"/>
        </w:rPr>
        <w:t>a) Làm đầu mối giúp Ủy ban nhân dân tỉnh phối h</w:t>
      </w:r>
      <w:r>
        <w:t>ợ</w:t>
      </w:r>
      <w:r>
        <w:rPr>
          <w:lang w:val="vi-VN"/>
        </w:rPr>
        <w:t>p với Bộ Kế hoạch và Đầu tư, các bộ, ngành và các cơ quan có liên quan xây dựng chiến lược, định hướng, kế hoạch vận động, thu hút, điều phối quản lý nguồn vốn ODA, nguồn vốn vay ưu đãi của các nhà tài trợ và các nguồn viện trợ không hoàn lại không thuộc hỗ trợ phát triển chính thức của các cơ quan, tổ chức, cá nhân nước ngoài; hướng dẫn các Sở, ban, ngành xây dựng danh mục và nội dung các chương trình sử dụng nguồn vốn ODA, nguồn vốn vay ưu đãi của các nhà tài trợ và các nguồn viện trợ không hoàn lại không thuộc hỗ trợ phát triển chính thức của các cơ quan, tổ chức, cá nhân nước ngoài; tổng hợp danh mục các chương trình dự án sử dụng nguồn vốn ODA, nguồn vốn vay ưu đãi của các nhà tài trợ và các nguồn viện trợ không hoàn lại không thuộc hỗ trợ phát triển chính thức của các cơ quan, tổ chức, cá nhân nước ngoài trình Ủy ban nhân dân tỉnh phê duyệt và báo cáo Bộ Kế hoạch và Đầu tư;</w:t>
      </w:r>
    </w:p>
    <w:p w14:paraId="10E54543" w14:textId="77777777" w:rsidR="00000000" w:rsidRDefault="00000000">
      <w:pPr>
        <w:spacing w:before="120" w:after="280" w:afterAutospacing="1"/>
      </w:pPr>
      <w:r>
        <w:rPr>
          <w:lang w:val="vi-VN"/>
        </w:rPr>
        <w:t xml:space="preserve">b) Giám sát, đánh giá thực hiện các chương </w:t>
      </w:r>
      <w:r>
        <w:t>tr</w:t>
      </w:r>
      <w:r>
        <w:rPr>
          <w:lang w:val="vi-VN"/>
        </w:rPr>
        <w:t>ình, dự án sử dụng vốn ODA, nguồn vốn vay ưu đãi của các nhà tài trợ và các nguồn viện trợ không hoàn lại không thuộc hỗ trợ phát triển chính thức của các cơ quan, tổ chức, cá nhân nước ngoài; xử lý theo thẩm quyền hoặc kiến nghị Chủ tịch Ủy ban nhân dân tỉnh xử lý những vấn đề vướng mắc trong việc bố trí vốn đ</w:t>
      </w:r>
      <w:r>
        <w:t>ố</w:t>
      </w:r>
      <w:r>
        <w:rPr>
          <w:lang w:val="vi-VN"/>
        </w:rPr>
        <w:t>i ứng, giải ngân thực hiện các dự án ODA, nguồn vốn vay ư</w:t>
      </w:r>
      <w:r>
        <w:t xml:space="preserve">u </w:t>
      </w:r>
      <w:r>
        <w:rPr>
          <w:lang w:val="vi-VN"/>
        </w:rPr>
        <w:t>đãi của các nhà tài trợ và các nguồn viện trợ không hoàn lại không thuộc hỗ trợ phát triển chính thức của các cơ quan, tổ chức, cá nhân nước ngoài có liên quan đến nhiều Sở, ban, ngành, cấp huyện và cấp xã; định kỳ tổng hợp báo cáo về tình hình và hiệu quả thu hút, sử dụng nguồn vốn ODA, nguồn vốn vay ưu đãi của các nhà tài trợ và các nguồn viện trợ không hoàn lại không thuộc hỗ trợ phát triển chính thức của các cơ quan, tổ chức, cá nhân nước ngoài;</w:t>
      </w:r>
    </w:p>
    <w:p w14:paraId="469ECD8B" w14:textId="77777777" w:rsidR="00000000" w:rsidRDefault="00000000">
      <w:pPr>
        <w:spacing w:before="120" w:after="280" w:afterAutospacing="1"/>
      </w:pPr>
      <w:r>
        <w:rPr>
          <w:lang w:val="vi-VN"/>
        </w:rPr>
        <w:t>c) Chủ trì thẩm định các khoản viện trợ không hoàn lại, không thuộc hỗ trợ phát triển chính thức của các cơ quan, tổ chức, cá nhân nước ngoài thuộc thẩm quyền phê duyệt của Chủ tịch Ủy ban nhân dân tỉnh.</w:t>
      </w:r>
    </w:p>
    <w:p w14:paraId="55401BCC" w14:textId="77777777" w:rsidR="00000000" w:rsidRDefault="00000000">
      <w:pPr>
        <w:spacing w:before="120" w:after="280" w:afterAutospacing="1"/>
      </w:pPr>
      <w:r>
        <w:rPr>
          <w:lang w:val="vi-VN"/>
        </w:rPr>
        <w:t>8. Về quản lý đấu thầu</w:t>
      </w:r>
    </w:p>
    <w:p w14:paraId="177733D5" w14:textId="77777777" w:rsidR="00000000" w:rsidRDefault="00000000">
      <w:pPr>
        <w:spacing w:before="120" w:after="280" w:afterAutospacing="1"/>
      </w:pPr>
      <w:r>
        <w:rPr>
          <w:lang w:val="vi-VN"/>
        </w:rPr>
        <w:t>a) Đối với hoạt động lựa chọn nhà thầu: Thẩm định về kế hoạch lựa chọn nhà thầu đối với các dự án do Chủ tịch Ủy ban nhân dân tỉnh quyết định đầu tư; thẩm định hồ sơ mời quan tâm, hồ sơ mời sơ tuyển, hồ sơ mời thầu, hồ sơ yêu cầu, danh sách nhà thầu đáp ứng yêu cầu kỹ thuật đối với đấu thầu hai túi hồ sơ, kết quả đánh giá hồ sơ quan tâm, kết quả đánh giá hồ sơ dự sơ tuyển, kết quả lựa chọn nhà thầu đối với các gói thầu thuộc dự án do Ủy ban nhân dân t</w:t>
      </w:r>
      <w:r>
        <w:t>ỉ</w:t>
      </w:r>
      <w:r>
        <w:rPr>
          <w:lang w:val="vi-VN"/>
        </w:rPr>
        <w:t>nh là chủ đầu tư;</w:t>
      </w:r>
    </w:p>
    <w:p w14:paraId="530C3A3C" w14:textId="77777777" w:rsidR="00000000" w:rsidRDefault="00000000">
      <w:pPr>
        <w:spacing w:before="120" w:after="280" w:afterAutospacing="1"/>
      </w:pPr>
      <w:r>
        <w:rPr>
          <w:lang w:val="vi-VN"/>
        </w:rPr>
        <w:t>b) Đối với hoạt động lựa chọn nhà đầu tư thực hiện dự án đầu tư có sử dụng đất: Đ</w:t>
      </w:r>
      <w:r>
        <w:t>ă</w:t>
      </w:r>
      <w:r>
        <w:rPr>
          <w:lang w:val="vi-VN"/>
        </w:rPr>
        <w:t>ng tải danh mục dự án đầu tư có sử dụng đất; đánh giá sơ bộ năng lực, kinh nghiệm của các nhà đầu tư nộp hồ sơ đăng ký thực hiện dự án; thẩm định kế hoạch lựa chọn nhà đầu tư, hồ sơ mời thầu, hồ sơ yêu cầu, danh sách nhà đầu tư đáp ứng yêu cầu về kỹ thuật, kết quả lựa chọn nhà đầu tư trong trường hợp các nội dung này được Ủy ban nhân dân tỉnh phê duyệt;</w:t>
      </w:r>
    </w:p>
    <w:p w14:paraId="1722F10E" w14:textId="77777777" w:rsidR="00000000" w:rsidRDefault="00000000">
      <w:pPr>
        <w:spacing w:before="120" w:after="280" w:afterAutospacing="1"/>
      </w:pPr>
      <w:r>
        <w:rPr>
          <w:lang w:val="vi-VN"/>
        </w:rPr>
        <w:t xml:space="preserve">c) Chủ trì tham mưu xử lý tình huống </w:t>
      </w:r>
      <w:r>
        <w:t>tr</w:t>
      </w:r>
      <w:r>
        <w:rPr>
          <w:lang w:val="vi-VN"/>
        </w:rPr>
        <w:t>ong đấu thầu đối với gói thầu, dự án thuộc thẩm quyền của Ủy ban nhân dân tỉnh; chủ trì tổ chức kiểm tra, giám sát, theo dõi việc thực hiện các quy định của pháp luật về đấu thầu đối với các dự án, dự toán trên địa bàn tỉnh; chủ trì, tổng kết, đánh giá và tổng hợp báo cáo tình hình thực hiện công tác đấu thầu trên địa bàn tỉnh; thành lập Hội đồng tư vấn giải quyết kiến nghị cấp địa phương, đại diện có thẩm quyền của Sở Kế hoạch và Đầu tư là Chủ tịch Hội đồng tư vấn và thực hiện các nhiệm vụ khác về đấu thầu được Ủy ban nhân dân tỉnh giao.</w:t>
      </w:r>
    </w:p>
    <w:p w14:paraId="32867716" w14:textId="77777777" w:rsidR="00000000" w:rsidRDefault="00000000">
      <w:pPr>
        <w:spacing w:before="120" w:after="280" w:afterAutospacing="1"/>
      </w:pPr>
      <w:r>
        <w:rPr>
          <w:lang w:val="vi-VN"/>
        </w:rPr>
        <w:t>9. Về doanh nghiệp, đăng ký kinh doanh</w:t>
      </w:r>
    </w:p>
    <w:p w14:paraId="6B934807" w14:textId="77777777" w:rsidR="00000000" w:rsidRDefault="00000000">
      <w:pPr>
        <w:spacing w:before="120" w:after="280" w:afterAutospacing="1"/>
      </w:pPr>
      <w:r>
        <w:rPr>
          <w:lang w:val="vi-VN"/>
        </w:rPr>
        <w:t>a) Tổ chức việc tiếp nhận hồ sơ đăng ký doanh nghiệp; cấp hoặc từ chối cấp đăng ký doanh nghiệp; hướng dẫn doanh nghiệp và người thành lập doanh nghiệp về hồ sơ, thủ tục, trình tự đăng ký doanh nghiệp; tư vấn, hướng dẫn miễn phí hộ kinh doanh đăng ký chuyển đổi thành doanh nghiệp;</w:t>
      </w:r>
    </w:p>
    <w:p w14:paraId="0C3F27DC" w14:textId="77777777" w:rsidR="00000000" w:rsidRDefault="00000000">
      <w:pPr>
        <w:spacing w:before="120" w:after="280" w:afterAutospacing="1"/>
      </w:pPr>
      <w:r>
        <w:rPr>
          <w:lang w:val="vi-VN"/>
        </w:rPr>
        <w:t>b) Hướng dẫn, đào tạo, tập huấn cho cơ quan đăng ký kinh doanh cấp huyện về hồ sơ, trình tự, thủ tục đăng ký hợp tác xã, hộ kinh doanh; kiểm tra giám sát cơ quan đăng ký kinh doanh cấp huyện trong việc thực hiện nhiệm vụ, quyền hạn về đăng ký hợp tác xã, hộ kinh doanh;</w:t>
      </w:r>
    </w:p>
    <w:p w14:paraId="6DE8EB60" w14:textId="77777777" w:rsidR="00000000" w:rsidRDefault="00000000">
      <w:pPr>
        <w:spacing w:before="120" w:after="280" w:afterAutospacing="1"/>
      </w:pPr>
      <w:r>
        <w:rPr>
          <w:lang w:val="vi-VN"/>
        </w:rPr>
        <w:t>c) Phối hợp xây dựng, quản lý, vận hành Hệ thống thông tin quốc gia về đăng ký doanh nghiệp trong phạm vi địa phương; thu thập, lưu trữ, rà soát và quản lý thông tin về đăng ký doanh nghiệp; thực hiện việc chuẩn hóa dữ liệu, cập nhật dữ liệu đăng ký doanh nghiệp tại địa phương vào cơ sở dữ liệu quốc gia về đăng ký doanh nghiệp;</w:t>
      </w:r>
    </w:p>
    <w:p w14:paraId="1B9AB485" w14:textId="77777777" w:rsidR="00000000" w:rsidRDefault="00000000">
      <w:pPr>
        <w:spacing w:before="120" w:after="280" w:afterAutospacing="1"/>
      </w:pPr>
      <w:r>
        <w:rPr>
          <w:lang w:val="vi-VN"/>
        </w:rPr>
        <w:t>d) Đầu mối theo dõi, tổng hợp tình hình doanh nghiệp; trực tiếp hoặc đề nghị cơ quan nhà nước có thẩm quyền kiểm tra, giám sát doanh nghiệp theo nội dung trong hồ sơ đăng ký doanh nghiệp; xử lý các vi phạm về đăng ký doanh nghiệp; phối hợp với các Sở, ngành kiểm tra, theo dõi, giám sát, tổng hợp tình hình và xử lý theo thẩm quyền các vi phạm sau đăng ký thành lập của các doanh nghiệp tại địa phương;</w:t>
      </w:r>
    </w:p>
    <w:p w14:paraId="190C027F" w14:textId="77777777" w:rsidR="00000000" w:rsidRDefault="00000000">
      <w:pPr>
        <w:spacing w:before="120" w:after="280" w:afterAutospacing="1"/>
      </w:pPr>
      <w:r>
        <w:rPr>
          <w:lang w:val="vi-VN"/>
        </w:rPr>
        <w:t>e) Cung cấp thông tin về đăng ký doanh nghiệp lư</w:t>
      </w:r>
      <w:r>
        <w:t xml:space="preserve">u </w:t>
      </w:r>
      <w:r>
        <w:rPr>
          <w:lang w:val="vi-VN"/>
        </w:rPr>
        <w:t>trữ tại cơ sở dữ liệu quốc gia về đăng ký doanh nghiệp trong phạm vi địa phương quản lý cho các tổ chức, cá nhân theo quy định của pháp luật và theo quy định về phòng chống rửa tiền, tài trợ khủng bố;</w:t>
      </w:r>
    </w:p>
    <w:p w14:paraId="7CC8941B" w14:textId="77777777" w:rsidR="00000000" w:rsidRDefault="00000000">
      <w:pPr>
        <w:spacing w:before="120" w:after="280" w:afterAutospacing="1"/>
      </w:pPr>
      <w:r>
        <w:rPr>
          <w:lang w:val="vi-VN"/>
        </w:rPr>
        <w:t>g) Đầu mối theo dõi, tổng hợp tình hình sắp xếp, đổi mới, phát triển doanh nghiệp nhà nước, doanh nghiệp có vốn góp của Nhà nước và tình hình phát triển các doanh nghiệp thuộc các thành phần kinh tế khác; chủ trì, phối hợp với các Sở, ban ngành liên quan tham mưu cho Ủy ban nhân dân tỉnh về việc thành lập, sắp xếp lại, chuyển đổi sở hữu của doanh nghiệp nhà nước; đầu mối xây dựng nội dung, đề án, chương trình, kế hoạch hỗ trợ do</w:t>
      </w:r>
      <w:r>
        <w:t>a</w:t>
      </w:r>
      <w:r>
        <w:rPr>
          <w:lang w:val="vi-VN"/>
        </w:rPr>
        <w:t>nh nghiệp nhỏ và vừa trên địa bàn; đầu mối tổ chức triển khai, theo dõi, tổng hợp tình hình triển khai các hoạt động hỗ trợ doanh nghiệp nhỏ và vừa trên địa bàn.</w:t>
      </w:r>
    </w:p>
    <w:p w14:paraId="35E6C513" w14:textId="77777777" w:rsidR="00000000" w:rsidRDefault="00000000">
      <w:pPr>
        <w:spacing w:before="120" w:after="280" w:afterAutospacing="1"/>
      </w:pPr>
      <w:r>
        <w:rPr>
          <w:lang w:val="vi-VN"/>
        </w:rPr>
        <w:t>10. Về kinh tế tập thể và kinh tế tư nhân</w:t>
      </w:r>
    </w:p>
    <w:p w14:paraId="712327B7" w14:textId="77777777" w:rsidR="00000000" w:rsidRDefault="00000000">
      <w:pPr>
        <w:spacing w:before="120" w:after="280" w:afterAutospacing="1"/>
      </w:pPr>
      <w:r>
        <w:rPr>
          <w:lang w:val="vi-VN"/>
        </w:rPr>
        <w:t xml:space="preserve">a) Chủ trì tổng hợp, đề xuất và tổ chức thực hiện chiến lược, chương trình, kế hoạch, đề án phát triển kinh tế tập thể, hợp tác xã, hộ kinh doanh, kinh tế tư nhân; xây dựng và tổ chức thực hiện cơ chế, chính sách hỗ trợ, ưu đãi đối với kinh tế tập thể, hợp tác xã; hướng dẫn, theo dõi, tổng hợp và đánh giá tình hình thực hiện các chương trình, kế hoạch, cơ chế, chính sách phát triển kinh tế tập thể, hợp tác xã, hộ kinh doanh, kinh tế tư nhân và hoạt động của các tổ chức kinh tế tập thể, hợp tác xã, hộ kinh doanh và </w:t>
      </w:r>
      <w:r>
        <w:t>k</w:t>
      </w:r>
      <w:r>
        <w:rPr>
          <w:lang w:val="vi-VN"/>
        </w:rPr>
        <w:t>inh tế tư nhân trên địa bàn tỉnh; xây dựng, tổng kết và nhân rộng mô hình kinh tế tập thể, hợp tác xã hoạt động hiệu quả, liên kết sản xuất, tiêu thụ sản phẩm; tổ chức thực hiện việc đăng ký liên hiệp hợp tác xã, quỹ tín dụng nhân dân theo thẩm quyền;</w:t>
      </w:r>
    </w:p>
    <w:p w14:paraId="6CB79210" w14:textId="77777777" w:rsidR="00000000" w:rsidRDefault="00000000">
      <w:pPr>
        <w:spacing w:before="120" w:after="280" w:afterAutospacing="1"/>
      </w:pPr>
      <w:r>
        <w:rPr>
          <w:lang w:val="vi-VN"/>
        </w:rPr>
        <w:t>b) Chủ trì, phối hợp với các cơ quan có liên quan giải quyết các vướng mắc về cơ chế, chính sách phát triển kinh tế tập thể, hợp tác xã, hộ kinh doanh và kinh tế tư nhân có tính chất liên ngành;</w:t>
      </w:r>
    </w:p>
    <w:p w14:paraId="596B4FF2" w14:textId="77777777" w:rsidR="00000000" w:rsidRDefault="00000000">
      <w:pPr>
        <w:spacing w:before="120" w:after="280" w:afterAutospacing="1"/>
      </w:pPr>
      <w:r>
        <w:rPr>
          <w:lang w:val="vi-VN"/>
        </w:rPr>
        <w:t>c) Đầu mối phối hợp với các tổ chức, cá nhân trong nước và quốc tế nghiên cứu, tổng kết kinh nghiệm, xây dựng các chương trình, dự án trợ giúp, thu hút vốn và các nguồn lực phục vụ phát triển kinh tế tập thể, hợp tác xã, hộ kinh doanh, kinh tế tư nhân trên địa bàn tỉnh;</w:t>
      </w:r>
    </w:p>
    <w:p w14:paraId="04E6D28E" w14:textId="77777777" w:rsidR="00000000" w:rsidRDefault="00000000">
      <w:pPr>
        <w:spacing w:before="120" w:after="280" w:afterAutospacing="1"/>
      </w:pPr>
      <w:r>
        <w:rPr>
          <w:lang w:val="vi-VN"/>
        </w:rPr>
        <w:t>d) Định kỳ lập báo cáo theo hướng dẫn của Bộ Kế hoạch và Đầu tư gửi Ủy ban nhân dân tỉnh, Bộ Kế hoạch và Đầu tư và các Bộ, cơ quan ngang Bộ có liên quan về tình hình phát triển kinh tế tập thể, hợp tác xã, hộ kinh doanh, kinh tế tư nhân trên địa bàn tỉnh.</w:t>
      </w:r>
    </w:p>
    <w:p w14:paraId="26284AAF" w14:textId="77777777" w:rsidR="00000000" w:rsidRDefault="00000000">
      <w:pPr>
        <w:spacing w:before="120" w:after="280" w:afterAutospacing="1"/>
      </w:pPr>
      <w:r>
        <w:rPr>
          <w:lang w:val="vi-VN"/>
        </w:rPr>
        <w:t xml:space="preserve">11. Thực hiện hợp tác quốc tế </w:t>
      </w:r>
      <w:r>
        <w:t>tr</w:t>
      </w:r>
      <w:r>
        <w:rPr>
          <w:lang w:val="vi-VN"/>
        </w:rPr>
        <w:t>ong lĩnh vực quy hoạch, kế hoạch và đầu tư theo quy định của pháp luật và sự phân công hoặc ủy quyền của Ủy ban nhân dân tỉnh.</w:t>
      </w:r>
    </w:p>
    <w:p w14:paraId="72C5DEC8" w14:textId="77777777" w:rsidR="00000000" w:rsidRDefault="00000000">
      <w:pPr>
        <w:spacing w:before="120" w:after="280" w:afterAutospacing="1"/>
      </w:pPr>
      <w:r>
        <w:rPr>
          <w:lang w:val="vi-VN"/>
        </w:rPr>
        <w:t>12. Hướng dẫn chuyên môn, nghiệp vụ về lĩnh vực quy hoạch, kế hoạch và đầu tư thuộc phạm vi quản lý của ngành kế hoạch và đầu tư đối với Phòng Tài chính - Kế hoạch thuộc Ủy ban nhân dân cấp huyện.</w:t>
      </w:r>
    </w:p>
    <w:p w14:paraId="2C009C3D" w14:textId="77777777" w:rsidR="00000000" w:rsidRDefault="00000000">
      <w:pPr>
        <w:spacing w:before="120" w:after="280" w:afterAutospacing="1"/>
      </w:pPr>
      <w:r>
        <w:rPr>
          <w:lang w:val="vi-VN"/>
        </w:rPr>
        <w:t>13. Tổ chức nghiên cứu, ứng dụng tiến bộ khoa học kỹ thuật; xây dựng hệ thống thông tin, lưu trữ, thực hiện chuyển đổi số phục vụ công tác quản lý nhà nước và chuyên môn nghiệp vụ về lĩnh vực được giao.</w:t>
      </w:r>
    </w:p>
    <w:p w14:paraId="2E76941F" w14:textId="77777777" w:rsidR="00000000" w:rsidRDefault="00000000">
      <w:pPr>
        <w:spacing w:before="120" w:after="280" w:afterAutospacing="1"/>
      </w:pPr>
      <w:r>
        <w:rPr>
          <w:lang w:val="vi-VN"/>
        </w:rPr>
        <w:t>14. Thanh tra, kiểm tra, giải quyết khiếu nại, tố cáo theo quy định của pháp luật; xử lý theo thẩm quyền hoặc kiến nghị cấp có thẩm quyền xử lý các hành vi vi phạm pháp luật trong các lĩnh vực thuộc phạm vi quản lý nhà nước của Sở; phòng, chống tham nhũng, thực hành tiết kiệm và chống lãng phí; tham mưu, giúp Ủy ban nhân dân tỉnh khen thưởng cơ quan, tổ chức, cá nhân có thành tích trong hoạt động của ngành theo quy định của pháp luật.</w:t>
      </w:r>
    </w:p>
    <w:p w14:paraId="161D3970" w14:textId="77777777" w:rsidR="00000000" w:rsidRDefault="00000000">
      <w:pPr>
        <w:spacing w:before="120" w:after="280" w:afterAutospacing="1"/>
      </w:pPr>
      <w:r>
        <w:rPr>
          <w:lang w:val="vi-VN"/>
        </w:rPr>
        <w:t>15. Quy định cụ thể chức năng, nhiệm vụ, quyền hạn và mối quan hệ công tác của văn phòng, phòng chuyên môn, nghiệp vụ thuộc Sở, phù hợp với chức năng, nhiệm vụ, quyền hạn của Sở theo hướng dẫn của Bộ Kế hoạch và Đầu tư và theo quy định của Ủy ban nhân dân tỉnh.</w:t>
      </w:r>
    </w:p>
    <w:p w14:paraId="7A313ECC" w14:textId="77777777" w:rsidR="00000000" w:rsidRDefault="00000000">
      <w:pPr>
        <w:spacing w:before="120" w:after="280" w:afterAutospacing="1"/>
      </w:pPr>
      <w:r>
        <w:rPr>
          <w:lang w:val="vi-VN"/>
        </w:rPr>
        <w:t>16. Quản lý tổ chức bộ máy, biên chế công chức, cơ cấu ngạch công chức, vị trí việc làm; thực hiện chế độ tiền lương và chính sách, chế độ đãi ngộ, đào tạo, bồi dưỡng, khen thưởng, kỷ luật đối với cán bộ, công chức và người lao động thuộc phạm vi quản lý của Sở theo quy định của pháp luật và theo sự phân công hoặc ủy quyền của Ủy ban nhân dân tỉnh.</w:t>
      </w:r>
    </w:p>
    <w:p w14:paraId="4E431264" w14:textId="77777777" w:rsidR="00000000" w:rsidRDefault="00000000">
      <w:pPr>
        <w:spacing w:before="120" w:after="280" w:afterAutospacing="1"/>
      </w:pPr>
      <w:r>
        <w:rPr>
          <w:lang w:val="vi-VN"/>
        </w:rPr>
        <w:t>17. Quản lý và chịu trách nhiệm về tài chính, tài sản được giao theo quy định của pháp luật và theo phân công của Ủy ban nhân dân tỉnh.</w:t>
      </w:r>
    </w:p>
    <w:p w14:paraId="7E2570F3" w14:textId="77777777" w:rsidR="00000000" w:rsidRDefault="00000000">
      <w:pPr>
        <w:spacing w:before="120" w:after="280" w:afterAutospacing="1"/>
      </w:pPr>
      <w:r>
        <w:rPr>
          <w:lang w:val="vi-VN"/>
        </w:rPr>
        <w:t xml:space="preserve">18. Thực hiện công tác thông tin, báo cáo định kỳ và đột xuất về tình hình thực hiện nhiệm vụ </w:t>
      </w:r>
      <w:r>
        <w:t>tr</w:t>
      </w:r>
      <w:r>
        <w:rPr>
          <w:lang w:val="vi-VN"/>
        </w:rPr>
        <w:t>ong các lĩnh vực công tác được giao với Ủy ban nhân dân tỉnh và Bộ Kế hoạch và Đầu tư.</w:t>
      </w:r>
    </w:p>
    <w:p w14:paraId="7D6B0652" w14:textId="77777777" w:rsidR="00000000" w:rsidRDefault="00000000">
      <w:pPr>
        <w:spacing w:before="120" w:after="280" w:afterAutospacing="1"/>
      </w:pPr>
      <w:r>
        <w:rPr>
          <w:lang w:val="vi-VN"/>
        </w:rPr>
        <w:t>19. Thực hiện những nhiệm vụ khác theo quy định của pháp luật hoặc do Bộ Kế hoạch và Đầu tư, Ủy ban nhân dân tỉnh, Chủ tịch Ủy ban nhân dân tỉnh phân công, phân cấp theo quy định của pháp luật.</w:t>
      </w:r>
    </w:p>
    <w:p w14:paraId="0DDE754C" w14:textId="77777777" w:rsidR="00000000" w:rsidRDefault="00000000">
      <w:pPr>
        <w:spacing w:before="120" w:after="280" w:afterAutospacing="1"/>
      </w:pPr>
      <w:r>
        <w:rPr>
          <w:b/>
          <w:bCs/>
          <w:lang w:val="vi-VN"/>
        </w:rPr>
        <w:t>Điều 3. C</w:t>
      </w:r>
      <w:r>
        <w:rPr>
          <w:b/>
          <w:bCs/>
        </w:rPr>
        <w:t xml:space="preserve">ơ </w:t>
      </w:r>
      <w:r>
        <w:rPr>
          <w:b/>
          <w:bCs/>
          <w:lang w:val="vi-VN"/>
        </w:rPr>
        <w:t>cấu tổ chức</w:t>
      </w:r>
    </w:p>
    <w:p w14:paraId="2A46A1AD" w14:textId="77777777" w:rsidR="00000000" w:rsidRDefault="00000000">
      <w:pPr>
        <w:spacing w:before="120" w:after="280" w:afterAutospacing="1"/>
      </w:pPr>
      <w:r>
        <w:rPr>
          <w:lang w:val="vi-VN"/>
        </w:rPr>
        <w:t>1. Lãnh đạo sở, gồm: Giám đốc và không quá 03 Phó Giám đốc.</w:t>
      </w:r>
    </w:p>
    <w:p w14:paraId="72B5451C" w14:textId="77777777" w:rsidR="00000000" w:rsidRDefault="00000000">
      <w:pPr>
        <w:spacing w:before="120" w:after="280" w:afterAutospacing="1"/>
      </w:pPr>
      <w:r>
        <w:rPr>
          <w:lang w:val="vi-VN"/>
        </w:rPr>
        <w:t>2. Các tổ chức hành chính thuộc sở: 07 tổ chức, gồm:</w:t>
      </w:r>
    </w:p>
    <w:p w14:paraId="2F292627" w14:textId="77777777" w:rsidR="00000000" w:rsidRDefault="00000000">
      <w:pPr>
        <w:spacing w:before="120" w:after="280" w:afterAutospacing="1"/>
      </w:pPr>
      <w:r>
        <w:rPr>
          <w:lang w:val="vi-VN"/>
        </w:rPr>
        <w:t>a) Văn phòng;</w:t>
      </w:r>
    </w:p>
    <w:p w14:paraId="58A97E0F" w14:textId="77777777" w:rsidR="00000000" w:rsidRDefault="00000000">
      <w:pPr>
        <w:spacing w:before="120" w:after="280" w:afterAutospacing="1"/>
      </w:pPr>
      <w:r>
        <w:rPr>
          <w:lang w:val="vi-VN"/>
        </w:rPr>
        <w:t>b) Thanh tra;</w:t>
      </w:r>
    </w:p>
    <w:p w14:paraId="7955E1C2" w14:textId="77777777" w:rsidR="00000000" w:rsidRDefault="00000000">
      <w:pPr>
        <w:spacing w:before="120" w:after="280" w:afterAutospacing="1"/>
      </w:pPr>
      <w:r>
        <w:rPr>
          <w:lang w:val="vi-VN"/>
        </w:rPr>
        <w:t>c) Phòng Tổng hợp, Quy hoạch;</w:t>
      </w:r>
    </w:p>
    <w:p w14:paraId="6EC2C749" w14:textId="77777777" w:rsidR="00000000" w:rsidRDefault="00000000">
      <w:pPr>
        <w:spacing w:before="120" w:after="280" w:afterAutospacing="1"/>
      </w:pPr>
      <w:r>
        <w:rPr>
          <w:lang w:val="vi-VN"/>
        </w:rPr>
        <w:t>d) Phòng Kinh tế, Xã hội;</w:t>
      </w:r>
    </w:p>
    <w:p w14:paraId="41642671" w14:textId="77777777" w:rsidR="00000000" w:rsidRDefault="00000000">
      <w:pPr>
        <w:spacing w:before="120" w:after="280" w:afterAutospacing="1"/>
      </w:pPr>
      <w:r>
        <w:rPr>
          <w:lang w:val="vi-VN"/>
        </w:rPr>
        <w:t>đ) Phòng Đấu thầu, Thẩm định và Giám sát đầu tư;</w:t>
      </w:r>
    </w:p>
    <w:p w14:paraId="3A239EAF" w14:textId="77777777" w:rsidR="00000000" w:rsidRDefault="00000000">
      <w:pPr>
        <w:spacing w:before="120" w:after="280" w:afterAutospacing="1"/>
      </w:pPr>
      <w:r>
        <w:rPr>
          <w:lang w:val="vi-VN"/>
        </w:rPr>
        <w:t>e) Phòng Đăng ký kinh doanh;</w:t>
      </w:r>
    </w:p>
    <w:p w14:paraId="038B6D0E" w14:textId="77777777" w:rsidR="00000000" w:rsidRDefault="00000000">
      <w:pPr>
        <w:spacing w:before="120" w:after="280" w:afterAutospacing="1"/>
      </w:pPr>
      <w:r>
        <w:rPr>
          <w:lang w:val="vi-VN"/>
        </w:rPr>
        <w:t>g) Phòng Đầu tư ngoài ngân sách.</w:t>
      </w:r>
    </w:p>
    <w:p w14:paraId="16E35E85" w14:textId="77777777" w:rsidR="00000000" w:rsidRDefault="00000000">
      <w:pPr>
        <w:spacing w:before="120" w:after="280" w:afterAutospacing="1"/>
      </w:pPr>
      <w:r>
        <w:rPr>
          <w:b/>
          <w:bCs/>
          <w:lang w:val="vi-VN"/>
        </w:rPr>
        <w:t>Đ</w:t>
      </w:r>
      <w:r>
        <w:rPr>
          <w:b/>
          <w:bCs/>
        </w:rPr>
        <w:t>i</w:t>
      </w:r>
      <w:r>
        <w:rPr>
          <w:b/>
          <w:bCs/>
          <w:lang w:val="vi-VN"/>
        </w:rPr>
        <w:t>ều 4. G</w:t>
      </w:r>
      <w:r>
        <w:rPr>
          <w:b/>
          <w:bCs/>
        </w:rPr>
        <w:t>i</w:t>
      </w:r>
      <w:r>
        <w:rPr>
          <w:b/>
          <w:bCs/>
          <w:lang w:val="vi-VN"/>
        </w:rPr>
        <w:t>ám đốc Sở Kế hoạch và Đầu tư có trách nhiệm</w:t>
      </w:r>
    </w:p>
    <w:p w14:paraId="2BADE324" w14:textId="77777777" w:rsidR="00000000" w:rsidRDefault="00000000">
      <w:pPr>
        <w:spacing w:before="120" w:after="280" w:afterAutospacing="1"/>
      </w:pPr>
      <w:r>
        <w:rPr>
          <w:lang w:val="vi-VN"/>
        </w:rPr>
        <w:t>1. Sắp xếp tổ chức, bố trí công chức, lao động hợp đồng tại các tổ chức hành chính theo quy định hiện hành của pháp luật.</w:t>
      </w:r>
    </w:p>
    <w:p w14:paraId="48EFB937" w14:textId="77777777" w:rsidR="00000000" w:rsidRDefault="00000000">
      <w:pPr>
        <w:spacing w:before="120" w:after="280" w:afterAutospacing="1"/>
      </w:pPr>
      <w:r>
        <w:rPr>
          <w:lang w:val="vi-VN"/>
        </w:rPr>
        <w:t>2. Bố trí số lượng cấp phó của các tổ chức hành chính quy định tại khoản 2 Điều 3 Quyết định này theo đúng quy định tại khoản 4 Điều 1, khoản 3 Điều 2 Nghị định số 107/2020/NĐ-CP ngày 14 tháng 9 năm 2020 của Chính phủ và các văn bản khác có liên quan.</w:t>
      </w:r>
    </w:p>
    <w:p w14:paraId="2FA1445B" w14:textId="77777777" w:rsidR="00000000" w:rsidRDefault="00000000">
      <w:pPr>
        <w:spacing w:before="120" w:after="280" w:afterAutospacing="1"/>
      </w:pPr>
      <w:r>
        <w:rPr>
          <w:b/>
          <w:bCs/>
          <w:lang w:val="vi-VN"/>
        </w:rPr>
        <w:t>Đ</w:t>
      </w:r>
      <w:r>
        <w:rPr>
          <w:b/>
          <w:bCs/>
        </w:rPr>
        <w:t>i</w:t>
      </w:r>
      <w:r>
        <w:rPr>
          <w:b/>
          <w:bCs/>
          <w:lang w:val="vi-VN"/>
        </w:rPr>
        <w:t>ều 5.</w:t>
      </w:r>
      <w:r>
        <w:rPr>
          <w:lang w:val="vi-VN"/>
        </w:rPr>
        <w:t xml:space="preserve"> Quyết định này có hiệu lực kể từ ngày 01 tháng 09 năm 2022 và thay thế Quyết định số 13/2021/QĐ-UBND ngày 06 tháng 8 năm 2021 của Ủy ban nhân dân tỉnh quy định chức năng, nhiệm vụ, quyền hạn và cơ cấu tổ chức của Sở Kế hoạch và Đầu tư.</w:t>
      </w:r>
    </w:p>
    <w:p w14:paraId="58C81493" w14:textId="77777777" w:rsidR="00000000" w:rsidRDefault="00000000">
      <w:pPr>
        <w:spacing w:before="120" w:after="280" w:afterAutospacing="1"/>
      </w:pPr>
      <w:r>
        <w:rPr>
          <w:b/>
          <w:bCs/>
          <w:lang w:val="vi-VN"/>
        </w:rPr>
        <w:t>Điều 6.</w:t>
      </w:r>
      <w:r>
        <w:rPr>
          <w:lang w:val="vi-VN"/>
        </w:rPr>
        <w:t xml:space="preserve"> Chánh Văn phòng Ủy ban nhân dân tỉnh, Giám đốc Sở Kế hoạch và Đầu tư, Giám đốc Sở Nội vụ, Chủ tịch Ủy ban nhân dân huyện, thành phố; Thủ trưởng các cơ quan, đơn vị và cá nhân có liên quan chịu trách nhiệm thi hành Quyết định này./</w:t>
      </w:r>
      <w:r>
        <w:t>.</w:t>
      </w:r>
    </w:p>
    <w:p w14:paraId="0ECA2A1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DB2C3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CBE64C9" w14:textId="77777777" w:rsidR="00000000" w:rsidRDefault="00000000">
            <w:pPr>
              <w:spacing w:before="120"/>
            </w:pPr>
            <w:r>
              <w:rPr>
                <w:b/>
                <w:bCs/>
                <w:i/>
                <w:iCs/>
                <w:lang w:val="vi-VN"/>
              </w:rPr>
              <w:br/>
              <w:t>Nơi nhận:</w:t>
            </w:r>
            <w:r>
              <w:rPr>
                <w:b/>
                <w:bCs/>
                <w:i/>
                <w:iCs/>
                <w:lang w:val="vi-VN"/>
              </w:rPr>
              <w:br/>
            </w:r>
            <w:r>
              <w:rPr>
                <w:sz w:val="16"/>
                <w:lang w:val="vi-VN"/>
              </w:rPr>
              <w:t>- Như Điều 6;</w:t>
            </w:r>
            <w:r>
              <w:rPr>
                <w:sz w:val="16"/>
                <w:lang w:val="vi-VN"/>
              </w:rPr>
              <w:br/>
              <w:t>- Bộ Kế hoạch và Đầu tư;</w:t>
            </w:r>
            <w:r>
              <w:rPr>
                <w:sz w:val="16"/>
                <w:lang w:val="vi-VN"/>
              </w:rPr>
              <w:br/>
              <w:t>- Vụ Pháp chế, Bộ Nội vụ;</w:t>
            </w:r>
            <w:r>
              <w:rPr>
                <w:sz w:val="16"/>
                <w:lang w:val="vi-VN"/>
              </w:rPr>
              <w:br/>
              <w:t>- Cục Kiểm tra văn bản QPPL, Bộ Tư pháp;</w:t>
            </w:r>
            <w:r>
              <w:rPr>
                <w:sz w:val="16"/>
                <w:lang w:val="vi-VN"/>
              </w:rPr>
              <w:br/>
              <w:t>- Chủ tịch, các PCT UBND tỉnh;</w:t>
            </w:r>
            <w:r>
              <w:rPr>
                <w:sz w:val="16"/>
                <w:lang w:val="vi-VN"/>
              </w:rPr>
              <w:br/>
              <w:t>- LĐ VP UBND tỉnh;</w:t>
            </w:r>
            <w:r>
              <w:rPr>
                <w:sz w:val="16"/>
                <w:lang w:val="vi-VN"/>
              </w:rPr>
              <w:br/>
              <w:t>- Báo Thái Bình;</w:t>
            </w:r>
            <w:r>
              <w:rPr>
                <w:sz w:val="16"/>
                <w:lang w:val="vi-VN"/>
              </w:rPr>
              <w:br/>
              <w:t>- Công báo tỉnh;</w:t>
            </w:r>
            <w:r>
              <w:rPr>
                <w:sz w:val="16"/>
                <w:lang w:val="vi-VN"/>
              </w:rPr>
              <w:br/>
              <w:t>- Cổng Thông tin điện tử tỉnh;</w:t>
            </w:r>
            <w:r>
              <w:rPr>
                <w:sz w:val="16"/>
                <w:lang w:val="vi-VN"/>
              </w:rPr>
              <w:br/>
              <w:t>- Lưu: VT, NCKS.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F2D7373" w14:textId="77777777" w:rsidR="00000000" w:rsidRDefault="00000000">
            <w:pPr>
              <w:spacing w:before="120"/>
              <w:jc w:val="center"/>
            </w:pPr>
            <w:r>
              <w:rPr>
                <w:b/>
                <w:bCs/>
                <w:lang w:val="vi-VN"/>
              </w:rPr>
              <w:t>TM. ỦY BAN NHÂN DÂN</w:t>
            </w:r>
            <w:r>
              <w:rPr>
                <w:b/>
                <w:bCs/>
              </w:rPr>
              <w:br/>
              <w:t>CHỦ TỊCH</w:t>
            </w:r>
            <w:r>
              <w:rPr>
                <w:b/>
                <w:bCs/>
              </w:rPr>
              <w:br/>
            </w:r>
            <w:r>
              <w:rPr>
                <w:b/>
                <w:bCs/>
              </w:rPr>
              <w:br/>
            </w:r>
            <w:r>
              <w:rPr>
                <w:b/>
                <w:bCs/>
              </w:rPr>
              <w:br/>
            </w:r>
            <w:r>
              <w:rPr>
                <w:b/>
                <w:bCs/>
              </w:rPr>
              <w:br/>
            </w:r>
            <w:r>
              <w:rPr>
                <w:b/>
                <w:bCs/>
              </w:rPr>
              <w:br/>
              <w:t>Nguyễn Khắc Thận</w:t>
            </w:r>
          </w:p>
        </w:tc>
      </w:tr>
    </w:tbl>
    <w:p w14:paraId="4DF5170A" w14:textId="77777777" w:rsidR="005258AB" w:rsidRDefault="00000000">
      <w:pPr>
        <w:spacing w:before="120" w:after="280" w:afterAutospacing="1"/>
      </w:pPr>
      <w:r>
        <w:rPr>
          <w:b/>
          <w:bCs/>
          <w:lang w:val="vi-VN"/>
        </w:rPr>
        <w:t> </w:t>
      </w:r>
    </w:p>
    <w:sectPr w:rsidR="005258A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9DD"/>
    <w:rsid w:val="005258AB"/>
    <w:rsid w:val="00EA59D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EC357C"/>
  <w15:chartTrackingRefBased/>
  <w15:docId w15:val="{717E7D15-6DF7-4661-B7C9-6D2909A7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3280</Words>
  <Characters>18702</Characters>
  <Application>Microsoft Office Word</Application>
  <DocSecurity>0</DocSecurity>
  <Lines>155</Lines>
  <Paragraphs>43</Paragraphs>
  <ScaleCrop>false</ScaleCrop>
  <Company/>
  <LinksUpToDate>false</LinksUpToDate>
  <CharactersWithSpaces>21939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2022-08-24T06:31:00Z</dcterms:created>
  <dcterms:modified xsi:type="dcterms:W3CDTF">2022-08-24T06:31:00Z</dcterms:modified>
</cp:coreProperties>
</file>