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930DE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6EDFDAB" w14:textId="77777777" w:rsidR="00000000" w:rsidRDefault="00000000">
            <w:pPr>
              <w:spacing w:before="120"/>
              <w:jc w:val="center"/>
            </w:pPr>
            <w:r>
              <w:rPr>
                <w:b/>
                <w:bCs/>
              </w:rPr>
              <w:t>ỦY BAN NHÂN DÂN</w:t>
            </w:r>
            <w:r>
              <w:rPr>
                <w:b/>
                <w:bCs/>
              </w:rPr>
              <w:br/>
              <w:t>TỈNH LAI CHÂU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294D9C"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49F4F5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88FB2F" w14:textId="77777777" w:rsidR="00000000" w:rsidRDefault="00000000">
            <w:pPr>
              <w:spacing w:before="120"/>
              <w:jc w:val="center"/>
            </w:pPr>
            <w:r>
              <w:t>Số: 1663/QĐ-UBND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19109D" w14:textId="77777777" w:rsidR="00000000" w:rsidRDefault="00000000">
            <w:pPr>
              <w:spacing w:before="120"/>
              <w:jc w:val="right"/>
            </w:pPr>
            <w:r>
              <w:rPr>
                <w:i/>
                <w:iCs/>
              </w:rPr>
              <w:t>Lai Châu, ngày 16 tháng 12 năm 2022</w:t>
            </w:r>
          </w:p>
        </w:tc>
      </w:tr>
    </w:tbl>
    <w:p w14:paraId="1EB4BE90" w14:textId="77777777" w:rsidR="00000000" w:rsidRDefault="00000000">
      <w:pPr>
        <w:spacing w:before="120" w:after="280" w:afterAutospacing="1"/>
      </w:pPr>
      <w:r>
        <w:t> </w:t>
      </w:r>
    </w:p>
    <w:p w14:paraId="16FF6611" w14:textId="77777777" w:rsidR="00000000" w:rsidRDefault="00000000">
      <w:pPr>
        <w:spacing w:before="120" w:after="280" w:afterAutospacing="1"/>
        <w:jc w:val="center"/>
      </w:pPr>
      <w:r>
        <w:rPr>
          <w:b/>
          <w:bCs/>
        </w:rPr>
        <w:t>QUYẾT ĐỊNH</w:t>
      </w:r>
    </w:p>
    <w:p w14:paraId="5EFB6627" w14:textId="77777777" w:rsidR="00000000" w:rsidRDefault="00000000">
      <w:pPr>
        <w:spacing w:before="120" w:after="280" w:afterAutospacing="1"/>
        <w:jc w:val="center"/>
      </w:pPr>
      <w:r>
        <w:t>VỀ VIỆC PHÊ DUYỆT QUY TRÌNH NỘI BỘ GIẢI QUYẾT THỦ TỤC HÀNH CHÍNH THUỘC PHẠM VI, CHỨC NĂNG QUẢN LÝ CỦA THANH TRA TỈNH LAI CHÂU</w:t>
      </w:r>
    </w:p>
    <w:p w14:paraId="6D8AC70C" w14:textId="77777777" w:rsidR="00000000" w:rsidRDefault="00000000">
      <w:pPr>
        <w:spacing w:before="120" w:after="280" w:afterAutospacing="1"/>
        <w:jc w:val="center"/>
      </w:pPr>
      <w:r>
        <w:rPr>
          <w:b/>
          <w:bCs/>
        </w:rPr>
        <w:t>CHỦ TỊCH ỦY BAN NHÂN DÂN TỈNH LAI CHÂU</w:t>
      </w:r>
    </w:p>
    <w:p w14:paraId="0003123F" w14:textId="77777777" w:rsidR="00000000" w:rsidRDefault="00000000">
      <w:pPr>
        <w:spacing w:before="120" w:after="280" w:afterAutospacing="1"/>
      </w:pPr>
      <w:r>
        <w:rPr>
          <w:i/>
          <w:iCs/>
        </w:rPr>
        <w:t>Căn cứ Luật Tổ chức chính quyền địa phương ngày 19/6/2015; Luật sửa đổi, bổ sung một số điều của Luật Tổ chức chính phủ và Luật Tổ chức chính quyền địa phương ngày 22/11/2019;</w:t>
      </w:r>
    </w:p>
    <w:p w14:paraId="10DFAA2B" w14:textId="77777777" w:rsidR="00000000" w:rsidRDefault="00000000">
      <w:pPr>
        <w:spacing w:before="120" w:after="280" w:afterAutospacing="1"/>
      </w:pPr>
      <w:r>
        <w:rPr>
          <w:i/>
          <w:iCs/>
        </w:rPr>
        <w:t>Căn cứ Nghị định số 63/2010/NĐ-CP ngày 08/6/2010 của Chính phủ về kiểm soát thủ tục hành chính; Nghị định số 92/2017/NĐ-CP ngày 07/8/ 2017 của Chính phủ sửa đổi, bổ sung một số điều của các Nghị định liên quan đến kiểm soát thủ tục hành chính;</w:t>
      </w:r>
    </w:p>
    <w:p w14:paraId="6F8FFEB3" w14:textId="77777777" w:rsidR="00000000" w:rsidRDefault="00000000">
      <w:pPr>
        <w:spacing w:before="120" w:after="280" w:afterAutospacing="1"/>
      </w:pPr>
      <w:r>
        <w:rPr>
          <w:i/>
          <w:iCs/>
        </w:rPr>
        <w:t>Căn cứ Nghị định số 61/2018/NĐ-CP ngày 23/4/2018 của Chính phủ về thực hiện cơ chế một cửa, một cửa liên thông trong giải quyết thủ tục hành chính; Nghị định 107/2022/NĐ-CP ngày 06/12/2021 của Chính phủ sửa đổi, bổ sung một số điều của Nghị định số 61/2018/NĐ-CP ngày 23/4/2018 của Chính phủ về thực hiện cơ chế một cửa, một cửa liên thông trong giải quyết thủ tục hành chính;</w:t>
      </w:r>
    </w:p>
    <w:p w14:paraId="022B00D8" w14:textId="77777777" w:rsidR="00000000" w:rsidRDefault="00000000">
      <w:pPr>
        <w:spacing w:before="120" w:after="280" w:afterAutospacing="1"/>
      </w:pPr>
      <w:r>
        <w:rPr>
          <w:i/>
          <w:iCs/>
        </w:rPr>
        <w:t>Căn cứ Thông tư số 02/2017/TT-VPCP ngày 31/10/2017 của Bộ trưởng, Chủ nhiệm Văn phòng Chính phủ hướng dẫn nghiệp vụ về kiểm soát thủ tục hành chính;</w:t>
      </w:r>
    </w:p>
    <w:p w14:paraId="46CC183D" w14:textId="77777777" w:rsidR="00000000" w:rsidRDefault="00000000">
      <w:pPr>
        <w:spacing w:before="120" w:after="280" w:afterAutospacing="1"/>
      </w:pPr>
      <w:r>
        <w:rPr>
          <w:i/>
          <w:iCs/>
        </w:rPr>
        <w:t>Căn cứ Thông tư số 01/2018/TT-VPCP ngày 23/11/2018 của Văn phòng Chính phủ hướng dẫn thi hành một số quy định của Nghị định số 61/2018/NĐ- CP ngày 23/4/2018 của Chính phủ về thực hiện cơ chế một cửa, một cửa liên thông trong giải quyết thủ tục hành chính;</w:t>
      </w:r>
    </w:p>
    <w:p w14:paraId="1ECAB7BA" w14:textId="77777777" w:rsidR="00000000" w:rsidRDefault="00000000">
      <w:pPr>
        <w:spacing w:before="120" w:after="280" w:afterAutospacing="1"/>
      </w:pPr>
      <w:r>
        <w:rPr>
          <w:i/>
          <w:iCs/>
        </w:rPr>
        <w:t>Theo đề nghị của Chánh Thanh tra tỉnh Lai Châu tại Tờ trình số 968/TTr-TTr ngày 09/12/2022.</w:t>
      </w:r>
    </w:p>
    <w:p w14:paraId="61F723B3" w14:textId="77777777" w:rsidR="00000000" w:rsidRDefault="00000000">
      <w:pPr>
        <w:spacing w:before="120" w:after="280" w:afterAutospacing="1"/>
        <w:jc w:val="center"/>
      </w:pPr>
      <w:r>
        <w:rPr>
          <w:b/>
          <w:bCs/>
        </w:rPr>
        <w:t>QUYẾT ĐỊNH:</w:t>
      </w:r>
    </w:p>
    <w:p w14:paraId="61216EA8" w14:textId="77777777" w:rsidR="00000000" w:rsidRDefault="00000000">
      <w:pPr>
        <w:spacing w:before="120" w:after="280" w:afterAutospacing="1"/>
      </w:pPr>
      <w:r>
        <w:rPr>
          <w:b/>
          <w:bCs/>
        </w:rPr>
        <w:t>Điều 1.</w:t>
      </w:r>
      <w:r>
        <w:t xml:space="preserve"> Phê duyệt kèm theo Quyết định này Quy trình nội bộ giải quyết thủ tục hành chính thuộc phạm vi, chức năng quản lý của Thanh tra tỉnh Lai Châu </w:t>
      </w:r>
      <w:r>
        <w:rPr>
          <w:i/>
          <w:iCs/>
        </w:rPr>
        <w:t>(Có Phụ lục quy trình nội bộ kèm theo)</w:t>
      </w:r>
      <w:r>
        <w:t>.</w:t>
      </w:r>
    </w:p>
    <w:p w14:paraId="5A9EFAB2" w14:textId="77777777" w:rsidR="00000000" w:rsidRDefault="00000000">
      <w:pPr>
        <w:spacing w:before="120" w:after="280" w:afterAutospacing="1"/>
      </w:pPr>
      <w:r>
        <w:rPr>
          <w:b/>
          <w:bCs/>
        </w:rPr>
        <w:t>Điều 2.</w:t>
      </w:r>
      <w:r>
        <w:t xml:space="preserve"> Quyết định này có hiệu lực thi hành kể từ ngày ký.</w:t>
      </w:r>
    </w:p>
    <w:p w14:paraId="20046C70" w14:textId="77777777" w:rsidR="00000000" w:rsidRDefault="00000000">
      <w:pPr>
        <w:spacing w:before="120" w:after="280" w:afterAutospacing="1"/>
      </w:pPr>
      <w:r>
        <w:t xml:space="preserve">1. Giao Thanh tra tỉnh chủ trì, phối hợp với các cơ quan, đơn vị có liên quan lập Danh sách cán bộ, công chức, viên chức được phân công thực hiện các bước xử lý công việc quy định tại các </w:t>
      </w:r>
      <w:r>
        <w:lastRenderedPageBreak/>
        <w:t>quy trình nội bộ ban hành kèm theo Quyết định này, gửi Văn phòng UBND tỉnh để thiết lập cấu hình điện tử trong thời hạn 07 ngày kể từ ngày Quyết định này được ban hành.</w:t>
      </w:r>
    </w:p>
    <w:p w14:paraId="64C0BC22" w14:textId="77777777" w:rsidR="00000000" w:rsidRDefault="00000000">
      <w:pPr>
        <w:spacing w:before="120" w:after="280" w:afterAutospacing="1"/>
      </w:pPr>
      <w:r>
        <w:t>2. Giao Văn phòng UBND tỉnh chủ trì, phối hợp với Thanh tra tỉnh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14:paraId="50FE4E13" w14:textId="77777777" w:rsidR="00000000" w:rsidRDefault="00000000">
      <w:pPr>
        <w:spacing w:before="120" w:after="280" w:afterAutospacing="1"/>
      </w:pPr>
      <w:r>
        <w:rPr>
          <w:b/>
          <w:bCs/>
        </w:rPr>
        <w:t>Điều 3.</w:t>
      </w:r>
      <w:r>
        <w:t xml:space="preserve"> Chánh Văn phòng Ủy ban nhân dân tỉnh, Thủ trưởng các cơ quan chuyên môn thuộc UBND tỉnh; Chủ tịch UBND các huyện, thành phố; Chủ tịch UBND các xã, phường, thị trấn và các cơ quan, đơn vị, tổ chức, cá nhân có liên quan chịu trách nhiệm thi hành Quyết định này./.</w:t>
      </w:r>
    </w:p>
    <w:p w14:paraId="4706140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BD25E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F3C3F2B" w14:textId="77777777" w:rsidR="00000000" w:rsidRDefault="00000000">
            <w:pPr>
              <w:spacing w:before="120"/>
            </w:pPr>
            <w:r>
              <w:rPr>
                <w:b/>
                <w:bCs/>
                <w:i/>
                <w:iCs/>
              </w:rPr>
              <w:br/>
              <w:t>Nơi nhận:</w:t>
            </w:r>
            <w:r>
              <w:rPr>
                <w:b/>
                <w:bCs/>
                <w:i/>
                <w:iCs/>
              </w:rPr>
              <w:br/>
            </w:r>
            <w:r>
              <w:rPr>
                <w:sz w:val="16"/>
              </w:rPr>
              <w:t>- Như Điều 3;</w:t>
            </w:r>
            <w:r>
              <w:rPr>
                <w:sz w:val="16"/>
              </w:rPr>
              <w:br/>
              <w:t>- Cục Kiểm soát TTHC - VPCP;</w:t>
            </w:r>
            <w:r>
              <w:rPr>
                <w:sz w:val="16"/>
              </w:rPr>
              <w:br/>
              <w:t>- Chủ tịch UBND tỉnh (để b/c);</w:t>
            </w:r>
            <w:r>
              <w:rPr>
                <w:sz w:val="16"/>
              </w:rPr>
              <w:br/>
              <w:t>- VP UBND tỉnh: V4, TD, HCC, CB;</w:t>
            </w:r>
            <w:r>
              <w:rPr>
                <w:sz w:val="16"/>
              </w:rPr>
              <w:br/>
              <w:t>- VNPT Lai Châu (để p/h);</w:t>
            </w:r>
            <w:r>
              <w:rPr>
                <w:sz w:val="16"/>
              </w:rPr>
              <w:br/>
              <w:t>- Lưu: VT, 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550258B" w14:textId="77777777"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Tống Thanh Hải</w:t>
            </w:r>
          </w:p>
        </w:tc>
      </w:tr>
    </w:tbl>
    <w:p w14:paraId="3964EC89" w14:textId="77777777" w:rsidR="00000000" w:rsidRDefault="00000000">
      <w:pPr>
        <w:spacing w:before="120" w:after="280" w:afterAutospacing="1"/>
        <w:jc w:val="center"/>
      </w:pPr>
      <w:r>
        <w:rPr>
          <w:b/>
          <w:bCs/>
        </w:rPr>
        <w:t> </w:t>
      </w:r>
    </w:p>
    <w:p w14:paraId="6FD30BEC" w14:textId="77777777" w:rsidR="00000000" w:rsidRDefault="00000000">
      <w:pPr>
        <w:spacing w:before="120" w:after="280" w:afterAutospacing="1"/>
        <w:jc w:val="center"/>
      </w:pPr>
      <w:r>
        <w:rPr>
          <w:b/>
          <w:bCs/>
        </w:rPr>
        <w:t>PHỤ LỤC</w:t>
      </w:r>
    </w:p>
    <w:p w14:paraId="0E7D59DE" w14:textId="77777777" w:rsidR="00000000" w:rsidRDefault="00000000">
      <w:pPr>
        <w:spacing w:before="120" w:after="280" w:afterAutospacing="1"/>
        <w:jc w:val="center"/>
      </w:pPr>
      <w:r>
        <w:t>QUY TRÌNH NỘI BỘ GIẢI QUYẾT THỦ TỤC HÀNH CHÍNH THUỘC PHẠM VI, CHỨC NĂNG QUẢN LÝ CỦA THANH TRA TỈNH LAI CHÂU</w:t>
      </w:r>
      <w:r>
        <w:br/>
      </w:r>
      <w:r>
        <w:rPr>
          <w:i/>
          <w:iCs/>
        </w:rPr>
        <w:t>(Ban hành kèm theo Quyết định số      /QĐ-UBND ngày      tháng 12 năm 2022 của Chủ tịch UBND tỉnh Lai Châu)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210"/>
        <w:gridCol w:w="1333"/>
        <w:gridCol w:w="924"/>
        <w:gridCol w:w="2310"/>
        <w:gridCol w:w="1993"/>
        <w:gridCol w:w="1096"/>
      </w:tblGrid>
      <w:tr w:rsidR="00000000" w14:paraId="5F0E3333" w14:textId="77777777">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ED5A4F" w14:textId="77777777" w:rsidR="00000000" w:rsidRDefault="00000000">
            <w:pPr>
              <w:spacing w:before="120"/>
              <w:jc w:val="center"/>
            </w:pPr>
            <w:r>
              <w:rPr>
                <w:b/>
                <w:bCs/>
              </w:rPr>
              <w:t>STT</w:t>
            </w:r>
          </w:p>
        </w:tc>
        <w:tc>
          <w:tcPr>
            <w:tcW w:w="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E7F8A" w14:textId="77777777" w:rsidR="00000000" w:rsidRDefault="00000000">
            <w:pPr>
              <w:spacing w:before="120"/>
              <w:jc w:val="center"/>
            </w:pPr>
            <w:r>
              <w:rPr>
                <w:b/>
                <w:bCs/>
              </w:rPr>
              <w:t>Tên TTHC</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F87E8" w14:textId="77777777" w:rsidR="00000000" w:rsidRDefault="00000000">
            <w:pPr>
              <w:spacing w:before="120"/>
              <w:jc w:val="center"/>
            </w:pPr>
            <w:r>
              <w:rPr>
                <w:b/>
                <w:bCs/>
              </w:rPr>
              <w:t>Thời gian giải quyết TTHC</w:t>
            </w:r>
          </w:p>
        </w:tc>
        <w:tc>
          <w:tcPr>
            <w:tcW w:w="4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A0A7" w14:textId="77777777" w:rsidR="00000000" w:rsidRDefault="00000000">
            <w:pPr>
              <w:spacing w:before="120"/>
              <w:jc w:val="center"/>
            </w:pPr>
            <w:r>
              <w:rPr>
                <w:b/>
                <w:bCs/>
              </w:rPr>
              <w:t>Thứ tự các bước thực hiện</w:t>
            </w:r>
          </w:p>
        </w:tc>
        <w:tc>
          <w:tcPr>
            <w:tcW w:w="12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90A8C" w14:textId="77777777" w:rsidR="00000000" w:rsidRDefault="00000000">
            <w:pPr>
              <w:spacing w:before="120"/>
              <w:jc w:val="center"/>
            </w:pPr>
            <w:r>
              <w:rPr>
                <w:b/>
                <w:bCs/>
              </w:rPr>
              <w:t>Nội dung quy trình giải quyết TTHC</w:t>
            </w:r>
          </w:p>
        </w:tc>
        <w:tc>
          <w:tcPr>
            <w:tcW w:w="10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67BA4" w14:textId="77777777" w:rsidR="00000000" w:rsidRDefault="00000000">
            <w:pPr>
              <w:spacing w:before="120"/>
              <w:jc w:val="center"/>
            </w:pPr>
            <w:r>
              <w:rPr>
                <w:b/>
                <w:bCs/>
              </w:rPr>
              <w:t>Trách nhiệm thực hiện</w:t>
            </w:r>
          </w:p>
        </w:tc>
        <w:tc>
          <w:tcPr>
            <w:tcW w:w="5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D23A2A" w14:textId="77777777" w:rsidR="00000000" w:rsidRDefault="00000000">
            <w:pPr>
              <w:spacing w:before="120"/>
              <w:jc w:val="center"/>
            </w:pPr>
            <w:r>
              <w:rPr>
                <w:b/>
                <w:bCs/>
              </w:rPr>
              <w:t>Thời gian thực hiện TTHC</w:t>
            </w:r>
          </w:p>
        </w:tc>
      </w:tr>
      <w:tr w:rsidR="00586260" w14:paraId="704AD5A8" w14:textId="77777777" w:rsidTr="00586260">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F127B" w14:textId="77777777" w:rsidR="00000000" w:rsidRDefault="00000000">
            <w:pPr>
              <w:spacing w:before="120"/>
              <w:jc w:val="center"/>
            </w:pPr>
            <w:r>
              <w:rPr>
                <w:b/>
                <w:bCs/>
              </w:rPr>
              <w:t>I</w:t>
            </w:r>
          </w:p>
        </w:tc>
        <w:tc>
          <w:tcPr>
            <w:tcW w:w="477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04C231" w14:textId="77777777" w:rsidR="00000000" w:rsidRDefault="00000000">
            <w:pPr>
              <w:spacing w:before="120"/>
            </w:pPr>
            <w:r>
              <w:rPr>
                <w:b/>
                <w:bCs/>
              </w:rPr>
              <w:t>Lĩnh vực tiếp công dân</w:t>
            </w:r>
          </w:p>
        </w:tc>
      </w:tr>
      <w:tr w:rsidR="00000000" w14:paraId="4FF94870" w14:textId="77777777">
        <w:tblPrEx>
          <w:tblBorders>
            <w:top w:val="none" w:sz="0" w:space="0" w:color="auto"/>
            <w:bottom w:val="none" w:sz="0" w:space="0" w:color="auto"/>
            <w:insideH w:val="none" w:sz="0" w:space="0" w:color="auto"/>
            <w:insideV w:val="none" w:sz="0" w:space="0" w:color="auto"/>
          </w:tblBorders>
        </w:tblPrEx>
        <w:tc>
          <w:tcPr>
            <w:tcW w:w="2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F38B2A" w14:textId="77777777" w:rsidR="00000000" w:rsidRDefault="00000000">
            <w:pPr>
              <w:spacing w:before="120"/>
              <w:jc w:val="center"/>
            </w:pPr>
            <w:r>
              <w:t>1</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E8AEB" w14:textId="77777777" w:rsidR="00000000" w:rsidRDefault="00000000">
            <w:pPr>
              <w:spacing w:before="120"/>
            </w:pPr>
            <w:r>
              <w:t>Thủ tục tiếp công dân cấp tỉnh</w:t>
            </w:r>
          </w:p>
        </w:tc>
        <w:tc>
          <w:tcPr>
            <w:tcW w:w="7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945036" w14:textId="77777777" w:rsidR="00000000" w:rsidRDefault="00000000">
            <w:pPr>
              <w:spacing w:before="120"/>
              <w:jc w:val="center"/>
            </w:pPr>
            <w:r>
              <w:t>10 ngày làm việc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5F552" w14:textId="77777777" w:rsidR="00000000" w:rsidRDefault="00000000">
            <w:pPr>
              <w:spacing w:before="120"/>
              <w:jc w:val="center"/>
            </w:pPr>
            <w:r>
              <w:t>Bước 1</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10C21" w14:textId="77777777" w:rsidR="00000000" w:rsidRDefault="00000000">
            <w:pPr>
              <w:spacing w:before="120"/>
            </w:pPr>
            <w:r>
              <w:t>Xác định nhân thân của công dân; tiếp nhận khiếu nại, tố cáo, kiến nghị, phản ánh</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B1074" w14:textId="77777777" w:rsidR="00000000" w:rsidRDefault="00000000">
            <w:pPr>
              <w:spacing w:before="120"/>
            </w:pPr>
            <w:r>
              <w:t>Công chức/người được giao nhiệm vụ tiếp công dân, xử lý đơn tại Ban tiếp công dân tỉnh, Thanh tra tỉnh, các Sở, Ban quản lý Khu kinh tế tỉnh Lai Châu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2EA09" w14:textId="77777777" w:rsidR="00000000" w:rsidRDefault="00000000">
            <w:pPr>
              <w:spacing w:before="120"/>
              <w:jc w:val="center"/>
            </w:pPr>
            <w:r>
              <w:t>1/2 ngày làm việc</w:t>
            </w:r>
          </w:p>
        </w:tc>
      </w:tr>
      <w:tr w:rsidR="00000000" w14:paraId="136A8FC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5CE37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8FA3A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085F977"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FFBE9" w14:textId="77777777" w:rsidR="00000000" w:rsidRDefault="00000000">
            <w:pPr>
              <w:spacing w:before="120"/>
              <w:jc w:val="center"/>
            </w:pPr>
            <w:r>
              <w:t>Bước 2</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2FDD89" w14:textId="77777777" w:rsidR="00000000" w:rsidRDefault="00000000">
            <w:pPr>
              <w:spacing w:before="120"/>
            </w:pPr>
            <w:r>
              <w:t>Phân loại, xử lý khiếu nại, tố cáo, kiến nghị, phản ánh</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27F1D" w14:textId="77777777" w:rsidR="00000000" w:rsidRDefault="00000000">
            <w:pPr>
              <w:spacing w:before="120"/>
            </w:pPr>
            <w:r>
              <w:t>Công chức/người được giao nhiệm vụ tiếp công dân, xử lý đơn tại Ban tiếp công dân tỉnh, Thanh tra tỉnh, các Sở, Ban quản lý Khu kinh tế tỉnh Lai Châu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34F6C" w14:textId="77777777" w:rsidR="00000000" w:rsidRDefault="00000000">
            <w:pPr>
              <w:spacing w:before="120"/>
              <w:jc w:val="center"/>
            </w:pPr>
            <w:r>
              <w:t>05 ngày làm việc</w:t>
            </w:r>
          </w:p>
        </w:tc>
      </w:tr>
      <w:tr w:rsidR="00000000" w14:paraId="17F9C2F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1B230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1AC96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AD9849"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80BF2" w14:textId="77777777" w:rsidR="00000000" w:rsidRDefault="00000000">
            <w:pPr>
              <w:spacing w:before="120"/>
              <w:jc w:val="center"/>
            </w:pPr>
            <w:r>
              <w:t>Bước 3</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F448B" w14:textId="77777777" w:rsidR="00000000" w:rsidRDefault="00000000">
            <w:pPr>
              <w:spacing w:before="120"/>
            </w:pPr>
            <w:r>
              <w:t>Thẩm định kết quả xử lý khiếu nại, tố cáo, kiến nghị, phản ánh trình Thủ trưởng cơ quan, đơn vị ký duyệt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E54543" w14:textId="77777777" w:rsidR="00000000" w:rsidRDefault="00000000">
            <w:pPr>
              <w:spacing w:before="120"/>
            </w:pPr>
            <w:r>
              <w:t>Lãnh đạo phòng chuyên môn/bộ phận được giao nhiệm vụ tiếp công dân, xử lý đơn tại Ban tiếp công dân tỉnh, Thanh tra tỉnh, các Sở, Ban quản lý Khu kinh tế tỉnh Lai Châu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F0118" w14:textId="77777777" w:rsidR="00000000" w:rsidRDefault="00000000">
            <w:pPr>
              <w:spacing w:before="120"/>
              <w:jc w:val="center"/>
            </w:pPr>
            <w:r>
              <w:t>02 ngày làm việc</w:t>
            </w:r>
          </w:p>
        </w:tc>
      </w:tr>
      <w:tr w:rsidR="00000000" w14:paraId="2293FB4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3B9885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0998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FE5F55"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BF573" w14:textId="77777777" w:rsidR="00000000" w:rsidRDefault="00000000">
            <w:pPr>
              <w:spacing w:before="120"/>
              <w:jc w:val="center"/>
            </w:pPr>
            <w:r>
              <w:t>Bước 4</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4381C" w14:textId="77777777" w:rsidR="00000000" w:rsidRDefault="00000000">
            <w:pPr>
              <w:spacing w:before="120"/>
            </w:pPr>
            <w:r>
              <w:t>Xem xét, ký duyệt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96368" w14:textId="77777777" w:rsidR="00000000" w:rsidRDefault="00000000">
            <w:pPr>
              <w:spacing w:before="120"/>
            </w:pPr>
            <w:r>
              <w:t>Chủ tịch UBND tỉnh, Chánh Thanh tra tỉnh, Giám đốc các Sở, Trưởng Ban Quản lý Khu kinh tế tỉnh Lai Châu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99CC" w14:textId="77777777" w:rsidR="00000000" w:rsidRDefault="00000000">
            <w:pPr>
              <w:spacing w:before="120"/>
              <w:jc w:val="center"/>
            </w:pPr>
            <w:r>
              <w:t>02 ngày làm việc</w:t>
            </w:r>
          </w:p>
        </w:tc>
      </w:tr>
      <w:tr w:rsidR="00000000" w14:paraId="13D60C7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1AC5C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2242F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048EF"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AAEA0A" w14:textId="77777777" w:rsidR="00000000" w:rsidRDefault="00000000">
            <w:pPr>
              <w:spacing w:before="120"/>
              <w:jc w:val="center"/>
            </w:pPr>
            <w:r>
              <w:t>Bước 5</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16D14" w14:textId="77777777" w:rsidR="00000000" w:rsidRDefault="00000000">
            <w:pPr>
              <w:spacing w:before="120"/>
            </w:pPr>
            <w:r>
              <w:t>Phát hành văn bản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843C"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37E841" w14:textId="77777777" w:rsidR="00000000" w:rsidRDefault="00000000">
            <w:pPr>
              <w:spacing w:before="120"/>
              <w:jc w:val="center"/>
            </w:pPr>
            <w:r>
              <w:t>1/2 ngày làm việc</w:t>
            </w:r>
          </w:p>
        </w:tc>
      </w:tr>
      <w:tr w:rsidR="00000000" w14:paraId="37C812C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5A9C91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943B3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B182BB"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F1052A" w14:textId="77777777" w:rsidR="00000000" w:rsidRDefault="00000000">
            <w:pPr>
              <w:spacing w:before="120"/>
              <w:jc w:val="center"/>
            </w:pPr>
            <w:r>
              <w:t>Bước 6</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0162B" w14:textId="77777777" w:rsidR="00000000" w:rsidRDefault="00000000">
            <w:pPr>
              <w:spacing w:before="120"/>
            </w:pPr>
            <w:r>
              <w:t>Trả kết quả cho tổ chức, cá nhân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F377A" w14:textId="77777777" w:rsidR="00000000" w:rsidRDefault="00000000">
            <w:pPr>
              <w:spacing w:before="120"/>
            </w:pPr>
            <w:r>
              <w:t>Công chức/người được giao nhiệm vụ tiếp công dân, xử lý đơn tại Ban tiếp công dân tỉnh, Thanh tra tỉnh, các Sở, Ban quản lý Khu kinh tế tỉnh Lai Châu (trường hợp trả kết quả trực tiếp);</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02495" w14:textId="77777777" w:rsidR="00000000" w:rsidRDefault="00000000">
            <w:pPr>
              <w:spacing w:before="120"/>
              <w:jc w:val="center"/>
            </w:pPr>
            <w:r>
              <w:t> </w:t>
            </w:r>
          </w:p>
        </w:tc>
      </w:tr>
      <w:tr w:rsidR="00000000" w14:paraId="4CD01A6B" w14:textId="77777777">
        <w:tblPrEx>
          <w:tblBorders>
            <w:top w:val="none" w:sz="0" w:space="0" w:color="auto"/>
            <w:bottom w:val="none" w:sz="0" w:space="0" w:color="auto"/>
            <w:insideH w:val="none" w:sz="0" w:space="0" w:color="auto"/>
            <w:insideV w:val="none" w:sz="0" w:space="0" w:color="auto"/>
          </w:tblBorders>
        </w:tblPrEx>
        <w:tc>
          <w:tcPr>
            <w:tcW w:w="2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4AA3F" w14:textId="77777777" w:rsidR="00000000" w:rsidRDefault="00000000">
            <w:pPr>
              <w:spacing w:before="120"/>
              <w:jc w:val="center"/>
            </w:pPr>
            <w:r>
              <w:t>2</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83E7DD" w14:textId="77777777" w:rsidR="00000000" w:rsidRDefault="00000000">
            <w:pPr>
              <w:spacing w:before="120"/>
            </w:pPr>
            <w:r>
              <w:t>Thủ tục tiếp công dân tại cấp huyện</w:t>
            </w:r>
          </w:p>
        </w:tc>
        <w:tc>
          <w:tcPr>
            <w:tcW w:w="7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62CCDF" w14:textId="77777777" w:rsidR="00000000" w:rsidRDefault="00000000">
            <w:pPr>
              <w:spacing w:before="120"/>
              <w:jc w:val="center"/>
            </w:pPr>
            <w:r>
              <w:t>10 ngày làm việc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A5AB6" w14:textId="77777777" w:rsidR="00000000" w:rsidRDefault="00000000">
            <w:pPr>
              <w:spacing w:before="120"/>
              <w:jc w:val="center"/>
            </w:pPr>
            <w:r>
              <w:t>Bước 1</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6A779" w14:textId="77777777" w:rsidR="00000000" w:rsidRDefault="00000000">
            <w:pPr>
              <w:spacing w:before="120"/>
            </w:pPr>
            <w:r>
              <w:t>Xác định thân nhân của công dân; Tiếp nhận khiếu nại, tố cáo, kiến nghị, phản ánh</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39F01" w14:textId="77777777" w:rsidR="00000000" w:rsidRDefault="00000000">
            <w:pPr>
              <w:spacing w:before="120"/>
            </w:pPr>
            <w:r>
              <w:t>Công chức/người được giao nhiệm vụ tiếp công dân, xử lý đơn tại Ban tiếp công dân huyện, Thanh tra huyện, các phòng, ban chuyên môn thuộc UBND huyện, thành phố</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7BF3C" w14:textId="77777777" w:rsidR="00000000" w:rsidRDefault="00000000">
            <w:pPr>
              <w:spacing w:before="120"/>
              <w:jc w:val="center"/>
            </w:pPr>
            <w:r>
              <w:t>1/2 ngày làm việc</w:t>
            </w:r>
          </w:p>
        </w:tc>
      </w:tr>
      <w:tr w:rsidR="00000000" w14:paraId="3C025F1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92487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4F427E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AA79E3"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2FE8A" w14:textId="77777777" w:rsidR="00000000" w:rsidRDefault="00000000">
            <w:pPr>
              <w:spacing w:before="120"/>
              <w:jc w:val="center"/>
            </w:pPr>
            <w:r>
              <w:t>Bước 2</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BBE62" w14:textId="77777777" w:rsidR="00000000" w:rsidRDefault="00000000">
            <w:pPr>
              <w:spacing w:before="120"/>
            </w:pPr>
            <w:r>
              <w:t>Phân loại, xử lý khiếu nại, tố cáo, kiến nghị, phản ánh</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3B607" w14:textId="77777777" w:rsidR="00000000" w:rsidRDefault="00000000">
            <w:pPr>
              <w:spacing w:before="120"/>
            </w:pPr>
            <w:r>
              <w:t>Công chức/người được giao nhiệm vụ tiếp công dân, xử lý đơn tại Ban tiếp công dân huyện, Thanh tra huyện, các phòng, ban chuyên môn thuộc UBND huyện, thành phố</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B1146" w14:textId="77777777" w:rsidR="00000000" w:rsidRDefault="00000000">
            <w:pPr>
              <w:spacing w:before="120"/>
              <w:jc w:val="center"/>
            </w:pPr>
            <w:r>
              <w:t>06 ngày làm việc</w:t>
            </w:r>
          </w:p>
        </w:tc>
      </w:tr>
      <w:tr w:rsidR="00000000" w14:paraId="4AC6C3E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2075CE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832E4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935460"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8C701" w14:textId="77777777" w:rsidR="00000000" w:rsidRDefault="00000000">
            <w:pPr>
              <w:spacing w:before="120"/>
              <w:jc w:val="center"/>
            </w:pPr>
            <w:r>
              <w:t>Bước 3</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977349" w14:textId="77777777" w:rsidR="00000000" w:rsidRDefault="00000000">
            <w:pPr>
              <w:spacing w:before="120"/>
            </w:pPr>
            <w:r>
              <w:t>Xem xét, ký duyệt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EB686" w14:textId="77777777" w:rsidR="00000000" w:rsidRDefault="00000000">
            <w:pPr>
              <w:spacing w:before="120"/>
            </w:pPr>
            <w:r>
              <w:t>Chủ tịch UBND huyện, thành phố; Chánh Thanh tra huyện, Trưởng các phòng, ban chuyên môn thuộc UBND huyện, thành phố</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D07F3" w14:textId="77777777" w:rsidR="00000000" w:rsidRDefault="00000000">
            <w:pPr>
              <w:spacing w:before="120"/>
              <w:jc w:val="center"/>
            </w:pPr>
            <w:r>
              <w:t>03 ngày làm việc</w:t>
            </w:r>
          </w:p>
        </w:tc>
      </w:tr>
      <w:tr w:rsidR="00000000" w14:paraId="10D3B09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5556F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2F645D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E1B8C5"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A46D8" w14:textId="77777777" w:rsidR="00000000" w:rsidRDefault="00000000">
            <w:pPr>
              <w:spacing w:before="120"/>
              <w:jc w:val="center"/>
            </w:pPr>
            <w:r>
              <w:t>Bước 4</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C87D1" w14:textId="77777777" w:rsidR="00000000" w:rsidRDefault="00000000">
            <w:pPr>
              <w:spacing w:before="120"/>
            </w:pPr>
            <w:r>
              <w:t>Phát hành văn bản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30B01"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FA1A67" w14:textId="77777777" w:rsidR="00000000" w:rsidRDefault="00000000">
            <w:pPr>
              <w:spacing w:before="120"/>
              <w:jc w:val="center"/>
            </w:pPr>
            <w:r>
              <w:t>1/2 ngày làm việc</w:t>
            </w:r>
          </w:p>
        </w:tc>
      </w:tr>
      <w:tr w:rsidR="00000000" w14:paraId="6820482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2B770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81913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FACF719"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04730" w14:textId="77777777" w:rsidR="00000000" w:rsidRDefault="00000000">
            <w:pPr>
              <w:spacing w:before="120"/>
              <w:jc w:val="center"/>
            </w:pPr>
            <w:r>
              <w:t>Bước 5</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7AC64" w14:textId="77777777" w:rsidR="00000000" w:rsidRDefault="00000000">
            <w:pPr>
              <w:spacing w:before="120"/>
            </w:pPr>
            <w:r>
              <w:t>Trả kết quả cho tổ chức, cá nhân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D5BC1" w14:textId="77777777" w:rsidR="00000000" w:rsidRDefault="00000000">
            <w:pPr>
              <w:spacing w:before="120" w:after="280" w:afterAutospacing="1"/>
            </w:pPr>
            <w:r>
              <w:t xml:space="preserve">- Công chức/người được giao nhiệm vụ tiếp công dân, xử lý đơn tại Ban tiếp công dân huyện, Thanh tra huyện, các phòng, ban chuyên môn thuộc UBND huyện, thành phố </w:t>
            </w:r>
            <w:r>
              <w:rPr>
                <w:i/>
                <w:iCs/>
              </w:rPr>
              <w:t>(trả kết quả trực tiếp hoặc gửi văn bản qua dịch vụ bưu chính;</w:t>
            </w:r>
          </w:p>
          <w:p w14:paraId="2265FCBE" w14:textId="77777777" w:rsidR="00000000" w:rsidRDefault="00000000">
            <w:pPr>
              <w:spacing w:before="120"/>
            </w:pPr>
            <w:r>
              <w:t xml:space="preserve">- Bộ phận văn thư (nếu có) </w:t>
            </w:r>
            <w:r>
              <w:rPr>
                <w:i/>
                <w:iCs/>
              </w:rPr>
              <w:t>(trường hợp trả kết quả bằng văn bản qua dịch vụ bưu chính)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9DC1CA" w14:textId="77777777" w:rsidR="00000000" w:rsidRDefault="00000000">
            <w:pPr>
              <w:spacing w:before="120"/>
              <w:jc w:val="center"/>
            </w:pPr>
            <w:r>
              <w:t> </w:t>
            </w:r>
          </w:p>
        </w:tc>
      </w:tr>
      <w:tr w:rsidR="00000000" w14:paraId="1C454D80" w14:textId="77777777">
        <w:tblPrEx>
          <w:tblBorders>
            <w:top w:val="none" w:sz="0" w:space="0" w:color="auto"/>
            <w:bottom w:val="none" w:sz="0" w:space="0" w:color="auto"/>
            <w:insideH w:val="none" w:sz="0" w:space="0" w:color="auto"/>
            <w:insideV w:val="none" w:sz="0" w:space="0" w:color="auto"/>
          </w:tblBorders>
        </w:tblPrEx>
        <w:tc>
          <w:tcPr>
            <w:tcW w:w="2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C33D1" w14:textId="77777777" w:rsidR="00000000" w:rsidRDefault="00000000">
            <w:pPr>
              <w:spacing w:before="120"/>
              <w:jc w:val="center"/>
            </w:pPr>
            <w:r>
              <w:t>3</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CAF3E" w14:textId="77777777" w:rsidR="00000000" w:rsidRDefault="00000000">
            <w:pPr>
              <w:spacing w:before="120"/>
            </w:pPr>
            <w:r>
              <w:t>Thủ tục tiếp công dân cấp xã</w:t>
            </w:r>
          </w:p>
        </w:tc>
        <w:tc>
          <w:tcPr>
            <w:tcW w:w="7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BC0F3" w14:textId="77777777" w:rsidR="00000000" w:rsidRDefault="00000000">
            <w:pPr>
              <w:spacing w:before="120"/>
              <w:jc w:val="center"/>
            </w:pPr>
            <w:r>
              <w:t>10 ngày làm việc</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62BFB" w14:textId="77777777" w:rsidR="00000000" w:rsidRDefault="00000000">
            <w:pPr>
              <w:spacing w:before="120"/>
              <w:jc w:val="center"/>
            </w:pPr>
            <w:r>
              <w:t>Bước 1</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1FFC5" w14:textId="77777777" w:rsidR="00000000" w:rsidRDefault="00000000">
            <w:pPr>
              <w:spacing w:before="120"/>
            </w:pPr>
            <w:r>
              <w:t>Xác định thân nhân của công dân; Tiếp nhận khiếu nại, tố cáo, kiến nghị, phản ánh</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DFC44" w14:textId="77777777" w:rsidR="00000000" w:rsidRDefault="00000000">
            <w:pPr>
              <w:spacing w:before="120"/>
            </w:pPr>
            <w:r>
              <w:t>Công chức/người được giao nhiệm vụ tiếp công dân, xử lý đơn tại UBND các xã, phường, thị trấn</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36C0F" w14:textId="77777777" w:rsidR="00000000" w:rsidRDefault="00000000">
            <w:pPr>
              <w:spacing w:before="120"/>
              <w:jc w:val="center"/>
            </w:pPr>
            <w:r>
              <w:t>1/2 ngày làm việc</w:t>
            </w:r>
          </w:p>
        </w:tc>
      </w:tr>
      <w:tr w:rsidR="00000000" w14:paraId="6FE4CD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9BAD70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D721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2720F4"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837BD" w14:textId="77777777" w:rsidR="00000000" w:rsidRDefault="00000000">
            <w:pPr>
              <w:spacing w:before="120"/>
              <w:jc w:val="center"/>
            </w:pPr>
            <w:r>
              <w:t>Bước 2</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F1451" w14:textId="77777777" w:rsidR="00000000" w:rsidRDefault="00000000">
            <w:pPr>
              <w:spacing w:before="120"/>
            </w:pPr>
            <w:r>
              <w:t>Phân loại, xử lý khiếu nại, tố cáo, kiến nghị, phản ánh</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4C48" w14:textId="77777777" w:rsidR="00000000" w:rsidRDefault="00000000">
            <w:pPr>
              <w:spacing w:before="120"/>
            </w:pPr>
            <w:r>
              <w:t>Công chức/người được giao nhiệm vụ tiếp công dân, xử lý đơn tại UBND các xã, phường, thị trấn</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A2C5C" w14:textId="77777777" w:rsidR="00000000" w:rsidRDefault="00000000">
            <w:pPr>
              <w:spacing w:before="120"/>
              <w:jc w:val="center"/>
            </w:pPr>
            <w:r>
              <w:t>06 ngày làm việc</w:t>
            </w:r>
          </w:p>
        </w:tc>
      </w:tr>
      <w:tr w:rsidR="00000000" w14:paraId="0351C7F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A0AFB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829E8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089C13"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8687C" w14:textId="77777777" w:rsidR="00000000" w:rsidRDefault="00000000">
            <w:pPr>
              <w:spacing w:before="120"/>
              <w:jc w:val="center"/>
            </w:pPr>
            <w:r>
              <w:t>Bước 3</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D1FF4" w14:textId="77777777" w:rsidR="00000000" w:rsidRDefault="00000000">
            <w:pPr>
              <w:spacing w:before="120"/>
            </w:pPr>
            <w:r>
              <w:t>Xem xét, ký duyệt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FDBB6" w14:textId="77777777" w:rsidR="00000000" w:rsidRDefault="00000000">
            <w:pPr>
              <w:spacing w:before="120"/>
            </w:pPr>
            <w:r>
              <w:t>Chủ tịch UBND các xã, phường, thị trấn</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CA98F" w14:textId="77777777" w:rsidR="00000000" w:rsidRDefault="00000000">
            <w:pPr>
              <w:spacing w:before="120"/>
              <w:jc w:val="center"/>
            </w:pPr>
            <w:r>
              <w:t>03 ngày làm việc</w:t>
            </w:r>
          </w:p>
        </w:tc>
      </w:tr>
      <w:tr w:rsidR="00000000" w14:paraId="23D2EE8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372041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8147FC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5773C3A"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E60CE" w14:textId="77777777" w:rsidR="00000000" w:rsidRDefault="00000000">
            <w:pPr>
              <w:spacing w:before="120"/>
              <w:jc w:val="center"/>
            </w:pPr>
            <w:r>
              <w:t>Bước 4</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4693E" w14:textId="77777777" w:rsidR="00000000" w:rsidRDefault="00000000">
            <w:pPr>
              <w:spacing w:before="120"/>
            </w:pPr>
            <w:r>
              <w:t>Phát hành văn bản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66863"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50FD" w14:textId="77777777" w:rsidR="00000000" w:rsidRDefault="00000000">
            <w:pPr>
              <w:spacing w:before="120"/>
              <w:jc w:val="center"/>
            </w:pPr>
            <w:r>
              <w:t>1/2 ngày làm việc</w:t>
            </w:r>
          </w:p>
        </w:tc>
      </w:tr>
      <w:tr w:rsidR="00000000" w14:paraId="4064EBD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147040"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23399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6536E3"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784EC" w14:textId="77777777" w:rsidR="00000000" w:rsidRDefault="00000000">
            <w:pPr>
              <w:spacing w:before="120"/>
              <w:jc w:val="center"/>
            </w:pPr>
            <w:r>
              <w:t>Bước 5</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31F22" w14:textId="77777777" w:rsidR="00000000" w:rsidRDefault="00000000">
            <w:pPr>
              <w:spacing w:before="120"/>
            </w:pPr>
            <w:r>
              <w:t>Trả kết quả cho tổ chức, cá nhân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E4D8B" w14:textId="77777777" w:rsidR="00000000" w:rsidRDefault="00000000">
            <w:pPr>
              <w:spacing w:before="120"/>
            </w:pPr>
            <w:r>
              <w:t xml:space="preserve">Công chức/người được giao nhiệm vụ tiếp công dân, xử lý đơn UBND các xã, phường, thị trấn </w:t>
            </w:r>
            <w:r>
              <w:rPr>
                <w:i/>
                <w:iCs/>
              </w:rPr>
              <w:t>(trả kết quả trực tiếp hoặc gửi văn bản qua dịch vụ bưu chính)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1A071" w14:textId="77777777" w:rsidR="00000000" w:rsidRDefault="00000000">
            <w:pPr>
              <w:spacing w:before="120"/>
              <w:jc w:val="center"/>
            </w:pPr>
            <w:r>
              <w:t> </w:t>
            </w:r>
          </w:p>
        </w:tc>
      </w:tr>
      <w:tr w:rsidR="00586ED8" w14:paraId="5B6C9DEE" w14:textId="77777777" w:rsidTr="00586ED8">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75F74" w14:textId="77777777" w:rsidR="00000000" w:rsidRDefault="00000000">
            <w:pPr>
              <w:spacing w:before="120"/>
              <w:jc w:val="center"/>
            </w:pPr>
            <w:r>
              <w:rPr>
                <w:b/>
                <w:bCs/>
              </w:rPr>
              <w:t>II</w:t>
            </w:r>
          </w:p>
        </w:tc>
        <w:tc>
          <w:tcPr>
            <w:tcW w:w="477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D5DDA0" w14:textId="77777777" w:rsidR="00000000" w:rsidRDefault="00000000">
            <w:pPr>
              <w:spacing w:before="120"/>
            </w:pPr>
            <w:r>
              <w:rPr>
                <w:b/>
                <w:bCs/>
              </w:rPr>
              <w:t>Lĩnh vực xử lý đơn</w:t>
            </w:r>
          </w:p>
        </w:tc>
      </w:tr>
      <w:tr w:rsidR="00000000" w14:paraId="484ED057" w14:textId="77777777">
        <w:tblPrEx>
          <w:tblBorders>
            <w:top w:val="none" w:sz="0" w:space="0" w:color="auto"/>
            <w:bottom w:val="none" w:sz="0" w:space="0" w:color="auto"/>
            <w:insideH w:val="none" w:sz="0" w:space="0" w:color="auto"/>
            <w:insideV w:val="none" w:sz="0" w:space="0" w:color="auto"/>
          </w:tblBorders>
        </w:tblPrEx>
        <w:tc>
          <w:tcPr>
            <w:tcW w:w="2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F3928B" w14:textId="77777777" w:rsidR="00000000" w:rsidRDefault="00000000">
            <w:pPr>
              <w:spacing w:before="120"/>
              <w:jc w:val="center"/>
            </w:pPr>
            <w:r>
              <w:t>1</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9CB97" w14:textId="77777777" w:rsidR="00000000" w:rsidRDefault="00000000">
            <w:pPr>
              <w:spacing w:before="120"/>
            </w:pPr>
            <w:r>
              <w:t>Thủ tục xử lý đơn tại cấp tỉnh</w:t>
            </w:r>
          </w:p>
        </w:tc>
        <w:tc>
          <w:tcPr>
            <w:tcW w:w="7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44BAD" w14:textId="77777777" w:rsidR="00000000" w:rsidRDefault="00000000">
            <w:pPr>
              <w:spacing w:before="120"/>
              <w:jc w:val="center"/>
            </w:pPr>
            <w:r>
              <w:t>10 ngày, kể từ ngày nhận được đơn khiếu nại, tố cáo, kiến nghị, phản ánh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144C" w14:textId="77777777" w:rsidR="00000000" w:rsidRDefault="00000000">
            <w:pPr>
              <w:spacing w:before="120"/>
              <w:jc w:val="center"/>
            </w:pPr>
            <w:r>
              <w:t>Bước 1</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F8964" w14:textId="77777777" w:rsidR="00000000" w:rsidRDefault="00000000">
            <w:pPr>
              <w:spacing w:before="120"/>
            </w:pPr>
            <w:r>
              <w:t>Tiếp nhận đơn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69CBE" w14:textId="77777777" w:rsidR="00000000" w:rsidRDefault="00000000">
            <w:pPr>
              <w:spacing w:before="120"/>
            </w:pPr>
            <w:r>
              <w:t>Công chức/người được giao nhiệm vụ xử lý đơn tại Ban tiếp công dân tỉnh, Thanh tra tỉnh, các Sở, Ban quản lý Khu kinh tế tỉnh Lai Châu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17EF95" w14:textId="77777777" w:rsidR="00000000" w:rsidRDefault="00000000">
            <w:pPr>
              <w:spacing w:before="120"/>
              <w:jc w:val="center"/>
            </w:pPr>
            <w:r>
              <w:t>1/2 ngày</w:t>
            </w:r>
          </w:p>
        </w:tc>
      </w:tr>
      <w:tr w:rsidR="00000000" w14:paraId="52652B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29B6FB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0190B8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DD2526"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6DF46" w14:textId="77777777" w:rsidR="00000000" w:rsidRDefault="00000000">
            <w:pPr>
              <w:spacing w:before="120"/>
              <w:jc w:val="center"/>
            </w:pPr>
            <w:r>
              <w:t>Bước 2</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04A4F" w14:textId="77777777" w:rsidR="00000000" w:rsidRDefault="00000000">
            <w:pPr>
              <w:spacing w:before="120"/>
            </w:pPr>
            <w:r>
              <w:t>Phân loại, xử lý đơn; Đề xuất phương án xử lý, dự thảo các văn bản xử lý đơn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FF9649" w14:textId="77777777" w:rsidR="00000000" w:rsidRDefault="00000000">
            <w:pPr>
              <w:spacing w:before="120"/>
            </w:pPr>
            <w:r>
              <w:t>Công chức/người được giao nhiệm vụ xử lý đơn tại Ban tiếp công dân tỉnh, Thanh tra tỉnh, các Sở, Ban quản lý Khu kinh tế tỉnh Lai Châu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354356" w14:textId="77777777" w:rsidR="00000000" w:rsidRDefault="00000000">
            <w:pPr>
              <w:spacing w:before="120"/>
              <w:jc w:val="center"/>
            </w:pPr>
            <w:r>
              <w:t>05 ngày</w:t>
            </w:r>
          </w:p>
        </w:tc>
      </w:tr>
      <w:tr w:rsidR="00000000" w14:paraId="6C9672A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E4C928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9D67A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9F71F9"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44FA6" w14:textId="77777777" w:rsidR="00000000" w:rsidRDefault="00000000">
            <w:pPr>
              <w:spacing w:before="120"/>
              <w:jc w:val="center"/>
            </w:pPr>
            <w:r>
              <w:t>Bước 3</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6640" w14:textId="77777777" w:rsidR="00000000" w:rsidRDefault="00000000">
            <w:pPr>
              <w:spacing w:before="120"/>
            </w:pPr>
            <w:r>
              <w:t>Thẩm định kết quả xử lý đơn, trình Lãnh đạo ký duyệt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F8203" w14:textId="77777777" w:rsidR="00000000" w:rsidRDefault="00000000">
            <w:pPr>
              <w:spacing w:before="120"/>
            </w:pPr>
            <w:r>
              <w:t>Lãnh đạo phòng chuyên môn/bộ phận được giao nhiệm vụ xử lý đơn tại Ban tiếp công dân tỉnh, Thanh tra tỉnh, các Sở, Buản lý Khu kinh tế tỉnh Lai Châu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B81FC" w14:textId="77777777" w:rsidR="00000000" w:rsidRDefault="00000000">
            <w:pPr>
              <w:spacing w:before="120"/>
              <w:jc w:val="center"/>
            </w:pPr>
            <w:r>
              <w:t>02 ngày</w:t>
            </w:r>
          </w:p>
        </w:tc>
      </w:tr>
      <w:tr w:rsidR="00000000" w14:paraId="67108FA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B9E6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DE20F2"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A29285"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DBD168" w14:textId="77777777" w:rsidR="00000000" w:rsidRDefault="00000000">
            <w:pPr>
              <w:spacing w:before="120"/>
              <w:jc w:val="center"/>
            </w:pPr>
            <w:r>
              <w:t>Bước 4</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D5B80" w14:textId="77777777" w:rsidR="00000000" w:rsidRDefault="00000000">
            <w:pPr>
              <w:spacing w:before="120"/>
            </w:pPr>
            <w:r>
              <w:t>Xem xét, ký duyệt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BF361" w14:textId="77777777" w:rsidR="00000000" w:rsidRDefault="00000000">
            <w:pPr>
              <w:spacing w:before="120"/>
            </w:pPr>
            <w:r>
              <w:t>Chủ tịch UBND tỉnh, Chánh Thanh tra tỉnh, Giám đốc các Sở, Trưởng Ban Quản lý Khu kinh tế tỉnh Lai Châu</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4745A" w14:textId="77777777" w:rsidR="00000000" w:rsidRDefault="00000000">
            <w:pPr>
              <w:spacing w:before="120"/>
              <w:jc w:val="center"/>
            </w:pPr>
            <w:r>
              <w:t>02 ngày</w:t>
            </w:r>
          </w:p>
        </w:tc>
      </w:tr>
      <w:tr w:rsidR="00000000" w14:paraId="2A831E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16446FA"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038C9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360175"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2C125" w14:textId="77777777" w:rsidR="00000000" w:rsidRDefault="00000000">
            <w:pPr>
              <w:spacing w:before="120"/>
              <w:jc w:val="center"/>
            </w:pPr>
            <w:r>
              <w:t>Bước 5</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8618A" w14:textId="77777777" w:rsidR="00000000" w:rsidRDefault="00000000">
            <w:pPr>
              <w:spacing w:before="120"/>
            </w:pPr>
            <w:r>
              <w:t>Phát hành văn bản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2AE58"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73D2F" w14:textId="77777777" w:rsidR="00000000" w:rsidRDefault="00000000">
            <w:pPr>
              <w:spacing w:before="120"/>
              <w:jc w:val="center"/>
            </w:pPr>
            <w:r>
              <w:t>1/2 ngày</w:t>
            </w:r>
          </w:p>
        </w:tc>
      </w:tr>
      <w:tr w:rsidR="00000000" w14:paraId="4D45B6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31FF3B"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193B8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0E3DC8"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4FCEB" w14:textId="77777777" w:rsidR="00000000" w:rsidRDefault="00000000">
            <w:pPr>
              <w:spacing w:before="120"/>
              <w:jc w:val="center"/>
            </w:pPr>
            <w:r>
              <w:t>Bước 6</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7A65B" w14:textId="77777777" w:rsidR="00000000" w:rsidRDefault="00000000">
            <w:pPr>
              <w:spacing w:before="120"/>
            </w:pPr>
            <w:r>
              <w:t>Trả kết quả cho tổ chức, cá nhân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C5A284" w14:textId="77777777" w:rsidR="00000000" w:rsidRDefault="00000000">
            <w:pPr>
              <w:spacing w:before="120"/>
            </w:pPr>
            <w:r>
              <w:t xml:space="preserve">Văn thư đơn vị </w:t>
            </w:r>
            <w:r>
              <w:rPr>
                <w:i/>
                <w:iCs/>
              </w:rPr>
              <w:t>(trả kết quả bằng văn bản qua dịch vụ bưu chính)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850EF" w14:textId="77777777" w:rsidR="00000000" w:rsidRDefault="00000000">
            <w:pPr>
              <w:spacing w:before="120"/>
              <w:jc w:val="center"/>
            </w:pPr>
            <w:r>
              <w:t> </w:t>
            </w:r>
          </w:p>
        </w:tc>
      </w:tr>
      <w:tr w:rsidR="00000000" w14:paraId="6ACF6EDC" w14:textId="77777777">
        <w:tblPrEx>
          <w:tblBorders>
            <w:top w:val="none" w:sz="0" w:space="0" w:color="auto"/>
            <w:bottom w:val="none" w:sz="0" w:space="0" w:color="auto"/>
            <w:insideH w:val="none" w:sz="0" w:space="0" w:color="auto"/>
            <w:insideV w:val="none" w:sz="0" w:space="0" w:color="auto"/>
          </w:tblBorders>
        </w:tblPrEx>
        <w:tc>
          <w:tcPr>
            <w:tcW w:w="2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304CE" w14:textId="77777777" w:rsidR="00000000" w:rsidRDefault="00000000">
            <w:pPr>
              <w:spacing w:before="120"/>
              <w:jc w:val="center"/>
            </w:pPr>
            <w:r>
              <w:t>2</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C0A96" w14:textId="77777777" w:rsidR="00000000" w:rsidRDefault="00000000">
            <w:pPr>
              <w:spacing w:before="120"/>
            </w:pPr>
            <w:r>
              <w:t>Thủ tục xử lý đơn tại cấp huyện</w:t>
            </w:r>
          </w:p>
        </w:tc>
        <w:tc>
          <w:tcPr>
            <w:tcW w:w="7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7ED55C" w14:textId="77777777" w:rsidR="00000000" w:rsidRDefault="00000000">
            <w:pPr>
              <w:spacing w:before="120"/>
              <w:jc w:val="center"/>
            </w:pPr>
            <w:r>
              <w:t>10 ngày, kể từ ngày nhận được đơn khiếu nại, tố cáo, kiến nghị, phản ánh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C2574" w14:textId="77777777" w:rsidR="00000000" w:rsidRDefault="00000000">
            <w:pPr>
              <w:spacing w:before="120"/>
              <w:jc w:val="center"/>
            </w:pPr>
            <w:r>
              <w:t>Bước 1</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5B6B9" w14:textId="77777777" w:rsidR="00000000" w:rsidRDefault="00000000">
            <w:pPr>
              <w:spacing w:before="120"/>
            </w:pPr>
            <w:r>
              <w:t>Tiếp nhận đơn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F9A0A" w14:textId="77777777" w:rsidR="00000000" w:rsidRDefault="00000000">
            <w:pPr>
              <w:spacing w:before="120"/>
            </w:pPr>
            <w:r>
              <w:t>Công chức/người được giao nhiệm vụ xử lý đơn tại Ban tiếp công dân huyện, Thanh tra huyện, các phòng, ban chuyên môn thuộc UBND huyện, thành phố</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572BD" w14:textId="77777777" w:rsidR="00000000" w:rsidRDefault="00000000">
            <w:pPr>
              <w:spacing w:before="120"/>
              <w:jc w:val="center"/>
            </w:pPr>
            <w:r>
              <w:t>1/2 ngày</w:t>
            </w:r>
          </w:p>
        </w:tc>
      </w:tr>
      <w:tr w:rsidR="00000000" w14:paraId="3732500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2DCE296"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ED6749"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A050B5"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50CE4" w14:textId="77777777" w:rsidR="00000000" w:rsidRDefault="00000000">
            <w:pPr>
              <w:spacing w:before="120"/>
              <w:jc w:val="center"/>
            </w:pPr>
            <w:r>
              <w:t>Bước 2</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C5833" w14:textId="77777777" w:rsidR="00000000" w:rsidRDefault="00000000">
            <w:pPr>
              <w:spacing w:before="120"/>
            </w:pPr>
            <w:r>
              <w:t>Phân loại, xử lý đơn; Đề xuất phương án xử lý, dự thảo các văn bản xử lý đơn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08069" w14:textId="77777777" w:rsidR="00000000" w:rsidRDefault="00000000">
            <w:pPr>
              <w:spacing w:before="120"/>
            </w:pPr>
            <w:r>
              <w:t>Công chức/người được giao nhiệm vụ xử lý đơn tại Ban tiếp công dân huyện, Thanh tra huyện, các phòng, ban chuyên môn thuộc UBND huyện, thành phố</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AF47E" w14:textId="77777777" w:rsidR="00000000" w:rsidRDefault="00000000">
            <w:pPr>
              <w:spacing w:before="120"/>
              <w:jc w:val="center"/>
            </w:pPr>
            <w:r>
              <w:t>06 ngày</w:t>
            </w:r>
          </w:p>
        </w:tc>
      </w:tr>
      <w:tr w:rsidR="00000000" w14:paraId="1A82881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034F69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E57EE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41977E"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D8C20" w14:textId="77777777" w:rsidR="00000000" w:rsidRDefault="00000000">
            <w:pPr>
              <w:spacing w:before="120"/>
              <w:jc w:val="center"/>
            </w:pPr>
            <w:r>
              <w:t>Bước 3</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568CF" w14:textId="77777777" w:rsidR="00000000" w:rsidRDefault="00000000">
            <w:pPr>
              <w:spacing w:before="120"/>
            </w:pPr>
            <w:r>
              <w:t>Xem xét, ký duyệt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CE73" w14:textId="77777777" w:rsidR="00000000" w:rsidRDefault="00000000">
            <w:pPr>
              <w:spacing w:before="120"/>
            </w:pPr>
            <w:r>
              <w:t>Chủ tịch UBND huyện, thành phố; Chánh Thanh tra huyện, Trưởng các phòng, ban chuyên môn thuộc UBND huyện, thành phố</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56F85A" w14:textId="77777777" w:rsidR="00000000" w:rsidRDefault="00000000">
            <w:pPr>
              <w:spacing w:before="120"/>
              <w:jc w:val="center"/>
            </w:pPr>
            <w:r>
              <w:t>03 ngày</w:t>
            </w:r>
          </w:p>
        </w:tc>
      </w:tr>
      <w:tr w:rsidR="00000000" w14:paraId="280F0D2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CAB8358"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ADA882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A6416C"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88C74" w14:textId="77777777" w:rsidR="00000000" w:rsidRDefault="00000000">
            <w:pPr>
              <w:spacing w:before="120"/>
              <w:jc w:val="center"/>
            </w:pPr>
            <w:r>
              <w:t>Bước 4</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0E4CF" w14:textId="77777777" w:rsidR="00000000" w:rsidRDefault="00000000">
            <w:pPr>
              <w:spacing w:before="120"/>
            </w:pPr>
            <w:r>
              <w:t>Phát hành văn bản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68230"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D3820" w14:textId="77777777" w:rsidR="00000000" w:rsidRDefault="00000000">
            <w:pPr>
              <w:spacing w:before="120"/>
              <w:jc w:val="center"/>
            </w:pPr>
            <w:r>
              <w:t>1/2 ngày</w:t>
            </w:r>
          </w:p>
        </w:tc>
      </w:tr>
      <w:tr w:rsidR="00000000" w14:paraId="5B41DD6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7754D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FFDD7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DFA14E"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BF1F8" w14:textId="77777777" w:rsidR="00000000" w:rsidRDefault="00000000">
            <w:pPr>
              <w:spacing w:before="120"/>
              <w:jc w:val="center"/>
            </w:pPr>
            <w:r>
              <w:t>Bước 5</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9FA0" w14:textId="77777777" w:rsidR="00000000" w:rsidRDefault="00000000">
            <w:pPr>
              <w:spacing w:before="120"/>
            </w:pPr>
            <w:r>
              <w:t>Trả kết quả cho tổ chức, cá nhân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E7027" w14:textId="77777777" w:rsidR="00000000" w:rsidRDefault="00000000">
            <w:pPr>
              <w:spacing w:before="120" w:after="280" w:afterAutospacing="1"/>
            </w:pPr>
            <w:r>
              <w:t xml:space="preserve">- Công chức/người được giao nhiệm vụ xử lý đơn </w:t>
            </w:r>
            <w:r>
              <w:rPr>
                <w:i/>
                <w:iCs/>
              </w:rPr>
              <w:t>(trả kết quả bằng văn bản qua dịch vụ bưu chính)</w:t>
            </w:r>
          </w:p>
          <w:p w14:paraId="59215664" w14:textId="77777777" w:rsidR="00000000" w:rsidRDefault="00000000">
            <w:pPr>
              <w:spacing w:before="120"/>
            </w:pPr>
            <w:r>
              <w:t xml:space="preserve">- Văn thư đơn vị (nếu có) </w:t>
            </w:r>
            <w:r>
              <w:rPr>
                <w:i/>
                <w:iCs/>
              </w:rPr>
              <w:t>(trả kết quả bằng văn bản qua dịch vụ bưu chính)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C2C71" w14:textId="77777777" w:rsidR="00000000" w:rsidRDefault="00000000">
            <w:pPr>
              <w:spacing w:before="120"/>
              <w:jc w:val="center"/>
            </w:pPr>
            <w:r>
              <w:t> </w:t>
            </w:r>
          </w:p>
        </w:tc>
      </w:tr>
      <w:tr w:rsidR="00000000" w14:paraId="1494D98E" w14:textId="77777777">
        <w:tblPrEx>
          <w:tblBorders>
            <w:top w:val="none" w:sz="0" w:space="0" w:color="auto"/>
            <w:bottom w:val="none" w:sz="0" w:space="0" w:color="auto"/>
            <w:insideH w:val="none" w:sz="0" w:space="0" w:color="auto"/>
            <w:insideV w:val="none" w:sz="0" w:space="0" w:color="auto"/>
          </w:tblBorders>
        </w:tblPrEx>
        <w:tc>
          <w:tcPr>
            <w:tcW w:w="22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7265D" w14:textId="77777777" w:rsidR="00000000" w:rsidRDefault="00000000">
            <w:pPr>
              <w:spacing w:before="120"/>
              <w:jc w:val="center"/>
            </w:pPr>
            <w:r>
              <w:t>3</w:t>
            </w:r>
          </w:p>
        </w:tc>
        <w:tc>
          <w:tcPr>
            <w:tcW w:w="65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779E1" w14:textId="77777777" w:rsidR="00000000" w:rsidRDefault="00000000">
            <w:pPr>
              <w:spacing w:before="120"/>
            </w:pPr>
            <w:r>
              <w:t>Thủ tục xử lý đơn tại cấp xã</w:t>
            </w:r>
          </w:p>
        </w:tc>
        <w:tc>
          <w:tcPr>
            <w:tcW w:w="71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B7A25" w14:textId="77777777" w:rsidR="00000000" w:rsidRDefault="00000000">
            <w:pPr>
              <w:spacing w:before="120"/>
              <w:jc w:val="center"/>
            </w:pPr>
            <w:r>
              <w:t>10 ngày, kể từ ngày nhận được đơn khiếu nại, tố cáo, kiến nghị, phản ánh</w:t>
            </w: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82E9" w14:textId="77777777" w:rsidR="00000000" w:rsidRDefault="00000000">
            <w:pPr>
              <w:spacing w:before="120"/>
              <w:jc w:val="center"/>
            </w:pPr>
            <w:r>
              <w:t>Bước 1</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FD13A" w14:textId="77777777" w:rsidR="00000000" w:rsidRDefault="00000000">
            <w:pPr>
              <w:spacing w:before="120"/>
            </w:pPr>
            <w:r>
              <w:t>Tiếp nhận đơn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FA7AD5" w14:textId="77777777" w:rsidR="00000000" w:rsidRDefault="00000000">
            <w:pPr>
              <w:spacing w:before="120"/>
            </w:pPr>
            <w:r>
              <w:t>Công chức/người được giao nhiệm vụ xử lý đơn tại UBND các xã, phường, thị trấn</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71245" w14:textId="77777777" w:rsidR="00000000" w:rsidRDefault="00000000">
            <w:pPr>
              <w:spacing w:before="120"/>
              <w:jc w:val="center"/>
            </w:pPr>
            <w:r>
              <w:t>1/2 ngày</w:t>
            </w:r>
          </w:p>
        </w:tc>
      </w:tr>
      <w:tr w:rsidR="00000000" w14:paraId="62FC0B0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D6AD30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2FC24F"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3E4511"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5419" w14:textId="77777777" w:rsidR="00000000" w:rsidRDefault="00000000">
            <w:pPr>
              <w:spacing w:before="120"/>
              <w:jc w:val="center"/>
            </w:pPr>
            <w:r>
              <w:t>Bước 2</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32264" w14:textId="77777777" w:rsidR="00000000" w:rsidRDefault="00000000">
            <w:pPr>
              <w:spacing w:before="120"/>
            </w:pPr>
            <w:r>
              <w:t>Phân loại, xử lý đơn; Đề xuất phương án xử lý, dự thảo các văn bản xử lý đơn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B31F8" w14:textId="77777777" w:rsidR="00000000" w:rsidRDefault="00000000">
            <w:pPr>
              <w:spacing w:before="120"/>
            </w:pPr>
            <w:r>
              <w:t>Công chức/người được giao nhiệm vụ xử lý đơn tại UBND các xã, phường, thị trấn</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8B030" w14:textId="77777777" w:rsidR="00000000" w:rsidRDefault="00000000">
            <w:pPr>
              <w:spacing w:before="120"/>
              <w:jc w:val="center"/>
            </w:pPr>
            <w:r>
              <w:t>05 ngày</w:t>
            </w:r>
          </w:p>
        </w:tc>
      </w:tr>
      <w:tr w:rsidR="00000000" w14:paraId="74C14C6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A3F4961"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EEFF87"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CDD076"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C3005A" w14:textId="77777777" w:rsidR="00000000" w:rsidRDefault="00000000">
            <w:pPr>
              <w:spacing w:before="120"/>
              <w:jc w:val="center"/>
            </w:pPr>
            <w:r>
              <w:t>Bước 3</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17375" w14:textId="77777777" w:rsidR="00000000" w:rsidRDefault="00000000">
            <w:pPr>
              <w:spacing w:before="120"/>
            </w:pPr>
            <w:r>
              <w:t>Xem xét, ký duyệt</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72598" w14:textId="77777777" w:rsidR="00000000" w:rsidRDefault="00000000">
            <w:pPr>
              <w:spacing w:before="120"/>
            </w:pPr>
            <w:r>
              <w:t>Chủ tịch UBND xã, phường, thị trấn</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A2D1B" w14:textId="77777777" w:rsidR="00000000" w:rsidRDefault="00000000">
            <w:pPr>
              <w:spacing w:before="120"/>
              <w:jc w:val="center"/>
            </w:pPr>
            <w:r>
              <w:t>04 ngày</w:t>
            </w:r>
          </w:p>
        </w:tc>
      </w:tr>
      <w:tr w:rsidR="00000000" w14:paraId="505594A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9E202E"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45673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09689E4"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34DE0D" w14:textId="77777777" w:rsidR="00000000" w:rsidRDefault="00000000">
            <w:pPr>
              <w:spacing w:before="120"/>
              <w:jc w:val="center"/>
            </w:pPr>
            <w:r>
              <w:t>Bước 4</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7539E" w14:textId="77777777" w:rsidR="00000000" w:rsidRDefault="00000000">
            <w:pPr>
              <w:spacing w:before="120"/>
            </w:pPr>
            <w:r>
              <w:t>Phát hành văn bản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FA565" w14:textId="77777777" w:rsidR="00000000" w:rsidRDefault="00000000">
            <w:pPr>
              <w:spacing w:before="120"/>
            </w:pPr>
            <w:r>
              <w:t>Văn thư</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8FB19" w14:textId="77777777" w:rsidR="00000000" w:rsidRDefault="00000000">
            <w:pPr>
              <w:spacing w:before="120"/>
              <w:jc w:val="center"/>
            </w:pPr>
            <w:r>
              <w:t>1/2 ngày</w:t>
            </w:r>
          </w:p>
        </w:tc>
      </w:tr>
      <w:tr w:rsidR="00000000" w14:paraId="19E8E5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3552DD"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B8D3F5"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A83897" w14:textId="77777777" w:rsidR="00000000" w:rsidRDefault="00000000">
            <w:pPr>
              <w:spacing w:before="120"/>
              <w:jc w:val="center"/>
            </w:pPr>
          </w:p>
        </w:tc>
        <w:tc>
          <w:tcPr>
            <w:tcW w:w="4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FE9DA" w14:textId="77777777" w:rsidR="00000000" w:rsidRDefault="00000000">
            <w:pPr>
              <w:spacing w:before="120"/>
              <w:jc w:val="center"/>
            </w:pPr>
            <w:r>
              <w:t>Bước 5</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0B0061" w14:textId="77777777" w:rsidR="00000000" w:rsidRDefault="00000000">
            <w:pPr>
              <w:spacing w:before="120"/>
            </w:pPr>
            <w:r>
              <w:t>Trả kết quả cho tổ chức, cá nhân</w:t>
            </w:r>
          </w:p>
        </w:tc>
        <w:tc>
          <w:tcPr>
            <w:tcW w:w="10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A34D9" w14:textId="77777777" w:rsidR="00000000" w:rsidRDefault="00000000">
            <w:pPr>
              <w:spacing w:before="120"/>
            </w:pPr>
            <w:r>
              <w:t xml:space="preserve">Công chức/người được giao nhiệm vụ tiếp công dân, xử lý đơn UBND các xã, phường, thị trấn </w:t>
            </w:r>
            <w:r>
              <w:rPr>
                <w:i/>
                <w:iCs/>
              </w:rPr>
              <w:t>(trả kết quả bằng văn bản qua dịch vụ bưu chính)</w:t>
            </w:r>
          </w:p>
        </w:tc>
        <w:tc>
          <w:tcPr>
            <w:tcW w:w="5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A37BC" w14:textId="77777777" w:rsidR="00000000" w:rsidRDefault="00000000">
            <w:pPr>
              <w:spacing w:before="120"/>
              <w:jc w:val="center"/>
            </w:pPr>
            <w:r>
              <w:t> </w:t>
            </w:r>
          </w:p>
        </w:tc>
      </w:tr>
    </w:tbl>
    <w:p w14:paraId="16A77DE3" w14:textId="77777777" w:rsidR="00000000" w:rsidRDefault="00000000">
      <w:pPr>
        <w:spacing w:before="120" w:after="280" w:afterAutospacing="1"/>
      </w:pPr>
      <w:r>
        <w:t> </w:t>
      </w:r>
    </w:p>
    <w:p w14:paraId="32952B5B" w14:textId="77777777" w:rsidR="004D1A99" w:rsidRDefault="00000000">
      <w:pPr>
        <w:spacing w:before="120" w:after="280" w:afterAutospacing="1"/>
      </w:pPr>
      <w:r>
        <w:rPr>
          <w:b/>
          <w:bCs/>
        </w:rPr>
        <w:t> </w:t>
      </w:r>
    </w:p>
    <w:sectPr w:rsidR="004D1A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60"/>
    <w:rsid w:val="004D1A99"/>
    <w:rsid w:val="00586260"/>
    <w:rsid w:val="00586E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7D5E6"/>
  <w15:chartTrackingRefBased/>
  <w15:docId w15:val="{DFD264E4-C141-4FCE-A4E4-B89579B0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1392</Words>
  <Characters>7937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2022-12-22T07:04:00Z</dcterms:created>
  <dcterms:modified xsi:type="dcterms:W3CDTF">2022-12-22T07:04:00Z</dcterms:modified>
</cp:coreProperties>
</file>