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7017D0" w:rsidRPr="004F37A3" w14:paraId="587B89A2" w14:textId="77777777" w:rsidTr="004F37A3">
        <w:tc>
          <w:tcPr>
            <w:tcW w:w="3348" w:type="dxa"/>
            <w:shd w:val="clear" w:color="auto" w:fill="auto"/>
          </w:tcPr>
          <w:p w14:paraId="266B1880" w14:textId="77777777" w:rsidR="007017D0" w:rsidRPr="004F37A3" w:rsidRDefault="007017D0" w:rsidP="004F37A3">
            <w:pPr>
              <w:spacing w:before="120"/>
              <w:jc w:val="center"/>
              <w:rPr>
                <w:rFonts w:ascii="Arial" w:hAnsi="Arial" w:cs="Arial"/>
                <w:b/>
                <w:sz w:val="20"/>
                <w:szCs w:val="20"/>
              </w:rPr>
            </w:pPr>
            <w:r w:rsidRPr="004F37A3">
              <w:rPr>
                <w:rFonts w:ascii="Arial" w:hAnsi="Arial" w:cs="Arial"/>
                <w:b/>
                <w:sz w:val="20"/>
                <w:szCs w:val="20"/>
              </w:rPr>
              <w:t xml:space="preserve">BỘ VĂN HÓA, THỂ THAO </w:t>
            </w:r>
            <w:r w:rsidRPr="004F37A3">
              <w:rPr>
                <w:rFonts w:ascii="Arial" w:hAnsi="Arial" w:cs="Arial"/>
                <w:b/>
                <w:sz w:val="20"/>
                <w:szCs w:val="20"/>
              </w:rPr>
              <w:br/>
              <w:t>VÀ DU LỊCH</w:t>
            </w:r>
            <w:r w:rsidRPr="004F37A3">
              <w:rPr>
                <w:rFonts w:ascii="Arial" w:hAnsi="Arial" w:cs="Arial"/>
                <w:b/>
                <w:sz w:val="20"/>
                <w:szCs w:val="20"/>
              </w:rPr>
              <w:br/>
              <w:t>-------</w:t>
            </w:r>
          </w:p>
        </w:tc>
        <w:tc>
          <w:tcPr>
            <w:tcW w:w="5508" w:type="dxa"/>
            <w:shd w:val="clear" w:color="auto" w:fill="auto"/>
          </w:tcPr>
          <w:p w14:paraId="7597B805" w14:textId="77777777" w:rsidR="007017D0" w:rsidRPr="004F37A3" w:rsidRDefault="007017D0" w:rsidP="004F37A3">
            <w:pPr>
              <w:spacing w:before="120"/>
              <w:jc w:val="center"/>
              <w:rPr>
                <w:rFonts w:ascii="Arial" w:hAnsi="Arial" w:cs="Arial"/>
                <w:sz w:val="20"/>
                <w:szCs w:val="20"/>
              </w:rPr>
            </w:pPr>
            <w:r w:rsidRPr="004F37A3">
              <w:rPr>
                <w:rFonts w:ascii="Arial" w:hAnsi="Arial" w:cs="Arial"/>
                <w:b/>
                <w:sz w:val="20"/>
                <w:szCs w:val="20"/>
              </w:rPr>
              <w:t>CỘNG HÒA XÃ HỘI CHỦ NGHĨA VIỆT NAM</w:t>
            </w:r>
            <w:r w:rsidRPr="004F37A3">
              <w:rPr>
                <w:rFonts w:ascii="Arial" w:hAnsi="Arial" w:cs="Arial"/>
                <w:b/>
                <w:sz w:val="20"/>
                <w:szCs w:val="20"/>
              </w:rPr>
              <w:br/>
              <w:t xml:space="preserve">Độc lập - Tự do - Hạnh phúc </w:t>
            </w:r>
            <w:r w:rsidRPr="004F37A3">
              <w:rPr>
                <w:rFonts w:ascii="Arial" w:hAnsi="Arial" w:cs="Arial"/>
                <w:b/>
                <w:sz w:val="20"/>
                <w:szCs w:val="20"/>
              </w:rPr>
              <w:br/>
              <w:t>---------------</w:t>
            </w:r>
          </w:p>
        </w:tc>
      </w:tr>
      <w:tr w:rsidR="007017D0" w:rsidRPr="004F37A3" w14:paraId="1C845EA9" w14:textId="77777777" w:rsidTr="004F37A3">
        <w:tc>
          <w:tcPr>
            <w:tcW w:w="3348" w:type="dxa"/>
            <w:shd w:val="clear" w:color="auto" w:fill="auto"/>
          </w:tcPr>
          <w:p w14:paraId="165BE266" w14:textId="77777777" w:rsidR="007017D0" w:rsidRPr="004F37A3" w:rsidRDefault="007017D0" w:rsidP="004F37A3">
            <w:pPr>
              <w:spacing w:before="120"/>
              <w:jc w:val="center"/>
              <w:rPr>
                <w:rFonts w:ascii="Arial" w:hAnsi="Arial" w:cs="Arial"/>
                <w:sz w:val="20"/>
                <w:szCs w:val="20"/>
              </w:rPr>
            </w:pPr>
            <w:r w:rsidRPr="004F37A3">
              <w:rPr>
                <w:rFonts w:ascii="Arial" w:hAnsi="Arial" w:cs="Arial"/>
                <w:sz w:val="20"/>
                <w:szCs w:val="20"/>
              </w:rPr>
              <w:t>Số: 1634/QĐ-BVHTTDL</w:t>
            </w:r>
          </w:p>
        </w:tc>
        <w:tc>
          <w:tcPr>
            <w:tcW w:w="5508" w:type="dxa"/>
            <w:shd w:val="clear" w:color="auto" w:fill="auto"/>
          </w:tcPr>
          <w:p w14:paraId="5E090EA9" w14:textId="77777777" w:rsidR="007017D0" w:rsidRPr="004F37A3" w:rsidRDefault="007017D0" w:rsidP="004F37A3">
            <w:pPr>
              <w:spacing w:before="120"/>
              <w:jc w:val="right"/>
              <w:rPr>
                <w:rFonts w:ascii="Arial" w:hAnsi="Arial" w:cs="Arial"/>
                <w:i/>
                <w:sz w:val="20"/>
                <w:szCs w:val="20"/>
              </w:rPr>
            </w:pPr>
            <w:r w:rsidRPr="004F37A3">
              <w:rPr>
                <w:rFonts w:ascii="Arial" w:hAnsi="Arial" w:cs="Arial"/>
                <w:i/>
                <w:sz w:val="20"/>
                <w:szCs w:val="20"/>
              </w:rPr>
              <w:t>Hà Nội, ngày 15 tháng 7 năm 2022</w:t>
            </w:r>
          </w:p>
        </w:tc>
      </w:tr>
    </w:tbl>
    <w:p w14:paraId="1D303723" w14:textId="77777777" w:rsidR="00E85875" w:rsidRPr="00253618" w:rsidRDefault="00E85875" w:rsidP="00253618">
      <w:pPr>
        <w:widowControl w:val="0"/>
        <w:autoSpaceDE w:val="0"/>
        <w:autoSpaceDN w:val="0"/>
        <w:adjustRightInd w:val="0"/>
        <w:spacing w:before="120"/>
        <w:jc w:val="right"/>
        <w:rPr>
          <w:rFonts w:ascii="Arial" w:hAnsi="Arial" w:cs="Arial"/>
          <w:sz w:val="20"/>
        </w:rPr>
      </w:pPr>
    </w:p>
    <w:p w14:paraId="5DC006F7" w14:textId="77777777" w:rsidR="00E85875" w:rsidRPr="00253618" w:rsidRDefault="007017D0" w:rsidP="00253618">
      <w:pPr>
        <w:widowControl w:val="0"/>
        <w:autoSpaceDE w:val="0"/>
        <w:autoSpaceDN w:val="0"/>
        <w:adjustRightInd w:val="0"/>
        <w:spacing w:before="120"/>
        <w:jc w:val="center"/>
        <w:rPr>
          <w:rFonts w:ascii="Arial" w:hAnsi="Arial" w:cs="Arial"/>
          <w:b/>
          <w:szCs w:val="26"/>
        </w:rPr>
      </w:pPr>
      <w:bookmarkStart w:id="0" w:name="loai_1"/>
      <w:r w:rsidRPr="00253618">
        <w:rPr>
          <w:rFonts w:ascii="Arial" w:hAnsi="Arial" w:cs="Arial"/>
          <w:b/>
          <w:szCs w:val="26"/>
        </w:rPr>
        <w:t>QUYẾT ĐỊNH</w:t>
      </w:r>
      <w:bookmarkEnd w:id="0"/>
    </w:p>
    <w:p w14:paraId="2AD815FC" w14:textId="77777777" w:rsidR="00E85875" w:rsidRPr="00253618" w:rsidRDefault="007017D0" w:rsidP="00253618">
      <w:pPr>
        <w:widowControl w:val="0"/>
        <w:autoSpaceDE w:val="0"/>
        <w:autoSpaceDN w:val="0"/>
        <w:adjustRightInd w:val="0"/>
        <w:spacing w:before="120"/>
        <w:jc w:val="center"/>
        <w:rPr>
          <w:rFonts w:ascii="Arial" w:hAnsi="Arial" w:cs="Arial"/>
          <w:sz w:val="20"/>
          <w:szCs w:val="26"/>
        </w:rPr>
      </w:pPr>
      <w:bookmarkStart w:id="1" w:name="loai_1_name"/>
      <w:r w:rsidRPr="00253618">
        <w:rPr>
          <w:rFonts w:ascii="Arial" w:hAnsi="Arial" w:cs="Arial"/>
          <w:sz w:val="20"/>
          <w:szCs w:val="26"/>
        </w:rPr>
        <w:t>BAN HÀNH QUY TRÌNH NỘI BỘ TIẾP NHẬN VÀ GIẢI QUYẾT THỦ TỤC HÀNH CHÍNH NĂM 2022 THUỘC PHẠM VI CHỨC NĂNG QUẢN LÝ CỦA BỘ VĂN HÓA, THỂ THAO VÀ DU LỊCH</w:t>
      </w:r>
      <w:bookmarkEnd w:id="1"/>
    </w:p>
    <w:p w14:paraId="3ED03FBC" w14:textId="77777777" w:rsidR="00E85875" w:rsidRPr="00253618" w:rsidRDefault="007017D0" w:rsidP="00253618">
      <w:pPr>
        <w:widowControl w:val="0"/>
        <w:autoSpaceDE w:val="0"/>
        <w:autoSpaceDN w:val="0"/>
        <w:adjustRightInd w:val="0"/>
        <w:spacing w:before="120"/>
        <w:jc w:val="center"/>
        <w:rPr>
          <w:rFonts w:ascii="Arial" w:hAnsi="Arial" w:cs="Arial"/>
          <w:b/>
          <w:szCs w:val="26"/>
        </w:rPr>
      </w:pPr>
      <w:r w:rsidRPr="00253618">
        <w:rPr>
          <w:rFonts w:ascii="Arial" w:hAnsi="Arial" w:cs="Arial"/>
          <w:b/>
          <w:szCs w:val="26"/>
        </w:rPr>
        <w:t>BỘ TRƯỞNG BỘ VĂN HÓA, THỂ THAO VÀ DU LỊCH</w:t>
      </w:r>
    </w:p>
    <w:p w14:paraId="5629EB4F" w14:textId="77777777" w:rsidR="00E85875" w:rsidRPr="00253618" w:rsidRDefault="00E85875" w:rsidP="00253618">
      <w:pPr>
        <w:widowControl w:val="0"/>
        <w:autoSpaceDE w:val="0"/>
        <w:autoSpaceDN w:val="0"/>
        <w:adjustRightInd w:val="0"/>
        <w:spacing w:before="120"/>
        <w:rPr>
          <w:rFonts w:ascii="Arial" w:hAnsi="Arial" w:cs="Arial"/>
          <w:i/>
          <w:sz w:val="20"/>
          <w:szCs w:val="26"/>
        </w:rPr>
      </w:pPr>
      <w:r w:rsidRPr="00253618">
        <w:rPr>
          <w:rFonts w:ascii="Arial" w:hAnsi="Arial" w:cs="Arial"/>
          <w:i/>
          <w:sz w:val="20"/>
          <w:szCs w:val="26"/>
        </w:rPr>
        <w:t>Căn</w:t>
      </w:r>
      <w:r w:rsidR="007017D0" w:rsidRPr="00253618">
        <w:rPr>
          <w:rFonts w:ascii="Arial" w:hAnsi="Arial" w:cs="Arial"/>
          <w:i/>
          <w:sz w:val="20"/>
          <w:szCs w:val="26"/>
        </w:rPr>
        <w:t xml:space="preserve"> </w:t>
      </w:r>
      <w:r w:rsidRPr="00253618">
        <w:rPr>
          <w:rFonts w:ascii="Arial" w:hAnsi="Arial" w:cs="Arial"/>
          <w:i/>
          <w:sz w:val="20"/>
          <w:szCs w:val="26"/>
        </w:rPr>
        <w:t>cứ Nghị định số 79/2017/NĐ-CP</w:t>
      </w:r>
      <w:r w:rsidR="007017D0" w:rsidRPr="00253618">
        <w:rPr>
          <w:rFonts w:ascii="Arial" w:hAnsi="Arial" w:cs="Arial"/>
          <w:i/>
          <w:sz w:val="20"/>
          <w:szCs w:val="26"/>
        </w:rPr>
        <w:t xml:space="preserve"> </w:t>
      </w:r>
      <w:r w:rsidRPr="00253618">
        <w:rPr>
          <w:rFonts w:ascii="Arial" w:hAnsi="Arial" w:cs="Arial"/>
          <w:i/>
          <w:sz w:val="20"/>
          <w:szCs w:val="26"/>
        </w:rPr>
        <w:t>ngày 17 tháng</w:t>
      </w:r>
      <w:r w:rsidR="007017D0" w:rsidRPr="00253618">
        <w:rPr>
          <w:rFonts w:ascii="Arial" w:hAnsi="Arial" w:cs="Arial"/>
          <w:i/>
          <w:sz w:val="20"/>
          <w:szCs w:val="26"/>
        </w:rPr>
        <w:t xml:space="preserve"> </w:t>
      </w:r>
      <w:r w:rsidRPr="00253618">
        <w:rPr>
          <w:rFonts w:ascii="Arial" w:hAnsi="Arial" w:cs="Arial"/>
          <w:i/>
          <w:sz w:val="20"/>
          <w:szCs w:val="26"/>
        </w:rPr>
        <w:t>7 năm 2017 của Chính phủ quy định chức năng, nhiệm vụ, quyền hạn và cơ cấu tổ chức của Bộ Văn hóa, Thể thao và Du lịch;</w:t>
      </w:r>
    </w:p>
    <w:p w14:paraId="213511A3" w14:textId="77777777" w:rsidR="00E85875" w:rsidRPr="00253618" w:rsidRDefault="00E85875" w:rsidP="00253618">
      <w:pPr>
        <w:widowControl w:val="0"/>
        <w:autoSpaceDE w:val="0"/>
        <w:autoSpaceDN w:val="0"/>
        <w:adjustRightInd w:val="0"/>
        <w:spacing w:before="120"/>
        <w:rPr>
          <w:rFonts w:ascii="Arial" w:hAnsi="Arial" w:cs="Arial"/>
          <w:i/>
          <w:sz w:val="20"/>
          <w:szCs w:val="26"/>
        </w:rPr>
      </w:pPr>
      <w:r w:rsidRPr="00253618">
        <w:rPr>
          <w:rFonts w:ascii="Arial" w:hAnsi="Arial" w:cs="Arial"/>
          <w:i/>
          <w:sz w:val="20"/>
          <w:szCs w:val="26"/>
        </w:rPr>
        <w:t>Căn cứ Nghị định số 61/2018/NĐ-CP ngày 23 tháng 04 năm 2018 của Chính phủ về thực hiện cơ chế một cửa, một cửa liên thông trong giải quyết thủ tục hành chính;</w:t>
      </w:r>
    </w:p>
    <w:p w14:paraId="0BF26F30" w14:textId="77777777" w:rsidR="00E85875" w:rsidRPr="00253618" w:rsidRDefault="00E85875" w:rsidP="00253618">
      <w:pPr>
        <w:widowControl w:val="0"/>
        <w:autoSpaceDE w:val="0"/>
        <w:autoSpaceDN w:val="0"/>
        <w:adjustRightInd w:val="0"/>
        <w:spacing w:before="120"/>
        <w:rPr>
          <w:rFonts w:ascii="Arial" w:hAnsi="Arial" w:cs="Arial"/>
          <w:i/>
          <w:sz w:val="20"/>
          <w:szCs w:val="26"/>
        </w:rPr>
      </w:pPr>
      <w:r w:rsidRPr="00253618">
        <w:rPr>
          <w:rFonts w:ascii="Arial" w:hAnsi="Arial" w:cs="Arial"/>
          <w:i/>
          <w:sz w:val="20"/>
          <w:szCs w:val="26"/>
        </w:rPr>
        <w:t>Căn cứ Quyết định số 3382/QĐ-BVHTTDL ngày 10 tháng 09 năm 2018 của Bộ trưởng Bộ Văn hóa, Thể thao và Du lịch ban hành kế hoạch thực hiện Nghị định số 61/2018/NĐ-CP ngày 23 tháng 4 năm 2018 của Chính phủ về thực hiện cơ chế một cửa, một cửa liên thông trong giải quyết thủ tục hành chính;</w:t>
      </w:r>
    </w:p>
    <w:p w14:paraId="6EA03729" w14:textId="77777777" w:rsidR="00E85875" w:rsidRPr="00253618" w:rsidRDefault="00E85875" w:rsidP="00253618">
      <w:pPr>
        <w:widowControl w:val="0"/>
        <w:autoSpaceDE w:val="0"/>
        <w:autoSpaceDN w:val="0"/>
        <w:adjustRightInd w:val="0"/>
        <w:spacing w:before="120"/>
        <w:rPr>
          <w:rFonts w:ascii="Arial" w:hAnsi="Arial" w:cs="Arial"/>
          <w:i/>
          <w:sz w:val="20"/>
          <w:szCs w:val="26"/>
        </w:rPr>
      </w:pPr>
      <w:r w:rsidRPr="00253618">
        <w:rPr>
          <w:rFonts w:ascii="Arial" w:hAnsi="Arial" w:cs="Arial"/>
          <w:i/>
          <w:sz w:val="20"/>
          <w:szCs w:val="26"/>
        </w:rPr>
        <w:t>Căn cứ Quyết định số 4243/QĐ-BVHTTDL ngày 15 tháng 11 năm 2018 về việc giao thành lập Bộ phận Tiếp nhận và Trả kết quả theo cơ chế một cửa, một cửa liên thông trong giải quyết thủ tục hành chính tại các Tổng cục và Cục thuộc Bộ Văn hóa, Thể thao và Du lịch;</w:t>
      </w:r>
    </w:p>
    <w:p w14:paraId="13711EFA" w14:textId="77777777" w:rsidR="00E85875" w:rsidRPr="00253618" w:rsidRDefault="00E85875" w:rsidP="00253618">
      <w:pPr>
        <w:widowControl w:val="0"/>
        <w:autoSpaceDE w:val="0"/>
        <w:autoSpaceDN w:val="0"/>
        <w:adjustRightInd w:val="0"/>
        <w:spacing w:before="120"/>
        <w:rPr>
          <w:rFonts w:ascii="Arial" w:hAnsi="Arial" w:cs="Arial"/>
          <w:i/>
          <w:sz w:val="20"/>
          <w:szCs w:val="26"/>
        </w:rPr>
      </w:pPr>
      <w:r w:rsidRPr="00253618">
        <w:rPr>
          <w:rFonts w:ascii="Arial" w:hAnsi="Arial" w:cs="Arial"/>
          <w:i/>
          <w:sz w:val="20"/>
          <w:szCs w:val="26"/>
        </w:rPr>
        <w:t>Căn cứ Quyết định số 3506/QĐ-BVHTTDL ngày 29 tháng 12 năm 2021 về việc công bố thủ tục hành chính chuẩn hóa năm 2021 thuộc phạm vi chức năng quản lý của Bộ Văn hóa, Thể thao và Du lịch;</w:t>
      </w:r>
    </w:p>
    <w:p w14:paraId="75BE12B1" w14:textId="77777777" w:rsidR="00E85875" w:rsidRPr="00253618" w:rsidRDefault="00E85875" w:rsidP="00253618">
      <w:pPr>
        <w:widowControl w:val="0"/>
        <w:autoSpaceDE w:val="0"/>
        <w:autoSpaceDN w:val="0"/>
        <w:adjustRightInd w:val="0"/>
        <w:spacing w:before="120"/>
        <w:rPr>
          <w:rFonts w:ascii="Arial" w:hAnsi="Arial" w:cs="Arial"/>
          <w:i/>
          <w:sz w:val="20"/>
          <w:szCs w:val="26"/>
        </w:rPr>
      </w:pPr>
      <w:r w:rsidRPr="00253618">
        <w:rPr>
          <w:rFonts w:ascii="Arial" w:hAnsi="Arial" w:cs="Arial"/>
          <w:i/>
          <w:sz w:val="20"/>
          <w:szCs w:val="26"/>
        </w:rPr>
        <w:t>Căn cứ Quyết định số 1170/QĐ-BVHTTDL ngày 20 tháng 5 năm 2022</w:t>
      </w:r>
      <w:r w:rsidR="007017D0" w:rsidRPr="00253618">
        <w:rPr>
          <w:rFonts w:ascii="Arial" w:hAnsi="Arial" w:cs="Arial"/>
          <w:i/>
          <w:sz w:val="20"/>
          <w:szCs w:val="26"/>
        </w:rPr>
        <w:t xml:space="preserve"> </w:t>
      </w:r>
      <w:r w:rsidRPr="00253618">
        <w:rPr>
          <w:rFonts w:ascii="Arial" w:hAnsi="Arial" w:cs="Arial"/>
          <w:i/>
          <w:sz w:val="20"/>
          <w:szCs w:val="26"/>
        </w:rPr>
        <w:t>về việc công bố Danh mục thủ tục hành chính thực hiện việc tiếp nhận và trả kết quả tại Bộ phận Một cửa tại các Tổng cục và Cục thuộc Bộ Văn hóa, Thể thao và Du lịch và Danh mục thủ tục hành chính tiếp nhận trực tuyến trên Cổng dịch vụ công cấp Bộ;</w:t>
      </w:r>
    </w:p>
    <w:p w14:paraId="17E00125" w14:textId="77777777" w:rsidR="00E85875" w:rsidRPr="00253618" w:rsidRDefault="00E85875" w:rsidP="00253618">
      <w:pPr>
        <w:widowControl w:val="0"/>
        <w:autoSpaceDE w:val="0"/>
        <w:autoSpaceDN w:val="0"/>
        <w:adjustRightInd w:val="0"/>
        <w:spacing w:before="120"/>
        <w:rPr>
          <w:rFonts w:ascii="Arial" w:hAnsi="Arial" w:cs="Arial"/>
          <w:i/>
          <w:sz w:val="20"/>
          <w:szCs w:val="26"/>
        </w:rPr>
      </w:pPr>
      <w:r w:rsidRPr="00253618">
        <w:rPr>
          <w:rFonts w:ascii="Arial" w:hAnsi="Arial" w:cs="Arial"/>
          <w:i/>
          <w:sz w:val="20"/>
          <w:szCs w:val="26"/>
        </w:rPr>
        <w:t>Theo đề nghị của Chánh Văn phòng Bộ.</w:t>
      </w:r>
    </w:p>
    <w:p w14:paraId="0798B133" w14:textId="77777777" w:rsidR="00E85875" w:rsidRPr="00253618" w:rsidRDefault="007017D0" w:rsidP="00253618">
      <w:pPr>
        <w:widowControl w:val="0"/>
        <w:autoSpaceDE w:val="0"/>
        <w:autoSpaceDN w:val="0"/>
        <w:adjustRightInd w:val="0"/>
        <w:spacing w:before="120"/>
        <w:jc w:val="center"/>
        <w:rPr>
          <w:rFonts w:ascii="Arial" w:hAnsi="Arial" w:cs="Arial"/>
          <w:b/>
          <w:szCs w:val="26"/>
        </w:rPr>
      </w:pPr>
      <w:r w:rsidRPr="00253618">
        <w:rPr>
          <w:rFonts w:ascii="Arial" w:hAnsi="Arial" w:cs="Arial"/>
          <w:b/>
          <w:szCs w:val="26"/>
        </w:rPr>
        <w:t>QUYẾT ĐỊNH:</w:t>
      </w:r>
    </w:p>
    <w:p w14:paraId="07D2B351" w14:textId="77777777" w:rsidR="00E85875" w:rsidRPr="00253618" w:rsidRDefault="00E85875" w:rsidP="00253618">
      <w:pPr>
        <w:widowControl w:val="0"/>
        <w:autoSpaceDE w:val="0"/>
        <w:autoSpaceDN w:val="0"/>
        <w:adjustRightInd w:val="0"/>
        <w:spacing w:before="120"/>
        <w:rPr>
          <w:rFonts w:ascii="Arial" w:hAnsi="Arial" w:cs="Arial"/>
          <w:sz w:val="20"/>
          <w:szCs w:val="26"/>
        </w:rPr>
      </w:pPr>
      <w:bookmarkStart w:id="2" w:name="dieu_1"/>
      <w:r w:rsidRPr="00253618">
        <w:rPr>
          <w:rFonts w:ascii="Arial" w:hAnsi="Arial" w:cs="Arial"/>
          <w:b/>
          <w:sz w:val="20"/>
          <w:szCs w:val="26"/>
        </w:rPr>
        <w:t>Điều 1.</w:t>
      </w:r>
      <w:bookmarkEnd w:id="2"/>
      <w:r w:rsidRPr="00253618">
        <w:rPr>
          <w:rFonts w:ascii="Arial" w:hAnsi="Arial" w:cs="Arial"/>
          <w:sz w:val="20"/>
          <w:szCs w:val="26"/>
        </w:rPr>
        <w:t xml:space="preserve"> </w:t>
      </w:r>
      <w:bookmarkStart w:id="3" w:name="dieu_1_name"/>
      <w:r w:rsidRPr="00253618">
        <w:rPr>
          <w:rFonts w:ascii="Arial" w:hAnsi="Arial" w:cs="Arial"/>
          <w:sz w:val="20"/>
          <w:szCs w:val="26"/>
        </w:rPr>
        <w:t>Công bố kèm theo Quyết định này quy trình nội bộ tiếp nhận và giải quyết thủ tục hành chính năm 2022 thuộc phạm vi chức năng quản lý của Bộ Văn hóa, Thể thao và Du lịch.</w:t>
      </w:r>
      <w:bookmarkEnd w:id="3"/>
    </w:p>
    <w:p w14:paraId="3935F056" w14:textId="77777777" w:rsidR="00E85875" w:rsidRPr="00253618" w:rsidRDefault="00E85875" w:rsidP="00253618">
      <w:pPr>
        <w:widowControl w:val="0"/>
        <w:autoSpaceDE w:val="0"/>
        <w:autoSpaceDN w:val="0"/>
        <w:adjustRightInd w:val="0"/>
        <w:spacing w:before="120"/>
        <w:rPr>
          <w:rFonts w:ascii="Arial" w:hAnsi="Arial" w:cs="Arial"/>
          <w:sz w:val="20"/>
          <w:szCs w:val="26"/>
        </w:rPr>
      </w:pPr>
      <w:bookmarkStart w:id="4" w:name="dieu_2"/>
      <w:r w:rsidRPr="00253618">
        <w:rPr>
          <w:rFonts w:ascii="Arial" w:hAnsi="Arial" w:cs="Arial"/>
          <w:b/>
          <w:sz w:val="20"/>
          <w:szCs w:val="26"/>
        </w:rPr>
        <w:t>Điều 2.</w:t>
      </w:r>
      <w:bookmarkEnd w:id="4"/>
      <w:r w:rsidRPr="00253618">
        <w:rPr>
          <w:rFonts w:ascii="Arial" w:hAnsi="Arial" w:cs="Arial"/>
          <w:sz w:val="20"/>
          <w:szCs w:val="26"/>
        </w:rPr>
        <w:t xml:space="preserve"> </w:t>
      </w:r>
      <w:bookmarkStart w:id="5" w:name="dieu_2_name"/>
      <w:r w:rsidRPr="00253618">
        <w:rPr>
          <w:rFonts w:ascii="Arial" w:hAnsi="Arial" w:cs="Arial"/>
          <w:sz w:val="20"/>
          <w:szCs w:val="26"/>
        </w:rPr>
        <w:t>Quyết định này có hiệu lực thi hành kể từ ngày ký.</w:t>
      </w:r>
      <w:bookmarkEnd w:id="5"/>
    </w:p>
    <w:p w14:paraId="6551D8C6" w14:textId="77777777" w:rsidR="00E85875" w:rsidRPr="00253618" w:rsidRDefault="00E85875" w:rsidP="00253618">
      <w:pPr>
        <w:widowControl w:val="0"/>
        <w:autoSpaceDE w:val="0"/>
        <w:autoSpaceDN w:val="0"/>
        <w:adjustRightInd w:val="0"/>
        <w:spacing w:before="120"/>
        <w:rPr>
          <w:rFonts w:ascii="Arial" w:hAnsi="Arial" w:cs="Arial"/>
          <w:sz w:val="20"/>
          <w:szCs w:val="26"/>
        </w:rPr>
      </w:pPr>
      <w:r w:rsidRPr="00253618">
        <w:rPr>
          <w:rFonts w:ascii="Arial" w:hAnsi="Arial" w:cs="Arial"/>
          <w:sz w:val="20"/>
          <w:szCs w:val="26"/>
        </w:rPr>
        <w:t>Quyết định số 2242/QĐ-BVHTTDL ngày 03 tháng 8 năm 2021 của Bộ trưởng Bộ Văn hóa, Thể thao và Du lịch về việc ban hành quy trình nội bộ tiếp nhận và giải quyết thủ tục hành chính năm 2021 thuộc phạm vi chức năng quản lý của Bộ Văn hóa, Thể thao và Du lịch hết hiệu lực thi hành kể từ ngày Quyết định này có hiệu lực thi hành.</w:t>
      </w:r>
    </w:p>
    <w:p w14:paraId="0FF6135A" w14:textId="77777777" w:rsidR="00E85875" w:rsidRPr="00253618" w:rsidRDefault="00E85875" w:rsidP="00253618">
      <w:pPr>
        <w:widowControl w:val="0"/>
        <w:autoSpaceDE w:val="0"/>
        <w:autoSpaceDN w:val="0"/>
        <w:adjustRightInd w:val="0"/>
        <w:spacing w:before="120"/>
        <w:rPr>
          <w:rFonts w:ascii="Arial" w:hAnsi="Arial" w:cs="Arial"/>
          <w:sz w:val="20"/>
          <w:szCs w:val="26"/>
        </w:rPr>
      </w:pPr>
      <w:bookmarkStart w:id="6" w:name="dieu_3"/>
      <w:r w:rsidRPr="00253618">
        <w:rPr>
          <w:rFonts w:ascii="Arial" w:hAnsi="Arial" w:cs="Arial"/>
          <w:b/>
          <w:sz w:val="20"/>
          <w:szCs w:val="26"/>
        </w:rPr>
        <w:t>Điều 3.</w:t>
      </w:r>
      <w:bookmarkEnd w:id="6"/>
      <w:r w:rsidRPr="00253618">
        <w:rPr>
          <w:rFonts w:ascii="Arial" w:hAnsi="Arial" w:cs="Arial"/>
          <w:sz w:val="20"/>
          <w:szCs w:val="26"/>
        </w:rPr>
        <w:t xml:space="preserve"> </w:t>
      </w:r>
      <w:bookmarkStart w:id="7" w:name="dieu_3_name"/>
      <w:r w:rsidRPr="00253618">
        <w:rPr>
          <w:rFonts w:ascii="Arial" w:hAnsi="Arial" w:cs="Arial"/>
          <w:sz w:val="20"/>
          <w:szCs w:val="26"/>
        </w:rPr>
        <w:t>Chánh Văn phòng Bộ, Vụ trưởng Vụ Pháp chế, Thủ trưởng các Tổng cục, Cục và các cơ quan, đơn vị có liên quan chịu trách nhiệm thi hành Quyết định này./.</w:t>
      </w:r>
      <w:bookmarkEnd w:id="7"/>
    </w:p>
    <w:p w14:paraId="6E511AFD" w14:textId="77777777" w:rsidR="007017D0" w:rsidRPr="00253618" w:rsidRDefault="007017D0" w:rsidP="00253618">
      <w:pPr>
        <w:widowControl w:val="0"/>
        <w:autoSpaceDE w:val="0"/>
        <w:autoSpaceDN w:val="0"/>
        <w:adjustRightInd w:val="0"/>
        <w:spacing w:before="120"/>
        <w:rPr>
          <w:rFonts w:ascii="Arial" w:hAnsi="Arial" w:cs="Arial"/>
          <w:sz w:val="20"/>
          <w:szCs w:val="22"/>
        </w:rPr>
      </w:pPr>
    </w:p>
    <w:tbl>
      <w:tblPr>
        <w:tblW w:w="0" w:type="auto"/>
        <w:tblLook w:val="01E0" w:firstRow="1" w:lastRow="1" w:firstColumn="1" w:lastColumn="1" w:noHBand="0" w:noVBand="0"/>
      </w:tblPr>
      <w:tblGrid>
        <w:gridCol w:w="4428"/>
        <w:gridCol w:w="4428"/>
      </w:tblGrid>
      <w:tr w:rsidR="007017D0" w:rsidRPr="004F37A3" w14:paraId="2957E9AC" w14:textId="77777777" w:rsidTr="004F37A3">
        <w:tc>
          <w:tcPr>
            <w:tcW w:w="4428" w:type="dxa"/>
            <w:shd w:val="clear" w:color="auto" w:fill="auto"/>
          </w:tcPr>
          <w:p w14:paraId="38855E10" w14:textId="77777777" w:rsidR="007017D0" w:rsidRPr="004F37A3" w:rsidRDefault="007017D0" w:rsidP="004F37A3">
            <w:pPr>
              <w:spacing w:before="120"/>
              <w:rPr>
                <w:rFonts w:ascii="Arial" w:hAnsi="Arial" w:cs="Arial"/>
                <w:sz w:val="20"/>
                <w:szCs w:val="20"/>
              </w:rPr>
            </w:pPr>
            <w:r w:rsidRPr="004F37A3">
              <w:rPr>
                <w:rFonts w:ascii="Arial" w:hAnsi="Arial" w:cs="Arial"/>
                <w:b/>
                <w:i/>
                <w:sz w:val="20"/>
                <w:szCs w:val="20"/>
              </w:rPr>
              <w:br/>
              <w:t>Nơi nhận:</w:t>
            </w:r>
            <w:r w:rsidRPr="004F37A3">
              <w:rPr>
                <w:rFonts w:ascii="Arial" w:hAnsi="Arial" w:cs="Arial"/>
                <w:b/>
                <w:i/>
                <w:sz w:val="20"/>
                <w:szCs w:val="20"/>
              </w:rPr>
              <w:br/>
            </w:r>
            <w:r w:rsidRPr="004F37A3">
              <w:rPr>
                <w:rFonts w:ascii="Arial" w:hAnsi="Arial" w:cs="Arial"/>
                <w:sz w:val="16"/>
                <w:szCs w:val="20"/>
              </w:rPr>
              <w:t>- Như Điều 3;</w:t>
            </w:r>
            <w:r w:rsidRPr="004F37A3">
              <w:rPr>
                <w:rFonts w:ascii="Arial" w:hAnsi="Arial" w:cs="Arial"/>
                <w:sz w:val="16"/>
                <w:szCs w:val="20"/>
              </w:rPr>
              <w:br/>
              <w:t xml:space="preserve">- Bộ trưởng </w:t>
            </w:r>
            <w:r w:rsidRPr="004F37A3">
              <w:rPr>
                <w:rFonts w:ascii="Arial" w:hAnsi="Arial" w:cs="Arial"/>
                <w:i/>
                <w:sz w:val="16"/>
                <w:szCs w:val="20"/>
              </w:rPr>
              <w:t>(để báo cáo)</w:t>
            </w:r>
            <w:r w:rsidRPr="004F37A3">
              <w:rPr>
                <w:rFonts w:ascii="Arial" w:hAnsi="Arial" w:cs="Arial"/>
                <w:sz w:val="16"/>
                <w:szCs w:val="20"/>
              </w:rPr>
              <w:t>;</w:t>
            </w:r>
            <w:r w:rsidRPr="004F37A3">
              <w:rPr>
                <w:rFonts w:ascii="Arial" w:hAnsi="Arial" w:cs="Arial"/>
                <w:sz w:val="16"/>
                <w:szCs w:val="20"/>
              </w:rPr>
              <w:br/>
              <w:t>- Văn phòng Chính phủ (Cục KSTTHC);</w:t>
            </w:r>
            <w:r w:rsidRPr="004F37A3">
              <w:rPr>
                <w:rFonts w:ascii="Arial" w:hAnsi="Arial" w:cs="Arial"/>
                <w:sz w:val="16"/>
                <w:szCs w:val="20"/>
              </w:rPr>
              <w:br/>
              <w:t>- Các cơ quan, đơn vị thuộc Bộ;</w:t>
            </w:r>
            <w:r w:rsidRPr="004F37A3">
              <w:rPr>
                <w:rFonts w:ascii="Arial" w:hAnsi="Arial" w:cs="Arial"/>
                <w:sz w:val="16"/>
                <w:szCs w:val="20"/>
              </w:rPr>
              <w:br/>
              <w:t xml:space="preserve">- Trung tâm CNTT </w:t>
            </w:r>
            <w:r w:rsidRPr="004F37A3">
              <w:rPr>
                <w:rFonts w:ascii="Arial" w:hAnsi="Arial" w:cs="Arial"/>
                <w:i/>
                <w:sz w:val="16"/>
                <w:szCs w:val="20"/>
              </w:rPr>
              <w:t>(để đăng tải)</w:t>
            </w:r>
            <w:r w:rsidRPr="004F37A3">
              <w:rPr>
                <w:rFonts w:ascii="Arial" w:hAnsi="Arial" w:cs="Arial"/>
                <w:sz w:val="16"/>
                <w:szCs w:val="20"/>
              </w:rPr>
              <w:t>;</w:t>
            </w:r>
            <w:r w:rsidRPr="004F37A3">
              <w:rPr>
                <w:rFonts w:ascii="Arial" w:hAnsi="Arial" w:cs="Arial"/>
                <w:sz w:val="16"/>
                <w:szCs w:val="20"/>
              </w:rPr>
              <w:br/>
              <w:t>- Lưu: VT, VP (KSTTHC), TN.30.</w:t>
            </w:r>
          </w:p>
        </w:tc>
        <w:tc>
          <w:tcPr>
            <w:tcW w:w="4428" w:type="dxa"/>
            <w:shd w:val="clear" w:color="auto" w:fill="auto"/>
          </w:tcPr>
          <w:p w14:paraId="6F7652EB" w14:textId="77777777" w:rsidR="007017D0" w:rsidRPr="004F37A3" w:rsidRDefault="007017D0" w:rsidP="004F37A3">
            <w:pPr>
              <w:spacing w:before="120"/>
              <w:jc w:val="center"/>
              <w:rPr>
                <w:rFonts w:ascii="Arial" w:hAnsi="Arial" w:cs="Arial"/>
                <w:b/>
                <w:sz w:val="20"/>
                <w:szCs w:val="20"/>
              </w:rPr>
            </w:pPr>
            <w:r w:rsidRPr="004F37A3">
              <w:rPr>
                <w:rFonts w:ascii="Arial" w:hAnsi="Arial" w:cs="Arial"/>
                <w:b/>
                <w:sz w:val="20"/>
                <w:szCs w:val="26"/>
              </w:rPr>
              <w:t xml:space="preserve">KT. BỘ TRƯỞNG </w:t>
            </w:r>
            <w:r w:rsidRPr="004F37A3">
              <w:rPr>
                <w:rFonts w:ascii="Arial" w:hAnsi="Arial" w:cs="Arial"/>
                <w:b/>
                <w:sz w:val="20"/>
                <w:szCs w:val="26"/>
              </w:rPr>
              <w:br/>
              <w:t>THỨ TRƯỞNG</w:t>
            </w:r>
            <w:r w:rsidRPr="004F37A3">
              <w:rPr>
                <w:rFonts w:ascii="Arial" w:hAnsi="Arial" w:cs="Arial"/>
                <w:b/>
                <w:sz w:val="20"/>
                <w:szCs w:val="26"/>
              </w:rPr>
              <w:br/>
            </w:r>
            <w:r w:rsidRPr="004F37A3">
              <w:rPr>
                <w:rFonts w:ascii="Arial" w:hAnsi="Arial" w:cs="Arial"/>
                <w:b/>
                <w:sz w:val="20"/>
                <w:szCs w:val="26"/>
              </w:rPr>
              <w:br/>
            </w:r>
            <w:r w:rsidRPr="004F37A3">
              <w:rPr>
                <w:rFonts w:ascii="Arial" w:hAnsi="Arial" w:cs="Arial"/>
                <w:b/>
                <w:sz w:val="20"/>
                <w:szCs w:val="26"/>
              </w:rPr>
              <w:br/>
            </w:r>
            <w:r w:rsidRPr="004F37A3">
              <w:rPr>
                <w:rFonts w:ascii="Arial" w:hAnsi="Arial" w:cs="Arial"/>
                <w:b/>
                <w:sz w:val="20"/>
                <w:szCs w:val="26"/>
              </w:rPr>
              <w:br/>
            </w:r>
            <w:r w:rsidRPr="004F37A3">
              <w:rPr>
                <w:rFonts w:ascii="Arial" w:hAnsi="Arial" w:cs="Arial"/>
                <w:b/>
                <w:sz w:val="20"/>
                <w:szCs w:val="26"/>
              </w:rPr>
              <w:br/>
              <w:t>Tạ Quang Đông</w:t>
            </w:r>
          </w:p>
        </w:tc>
      </w:tr>
    </w:tbl>
    <w:p w14:paraId="2CAC3F55" w14:textId="77777777" w:rsidR="00E85875" w:rsidRPr="00253618" w:rsidRDefault="00E85875" w:rsidP="00253618">
      <w:pPr>
        <w:widowControl w:val="0"/>
        <w:autoSpaceDE w:val="0"/>
        <w:autoSpaceDN w:val="0"/>
        <w:adjustRightInd w:val="0"/>
        <w:spacing w:before="120"/>
        <w:rPr>
          <w:rFonts w:ascii="Arial" w:hAnsi="Arial" w:cs="Arial"/>
          <w:sz w:val="20"/>
          <w:szCs w:val="22"/>
        </w:rPr>
      </w:pPr>
    </w:p>
    <w:p w14:paraId="67065D2B" w14:textId="77777777" w:rsidR="00253618" w:rsidRDefault="007017D0" w:rsidP="00253618">
      <w:pPr>
        <w:widowControl w:val="0"/>
        <w:autoSpaceDE w:val="0"/>
        <w:autoSpaceDN w:val="0"/>
        <w:adjustRightInd w:val="0"/>
        <w:spacing w:before="120"/>
        <w:jc w:val="center"/>
        <w:rPr>
          <w:rFonts w:ascii="Arial" w:hAnsi="Arial" w:cs="Arial"/>
          <w:b/>
          <w:sz w:val="20"/>
          <w:szCs w:val="26"/>
        </w:rPr>
      </w:pPr>
      <w:bookmarkStart w:id="8" w:name="loai_2"/>
      <w:r w:rsidRPr="00253618">
        <w:rPr>
          <w:rFonts w:ascii="Arial" w:hAnsi="Arial" w:cs="Arial"/>
          <w:b/>
          <w:sz w:val="20"/>
          <w:szCs w:val="26"/>
        </w:rPr>
        <w:t>QUY TRÌNH NỘI BỘ TIẾP NHẬN VÀ GIẢI QUYẾT THỦ TỤC HÀNH CHÍNH NĂM 2022 THUỘC PHẠM VI CHỨC NĂNG QUẢN LÝ CỦA BỘ VĂN HÓA, THỂ THAO VÀ DU LỊCH</w:t>
      </w:r>
      <w:bookmarkEnd w:id="8"/>
    </w:p>
    <w:p w14:paraId="7A312AC9" w14:textId="77777777" w:rsidR="00E85875" w:rsidRPr="00253618" w:rsidRDefault="00E85875" w:rsidP="00253618">
      <w:pPr>
        <w:widowControl w:val="0"/>
        <w:autoSpaceDE w:val="0"/>
        <w:autoSpaceDN w:val="0"/>
        <w:adjustRightInd w:val="0"/>
        <w:spacing w:before="120"/>
        <w:jc w:val="center"/>
        <w:rPr>
          <w:rFonts w:ascii="Arial" w:hAnsi="Arial" w:cs="Arial"/>
          <w:sz w:val="20"/>
          <w:szCs w:val="26"/>
        </w:rPr>
      </w:pPr>
      <w:r w:rsidRPr="00253618">
        <w:rPr>
          <w:rFonts w:ascii="Arial" w:hAnsi="Arial" w:cs="Arial"/>
          <w:i/>
          <w:sz w:val="20"/>
          <w:szCs w:val="26"/>
        </w:rPr>
        <w:t>(Kèm theo Quyết định số</w:t>
      </w:r>
      <w:r w:rsidR="007017D0" w:rsidRPr="00253618">
        <w:rPr>
          <w:rFonts w:ascii="Arial" w:hAnsi="Arial" w:cs="Arial"/>
          <w:i/>
          <w:sz w:val="20"/>
          <w:szCs w:val="26"/>
        </w:rPr>
        <w:t xml:space="preserve"> 1634</w:t>
      </w:r>
      <w:r w:rsidRPr="00253618">
        <w:rPr>
          <w:rFonts w:ascii="Arial" w:hAnsi="Arial" w:cs="Arial"/>
          <w:i/>
          <w:sz w:val="20"/>
          <w:szCs w:val="26"/>
        </w:rPr>
        <w:t>/QĐ-BVHTTDL ngày</w:t>
      </w:r>
      <w:r w:rsidR="007017D0" w:rsidRPr="00253618">
        <w:rPr>
          <w:rFonts w:ascii="Arial" w:hAnsi="Arial" w:cs="Arial"/>
          <w:i/>
          <w:sz w:val="20"/>
          <w:szCs w:val="26"/>
        </w:rPr>
        <w:t xml:space="preserve"> 15 </w:t>
      </w:r>
      <w:r w:rsidRPr="00253618">
        <w:rPr>
          <w:rFonts w:ascii="Arial" w:hAnsi="Arial" w:cs="Arial"/>
          <w:i/>
          <w:sz w:val="20"/>
          <w:szCs w:val="26"/>
        </w:rPr>
        <w:t>tháng</w:t>
      </w:r>
      <w:r w:rsidR="007017D0" w:rsidRPr="00253618">
        <w:rPr>
          <w:rFonts w:ascii="Arial" w:hAnsi="Arial" w:cs="Arial"/>
          <w:i/>
          <w:sz w:val="20"/>
          <w:szCs w:val="26"/>
        </w:rPr>
        <w:t xml:space="preserve"> 07 </w:t>
      </w:r>
      <w:r w:rsidRPr="00253618">
        <w:rPr>
          <w:rFonts w:ascii="Arial" w:hAnsi="Arial" w:cs="Arial"/>
          <w:i/>
          <w:sz w:val="20"/>
          <w:szCs w:val="26"/>
        </w:rPr>
        <w:t>năm 2022 của Bộ trưởng Bộ Văn hóa, Thể thao và Du lịch)</w:t>
      </w:r>
    </w:p>
    <w:p w14:paraId="4B435E00" w14:textId="77777777" w:rsidR="00E85875" w:rsidRPr="00253618" w:rsidRDefault="00E85875" w:rsidP="00253618">
      <w:pPr>
        <w:widowControl w:val="0"/>
        <w:autoSpaceDE w:val="0"/>
        <w:autoSpaceDN w:val="0"/>
        <w:adjustRightInd w:val="0"/>
        <w:spacing w:before="120"/>
        <w:jc w:val="center"/>
        <w:rPr>
          <w:rFonts w:ascii="Arial" w:hAnsi="Arial" w:cs="Arial"/>
          <w:b/>
          <w:sz w:val="20"/>
          <w:szCs w:val="26"/>
        </w:rPr>
      </w:pPr>
      <w:bookmarkStart w:id="9" w:name="chuong_1"/>
      <w:r w:rsidRPr="00253618">
        <w:rPr>
          <w:rFonts w:ascii="Arial" w:hAnsi="Arial" w:cs="Arial"/>
          <w:b/>
          <w:sz w:val="20"/>
          <w:szCs w:val="26"/>
        </w:rPr>
        <w:t>PHẦN I:</w:t>
      </w:r>
      <w:bookmarkEnd w:id="9"/>
    </w:p>
    <w:p w14:paraId="7279FEF0" w14:textId="77777777" w:rsidR="00E85875" w:rsidRPr="00253618" w:rsidRDefault="007017D0" w:rsidP="00253618">
      <w:pPr>
        <w:widowControl w:val="0"/>
        <w:autoSpaceDE w:val="0"/>
        <w:autoSpaceDN w:val="0"/>
        <w:adjustRightInd w:val="0"/>
        <w:spacing w:before="120"/>
        <w:jc w:val="center"/>
        <w:rPr>
          <w:rFonts w:ascii="Arial" w:hAnsi="Arial" w:cs="Arial"/>
          <w:b/>
          <w:sz w:val="20"/>
          <w:szCs w:val="26"/>
        </w:rPr>
      </w:pPr>
      <w:bookmarkStart w:id="10" w:name="chuong_1_name"/>
      <w:r w:rsidRPr="00253618">
        <w:rPr>
          <w:rFonts w:ascii="Arial" w:hAnsi="Arial" w:cs="Arial"/>
          <w:b/>
          <w:sz w:val="20"/>
          <w:szCs w:val="26"/>
        </w:rPr>
        <w:t>DANH MỤC QUY TRÌNH NỘI BỘ TIẾP NHẬN VÀ GIẢI QUYẾT THỦ TỤC HÀNH CHÍNH NĂM 2022 THUỘC PHẠM VI CHỨC NĂNG QUẢN LÝ CỦA BỘ VĂN HÓA, THỂ THAO VÀ DU LỊCH</w:t>
      </w:r>
      <w:bookmarkEnd w:id="10"/>
    </w:p>
    <w:tbl>
      <w:tblPr>
        <w:tblW w:w="5002" w:type="pct"/>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67"/>
        <w:gridCol w:w="1997"/>
        <w:gridCol w:w="3874"/>
        <w:gridCol w:w="1203"/>
        <w:gridCol w:w="1328"/>
      </w:tblGrid>
      <w:tr w:rsidR="00E85875" w:rsidRPr="00253618" w14:paraId="00976121" w14:textId="77777777">
        <w:tblPrEx>
          <w:tblCellMar>
            <w:top w:w="0" w:type="dxa"/>
            <w:left w:w="0" w:type="dxa"/>
            <w:bottom w:w="0" w:type="dxa"/>
            <w:right w:w="0" w:type="dxa"/>
          </w:tblCellMar>
        </w:tblPrEx>
        <w:tc>
          <w:tcPr>
            <w:tcW w:w="368" w:type="pct"/>
            <w:shd w:val="clear" w:color="auto" w:fill="auto"/>
            <w:vAlign w:val="center"/>
          </w:tcPr>
          <w:p w14:paraId="4D362E54" w14:textId="77777777" w:rsidR="00E85875" w:rsidRPr="00253618" w:rsidRDefault="00E85875" w:rsidP="00253618">
            <w:pPr>
              <w:widowControl w:val="0"/>
              <w:autoSpaceDE w:val="0"/>
              <w:autoSpaceDN w:val="0"/>
              <w:adjustRightInd w:val="0"/>
              <w:spacing w:before="120"/>
              <w:jc w:val="center"/>
              <w:rPr>
                <w:rFonts w:ascii="Arial" w:hAnsi="Arial" w:cs="Arial"/>
                <w:b/>
                <w:sz w:val="20"/>
              </w:rPr>
            </w:pPr>
          </w:p>
        </w:tc>
        <w:tc>
          <w:tcPr>
            <w:tcW w:w="1101" w:type="pct"/>
            <w:shd w:val="clear" w:color="auto" w:fill="auto"/>
            <w:vAlign w:val="center"/>
          </w:tcPr>
          <w:p w14:paraId="329C3125" w14:textId="77777777" w:rsidR="00E85875" w:rsidRPr="00253618" w:rsidRDefault="00E85875" w:rsidP="00253618">
            <w:pPr>
              <w:widowControl w:val="0"/>
              <w:autoSpaceDE w:val="0"/>
              <w:autoSpaceDN w:val="0"/>
              <w:adjustRightInd w:val="0"/>
              <w:spacing w:before="120"/>
              <w:jc w:val="center"/>
              <w:rPr>
                <w:rFonts w:ascii="Arial" w:hAnsi="Arial" w:cs="Arial"/>
                <w:b/>
                <w:sz w:val="20"/>
              </w:rPr>
            </w:pPr>
            <w:r w:rsidRPr="00253618">
              <w:rPr>
                <w:rFonts w:ascii="Arial" w:hAnsi="Arial" w:cs="Arial"/>
                <w:b/>
                <w:sz w:val="20"/>
                <w:szCs w:val="26"/>
              </w:rPr>
              <w:t>Mã quy trình</w:t>
            </w:r>
          </w:p>
        </w:tc>
        <w:tc>
          <w:tcPr>
            <w:tcW w:w="2136" w:type="pct"/>
            <w:shd w:val="clear" w:color="auto" w:fill="auto"/>
            <w:vAlign w:val="center"/>
          </w:tcPr>
          <w:p w14:paraId="2D16301C" w14:textId="77777777" w:rsidR="00E85875" w:rsidRPr="00253618" w:rsidRDefault="00E85875" w:rsidP="00253618">
            <w:pPr>
              <w:widowControl w:val="0"/>
              <w:autoSpaceDE w:val="0"/>
              <w:autoSpaceDN w:val="0"/>
              <w:adjustRightInd w:val="0"/>
              <w:spacing w:before="120"/>
              <w:jc w:val="center"/>
              <w:rPr>
                <w:rFonts w:ascii="Arial" w:hAnsi="Arial" w:cs="Arial"/>
                <w:b/>
                <w:sz w:val="20"/>
              </w:rPr>
            </w:pPr>
            <w:r w:rsidRPr="00253618">
              <w:rPr>
                <w:rFonts w:ascii="Arial" w:hAnsi="Arial" w:cs="Arial"/>
                <w:b/>
                <w:sz w:val="20"/>
                <w:szCs w:val="26"/>
              </w:rPr>
              <w:t>Tên quy trình</w:t>
            </w:r>
          </w:p>
        </w:tc>
        <w:tc>
          <w:tcPr>
            <w:tcW w:w="663" w:type="pct"/>
            <w:shd w:val="clear" w:color="auto" w:fill="auto"/>
            <w:vAlign w:val="center"/>
          </w:tcPr>
          <w:p w14:paraId="47406994" w14:textId="77777777" w:rsidR="00E85875" w:rsidRPr="00253618" w:rsidRDefault="00E85875" w:rsidP="00253618">
            <w:pPr>
              <w:widowControl w:val="0"/>
              <w:autoSpaceDE w:val="0"/>
              <w:autoSpaceDN w:val="0"/>
              <w:adjustRightInd w:val="0"/>
              <w:spacing w:before="120"/>
              <w:jc w:val="center"/>
              <w:rPr>
                <w:rFonts w:ascii="Arial" w:hAnsi="Arial" w:cs="Arial"/>
                <w:b/>
                <w:sz w:val="20"/>
              </w:rPr>
            </w:pPr>
            <w:r w:rsidRPr="00253618">
              <w:rPr>
                <w:rFonts w:ascii="Arial" w:hAnsi="Arial" w:cs="Arial"/>
                <w:b/>
                <w:sz w:val="20"/>
                <w:szCs w:val="26"/>
              </w:rPr>
              <w:t>Lĩnh</w:t>
            </w:r>
            <w:r w:rsidR="007017D0" w:rsidRPr="00253618">
              <w:rPr>
                <w:rFonts w:ascii="Arial" w:hAnsi="Arial" w:cs="Arial"/>
                <w:b/>
                <w:sz w:val="20"/>
                <w:szCs w:val="26"/>
              </w:rPr>
              <w:t xml:space="preserve"> </w:t>
            </w:r>
            <w:r w:rsidRPr="00253618">
              <w:rPr>
                <w:rFonts w:ascii="Arial" w:hAnsi="Arial" w:cs="Arial"/>
                <w:b/>
                <w:sz w:val="20"/>
                <w:szCs w:val="26"/>
              </w:rPr>
              <w:t>vực</w:t>
            </w:r>
          </w:p>
        </w:tc>
        <w:tc>
          <w:tcPr>
            <w:tcW w:w="732" w:type="pct"/>
            <w:shd w:val="clear" w:color="auto" w:fill="auto"/>
            <w:vAlign w:val="center"/>
          </w:tcPr>
          <w:p w14:paraId="0D1F3094" w14:textId="77777777" w:rsidR="00E85875" w:rsidRPr="00253618" w:rsidRDefault="00E85875" w:rsidP="00253618">
            <w:pPr>
              <w:widowControl w:val="0"/>
              <w:autoSpaceDE w:val="0"/>
              <w:autoSpaceDN w:val="0"/>
              <w:adjustRightInd w:val="0"/>
              <w:spacing w:before="120"/>
              <w:jc w:val="center"/>
              <w:rPr>
                <w:rFonts w:ascii="Arial" w:hAnsi="Arial" w:cs="Arial"/>
                <w:b/>
                <w:sz w:val="20"/>
              </w:rPr>
            </w:pPr>
            <w:r w:rsidRPr="00253618">
              <w:rPr>
                <w:rFonts w:ascii="Arial" w:hAnsi="Arial" w:cs="Arial"/>
                <w:b/>
                <w:sz w:val="20"/>
                <w:szCs w:val="26"/>
              </w:rPr>
              <w:t>Đơn vị</w:t>
            </w:r>
            <w:r w:rsidR="007017D0" w:rsidRPr="00253618">
              <w:rPr>
                <w:rFonts w:ascii="Arial" w:hAnsi="Arial" w:cs="Arial"/>
                <w:b/>
                <w:sz w:val="20"/>
                <w:szCs w:val="26"/>
              </w:rPr>
              <w:t xml:space="preserve"> </w:t>
            </w:r>
            <w:r w:rsidRPr="00253618">
              <w:rPr>
                <w:rFonts w:ascii="Arial" w:hAnsi="Arial" w:cs="Arial"/>
                <w:b/>
                <w:sz w:val="20"/>
                <w:szCs w:val="26"/>
              </w:rPr>
              <w:t xml:space="preserve">thực </w:t>
            </w:r>
            <w:r w:rsidRPr="00253618">
              <w:rPr>
                <w:rFonts w:ascii="Arial" w:hAnsi="Arial" w:cs="Arial"/>
                <w:b/>
                <w:sz w:val="20"/>
                <w:szCs w:val="26"/>
              </w:rPr>
              <w:lastRenderedPageBreak/>
              <w:t>hiện</w:t>
            </w:r>
          </w:p>
        </w:tc>
      </w:tr>
      <w:tr w:rsidR="00E85875" w:rsidRPr="00253618" w14:paraId="29E6B843" w14:textId="77777777">
        <w:tblPrEx>
          <w:tblCellMar>
            <w:top w:w="0" w:type="dxa"/>
            <w:left w:w="0" w:type="dxa"/>
            <w:bottom w:w="0" w:type="dxa"/>
            <w:right w:w="0" w:type="dxa"/>
          </w:tblCellMar>
        </w:tblPrEx>
        <w:tc>
          <w:tcPr>
            <w:tcW w:w="368" w:type="pct"/>
            <w:shd w:val="clear" w:color="auto" w:fill="auto"/>
            <w:vAlign w:val="center"/>
          </w:tcPr>
          <w:p w14:paraId="4A75EDC7" w14:textId="77777777" w:rsidR="00E85875" w:rsidRPr="00253618" w:rsidRDefault="00E85875" w:rsidP="00253618">
            <w:pPr>
              <w:widowControl w:val="0"/>
              <w:autoSpaceDE w:val="0"/>
              <w:autoSpaceDN w:val="0"/>
              <w:adjustRightInd w:val="0"/>
              <w:spacing w:before="120"/>
              <w:jc w:val="center"/>
              <w:rPr>
                <w:rFonts w:ascii="Arial" w:hAnsi="Arial" w:cs="Arial"/>
                <w:b/>
                <w:sz w:val="20"/>
              </w:rPr>
            </w:pPr>
            <w:bookmarkStart w:id="11" w:name="muc_1"/>
            <w:r w:rsidRPr="00253618">
              <w:rPr>
                <w:rFonts w:ascii="Arial" w:hAnsi="Arial" w:cs="Arial"/>
                <w:b/>
                <w:sz w:val="20"/>
                <w:szCs w:val="26"/>
              </w:rPr>
              <w:lastRenderedPageBreak/>
              <w:t>A</w:t>
            </w:r>
            <w:bookmarkEnd w:id="11"/>
          </w:p>
        </w:tc>
        <w:tc>
          <w:tcPr>
            <w:tcW w:w="4632" w:type="pct"/>
            <w:gridSpan w:val="4"/>
            <w:shd w:val="clear" w:color="auto" w:fill="auto"/>
            <w:vAlign w:val="center"/>
          </w:tcPr>
          <w:p w14:paraId="292FCD61" w14:textId="77777777" w:rsidR="00E85875" w:rsidRPr="00253618" w:rsidRDefault="00E85875" w:rsidP="00253618">
            <w:pPr>
              <w:widowControl w:val="0"/>
              <w:autoSpaceDE w:val="0"/>
              <w:autoSpaceDN w:val="0"/>
              <w:adjustRightInd w:val="0"/>
              <w:spacing w:before="120"/>
              <w:rPr>
                <w:rFonts w:ascii="Arial" w:hAnsi="Arial" w:cs="Arial"/>
                <w:b/>
                <w:sz w:val="20"/>
              </w:rPr>
            </w:pPr>
            <w:bookmarkStart w:id="12" w:name="muc_1_name"/>
            <w:r w:rsidRPr="00253618">
              <w:rPr>
                <w:rFonts w:ascii="Arial" w:hAnsi="Arial" w:cs="Arial"/>
                <w:b/>
                <w:sz w:val="20"/>
                <w:szCs w:val="26"/>
              </w:rPr>
              <w:t>VĂN HÓA</w:t>
            </w:r>
            <w:bookmarkEnd w:id="12"/>
          </w:p>
        </w:tc>
      </w:tr>
      <w:tr w:rsidR="00E85875" w:rsidRPr="00253618" w14:paraId="2F9D6712" w14:textId="77777777">
        <w:tblPrEx>
          <w:tblCellMar>
            <w:top w:w="0" w:type="dxa"/>
            <w:left w:w="0" w:type="dxa"/>
            <w:bottom w:w="0" w:type="dxa"/>
            <w:right w:w="0" w:type="dxa"/>
          </w:tblCellMar>
        </w:tblPrEx>
        <w:tc>
          <w:tcPr>
            <w:tcW w:w="368" w:type="pct"/>
            <w:shd w:val="clear" w:color="auto" w:fill="auto"/>
            <w:vAlign w:val="center"/>
          </w:tcPr>
          <w:p w14:paraId="1337BAC2" w14:textId="77777777" w:rsidR="00E85875" w:rsidRPr="00253618" w:rsidRDefault="00E85875" w:rsidP="00253618">
            <w:pPr>
              <w:widowControl w:val="0"/>
              <w:autoSpaceDE w:val="0"/>
              <w:autoSpaceDN w:val="0"/>
              <w:adjustRightInd w:val="0"/>
              <w:spacing w:before="120"/>
              <w:jc w:val="center"/>
              <w:rPr>
                <w:rFonts w:ascii="Arial" w:hAnsi="Arial" w:cs="Arial"/>
                <w:b/>
                <w:sz w:val="20"/>
              </w:rPr>
            </w:pPr>
            <w:r w:rsidRPr="00253618">
              <w:rPr>
                <w:rFonts w:ascii="Arial" w:hAnsi="Arial" w:cs="Arial"/>
                <w:b/>
                <w:sz w:val="20"/>
                <w:szCs w:val="26"/>
              </w:rPr>
              <w:t>A1.</w:t>
            </w:r>
          </w:p>
        </w:tc>
        <w:tc>
          <w:tcPr>
            <w:tcW w:w="4632" w:type="pct"/>
            <w:gridSpan w:val="4"/>
            <w:shd w:val="clear" w:color="auto" w:fill="auto"/>
            <w:vAlign w:val="center"/>
          </w:tcPr>
          <w:p w14:paraId="5C0464D7" w14:textId="77777777" w:rsidR="00E85875" w:rsidRPr="00253618" w:rsidRDefault="00E85875" w:rsidP="00253618">
            <w:pPr>
              <w:widowControl w:val="0"/>
              <w:autoSpaceDE w:val="0"/>
              <w:autoSpaceDN w:val="0"/>
              <w:adjustRightInd w:val="0"/>
              <w:spacing w:before="120"/>
              <w:rPr>
                <w:rFonts w:ascii="Arial" w:hAnsi="Arial" w:cs="Arial"/>
                <w:b/>
                <w:sz w:val="20"/>
              </w:rPr>
            </w:pPr>
            <w:r w:rsidRPr="00253618">
              <w:rPr>
                <w:rFonts w:ascii="Arial" w:hAnsi="Arial" w:cs="Arial"/>
                <w:b/>
                <w:sz w:val="20"/>
                <w:szCs w:val="26"/>
              </w:rPr>
              <w:t>Bản quyền tác giả</w:t>
            </w:r>
          </w:p>
        </w:tc>
      </w:tr>
      <w:tr w:rsidR="00E85875" w:rsidRPr="00253618" w14:paraId="39F7DF32" w14:textId="77777777">
        <w:tblPrEx>
          <w:tblCellMar>
            <w:top w:w="0" w:type="dxa"/>
            <w:left w:w="0" w:type="dxa"/>
            <w:bottom w:w="0" w:type="dxa"/>
            <w:right w:w="0" w:type="dxa"/>
          </w:tblCellMar>
        </w:tblPrEx>
        <w:tc>
          <w:tcPr>
            <w:tcW w:w="368" w:type="pct"/>
            <w:shd w:val="clear" w:color="auto" w:fill="auto"/>
            <w:vAlign w:val="center"/>
          </w:tcPr>
          <w:p w14:paraId="4487E4A5"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1</w:t>
            </w:r>
          </w:p>
        </w:tc>
        <w:tc>
          <w:tcPr>
            <w:tcW w:w="1101" w:type="pct"/>
            <w:shd w:val="clear" w:color="auto" w:fill="auto"/>
            <w:vAlign w:val="center"/>
          </w:tcPr>
          <w:p w14:paraId="2C5B763E"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QT-001-Cục Bản quyền tác giả</w:t>
            </w:r>
          </w:p>
        </w:tc>
        <w:tc>
          <w:tcPr>
            <w:tcW w:w="2136" w:type="pct"/>
            <w:shd w:val="clear" w:color="auto" w:fill="auto"/>
            <w:vAlign w:val="center"/>
          </w:tcPr>
          <w:p w14:paraId="4BD3FC5E"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cấp giấy chứng nhận đăng</w:t>
            </w:r>
            <w:r w:rsidR="007017D0" w:rsidRPr="00253618">
              <w:rPr>
                <w:rFonts w:ascii="Arial" w:hAnsi="Arial" w:cs="Arial"/>
                <w:sz w:val="20"/>
                <w:szCs w:val="26"/>
              </w:rPr>
              <w:t xml:space="preserve"> </w:t>
            </w:r>
            <w:r w:rsidRPr="00253618">
              <w:rPr>
                <w:rFonts w:ascii="Arial" w:hAnsi="Arial" w:cs="Arial"/>
                <w:sz w:val="20"/>
                <w:szCs w:val="26"/>
              </w:rPr>
              <w:t>ký quyền tác giả</w:t>
            </w:r>
          </w:p>
        </w:tc>
        <w:tc>
          <w:tcPr>
            <w:tcW w:w="663" w:type="pct"/>
            <w:shd w:val="clear" w:color="auto" w:fill="auto"/>
            <w:vAlign w:val="center"/>
          </w:tcPr>
          <w:p w14:paraId="1E8585CE"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Bản quyền tác giả</w:t>
            </w:r>
          </w:p>
        </w:tc>
        <w:tc>
          <w:tcPr>
            <w:tcW w:w="732" w:type="pct"/>
            <w:shd w:val="clear" w:color="auto" w:fill="auto"/>
            <w:vAlign w:val="center"/>
          </w:tcPr>
          <w:p w14:paraId="036AF9A5"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Bản quyền tác giả</w:t>
            </w:r>
          </w:p>
        </w:tc>
      </w:tr>
      <w:tr w:rsidR="00E85875" w:rsidRPr="00253618" w14:paraId="7CB26E75" w14:textId="77777777">
        <w:tblPrEx>
          <w:tblCellMar>
            <w:top w:w="0" w:type="dxa"/>
            <w:left w:w="0" w:type="dxa"/>
            <w:bottom w:w="0" w:type="dxa"/>
            <w:right w:w="0" w:type="dxa"/>
          </w:tblCellMar>
        </w:tblPrEx>
        <w:tc>
          <w:tcPr>
            <w:tcW w:w="368" w:type="pct"/>
            <w:shd w:val="clear" w:color="auto" w:fill="auto"/>
            <w:vAlign w:val="center"/>
          </w:tcPr>
          <w:p w14:paraId="753A5A1A"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2</w:t>
            </w:r>
          </w:p>
        </w:tc>
        <w:tc>
          <w:tcPr>
            <w:tcW w:w="1101" w:type="pct"/>
            <w:shd w:val="clear" w:color="auto" w:fill="auto"/>
            <w:vAlign w:val="center"/>
          </w:tcPr>
          <w:p w14:paraId="5A9F8896"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QT-002-Cục Bản quyền tác giả</w:t>
            </w:r>
          </w:p>
        </w:tc>
        <w:tc>
          <w:tcPr>
            <w:tcW w:w="2136" w:type="pct"/>
            <w:shd w:val="clear" w:color="auto" w:fill="auto"/>
            <w:vAlign w:val="center"/>
          </w:tcPr>
          <w:p w14:paraId="3547C71F"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cấp giấy chứng nhận đăng</w:t>
            </w:r>
            <w:r w:rsidR="007017D0" w:rsidRPr="00253618">
              <w:rPr>
                <w:rFonts w:ascii="Arial" w:hAnsi="Arial" w:cs="Arial"/>
                <w:sz w:val="20"/>
                <w:szCs w:val="26"/>
              </w:rPr>
              <w:t xml:space="preserve"> </w:t>
            </w:r>
            <w:r w:rsidRPr="00253618">
              <w:rPr>
                <w:rFonts w:ascii="Arial" w:hAnsi="Arial" w:cs="Arial"/>
                <w:sz w:val="20"/>
                <w:szCs w:val="26"/>
              </w:rPr>
              <w:t>ký quyền liên quan</w:t>
            </w:r>
          </w:p>
        </w:tc>
        <w:tc>
          <w:tcPr>
            <w:tcW w:w="663" w:type="pct"/>
            <w:shd w:val="clear" w:color="auto" w:fill="auto"/>
            <w:vAlign w:val="center"/>
          </w:tcPr>
          <w:p w14:paraId="1DAEC7EE"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Bản quyền tác giả</w:t>
            </w:r>
          </w:p>
        </w:tc>
        <w:tc>
          <w:tcPr>
            <w:tcW w:w="732" w:type="pct"/>
            <w:shd w:val="clear" w:color="auto" w:fill="auto"/>
            <w:vAlign w:val="center"/>
          </w:tcPr>
          <w:p w14:paraId="5538BCDE"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Bản quyền tác giả</w:t>
            </w:r>
          </w:p>
        </w:tc>
      </w:tr>
      <w:tr w:rsidR="00E85875" w:rsidRPr="00253618" w14:paraId="40A57DE1" w14:textId="77777777">
        <w:tblPrEx>
          <w:tblCellMar>
            <w:top w:w="0" w:type="dxa"/>
            <w:left w:w="0" w:type="dxa"/>
            <w:bottom w:w="0" w:type="dxa"/>
            <w:right w:w="0" w:type="dxa"/>
          </w:tblCellMar>
        </w:tblPrEx>
        <w:tc>
          <w:tcPr>
            <w:tcW w:w="368" w:type="pct"/>
            <w:shd w:val="clear" w:color="auto" w:fill="auto"/>
            <w:vAlign w:val="center"/>
          </w:tcPr>
          <w:p w14:paraId="6444683A"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3</w:t>
            </w:r>
          </w:p>
        </w:tc>
        <w:tc>
          <w:tcPr>
            <w:tcW w:w="1101" w:type="pct"/>
            <w:shd w:val="clear" w:color="auto" w:fill="auto"/>
            <w:vAlign w:val="center"/>
          </w:tcPr>
          <w:p w14:paraId="2F5F5E4D"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QT-003-Cục Bản quyền tác giả</w:t>
            </w:r>
          </w:p>
        </w:tc>
        <w:tc>
          <w:tcPr>
            <w:tcW w:w="2136" w:type="pct"/>
            <w:shd w:val="clear" w:color="auto" w:fill="auto"/>
            <w:vAlign w:val="center"/>
          </w:tcPr>
          <w:p w14:paraId="78B172A8"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cấp lại giấy chứng nhận</w:t>
            </w:r>
            <w:r w:rsidR="007017D0" w:rsidRPr="00253618">
              <w:rPr>
                <w:rFonts w:ascii="Arial" w:hAnsi="Arial" w:cs="Arial"/>
                <w:sz w:val="20"/>
                <w:szCs w:val="26"/>
              </w:rPr>
              <w:t xml:space="preserve"> </w:t>
            </w:r>
            <w:r w:rsidRPr="00253618">
              <w:rPr>
                <w:rFonts w:ascii="Arial" w:hAnsi="Arial" w:cs="Arial"/>
                <w:sz w:val="20"/>
                <w:szCs w:val="26"/>
              </w:rPr>
              <w:t>đăng ký quyền tác giả</w:t>
            </w:r>
          </w:p>
        </w:tc>
        <w:tc>
          <w:tcPr>
            <w:tcW w:w="663" w:type="pct"/>
            <w:shd w:val="clear" w:color="auto" w:fill="auto"/>
            <w:vAlign w:val="center"/>
          </w:tcPr>
          <w:p w14:paraId="4A888A32"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Bản quyền tác giả</w:t>
            </w:r>
          </w:p>
        </w:tc>
        <w:tc>
          <w:tcPr>
            <w:tcW w:w="732" w:type="pct"/>
            <w:shd w:val="clear" w:color="auto" w:fill="auto"/>
            <w:vAlign w:val="center"/>
          </w:tcPr>
          <w:p w14:paraId="732A810B"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Bản quyền tác giả</w:t>
            </w:r>
          </w:p>
        </w:tc>
      </w:tr>
      <w:tr w:rsidR="00E85875" w:rsidRPr="00253618" w14:paraId="2153FD56" w14:textId="77777777">
        <w:tblPrEx>
          <w:tblCellMar>
            <w:top w:w="0" w:type="dxa"/>
            <w:left w:w="0" w:type="dxa"/>
            <w:bottom w:w="0" w:type="dxa"/>
            <w:right w:w="0" w:type="dxa"/>
          </w:tblCellMar>
        </w:tblPrEx>
        <w:tc>
          <w:tcPr>
            <w:tcW w:w="368" w:type="pct"/>
            <w:shd w:val="clear" w:color="auto" w:fill="auto"/>
            <w:vAlign w:val="center"/>
          </w:tcPr>
          <w:p w14:paraId="27DAF662"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4</w:t>
            </w:r>
          </w:p>
        </w:tc>
        <w:tc>
          <w:tcPr>
            <w:tcW w:w="1101" w:type="pct"/>
            <w:shd w:val="clear" w:color="auto" w:fill="auto"/>
            <w:vAlign w:val="center"/>
          </w:tcPr>
          <w:p w14:paraId="162AD8AF"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QT-004-Cục Bản quyền tác giả</w:t>
            </w:r>
          </w:p>
        </w:tc>
        <w:tc>
          <w:tcPr>
            <w:tcW w:w="2136" w:type="pct"/>
            <w:shd w:val="clear" w:color="auto" w:fill="auto"/>
            <w:vAlign w:val="center"/>
          </w:tcPr>
          <w:p w14:paraId="04C76534"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cấp đổi giấy chứng nhận</w:t>
            </w:r>
            <w:r w:rsidR="007017D0" w:rsidRPr="00253618">
              <w:rPr>
                <w:rFonts w:ascii="Arial" w:hAnsi="Arial" w:cs="Arial"/>
                <w:sz w:val="20"/>
                <w:szCs w:val="26"/>
              </w:rPr>
              <w:t xml:space="preserve"> </w:t>
            </w:r>
            <w:r w:rsidRPr="00253618">
              <w:rPr>
                <w:rFonts w:ascii="Arial" w:hAnsi="Arial" w:cs="Arial"/>
                <w:sz w:val="20"/>
                <w:szCs w:val="26"/>
              </w:rPr>
              <w:t>đăng ký quyền tác giả</w:t>
            </w:r>
          </w:p>
        </w:tc>
        <w:tc>
          <w:tcPr>
            <w:tcW w:w="663" w:type="pct"/>
            <w:shd w:val="clear" w:color="auto" w:fill="auto"/>
            <w:vAlign w:val="center"/>
          </w:tcPr>
          <w:p w14:paraId="70823522"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Bản quyền tác giả</w:t>
            </w:r>
          </w:p>
        </w:tc>
        <w:tc>
          <w:tcPr>
            <w:tcW w:w="732" w:type="pct"/>
            <w:shd w:val="clear" w:color="auto" w:fill="auto"/>
            <w:vAlign w:val="center"/>
          </w:tcPr>
          <w:p w14:paraId="4E3D50DD"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Bản quyền tác giả</w:t>
            </w:r>
          </w:p>
        </w:tc>
      </w:tr>
      <w:tr w:rsidR="00E85875" w:rsidRPr="00253618" w14:paraId="30989D13" w14:textId="77777777">
        <w:tblPrEx>
          <w:tblCellMar>
            <w:top w:w="0" w:type="dxa"/>
            <w:left w:w="0" w:type="dxa"/>
            <w:bottom w:w="0" w:type="dxa"/>
            <w:right w:w="0" w:type="dxa"/>
          </w:tblCellMar>
        </w:tblPrEx>
        <w:tc>
          <w:tcPr>
            <w:tcW w:w="368" w:type="pct"/>
            <w:shd w:val="clear" w:color="auto" w:fill="auto"/>
            <w:vAlign w:val="center"/>
          </w:tcPr>
          <w:p w14:paraId="2E2A97EC"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5</w:t>
            </w:r>
          </w:p>
        </w:tc>
        <w:tc>
          <w:tcPr>
            <w:tcW w:w="1101" w:type="pct"/>
            <w:shd w:val="clear" w:color="auto" w:fill="auto"/>
            <w:vAlign w:val="center"/>
          </w:tcPr>
          <w:p w14:paraId="3312FDBF"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QT-005-Cục Bản quyền tác giả</w:t>
            </w:r>
          </w:p>
        </w:tc>
        <w:tc>
          <w:tcPr>
            <w:tcW w:w="2136" w:type="pct"/>
            <w:shd w:val="clear" w:color="auto" w:fill="auto"/>
            <w:vAlign w:val="center"/>
          </w:tcPr>
          <w:p w14:paraId="7A9D4706"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cấp lại giấy chứng nhận</w:t>
            </w:r>
            <w:r w:rsidR="007017D0" w:rsidRPr="00253618">
              <w:rPr>
                <w:rFonts w:ascii="Arial" w:hAnsi="Arial" w:cs="Arial"/>
                <w:sz w:val="20"/>
                <w:szCs w:val="26"/>
              </w:rPr>
              <w:t xml:space="preserve"> </w:t>
            </w:r>
            <w:r w:rsidRPr="00253618">
              <w:rPr>
                <w:rFonts w:ascii="Arial" w:hAnsi="Arial" w:cs="Arial"/>
                <w:sz w:val="20"/>
                <w:szCs w:val="26"/>
              </w:rPr>
              <w:t>đăng ký quyền liên quan</w:t>
            </w:r>
          </w:p>
        </w:tc>
        <w:tc>
          <w:tcPr>
            <w:tcW w:w="663" w:type="pct"/>
            <w:shd w:val="clear" w:color="auto" w:fill="auto"/>
            <w:vAlign w:val="center"/>
          </w:tcPr>
          <w:p w14:paraId="7EBAABAF"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Bản quyền tác giả</w:t>
            </w:r>
          </w:p>
        </w:tc>
        <w:tc>
          <w:tcPr>
            <w:tcW w:w="732" w:type="pct"/>
            <w:shd w:val="clear" w:color="auto" w:fill="auto"/>
            <w:vAlign w:val="center"/>
          </w:tcPr>
          <w:p w14:paraId="5A59582D"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Bản quyền tác giả</w:t>
            </w:r>
          </w:p>
        </w:tc>
      </w:tr>
      <w:tr w:rsidR="00E85875" w:rsidRPr="00253618" w14:paraId="3AC13780" w14:textId="77777777">
        <w:tblPrEx>
          <w:tblCellMar>
            <w:top w:w="0" w:type="dxa"/>
            <w:left w:w="0" w:type="dxa"/>
            <w:bottom w:w="0" w:type="dxa"/>
            <w:right w:w="0" w:type="dxa"/>
          </w:tblCellMar>
        </w:tblPrEx>
        <w:tc>
          <w:tcPr>
            <w:tcW w:w="368" w:type="pct"/>
            <w:shd w:val="clear" w:color="auto" w:fill="auto"/>
            <w:vAlign w:val="center"/>
          </w:tcPr>
          <w:p w14:paraId="69CEBCDD"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6</w:t>
            </w:r>
          </w:p>
        </w:tc>
        <w:tc>
          <w:tcPr>
            <w:tcW w:w="1101" w:type="pct"/>
            <w:shd w:val="clear" w:color="auto" w:fill="auto"/>
            <w:vAlign w:val="center"/>
          </w:tcPr>
          <w:p w14:paraId="3B3057C2"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QT-006-Cục Bản quyền tác giả</w:t>
            </w:r>
          </w:p>
        </w:tc>
        <w:tc>
          <w:tcPr>
            <w:tcW w:w="2136" w:type="pct"/>
            <w:shd w:val="clear" w:color="auto" w:fill="auto"/>
            <w:vAlign w:val="center"/>
          </w:tcPr>
          <w:p w14:paraId="48A36F6A"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cấp đổi giấy chứng nhận</w:t>
            </w:r>
            <w:r w:rsidR="007017D0" w:rsidRPr="00253618">
              <w:rPr>
                <w:rFonts w:ascii="Arial" w:hAnsi="Arial" w:cs="Arial"/>
                <w:sz w:val="20"/>
                <w:szCs w:val="26"/>
              </w:rPr>
              <w:t xml:space="preserve"> </w:t>
            </w:r>
            <w:r w:rsidRPr="00253618">
              <w:rPr>
                <w:rFonts w:ascii="Arial" w:hAnsi="Arial" w:cs="Arial"/>
                <w:sz w:val="20"/>
                <w:szCs w:val="26"/>
              </w:rPr>
              <w:t>đăng ký quyền liên quan</w:t>
            </w:r>
          </w:p>
        </w:tc>
        <w:tc>
          <w:tcPr>
            <w:tcW w:w="663" w:type="pct"/>
            <w:shd w:val="clear" w:color="auto" w:fill="auto"/>
            <w:vAlign w:val="center"/>
          </w:tcPr>
          <w:p w14:paraId="40F6095A"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Bản quyền tác giả</w:t>
            </w:r>
          </w:p>
        </w:tc>
        <w:tc>
          <w:tcPr>
            <w:tcW w:w="732" w:type="pct"/>
            <w:shd w:val="clear" w:color="auto" w:fill="auto"/>
            <w:vAlign w:val="center"/>
          </w:tcPr>
          <w:p w14:paraId="39D1A55A"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Bản quyền tác giả</w:t>
            </w:r>
          </w:p>
        </w:tc>
      </w:tr>
      <w:tr w:rsidR="00E85875" w:rsidRPr="00253618" w14:paraId="65A6B392" w14:textId="77777777">
        <w:tblPrEx>
          <w:tblCellMar>
            <w:top w:w="0" w:type="dxa"/>
            <w:left w:w="0" w:type="dxa"/>
            <w:bottom w:w="0" w:type="dxa"/>
            <w:right w:w="0" w:type="dxa"/>
          </w:tblCellMar>
        </w:tblPrEx>
        <w:tc>
          <w:tcPr>
            <w:tcW w:w="368" w:type="pct"/>
            <w:shd w:val="clear" w:color="auto" w:fill="auto"/>
            <w:vAlign w:val="center"/>
          </w:tcPr>
          <w:p w14:paraId="217B001F"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7</w:t>
            </w:r>
          </w:p>
        </w:tc>
        <w:tc>
          <w:tcPr>
            <w:tcW w:w="1101" w:type="pct"/>
            <w:shd w:val="clear" w:color="auto" w:fill="auto"/>
            <w:vAlign w:val="center"/>
          </w:tcPr>
          <w:p w14:paraId="06C057D8"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QT-007-Cục</w:t>
            </w:r>
            <w:r w:rsidR="007017D0" w:rsidRPr="00253618">
              <w:rPr>
                <w:rFonts w:ascii="Arial" w:hAnsi="Arial" w:cs="Arial"/>
                <w:sz w:val="20"/>
                <w:szCs w:val="26"/>
              </w:rPr>
              <w:t xml:space="preserve"> </w:t>
            </w:r>
            <w:r w:rsidRPr="00253618">
              <w:rPr>
                <w:rFonts w:ascii="Arial" w:hAnsi="Arial" w:cs="Arial"/>
                <w:sz w:val="20"/>
                <w:szCs w:val="26"/>
              </w:rPr>
              <w:t>Bản quyền</w:t>
            </w:r>
            <w:r w:rsidR="007017D0" w:rsidRPr="00253618">
              <w:rPr>
                <w:rFonts w:ascii="Arial" w:hAnsi="Arial" w:cs="Arial"/>
                <w:sz w:val="20"/>
                <w:szCs w:val="26"/>
              </w:rPr>
              <w:t xml:space="preserve"> tác giả</w:t>
            </w:r>
          </w:p>
        </w:tc>
        <w:tc>
          <w:tcPr>
            <w:tcW w:w="2136" w:type="pct"/>
            <w:shd w:val="clear" w:color="auto" w:fill="auto"/>
            <w:vAlign w:val="center"/>
          </w:tcPr>
          <w:p w14:paraId="1BF69DE3"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hủy bỏ hiệu lực Giấy Chứng</w:t>
            </w:r>
            <w:r w:rsidR="007017D0" w:rsidRPr="00253618">
              <w:rPr>
                <w:rFonts w:ascii="Arial" w:hAnsi="Arial" w:cs="Arial"/>
                <w:sz w:val="20"/>
                <w:szCs w:val="26"/>
              </w:rPr>
              <w:t xml:space="preserve"> </w:t>
            </w:r>
            <w:r w:rsidRPr="00253618">
              <w:rPr>
                <w:rFonts w:ascii="Arial" w:hAnsi="Arial" w:cs="Arial"/>
                <w:sz w:val="20"/>
                <w:szCs w:val="26"/>
              </w:rPr>
              <w:t>nhận</w:t>
            </w:r>
            <w:r w:rsidR="007017D0" w:rsidRPr="00253618">
              <w:rPr>
                <w:rFonts w:ascii="Arial" w:hAnsi="Arial" w:cs="Arial"/>
                <w:sz w:val="20"/>
                <w:szCs w:val="26"/>
              </w:rPr>
              <w:t xml:space="preserve"> </w:t>
            </w:r>
            <w:r w:rsidRPr="00253618">
              <w:rPr>
                <w:rFonts w:ascii="Arial" w:hAnsi="Arial" w:cs="Arial"/>
                <w:sz w:val="20"/>
                <w:szCs w:val="26"/>
              </w:rPr>
              <w:t>đăng</w:t>
            </w:r>
            <w:r w:rsidR="007017D0" w:rsidRPr="00253618">
              <w:rPr>
                <w:rFonts w:ascii="Arial" w:hAnsi="Arial" w:cs="Arial"/>
                <w:sz w:val="20"/>
                <w:szCs w:val="26"/>
              </w:rPr>
              <w:t xml:space="preserve"> </w:t>
            </w:r>
            <w:r w:rsidRPr="00253618">
              <w:rPr>
                <w:rFonts w:ascii="Arial" w:hAnsi="Arial" w:cs="Arial"/>
                <w:sz w:val="20"/>
                <w:szCs w:val="26"/>
              </w:rPr>
              <w:t>ký</w:t>
            </w:r>
            <w:r w:rsidR="007017D0" w:rsidRPr="00253618">
              <w:rPr>
                <w:rFonts w:ascii="Arial" w:hAnsi="Arial" w:cs="Arial"/>
                <w:sz w:val="20"/>
                <w:szCs w:val="26"/>
              </w:rPr>
              <w:t xml:space="preserve"> </w:t>
            </w:r>
            <w:r w:rsidRPr="00253618">
              <w:rPr>
                <w:rFonts w:ascii="Arial" w:hAnsi="Arial" w:cs="Arial"/>
                <w:sz w:val="20"/>
                <w:szCs w:val="26"/>
              </w:rPr>
              <w:t>quyền</w:t>
            </w:r>
            <w:r w:rsidR="007017D0" w:rsidRPr="00253618">
              <w:rPr>
                <w:rFonts w:ascii="Arial" w:hAnsi="Arial" w:cs="Arial"/>
                <w:sz w:val="20"/>
                <w:szCs w:val="26"/>
              </w:rPr>
              <w:t xml:space="preserve"> </w:t>
            </w:r>
            <w:r w:rsidRPr="00253618">
              <w:rPr>
                <w:rFonts w:ascii="Arial" w:hAnsi="Arial" w:cs="Arial"/>
                <w:sz w:val="20"/>
                <w:szCs w:val="26"/>
              </w:rPr>
              <w:t>tác giả,</w:t>
            </w:r>
            <w:r w:rsidR="007017D0" w:rsidRPr="00253618">
              <w:rPr>
                <w:rFonts w:ascii="Arial" w:hAnsi="Arial" w:cs="Arial"/>
                <w:sz w:val="20"/>
                <w:szCs w:val="26"/>
              </w:rPr>
              <w:t xml:space="preserve"> </w:t>
            </w:r>
            <w:r w:rsidRPr="00253618">
              <w:rPr>
                <w:rFonts w:ascii="Arial" w:hAnsi="Arial" w:cs="Arial"/>
                <w:sz w:val="20"/>
                <w:szCs w:val="26"/>
              </w:rPr>
              <w:t>Giấy</w:t>
            </w:r>
            <w:r w:rsidR="007017D0" w:rsidRPr="00253618">
              <w:rPr>
                <w:rFonts w:ascii="Arial" w:hAnsi="Arial" w:cs="Arial"/>
                <w:sz w:val="20"/>
                <w:szCs w:val="26"/>
              </w:rPr>
              <w:t xml:space="preserve"> </w:t>
            </w:r>
            <w:r w:rsidRPr="00253618">
              <w:rPr>
                <w:rFonts w:ascii="Arial" w:hAnsi="Arial" w:cs="Arial"/>
                <w:sz w:val="20"/>
                <w:szCs w:val="26"/>
              </w:rPr>
              <w:t>chứng</w:t>
            </w:r>
            <w:r w:rsidR="007017D0" w:rsidRPr="00253618">
              <w:rPr>
                <w:rFonts w:ascii="Arial" w:hAnsi="Arial" w:cs="Arial"/>
                <w:sz w:val="20"/>
                <w:szCs w:val="26"/>
              </w:rPr>
              <w:t xml:space="preserve"> </w:t>
            </w:r>
            <w:r w:rsidRPr="00253618">
              <w:rPr>
                <w:rFonts w:ascii="Arial" w:hAnsi="Arial" w:cs="Arial"/>
                <w:sz w:val="20"/>
                <w:szCs w:val="26"/>
              </w:rPr>
              <w:t>nhận</w:t>
            </w:r>
            <w:r w:rsidR="007017D0" w:rsidRPr="00253618">
              <w:rPr>
                <w:rFonts w:ascii="Arial" w:hAnsi="Arial" w:cs="Arial"/>
                <w:sz w:val="20"/>
                <w:szCs w:val="26"/>
              </w:rPr>
              <w:t xml:space="preserve"> </w:t>
            </w:r>
            <w:r w:rsidRPr="00253618">
              <w:rPr>
                <w:rFonts w:ascii="Arial" w:hAnsi="Arial" w:cs="Arial"/>
                <w:sz w:val="20"/>
                <w:szCs w:val="26"/>
              </w:rPr>
              <w:t>đăng</w:t>
            </w:r>
            <w:r w:rsidR="007017D0" w:rsidRPr="00253618">
              <w:rPr>
                <w:rFonts w:ascii="Arial" w:hAnsi="Arial" w:cs="Arial"/>
                <w:sz w:val="20"/>
                <w:szCs w:val="26"/>
              </w:rPr>
              <w:t xml:space="preserve"> </w:t>
            </w:r>
            <w:r w:rsidRPr="00253618">
              <w:rPr>
                <w:rFonts w:ascii="Arial" w:hAnsi="Arial" w:cs="Arial"/>
                <w:sz w:val="20"/>
                <w:szCs w:val="26"/>
              </w:rPr>
              <w:t>ký</w:t>
            </w:r>
            <w:r w:rsidR="007017D0" w:rsidRPr="00253618">
              <w:rPr>
                <w:rFonts w:ascii="Arial" w:hAnsi="Arial" w:cs="Arial"/>
                <w:sz w:val="20"/>
                <w:szCs w:val="26"/>
              </w:rPr>
              <w:t xml:space="preserve"> quyền liên quan</w:t>
            </w:r>
          </w:p>
        </w:tc>
        <w:tc>
          <w:tcPr>
            <w:tcW w:w="663" w:type="pct"/>
            <w:shd w:val="clear" w:color="auto" w:fill="auto"/>
            <w:vAlign w:val="center"/>
          </w:tcPr>
          <w:p w14:paraId="5F13CB94"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Bản quyền tác giả</w:t>
            </w:r>
          </w:p>
        </w:tc>
        <w:tc>
          <w:tcPr>
            <w:tcW w:w="732" w:type="pct"/>
            <w:shd w:val="clear" w:color="auto" w:fill="auto"/>
            <w:vAlign w:val="center"/>
          </w:tcPr>
          <w:p w14:paraId="1575DCDC"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w:t>
            </w:r>
            <w:r w:rsidR="007017D0" w:rsidRPr="00253618">
              <w:rPr>
                <w:rFonts w:ascii="Arial" w:hAnsi="Arial" w:cs="Arial"/>
                <w:sz w:val="20"/>
                <w:szCs w:val="26"/>
              </w:rPr>
              <w:t xml:space="preserve"> </w:t>
            </w:r>
            <w:r w:rsidRPr="00253618">
              <w:rPr>
                <w:rFonts w:ascii="Arial" w:hAnsi="Arial" w:cs="Arial"/>
                <w:sz w:val="20"/>
                <w:szCs w:val="26"/>
              </w:rPr>
              <w:t>Bản quyền</w:t>
            </w:r>
            <w:r w:rsidR="007017D0" w:rsidRPr="00253618">
              <w:rPr>
                <w:rFonts w:ascii="Arial" w:hAnsi="Arial" w:cs="Arial"/>
                <w:sz w:val="20"/>
                <w:szCs w:val="26"/>
              </w:rPr>
              <w:t xml:space="preserve"> tác giả</w:t>
            </w:r>
          </w:p>
        </w:tc>
      </w:tr>
      <w:tr w:rsidR="00E85875" w:rsidRPr="00253618" w14:paraId="2A92EB49" w14:textId="77777777">
        <w:tblPrEx>
          <w:tblCellMar>
            <w:top w:w="0" w:type="dxa"/>
            <w:left w:w="0" w:type="dxa"/>
            <w:bottom w:w="0" w:type="dxa"/>
            <w:right w:w="0" w:type="dxa"/>
          </w:tblCellMar>
        </w:tblPrEx>
        <w:tc>
          <w:tcPr>
            <w:tcW w:w="368" w:type="pct"/>
            <w:shd w:val="clear" w:color="auto" w:fill="auto"/>
            <w:vAlign w:val="center"/>
          </w:tcPr>
          <w:p w14:paraId="4743C51A"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8</w:t>
            </w:r>
          </w:p>
        </w:tc>
        <w:tc>
          <w:tcPr>
            <w:tcW w:w="1101" w:type="pct"/>
            <w:shd w:val="clear" w:color="auto" w:fill="auto"/>
            <w:vAlign w:val="center"/>
          </w:tcPr>
          <w:p w14:paraId="0DED40DA"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QT-008-Cục Bản quyền tác giả</w:t>
            </w:r>
          </w:p>
        </w:tc>
        <w:tc>
          <w:tcPr>
            <w:tcW w:w="2136" w:type="pct"/>
            <w:shd w:val="clear" w:color="auto" w:fill="auto"/>
            <w:vAlign w:val="center"/>
          </w:tcPr>
          <w:p w14:paraId="61DDACD5"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cấp Thẻ giám định viên quyền tác giả, quyền liên quan</w:t>
            </w:r>
          </w:p>
        </w:tc>
        <w:tc>
          <w:tcPr>
            <w:tcW w:w="663" w:type="pct"/>
            <w:shd w:val="clear" w:color="auto" w:fill="auto"/>
            <w:vAlign w:val="center"/>
          </w:tcPr>
          <w:p w14:paraId="103C45B8"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Bản quyền tác giả</w:t>
            </w:r>
          </w:p>
        </w:tc>
        <w:tc>
          <w:tcPr>
            <w:tcW w:w="732" w:type="pct"/>
            <w:shd w:val="clear" w:color="auto" w:fill="auto"/>
            <w:vAlign w:val="center"/>
          </w:tcPr>
          <w:p w14:paraId="734B4B41"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Bản quyền tác giả</w:t>
            </w:r>
          </w:p>
        </w:tc>
      </w:tr>
      <w:tr w:rsidR="00E85875" w:rsidRPr="00253618" w14:paraId="6D9B276B" w14:textId="77777777">
        <w:tblPrEx>
          <w:tblCellMar>
            <w:top w:w="0" w:type="dxa"/>
            <w:left w:w="0" w:type="dxa"/>
            <w:bottom w:w="0" w:type="dxa"/>
            <w:right w:w="0" w:type="dxa"/>
          </w:tblCellMar>
        </w:tblPrEx>
        <w:tc>
          <w:tcPr>
            <w:tcW w:w="368" w:type="pct"/>
            <w:shd w:val="clear" w:color="auto" w:fill="auto"/>
            <w:vAlign w:val="center"/>
          </w:tcPr>
          <w:p w14:paraId="61590DEF"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9</w:t>
            </w:r>
          </w:p>
        </w:tc>
        <w:tc>
          <w:tcPr>
            <w:tcW w:w="1101" w:type="pct"/>
            <w:shd w:val="clear" w:color="auto" w:fill="auto"/>
            <w:vAlign w:val="center"/>
          </w:tcPr>
          <w:p w14:paraId="30786F6E"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QT-009-Cục Bản quyền tác giả</w:t>
            </w:r>
          </w:p>
        </w:tc>
        <w:tc>
          <w:tcPr>
            <w:tcW w:w="2136" w:type="pct"/>
            <w:shd w:val="clear" w:color="auto" w:fill="auto"/>
            <w:vAlign w:val="center"/>
          </w:tcPr>
          <w:p w14:paraId="17578E21"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w:t>
            </w:r>
            <w:r w:rsidR="007017D0" w:rsidRPr="00253618">
              <w:rPr>
                <w:rFonts w:ascii="Arial" w:hAnsi="Arial" w:cs="Arial"/>
                <w:sz w:val="20"/>
                <w:szCs w:val="26"/>
              </w:rPr>
              <w:t xml:space="preserve"> </w:t>
            </w:r>
            <w:r w:rsidRPr="00253618">
              <w:rPr>
                <w:rFonts w:ascii="Arial" w:hAnsi="Arial" w:cs="Arial"/>
                <w:sz w:val="20"/>
                <w:szCs w:val="26"/>
              </w:rPr>
              <w:t>tục</w:t>
            </w:r>
            <w:r w:rsidR="007017D0" w:rsidRPr="00253618">
              <w:rPr>
                <w:rFonts w:ascii="Arial" w:hAnsi="Arial" w:cs="Arial"/>
                <w:sz w:val="20"/>
                <w:szCs w:val="26"/>
              </w:rPr>
              <w:t xml:space="preserve"> </w:t>
            </w:r>
            <w:r w:rsidRPr="00253618">
              <w:rPr>
                <w:rFonts w:ascii="Arial" w:hAnsi="Arial" w:cs="Arial"/>
                <w:sz w:val="20"/>
                <w:szCs w:val="26"/>
              </w:rPr>
              <w:t>cấp</w:t>
            </w:r>
            <w:r w:rsidR="007017D0" w:rsidRPr="00253618">
              <w:rPr>
                <w:rFonts w:ascii="Arial" w:hAnsi="Arial" w:cs="Arial"/>
                <w:sz w:val="20"/>
                <w:szCs w:val="26"/>
              </w:rPr>
              <w:t xml:space="preserve"> </w:t>
            </w:r>
            <w:r w:rsidRPr="00253618">
              <w:rPr>
                <w:rFonts w:ascii="Arial" w:hAnsi="Arial" w:cs="Arial"/>
                <w:sz w:val="20"/>
                <w:szCs w:val="26"/>
              </w:rPr>
              <w:t>lại</w:t>
            </w:r>
            <w:r w:rsidR="007017D0" w:rsidRPr="00253618">
              <w:rPr>
                <w:rFonts w:ascii="Arial" w:hAnsi="Arial" w:cs="Arial"/>
                <w:sz w:val="20"/>
                <w:szCs w:val="26"/>
              </w:rPr>
              <w:t xml:space="preserve"> </w:t>
            </w:r>
            <w:r w:rsidRPr="00253618">
              <w:rPr>
                <w:rFonts w:ascii="Arial" w:hAnsi="Arial" w:cs="Arial"/>
                <w:sz w:val="20"/>
                <w:szCs w:val="26"/>
              </w:rPr>
              <w:t>Thẻ</w:t>
            </w:r>
            <w:r w:rsidR="007017D0" w:rsidRPr="00253618">
              <w:rPr>
                <w:rFonts w:ascii="Arial" w:hAnsi="Arial" w:cs="Arial"/>
                <w:sz w:val="20"/>
                <w:szCs w:val="26"/>
              </w:rPr>
              <w:t xml:space="preserve"> </w:t>
            </w:r>
            <w:r w:rsidRPr="00253618">
              <w:rPr>
                <w:rFonts w:ascii="Arial" w:hAnsi="Arial" w:cs="Arial"/>
                <w:sz w:val="20"/>
                <w:szCs w:val="26"/>
              </w:rPr>
              <w:t>giám</w:t>
            </w:r>
            <w:r w:rsidR="007017D0" w:rsidRPr="00253618">
              <w:rPr>
                <w:rFonts w:ascii="Arial" w:hAnsi="Arial" w:cs="Arial"/>
                <w:sz w:val="20"/>
                <w:szCs w:val="26"/>
              </w:rPr>
              <w:t xml:space="preserve"> </w:t>
            </w:r>
            <w:r w:rsidRPr="00253618">
              <w:rPr>
                <w:rFonts w:ascii="Arial" w:hAnsi="Arial" w:cs="Arial"/>
                <w:sz w:val="20"/>
                <w:szCs w:val="26"/>
              </w:rPr>
              <w:t>định viên</w:t>
            </w:r>
            <w:r w:rsidR="007017D0" w:rsidRPr="00253618">
              <w:rPr>
                <w:rFonts w:ascii="Arial" w:hAnsi="Arial" w:cs="Arial"/>
                <w:sz w:val="20"/>
                <w:szCs w:val="26"/>
              </w:rPr>
              <w:t xml:space="preserve"> </w:t>
            </w:r>
            <w:r w:rsidRPr="00253618">
              <w:rPr>
                <w:rFonts w:ascii="Arial" w:hAnsi="Arial" w:cs="Arial"/>
                <w:sz w:val="20"/>
                <w:szCs w:val="26"/>
              </w:rPr>
              <w:t>quyền</w:t>
            </w:r>
            <w:r w:rsidR="007017D0" w:rsidRPr="00253618">
              <w:rPr>
                <w:rFonts w:ascii="Arial" w:hAnsi="Arial" w:cs="Arial"/>
                <w:sz w:val="20"/>
                <w:szCs w:val="26"/>
              </w:rPr>
              <w:t xml:space="preserve"> </w:t>
            </w:r>
            <w:r w:rsidRPr="00253618">
              <w:rPr>
                <w:rFonts w:ascii="Arial" w:hAnsi="Arial" w:cs="Arial"/>
                <w:sz w:val="20"/>
                <w:szCs w:val="26"/>
              </w:rPr>
              <w:t>tác</w:t>
            </w:r>
            <w:r w:rsidR="007017D0" w:rsidRPr="00253618">
              <w:rPr>
                <w:rFonts w:ascii="Arial" w:hAnsi="Arial" w:cs="Arial"/>
                <w:sz w:val="20"/>
                <w:szCs w:val="26"/>
              </w:rPr>
              <w:t xml:space="preserve"> </w:t>
            </w:r>
            <w:r w:rsidRPr="00253618">
              <w:rPr>
                <w:rFonts w:ascii="Arial" w:hAnsi="Arial" w:cs="Arial"/>
                <w:sz w:val="20"/>
                <w:szCs w:val="26"/>
              </w:rPr>
              <w:t>giả,</w:t>
            </w:r>
            <w:r w:rsidR="007017D0" w:rsidRPr="00253618">
              <w:rPr>
                <w:rFonts w:ascii="Arial" w:hAnsi="Arial" w:cs="Arial"/>
                <w:sz w:val="20"/>
                <w:szCs w:val="26"/>
              </w:rPr>
              <w:t xml:space="preserve"> </w:t>
            </w:r>
            <w:r w:rsidRPr="00253618">
              <w:rPr>
                <w:rFonts w:ascii="Arial" w:hAnsi="Arial" w:cs="Arial"/>
                <w:sz w:val="20"/>
                <w:szCs w:val="26"/>
              </w:rPr>
              <w:t>quyền</w:t>
            </w:r>
            <w:r w:rsidR="007017D0" w:rsidRPr="00253618">
              <w:rPr>
                <w:rFonts w:ascii="Arial" w:hAnsi="Arial" w:cs="Arial"/>
                <w:sz w:val="20"/>
                <w:szCs w:val="26"/>
              </w:rPr>
              <w:t xml:space="preserve"> </w:t>
            </w:r>
            <w:r w:rsidRPr="00253618">
              <w:rPr>
                <w:rFonts w:ascii="Arial" w:hAnsi="Arial" w:cs="Arial"/>
                <w:sz w:val="20"/>
                <w:szCs w:val="26"/>
              </w:rPr>
              <w:t>liên quan</w:t>
            </w:r>
          </w:p>
        </w:tc>
        <w:tc>
          <w:tcPr>
            <w:tcW w:w="663" w:type="pct"/>
            <w:shd w:val="clear" w:color="auto" w:fill="auto"/>
            <w:vAlign w:val="center"/>
          </w:tcPr>
          <w:p w14:paraId="14F44030"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Bản quyền tác giả</w:t>
            </w:r>
          </w:p>
        </w:tc>
        <w:tc>
          <w:tcPr>
            <w:tcW w:w="732" w:type="pct"/>
            <w:shd w:val="clear" w:color="auto" w:fill="auto"/>
            <w:vAlign w:val="center"/>
          </w:tcPr>
          <w:p w14:paraId="794F2DC0"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Bản quyền tác giả</w:t>
            </w:r>
          </w:p>
        </w:tc>
      </w:tr>
      <w:tr w:rsidR="00E85875" w:rsidRPr="00253618" w14:paraId="3A3FB0FE" w14:textId="77777777">
        <w:tblPrEx>
          <w:tblCellMar>
            <w:top w:w="0" w:type="dxa"/>
            <w:left w:w="0" w:type="dxa"/>
            <w:bottom w:w="0" w:type="dxa"/>
            <w:right w:w="0" w:type="dxa"/>
          </w:tblCellMar>
        </w:tblPrEx>
        <w:tc>
          <w:tcPr>
            <w:tcW w:w="368" w:type="pct"/>
            <w:shd w:val="clear" w:color="auto" w:fill="auto"/>
            <w:vAlign w:val="center"/>
          </w:tcPr>
          <w:p w14:paraId="744419B2"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10</w:t>
            </w:r>
          </w:p>
        </w:tc>
        <w:tc>
          <w:tcPr>
            <w:tcW w:w="1101" w:type="pct"/>
            <w:shd w:val="clear" w:color="auto" w:fill="auto"/>
            <w:vAlign w:val="center"/>
          </w:tcPr>
          <w:p w14:paraId="739ABC2B"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QT-010-Cục Bản quyền tác giả</w:t>
            </w:r>
          </w:p>
        </w:tc>
        <w:tc>
          <w:tcPr>
            <w:tcW w:w="2136" w:type="pct"/>
            <w:shd w:val="clear" w:color="auto" w:fill="auto"/>
            <w:vAlign w:val="center"/>
          </w:tcPr>
          <w:p w14:paraId="1231BD3A"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đăng ký kiểm tra nghiệp vụ giám định</w:t>
            </w:r>
          </w:p>
        </w:tc>
        <w:tc>
          <w:tcPr>
            <w:tcW w:w="663" w:type="pct"/>
            <w:shd w:val="clear" w:color="auto" w:fill="auto"/>
            <w:vAlign w:val="center"/>
          </w:tcPr>
          <w:p w14:paraId="19351A70"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Bản quyền tác giả</w:t>
            </w:r>
          </w:p>
        </w:tc>
        <w:tc>
          <w:tcPr>
            <w:tcW w:w="732" w:type="pct"/>
            <w:shd w:val="clear" w:color="auto" w:fill="auto"/>
            <w:vAlign w:val="center"/>
          </w:tcPr>
          <w:p w14:paraId="2543EF4A"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Bản quyền tác giả</w:t>
            </w:r>
          </w:p>
        </w:tc>
      </w:tr>
      <w:tr w:rsidR="00E85875" w:rsidRPr="00253618" w14:paraId="13ECCEB3" w14:textId="77777777">
        <w:tblPrEx>
          <w:tblCellMar>
            <w:top w:w="0" w:type="dxa"/>
            <w:left w:w="0" w:type="dxa"/>
            <w:bottom w:w="0" w:type="dxa"/>
            <w:right w:w="0" w:type="dxa"/>
          </w:tblCellMar>
        </w:tblPrEx>
        <w:tc>
          <w:tcPr>
            <w:tcW w:w="368" w:type="pct"/>
            <w:shd w:val="clear" w:color="auto" w:fill="auto"/>
            <w:vAlign w:val="center"/>
          </w:tcPr>
          <w:p w14:paraId="3875C236"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11</w:t>
            </w:r>
          </w:p>
        </w:tc>
        <w:tc>
          <w:tcPr>
            <w:tcW w:w="1101" w:type="pct"/>
            <w:shd w:val="clear" w:color="auto" w:fill="auto"/>
            <w:vAlign w:val="center"/>
          </w:tcPr>
          <w:p w14:paraId="18A86577"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QT-011-Cục Bản quyền tác giả</w:t>
            </w:r>
          </w:p>
        </w:tc>
        <w:tc>
          <w:tcPr>
            <w:tcW w:w="2136" w:type="pct"/>
            <w:shd w:val="clear" w:color="auto" w:fill="auto"/>
            <w:vAlign w:val="center"/>
          </w:tcPr>
          <w:p w14:paraId="0F494386"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cấp Giấy chứng nhận tổ chức hoạt động giám định quyền tác giả, quyền liên quan</w:t>
            </w:r>
          </w:p>
        </w:tc>
        <w:tc>
          <w:tcPr>
            <w:tcW w:w="663" w:type="pct"/>
            <w:shd w:val="clear" w:color="auto" w:fill="auto"/>
            <w:vAlign w:val="center"/>
          </w:tcPr>
          <w:p w14:paraId="08B0357D"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Bản quyền tác giả</w:t>
            </w:r>
          </w:p>
        </w:tc>
        <w:tc>
          <w:tcPr>
            <w:tcW w:w="732" w:type="pct"/>
            <w:shd w:val="clear" w:color="auto" w:fill="auto"/>
            <w:vAlign w:val="center"/>
          </w:tcPr>
          <w:p w14:paraId="6B00ACA9"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Bản quyền tác giả</w:t>
            </w:r>
          </w:p>
        </w:tc>
      </w:tr>
      <w:tr w:rsidR="00E85875" w:rsidRPr="00253618" w14:paraId="57227FB8" w14:textId="77777777">
        <w:tblPrEx>
          <w:tblCellMar>
            <w:top w:w="0" w:type="dxa"/>
            <w:left w:w="0" w:type="dxa"/>
            <w:bottom w:w="0" w:type="dxa"/>
            <w:right w:w="0" w:type="dxa"/>
          </w:tblCellMar>
        </w:tblPrEx>
        <w:tc>
          <w:tcPr>
            <w:tcW w:w="368" w:type="pct"/>
            <w:shd w:val="clear" w:color="auto" w:fill="auto"/>
            <w:vAlign w:val="center"/>
          </w:tcPr>
          <w:p w14:paraId="7EC273E1"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12</w:t>
            </w:r>
          </w:p>
        </w:tc>
        <w:tc>
          <w:tcPr>
            <w:tcW w:w="1101" w:type="pct"/>
            <w:shd w:val="clear" w:color="auto" w:fill="auto"/>
            <w:vAlign w:val="center"/>
          </w:tcPr>
          <w:p w14:paraId="04E46A30"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QT-012-Cục Bản quyền tác giả</w:t>
            </w:r>
          </w:p>
        </w:tc>
        <w:tc>
          <w:tcPr>
            <w:tcW w:w="2136" w:type="pct"/>
            <w:shd w:val="clear" w:color="auto" w:fill="auto"/>
            <w:vAlign w:val="center"/>
          </w:tcPr>
          <w:p w14:paraId="49CA7932"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cấp lại Giấy chứng nhận tổ</w:t>
            </w:r>
            <w:r w:rsidR="007017D0" w:rsidRPr="00253618">
              <w:rPr>
                <w:rFonts w:ascii="Arial" w:hAnsi="Arial" w:cs="Arial"/>
                <w:sz w:val="20"/>
                <w:szCs w:val="26"/>
              </w:rPr>
              <w:t xml:space="preserve"> </w:t>
            </w:r>
            <w:r w:rsidRPr="00253618">
              <w:rPr>
                <w:rFonts w:ascii="Arial" w:hAnsi="Arial" w:cs="Arial"/>
                <w:sz w:val="20"/>
                <w:szCs w:val="26"/>
              </w:rPr>
              <w:t>chức</w:t>
            </w:r>
            <w:r w:rsidR="007017D0" w:rsidRPr="00253618">
              <w:rPr>
                <w:rFonts w:ascii="Arial" w:hAnsi="Arial" w:cs="Arial"/>
                <w:sz w:val="20"/>
                <w:szCs w:val="26"/>
              </w:rPr>
              <w:t xml:space="preserve"> </w:t>
            </w:r>
            <w:r w:rsidRPr="00253618">
              <w:rPr>
                <w:rFonts w:ascii="Arial" w:hAnsi="Arial" w:cs="Arial"/>
                <w:sz w:val="20"/>
                <w:szCs w:val="26"/>
              </w:rPr>
              <w:t>hoạt</w:t>
            </w:r>
            <w:r w:rsidR="007017D0" w:rsidRPr="00253618">
              <w:rPr>
                <w:rFonts w:ascii="Arial" w:hAnsi="Arial" w:cs="Arial"/>
                <w:sz w:val="20"/>
                <w:szCs w:val="26"/>
              </w:rPr>
              <w:t xml:space="preserve"> </w:t>
            </w:r>
            <w:r w:rsidRPr="00253618">
              <w:rPr>
                <w:rFonts w:ascii="Arial" w:hAnsi="Arial" w:cs="Arial"/>
                <w:sz w:val="20"/>
                <w:szCs w:val="26"/>
              </w:rPr>
              <w:t>động</w:t>
            </w:r>
            <w:r w:rsidR="007017D0" w:rsidRPr="00253618">
              <w:rPr>
                <w:rFonts w:ascii="Arial" w:hAnsi="Arial" w:cs="Arial"/>
                <w:sz w:val="20"/>
                <w:szCs w:val="26"/>
              </w:rPr>
              <w:t xml:space="preserve"> </w:t>
            </w:r>
            <w:r w:rsidRPr="00253618">
              <w:rPr>
                <w:rFonts w:ascii="Arial" w:hAnsi="Arial" w:cs="Arial"/>
                <w:sz w:val="20"/>
                <w:szCs w:val="26"/>
              </w:rPr>
              <w:t>giám</w:t>
            </w:r>
            <w:r w:rsidR="007017D0" w:rsidRPr="00253618">
              <w:rPr>
                <w:rFonts w:ascii="Arial" w:hAnsi="Arial" w:cs="Arial"/>
                <w:sz w:val="20"/>
                <w:szCs w:val="26"/>
              </w:rPr>
              <w:t xml:space="preserve"> </w:t>
            </w:r>
            <w:r w:rsidRPr="00253618">
              <w:rPr>
                <w:rFonts w:ascii="Arial" w:hAnsi="Arial" w:cs="Arial"/>
                <w:sz w:val="20"/>
                <w:szCs w:val="26"/>
              </w:rPr>
              <w:t>định quyền tác giả, quyền liên quan</w:t>
            </w:r>
          </w:p>
        </w:tc>
        <w:tc>
          <w:tcPr>
            <w:tcW w:w="663" w:type="pct"/>
            <w:shd w:val="clear" w:color="auto" w:fill="auto"/>
            <w:vAlign w:val="center"/>
          </w:tcPr>
          <w:p w14:paraId="7798511F"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Bản quyền tác giả</w:t>
            </w:r>
          </w:p>
        </w:tc>
        <w:tc>
          <w:tcPr>
            <w:tcW w:w="732" w:type="pct"/>
            <w:shd w:val="clear" w:color="auto" w:fill="auto"/>
            <w:vAlign w:val="center"/>
          </w:tcPr>
          <w:p w14:paraId="296D09ED"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Bản quyền tác giả</w:t>
            </w:r>
          </w:p>
        </w:tc>
      </w:tr>
      <w:tr w:rsidR="00E85875" w:rsidRPr="00253618" w14:paraId="16DAAAFE" w14:textId="77777777">
        <w:tblPrEx>
          <w:tblCellMar>
            <w:top w:w="0" w:type="dxa"/>
            <w:left w:w="0" w:type="dxa"/>
            <w:bottom w:w="0" w:type="dxa"/>
            <w:right w:w="0" w:type="dxa"/>
          </w:tblCellMar>
        </w:tblPrEx>
        <w:tc>
          <w:tcPr>
            <w:tcW w:w="368" w:type="pct"/>
            <w:shd w:val="clear" w:color="auto" w:fill="auto"/>
            <w:vAlign w:val="center"/>
          </w:tcPr>
          <w:p w14:paraId="618A9FA4" w14:textId="77777777" w:rsidR="00E85875" w:rsidRPr="00253618" w:rsidRDefault="00E85875" w:rsidP="00253618">
            <w:pPr>
              <w:widowControl w:val="0"/>
              <w:autoSpaceDE w:val="0"/>
              <w:autoSpaceDN w:val="0"/>
              <w:adjustRightInd w:val="0"/>
              <w:spacing w:before="120"/>
              <w:jc w:val="center"/>
              <w:rPr>
                <w:rFonts w:ascii="Arial" w:hAnsi="Arial" w:cs="Arial"/>
                <w:b/>
                <w:sz w:val="20"/>
              </w:rPr>
            </w:pPr>
            <w:r w:rsidRPr="00253618">
              <w:rPr>
                <w:rFonts w:ascii="Arial" w:hAnsi="Arial" w:cs="Arial"/>
                <w:b/>
                <w:sz w:val="20"/>
                <w:szCs w:val="26"/>
              </w:rPr>
              <w:t>A2.</w:t>
            </w:r>
          </w:p>
        </w:tc>
        <w:tc>
          <w:tcPr>
            <w:tcW w:w="4632" w:type="pct"/>
            <w:gridSpan w:val="4"/>
            <w:shd w:val="clear" w:color="auto" w:fill="auto"/>
            <w:vAlign w:val="center"/>
          </w:tcPr>
          <w:p w14:paraId="1E1B42B4" w14:textId="77777777" w:rsidR="00E85875" w:rsidRPr="00253618" w:rsidRDefault="00E85875" w:rsidP="00253618">
            <w:pPr>
              <w:widowControl w:val="0"/>
              <w:autoSpaceDE w:val="0"/>
              <w:autoSpaceDN w:val="0"/>
              <w:adjustRightInd w:val="0"/>
              <w:spacing w:before="120"/>
              <w:rPr>
                <w:rFonts w:ascii="Arial" w:hAnsi="Arial" w:cs="Arial"/>
                <w:b/>
                <w:sz w:val="20"/>
              </w:rPr>
            </w:pPr>
            <w:r w:rsidRPr="00253618">
              <w:rPr>
                <w:rFonts w:ascii="Arial" w:hAnsi="Arial" w:cs="Arial"/>
                <w:b/>
                <w:sz w:val="20"/>
                <w:szCs w:val="26"/>
              </w:rPr>
              <w:t>Di sản văn hóa</w:t>
            </w:r>
          </w:p>
        </w:tc>
      </w:tr>
      <w:tr w:rsidR="00E85875" w:rsidRPr="00253618" w14:paraId="198CFC6C" w14:textId="77777777">
        <w:tblPrEx>
          <w:tblCellMar>
            <w:top w:w="0" w:type="dxa"/>
            <w:left w:w="0" w:type="dxa"/>
            <w:bottom w:w="0" w:type="dxa"/>
            <w:right w:w="0" w:type="dxa"/>
          </w:tblCellMar>
        </w:tblPrEx>
        <w:tc>
          <w:tcPr>
            <w:tcW w:w="368" w:type="pct"/>
            <w:shd w:val="clear" w:color="auto" w:fill="auto"/>
            <w:vAlign w:val="center"/>
          </w:tcPr>
          <w:p w14:paraId="5DDE7D35"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13</w:t>
            </w:r>
          </w:p>
        </w:tc>
        <w:tc>
          <w:tcPr>
            <w:tcW w:w="1101" w:type="pct"/>
            <w:shd w:val="clear" w:color="auto" w:fill="auto"/>
            <w:vAlign w:val="center"/>
          </w:tcPr>
          <w:p w14:paraId="3B76372A"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QT-001-Cục</w:t>
            </w:r>
            <w:r w:rsidR="007017D0" w:rsidRPr="00253618">
              <w:rPr>
                <w:rFonts w:ascii="Arial" w:hAnsi="Arial" w:cs="Arial"/>
                <w:sz w:val="20"/>
                <w:szCs w:val="26"/>
              </w:rPr>
              <w:t xml:space="preserve"> </w:t>
            </w:r>
            <w:r w:rsidRPr="00253618">
              <w:rPr>
                <w:rFonts w:ascii="Arial" w:hAnsi="Arial" w:cs="Arial"/>
                <w:sz w:val="20"/>
                <w:szCs w:val="26"/>
              </w:rPr>
              <w:t>Di sản văn hóa</w:t>
            </w:r>
          </w:p>
        </w:tc>
        <w:tc>
          <w:tcPr>
            <w:tcW w:w="2136" w:type="pct"/>
            <w:shd w:val="clear" w:color="auto" w:fill="auto"/>
            <w:vAlign w:val="center"/>
          </w:tcPr>
          <w:p w14:paraId="412F2917"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cấp giấy phép thăm dò,</w:t>
            </w:r>
            <w:r w:rsidR="007017D0" w:rsidRPr="00253618">
              <w:rPr>
                <w:rFonts w:ascii="Arial" w:hAnsi="Arial" w:cs="Arial"/>
                <w:sz w:val="20"/>
                <w:szCs w:val="26"/>
              </w:rPr>
              <w:t xml:space="preserve"> </w:t>
            </w:r>
            <w:r w:rsidRPr="00253618">
              <w:rPr>
                <w:rFonts w:ascii="Arial" w:hAnsi="Arial" w:cs="Arial"/>
                <w:sz w:val="20"/>
                <w:szCs w:val="26"/>
              </w:rPr>
              <w:t>khai quật khảo cổ</w:t>
            </w:r>
          </w:p>
        </w:tc>
        <w:tc>
          <w:tcPr>
            <w:tcW w:w="663" w:type="pct"/>
            <w:shd w:val="clear" w:color="auto" w:fill="auto"/>
            <w:vAlign w:val="center"/>
          </w:tcPr>
          <w:p w14:paraId="4948213C"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Di sản</w:t>
            </w:r>
            <w:r w:rsidR="007017D0" w:rsidRPr="00253618">
              <w:rPr>
                <w:rFonts w:ascii="Arial" w:hAnsi="Arial" w:cs="Arial"/>
                <w:sz w:val="20"/>
                <w:szCs w:val="26"/>
              </w:rPr>
              <w:t xml:space="preserve"> </w:t>
            </w:r>
            <w:r w:rsidRPr="00253618">
              <w:rPr>
                <w:rFonts w:ascii="Arial" w:hAnsi="Arial" w:cs="Arial"/>
                <w:sz w:val="20"/>
                <w:szCs w:val="26"/>
              </w:rPr>
              <w:t>văn hóa</w:t>
            </w:r>
          </w:p>
        </w:tc>
        <w:tc>
          <w:tcPr>
            <w:tcW w:w="732" w:type="pct"/>
            <w:shd w:val="clear" w:color="auto" w:fill="auto"/>
            <w:vAlign w:val="center"/>
          </w:tcPr>
          <w:p w14:paraId="6F2FD861"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Di sản văn hóa</w:t>
            </w:r>
          </w:p>
        </w:tc>
      </w:tr>
      <w:tr w:rsidR="00E85875" w:rsidRPr="00253618" w14:paraId="3F511BD3" w14:textId="77777777">
        <w:tblPrEx>
          <w:tblCellMar>
            <w:top w:w="0" w:type="dxa"/>
            <w:left w:w="0" w:type="dxa"/>
            <w:bottom w:w="0" w:type="dxa"/>
            <w:right w:w="0" w:type="dxa"/>
          </w:tblCellMar>
        </w:tblPrEx>
        <w:tc>
          <w:tcPr>
            <w:tcW w:w="368" w:type="pct"/>
            <w:shd w:val="clear" w:color="auto" w:fill="auto"/>
            <w:vAlign w:val="center"/>
          </w:tcPr>
          <w:p w14:paraId="50BC8663"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14</w:t>
            </w:r>
          </w:p>
        </w:tc>
        <w:tc>
          <w:tcPr>
            <w:tcW w:w="1101" w:type="pct"/>
            <w:shd w:val="clear" w:color="auto" w:fill="auto"/>
            <w:vAlign w:val="center"/>
          </w:tcPr>
          <w:p w14:paraId="6B7C64EB"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QT-002-Cục</w:t>
            </w:r>
            <w:r w:rsidR="007017D0" w:rsidRPr="00253618">
              <w:rPr>
                <w:rFonts w:ascii="Arial" w:hAnsi="Arial" w:cs="Arial"/>
                <w:sz w:val="20"/>
                <w:szCs w:val="26"/>
              </w:rPr>
              <w:t xml:space="preserve"> </w:t>
            </w:r>
            <w:r w:rsidRPr="00253618">
              <w:rPr>
                <w:rFonts w:ascii="Arial" w:hAnsi="Arial" w:cs="Arial"/>
                <w:sz w:val="20"/>
                <w:szCs w:val="26"/>
              </w:rPr>
              <w:t>Di sản văn hóa</w:t>
            </w:r>
          </w:p>
        </w:tc>
        <w:tc>
          <w:tcPr>
            <w:tcW w:w="2136" w:type="pct"/>
            <w:shd w:val="clear" w:color="auto" w:fill="auto"/>
            <w:vAlign w:val="center"/>
          </w:tcPr>
          <w:p w14:paraId="1E388D39"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cấp phép cho người Việt Nam định cư ở nước ngoài, tổ chức,</w:t>
            </w:r>
            <w:r w:rsidR="007017D0" w:rsidRPr="00253618">
              <w:rPr>
                <w:rFonts w:ascii="Arial" w:hAnsi="Arial" w:cs="Arial"/>
                <w:sz w:val="20"/>
                <w:szCs w:val="26"/>
              </w:rPr>
              <w:t xml:space="preserve"> </w:t>
            </w:r>
            <w:r w:rsidRPr="00253618">
              <w:rPr>
                <w:rFonts w:ascii="Arial" w:hAnsi="Arial" w:cs="Arial"/>
                <w:sz w:val="20"/>
                <w:szCs w:val="26"/>
              </w:rPr>
              <w:t>cá</w:t>
            </w:r>
            <w:r w:rsidR="007017D0" w:rsidRPr="00253618">
              <w:rPr>
                <w:rFonts w:ascii="Arial" w:hAnsi="Arial" w:cs="Arial"/>
                <w:sz w:val="20"/>
                <w:szCs w:val="26"/>
              </w:rPr>
              <w:t xml:space="preserve"> </w:t>
            </w:r>
            <w:r w:rsidRPr="00253618">
              <w:rPr>
                <w:rFonts w:ascii="Arial" w:hAnsi="Arial" w:cs="Arial"/>
                <w:sz w:val="20"/>
                <w:szCs w:val="26"/>
              </w:rPr>
              <w:t>nhân</w:t>
            </w:r>
            <w:r w:rsidR="007017D0" w:rsidRPr="00253618">
              <w:rPr>
                <w:rFonts w:ascii="Arial" w:hAnsi="Arial" w:cs="Arial"/>
                <w:sz w:val="20"/>
                <w:szCs w:val="26"/>
              </w:rPr>
              <w:t xml:space="preserve"> </w:t>
            </w:r>
            <w:r w:rsidRPr="00253618">
              <w:rPr>
                <w:rFonts w:ascii="Arial" w:hAnsi="Arial" w:cs="Arial"/>
                <w:sz w:val="20"/>
                <w:szCs w:val="26"/>
              </w:rPr>
              <w:t>nước</w:t>
            </w:r>
            <w:r w:rsidR="007017D0" w:rsidRPr="00253618">
              <w:rPr>
                <w:rFonts w:ascii="Arial" w:hAnsi="Arial" w:cs="Arial"/>
                <w:sz w:val="20"/>
                <w:szCs w:val="26"/>
              </w:rPr>
              <w:t xml:space="preserve"> </w:t>
            </w:r>
            <w:r w:rsidRPr="00253618">
              <w:rPr>
                <w:rFonts w:ascii="Arial" w:hAnsi="Arial" w:cs="Arial"/>
                <w:sz w:val="20"/>
                <w:szCs w:val="26"/>
              </w:rPr>
              <w:t>ngoài</w:t>
            </w:r>
            <w:r w:rsidR="007017D0" w:rsidRPr="00253618">
              <w:rPr>
                <w:rFonts w:ascii="Arial" w:hAnsi="Arial" w:cs="Arial"/>
                <w:sz w:val="20"/>
                <w:szCs w:val="26"/>
              </w:rPr>
              <w:t xml:space="preserve"> </w:t>
            </w:r>
            <w:r w:rsidRPr="00253618">
              <w:rPr>
                <w:rFonts w:ascii="Arial" w:hAnsi="Arial" w:cs="Arial"/>
                <w:sz w:val="20"/>
                <w:szCs w:val="26"/>
              </w:rPr>
              <w:t>tiến hành nghiên cứu, sưu tầm di sản văn hóa phi vật thể từ hai tỉnh, thành phố trực thuộc Trung ương trở lên</w:t>
            </w:r>
          </w:p>
        </w:tc>
        <w:tc>
          <w:tcPr>
            <w:tcW w:w="663" w:type="pct"/>
            <w:shd w:val="clear" w:color="auto" w:fill="auto"/>
            <w:vAlign w:val="center"/>
          </w:tcPr>
          <w:p w14:paraId="7A8E954D"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Di sản</w:t>
            </w:r>
            <w:r w:rsidR="007017D0" w:rsidRPr="00253618">
              <w:rPr>
                <w:rFonts w:ascii="Arial" w:hAnsi="Arial" w:cs="Arial"/>
                <w:sz w:val="20"/>
                <w:szCs w:val="26"/>
              </w:rPr>
              <w:t xml:space="preserve"> </w:t>
            </w:r>
            <w:r w:rsidRPr="00253618">
              <w:rPr>
                <w:rFonts w:ascii="Arial" w:hAnsi="Arial" w:cs="Arial"/>
                <w:sz w:val="20"/>
                <w:szCs w:val="26"/>
              </w:rPr>
              <w:t>văn hóa</w:t>
            </w:r>
          </w:p>
        </w:tc>
        <w:tc>
          <w:tcPr>
            <w:tcW w:w="732" w:type="pct"/>
            <w:shd w:val="clear" w:color="auto" w:fill="auto"/>
            <w:vAlign w:val="center"/>
          </w:tcPr>
          <w:p w14:paraId="4B02A3C2"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Di sản văn hóa</w:t>
            </w:r>
          </w:p>
        </w:tc>
      </w:tr>
      <w:tr w:rsidR="00E85875" w:rsidRPr="00253618" w14:paraId="186B3BB6" w14:textId="77777777">
        <w:tblPrEx>
          <w:tblCellMar>
            <w:top w:w="0" w:type="dxa"/>
            <w:left w:w="0" w:type="dxa"/>
            <w:bottom w:w="0" w:type="dxa"/>
            <w:right w:w="0" w:type="dxa"/>
          </w:tblCellMar>
        </w:tblPrEx>
        <w:tc>
          <w:tcPr>
            <w:tcW w:w="368" w:type="pct"/>
            <w:shd w:val="clear" w:color="auto" w:fill="auto"/>
            <w:vAlign w:val="center"/>
          </w:tcPr>
          <w:p w14:paraId="25A53908"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15</w:t>
            </w:r>
          </w:p>
        </w:tc>
        <w:tc>
          <w:tcPr>
            <w:tcW w:w="1101" w:type="pct"/>
            <w:shd w:val="clear" w:color="auto" w:fill="auto"/>
            <w:vAlign w:val="center"/>
          </w:tcPr>
          <w:p w14:paraId="4E89B768"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QT-003-Cục</w:t>
            </w:r>
            <w:r w:rsidR="007017D0" w:rsidRPr="00253618">
              <w:rPr>
                <w:rFonts w:ascii="Arial" w:hAnsi="Arial" w:cs="Arial"/>
                <w:sz w:val="20"/>
                <w:szCs w:val="26"/>
              </w:rPr>
              <w:t xml:space="preserve"> </w:t>
            </w:r>
            <w:r w:rsidRPr="00253618">
              <w:rPr>
                <w:rFonts w:ascii="Arial" w:hAnsi="Arial" w:cs="Arial"/>
                <w:sz w:val="20"/>
                <w:szCs w:val="26"/>
              </w:rPr>
              <w:t>Di sản văn hóa</w:t>
            </w:r>
          </w:p>
        </w:tc>
        <w:tc>
          <w:tcPr>
            <w:tcW w:w="2136" w:type="pct"/>
            <w:shd w:val="clear" w:color="auto" w:fill="auto"/>
            <w:vAlign w:val="center"/>
          </w:tcPr>
          <w:p w14:paraId="144DDFE9"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w:t>
            </w:r>
            <w:r w:rsidR="007017D0" w:rsidRPr="00253618">
              <w:rPr>
                <w:rFonts w:ascii="Arial" w:hAnsi="Arial" w:cs="Arial"/>
                <w:sz w:val="20"/>
                <w:szCs w:val="26"/>
              </w:rPr>
              <w:t xml:space="preserve"> </w:t>
            </w:r>
            <w:r w:rsidRPr="00253618">
              <w:rPr>
                <w:rFonts w:ascii="Arial" w:hAnsi="Arial" w:cs="Arial"/>
                <w:sz w:val="20"/>
                <w:szCs w:val="26"/>
              </w:rPr>
              <w:t>tục</w:t>
            </w:r>
            <w:r w:rsidR="007017D0" w:rsidRPr="00253618">
              <w:rPr>
                <w:rFonts w:ascii="Arial" w:hAnsi="Arial" w:cs="Arial"/>
                <w:sz w:val="20"/>
                <w:szCs w:val="26"/>
              </w:rPr>
              <w:t xml:space="preserve"> </w:t>
            </w:r>
            <w:r w:rsidRPr="00253618">
              <w:rPr>
                <w:rFonts w:ascii="Arial" w:hAnsi="Arial" w:cs="Arial"/>
                <w:sz w:val="20"/>
                <w:szCs w:val="26"/>
              </w:rPr>
              <w:t>cấp</w:t>
            </w:r>
            <w:r w:rsidR="007017D0" w:rsidRPr="00253618">
              <w:rPr>
                <w:rFonts w:ascii="Arial" w:hAnsi="Arial" w:cs="Arial"/>
                <w:sz w:val="20"/>
                <w:szCs w:val="26"/>
              </w:rPr>
              <w:t xml:space="preserve"> </w:t>
            </w:r>
            <w:r w:rsidRPr="00253618">
              <w:rPr>
                <w:rFonts w:ascii="Arial" w:hAnsi="Arial" w:cs="Arial"/>
                <w:sz w:val="20"/>
                <w:szCs w:val="26"/>
              </w:rPr>
              <w:t>giấy</w:t>
            </w:r>
            <w:r w:rsidR="007017D0" w:rsidRPr="00253618">
              <w:rPr>
                <w:rFonts w:ascii="Arial" w:hAnsi="Arial" w:cs="Arial"/>
                <w:sz w:val="20"/>
                <w:szCs w:val="26"/>
              </w:rPr>
              <w:t xml:space="preserve"> </w:t>
            </w:r>
            <w:r w:rsidRPr="00253618">
              <w:rPr>
                <w:rFonts w:ascii="Arial" w:hAnsi="Arial" w:cs="Arial"/>
                <w:sz w:val="20"/>
                <w:szCs w:val="26"/>
              </w:rPr>
              <w:t>phép</w:t>
            </w:r>
            <w:r w:rsidR="007017D0" w:rsidRPr="00253618">
              <w:rPr>
                <w:rFonts w:ascii="Arial" w:hAnsi="Arial" w:cs="Arial"/>
                <w:sz w:val="20"/>
                <w:szCs w:val="26"/>
              </w:rPr>
              <w:t xml:space="preserve"> </w:t>
            </w:r>
            <w:r w:rsidRPr="00253618">
              <w:rPr>
                <w:rFonts w:ascii="Arial" w:hAnsi="Arial" w:cs="Arial"/>
                <w:sz w:val="20"/>
                <w:szCs w:val="26"/>
              </w:rPr>
              <w:t>mang</w:t>
            </w:r>
            <w:r w:rsidR="007017D0" w:rsidRPr="00253618">
              <w:rPr>
                <w:rFonts w:ascii="Arial" w:hAnsi="Arial" w:cs="Arial"/>
                <w:sz w:val="20"/>
                <w:szCs w:val="26"/>
              </w:rPr>
              <w:t xml:space="preserve"> </w:t>
            </w:r>
            <w:r w:rsidRPr="00253618">
              <w:rPr>
                <w:rFonts w:ascii="Arial" w:hAnsi="Arial" w:cs="Arial"/>
                <w:sz w:val="20"/>
                <w:szCs w:val="26"/>
              </w:rPr>
              <w:t>di vật,</w:t>
            </w:r>
            <w:r w:rsidR="007017D0" w:rsidRPr="00253618">
              <w:rPr>
                <w:rFonts w:ascii="Arial" w:hAnsi="Arial" w:cs="Arial"/>
                <w:sz w:val="20"/>
                <w:szCs w:val="26"/>
              </w:rPr>
              <w:t xml:space="preserve"> </w:t>
            </w:r>
            <w:r w:rsidRPr="00253618">
              <w:rPr>
                <w:rFonts w:ascii="Arial" w:hAnsi="Arial" w:cs="Arial"/>
                <w:sz w:val="20"/>
                <w:szCs w:val="26"/>
              </w:rPr>
              <w:t>cổ</w:t>
            </w:r>
            <w:r w:rsidR="007017D0" w:rsidRPr="00253618">
              <w:rPr>
                <w:rFonts w:ascii="Arial" w:hAnsi="Arial" w:cs="Arial"/>
                <w:sz w:val="20"/>
                <w:szCs w:val="26"/>
              </w:rPr>
              <w:t xml:space="preserve"> </w:t>
            </w:r>
            <w:r w:rsidRPr="00253618">
              <w:rPr>
                <w:rFonts w:ascii="Arial" w:hAnsi="Arial" w:cs="Arial"/>
                <w:sz w:val="20"/>
                <w:szCs w:val="26"/>
              </w:rPr>
              <w:t>vật</w:t>
            </w:r>
            <w:r w:rsidR="007017D0" w:rsidRPr="00253618">
              <w:rPr>
                <w:rFonts w:ascii="Arial" w:hAnsi="Arial" w:cs="Arial"/>
                <w:sz w:val="20"/>
                <w:szCs w:val="26"/>
              </w:rPr>
              <w:t xml:space="preserve"> </w:t>
            </w:r>
            <w:r w:rsidRPr="00253618">
              <w:rPr>
                <w:rFonts w:ascii="Arial" w:hAnsi="Arial" w:cs="Arial"/>
                <w:sz w:val="20"/>
                <w:szCs w:val="26"/>
              </w:rPr>
              <w:t>không</w:t>
            </w:r>
            <w:r w:rsidR="007017D0" w:rsidRPr="00253618">
              <w:rPr>
                <w:rFonts w:ascii="Arial" w:hAnsi="Arial" w:cs="Arial"/>
                <w:sz w:val="20"/>
                <w:szCs w:val="26"/>
              </w:rPr>
              <w:t xml:space="preserve"> </w:t>
            </w:r>
            <w:r w:rsidRPr="00253618">
              <w:rPr>
                <w:rFonts w:ascii="Arial" w:hAnsi="Arial" w:cs="Arial"/>
                <w:sz w:val="20"/>
                <w:szCs w:val="26"/>
              </w:rPr>
              <w:t>thuộc</w:t>
            </w:r>
            <w:r w:rsidR="007017D0" w:rsidRPr="00253618">
              <w:rPr>
                <w:rFonts w:ascii="Arial" w:hAnsi="Arial" w:cs="Arial"/>
                <w:sz w:val="20"/>
                <w:szCs w:val="26"/>
              </w:rPr>
              <w:t xml:space="preserve"> </w:t>
            </w:r>
            <w:r w:rsidRPr="00253618">
              <w:rPr>
                <w:rFonts w:ascii="Arial" w:hAnsi="Arial" w:cs="Arial"/>
                <w:sz w:val="20"/>
                <w:szCs w:val="26"/>
              </w:rPr>
              <w:t>sở</w:t>
            </w:r>
            <w:r w:rsidR="007017D0" w:rsidRPr="00253618">
              <w:rPr>
                <w:rFonts w:ascii="Arial" w:hAnsi="Arial" w:cs="Arial"/>
                <w:sz w:val="20"/>
                <w:szCs w:val="26"/>
              </w:rPr>
              <w:t xml:space="preserve"> </w:t>
            </w:r>
            <w:r w:rsidRPr="00253618">
              <w:rPr>
                <w:rFonts w:ascii="Arial" w:hAnsi="Arial" w:cs="Arial"/>
                <w:sz w:val="20"/>
                <w:szCs w:val="26"/>
              </w:rPr>
              <w:t>hữu nhà</w:t>
            </w:r>
            <w:r w:rsidR="007017D0" w:rsidRPr="00253618">
              <w:rPr>
                <w:rFonts w:ascii="Arial" w:hAnsi="Arial" w:cs="Arial"/>
                <w:sz w:val="20"/>
                <w:szCs w:val="26"/>
              </w:rPr>
              <w:t xml:space="preserve"> </w:t>
            </w:r>
            <w:r w:rsidRPr="00253618">
              <w:rPr>
                <w:rFonts w:ascii="Arial" w:hAnsi="Arial" w:cs="Arial"/>
                <w:sz w:val="20"/>
                <w:szCs w:val="26"/>
              </w:rPr>
              <w:t>nước,</w:t>
            </w:r>
            <w:r w:rsidR="007017D0" w:rsidRPr="00253618">
              <w:rPr>
                <w:rFonts w:ascii="Arial" w:hAnsi="Arial" w:cs="Arial"/>
                <w:sz w:val="20"/>
                <w:szCs w:val="26"/>
              </w:rPr>
              <w:t xml:space="preserve"> </w:t>
            </w:r>
            <w:r w:rsidRPr="00253618">
              <w:rPr>
                <w:rFonts w:ascii="Arial" w:hAnsi="Arial" w:cs="Arial"/>
                <w:sz w:val="20"/>
                <w:szCs w:val="26"/>
              </w:rPr>
              <w:t>sở</w:t>
            </w:r>
            <w:r w:rsidR="007017D0" w:rsidRPr="00253618">
              <w:rPr>
                <w:rFonts w:ascii="Arial" w:hAnsi="Arial" w:cs="Arial"/>
                <w:sz w:val="20"/>
                <w:szCs w:val="26"/>
              </w:rPr>
              <w:t xml:space="preserve"> </w:t>
            </w:r>
            <w:r w:rsidRPr="00253618">
              <w:rPr>
                <w:rFonts w:ascii="Arial" w:hAnsi="Arial" w:cs="Arial"/>
                <w:sz w:val="20"/>
                <w:szCs w:val="26"/>
              </w:rPr>
              <w:t>hữu</w:t>
            </w:r>
            <w:r w:rsidR="007017D0" w:rsidRPr="00253618">
              <w:rPr>
                <w:rFonts w:ascii="Arial" w:hAnsi="Arial" w:cs="Arial"/>
                <w:sz w:val="20"/>
                <w:szCs w:val="26"/>
              </w:rPr>
              <w:t xml:space="preserve"> </w:t>
            </w:r>
            <w:r w:rsidRPr="00253618">
              <w:rPr>
                <w:rFonts w:ascii="Arial" w:hAnsi="Arial" w:cs="Arial"/>
                <w:sz w:val="20"/>
                <w:szCs w:val="26"/>
              </w:rPr>
              <w:t>của</w:t>
            </w:r>
            <w:r w:rsidR="007017D0" w:rsidRPr="00253618">
              <w:rPr>
                <w:rFonts w:ascii="Arial" w:hAnsi="Arial" w:cs="Arial"/>
                <w:sz w:val="20"/>
                <w:szCs w:val="26"/>
              </w:rPr>
              <w:t xml:space="preserve"> </w:t>
            </w:r>
            <w:r w:rsidRPr="00253618">
              <w:rPr>
                <w:rFonts w:ascii="Arial" w:hAnsi="Arial" w:cs="Arial"/>
                <w:sz w:val="20"/>
                <w:szCs w:val="26"/>
              </w:rPr>
              <w:t>tổ</w:t>
            </w:r>
            <w:r w:rsidR="007017D0" w:rsidRPr="00253618">
              <w:rPr>
                <w:rFonts w:ascii="Arial" w:hAnsi="Arial" w:cs="Arial"/>
                <w:sz w:val="20"/>
                <w:szCs w:val="26"/>
              </w:rPr>
              <w:t xml:space="preserve"> </w:t>
            </w:r>
            <w:r w:rsidRPr="00253618">
              <w:rPr>
                <w:rFonts w:ascii="Arial" w:hAnsi="Arial" w:cs="Arial"/>
                <w:sz w:val="20"/>
                <w:szCs w:val="26"/>
              </w:rPr>
              <w:t>chức chính trị, tổ chức chính trị - xã hội ra nước ngoài</w:t>
            </w:r>
          </w:p>
        </w:tc>
        <w:tc>
          <w:tcPr>
            <w:tcW w:w="663" w:type="pct"/>
            <w:shd w:val="clear" w:color="auto" w:fill="auto"/>
            <w:vAlign w:val="center"/>
          </w:tcPr>
          <w:p w14:paraId="0A9399EE"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Di sản</w:t>
            </w:r>
            <w:r w:rsidR="007017D0" w:rsidRPr="00253618">
              <w:rPr>
                <w:rFonts w:ascii="Arial" w:hAnsi="Arial" w:cs="Arial"/>
                <w:sz w:val="20"/>
                <w:szCs w:val="26"/>
              </w:rPr>
              <w:t xml:space="preserve"> </w:t>
            </w:r>
            <w:r w:rsidRPr="00253618">
              <w:rPr>
                <w:rFonts w:ascii="Arial" w:hAnsi="Arial" w:cs="Arial"/>
                <w:sz w:val="20"/>
                <w:szCs w:val="26"/>
              </w:rPr>
              <w:t>văn hóa</w:t>
            </w:r>
          </w:p>
        </w:tc>
        <w:tc>
          <w:tcPr>
            <w:tcW w:w="732" w:type="pct"/>
            <w:shd w:val="clear" w:color="auto" w:fill="auto"/>
            <w:vAlign w:val="center"/>
          </w:tcPr>
          <w:p w14:paraId="5B850059"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Di sản văn hóa</w:t>
            </w:r>
          </w:p>
        </w:tc>
      </w:tr>
      <w:tr w:rsidR="00E85875" w:rsidRPr="00253618" w14:paraId="46C61454" w14:textId="77777777">
        <w:tblPrEx>
          <w:tblCellMar>
            <w:top w:w="0" w:type="dxa"/>
            <w:left w:w="0" w:type="dxa"/>
            <w:bottom w:w="0" w:type="dxa"/>
            <w:right w:w="0" w:type="dxa"/>
          </w:tblCellMar>
        </w:tblPrEx>
        <w:tc>
          <w:tcPr>
            <w:tcW w:w="368" w:type="pct"/>
            <w:shd w:val="clear" w:color="auto" w:fill="auto"/>
            <w:vAlign w:val="center"/>
          </w:tcPr>
          <w:p w14:paraId="64DE85BD"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16</w:t>
            </w:r>
          </w:p>
        </w:tc>
        <w:tc>
          <w:tcPr>
            <w:tcW w:w="1101" w:type="pct"/>
            <w:shd w:val="clear" w:color="auto" w:fill="auto"/>
            <w:vAlign w:val="center"/>
          </w:tcPr>
          <w:p w14:paraId="47BD8E95"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QT-004-Cục</w:t>
            </w:r>
            <w:r w:rsidR="007017D0" w:rsidRPr="00253618">
              <w:rPr>
                <w:rFonts w:ascii="Arial" w:hAnsi="Arial" w:cs="Arial"/>
                <w:sz w:val="20"/>
                <w:szCs w:val="26"/>
              </w:rPr>
              <w:t xml:space="preserve"> </w:t>
            </w:r>
            <w:r w:rsidRPr="00253618">
              <w:rPr>
                <w:rFonts w:ascii="Arial" w:hAnsi="Arial" w:cs="Arial"/>
                <w:sz w:val="20"/>
                <w:szCs w:val="26"/>
              </w:rPr>
              <w:t>Di sản văn hóa</w:t>
            </w:r>
          </w:p>
        </w:tc>
        <w:tc>
          <w:tcPr>
            <w:tcW w:w="2136" w:type="pct"/>
            <w:shd w:val="clear" w:color="auto" w:fill="auto"/>
            <w:vAlign w:val="center"/>
          </w:tcPr>
          <w:p w14:paraId="4E13CBAF"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công nhận bảo vật quốc gia đối với bảo tàng chuyên ngành thuộc Bộ, ngành, tổ chức chính trị, tổ chức chính trị-xã hội ở Trung ương</w:t>
            </w:r>
          </w:p>
        </w:tc>
        <w:tc>
          <w:tcPr>
            <w:tcW w:w="663" w:type="pct"/>
            <w:shd w:val="clear" w:color="auto" w:fill="auto"/>
            <w:vAlign w:val="center"/>
          </w:tcPr>
          <w:p w14:paraId="6879E571"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Di sản</w:t>
            </w:r>
            <w:r w:rsidR="007017D0" w:rsidRPr="00253618">
              <w:rPr>
                <w:rFonts w:ascii="Arial" w:hAnsi="Arial" w:cs="Arial"/>
                <w:sz w:val="20"/>
                <w:szCs w:val="26"/>
              </w:rPr>
              <w:t xml:space="preserve"> </w:t>
            </w:r>
            <w:r w:rsidRPr="00253618">
              <w:rPr>
                <w:rFonts w:ascii="Arial" w:hAnsi="Arial" w:cs="Arial"/>
                <w:sz w:val="20"/>
                <w:szCs w:val="26"/>
              </w:rPr>
              <w:t>văn hóa</w:t>
            </w:r>
          </w:p>
        </w:tc>
        <w:tc>
          <w:tcPr>
            <w:tcW w:w="732" w:type="pct"/>
            <w:shd w:val="clear" w:color="auto" w:fill="auto"/>
            <w:vAlign w:val="center"/>
          </w:tcPr>
          <w:p w14:paraId="27641D55"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Di sản văn hóa</w:t>
            </w:r>
          </w:p>
        </w:tc>
      </w:tr>
      <w:tr w:rsidR="00E85875" w:rsidRPr="00253618" w14:paraId="153789BD" w14:textId="77777777">
        <w:tblPrEx>
          <w:tblCellMar>
            <w:top w:w="0" w:type="dxa"/>
            <w:left w:w="0" w:type="dxa"/>
            <w:bottom w:w="0" w:type="dxa"/>
            <w:right w:w="0" w:type="dxa"/>
          </w:tblCellMar>
        </w:tblPrEx>
        <w:tc>
          <w:tcPr>
            <w:tcW w:w="368" w:type="pct"/>
            <w:shd w:val="clear" w:color="auto" w:fill="auto"/>
            <w:vAlign w:val="center"/>
          </w:tcPr>
          <w:p w14:paraId="3806BB2D"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17</w:t>
            </w:r>
          </w:p>
        </w:tc>
        <w:tc>
          <w:tcPr>
            <w:tcW w:w="1101" w:type="pct"/>
            <w:shd w:val="clear" w:color="auto" w:fill="auto"/>
            <w:vAlign w:val="center"/>
          </w:tcPr>
          <w:p w14:paraId="75476CF5"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QT-005-Cục</w:t>
            </w:r>
            <w:r w:rsidR="007017D0" w:rsidRPr="00253618">
              <w:rPr>
                <w:rFonts w:ascii="Arial" w:hAnsi="Arial" w:cs="Arial"/>
                <w:sz w:val="20"/>
                <w:szCs w:val="26"/>
              </w:rPr>
              <w:t xml:space="preserve"> Di sản văn hóa</w:t>
            </w:r>
          </w:p>
        </w:tc>
        <w:tc>
          <w:tcPr>
            <w:tcW w:w="2136" w:type="pct"/>
            <w:shd w:val="clear" w:color="auto" w:fill="auto"/>
            <w:vAlign w:val="center"/>
          </w:tcPr>
          <w:p w14:paraId="502BFB5F"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công nhận bảo vật quốc</w:t>
            </w:r>
            <w:r w:rsidR="007017D0" w:rsidRPr="00253618">
              <w:rPr>
                <w:rFonts w:ascii="Arial" w:hAnsi="Arial" w:cs="Arial"/>
                <w:sz w:val="20"/>
                <w:szCs w:val="26"/>
              </w:rPr>
              <w:t xml:space="preserve"> gia đối với bảo tàng chuyên ngành thuộc các đơn vị trực thuộc Bộ, ngành, tổ chức chính trị, tổ chức chính trị-xã hội ở Trung ương</w:t>
            </w:r>
          </w:p>
        </w:tc>
        <w:tc>
          <w:tcPr>
            <w:tcW w:w="663" w:type="pct"/>
            <w:shd w:val="clear" w:color="auto" w:fill="auto"/>
            <w:vAlign w:val="center"/>
          </w:tcPr>
          <w:p w14:paraId="42575BD4"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Di sản</w:t>
            </w:r>
            <w:r w:rsidR="007017D0" w:rsidRPr="00253618">
              <w:rPr>
                <w:rFonts w:ascii="Arial" w:hAnsi="Arial" w:cs="Arial"/>
                <w:sz w:val="20"/>
                <w:szCs w:val="26"/>
              </w:rPr>
              <w:t xml:space="preserve"> văn hóa</w:t>
            </w:r>
          </w:p>
        </w:tc>
        <w:tc>
          <w:tcPr>
            <w:tcW w:w="732" w:type="pct"/>
            <w:shd w:val="clear" w:color="auto" w:fill="auto"/>
            <w:vAlign w:val="center"/>
          </w:tcPr>
          <w:p w14:paraId="2C6AB892"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w:t>
            </w:r>
            <w:r w:rsidR="007017D0" w:rsidRPr="00253618">
              <w:rPr>
                <w:rFonts w:ascii="Arial" w:hAnsi="Arial" w:cs="Arial"/>
                <w:sz w:val="20"/>
                <w:szCs w:val="26"/>
              </w:rPr>
              <w:t xml:space="preserve"> Di sản văn hóa</w:t>
            </w:r>
          </w:p>
        </w:tc>
      </w:tr>
      <w:tr w:rsidR="00E85875" w:rsidRPr="00253618" w14:paraId="35257128" w14:textId="77777777">
        <w:tblPrEx>
          <w:tblCellMar>
            <w:top w:w="0" w:type="dxa"/>
            <w:left w:w="0" w:type="dxa"/>
            <w:bottom w:w="0" w:type="dxa"/>
            <w:right w:w="0" w:type="dxa"/>
          </w:tblCellMar>
        </w:tblPrEx>
        <w:tc>
          <w:tcPr>
            <w:tcW w:w="368" w:type="pct"/>
            <w:shd w:val="clear" w:color="auto" w:fill="auto"/>
            <w:vAlign w:val="center"/>
          </w:tcPr>
          <w:p w14:paraId="0EABE331"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18</w:t>
            </w:r>
          </w:p>
        </w:tc>
        <w:tc>
          <w:tcPr>
            <w:tcW w:w="1101" w:type="pct"/>
            <w:shd w:val="clear" w:color="auto" w:fill="auto"/>
            <w:vAlign w:val="center"/>
          </w:tcPr>
          <w:p w14:paraId="733785DF"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QT-006-Cục</w:t>
            </w:r>
            <w:r w:rsidR="007017D0" w:rsidRPr="00253618">
              <w:rPr>
                <w:rFonts w:ascii="Arial" w:hAnsi="Arial" w:cs="Arial"/>
                <w:sz w:val="20"/>
                <w:szCs w:val="26"/>
              </w:rPr>
              <w:t xml:space="preserve"> </w:t>
            </w:r>
            <w:r w:rsidRPr="00253618">
              <w:rPr>
                <w:rFonts w:ascii="Arial" w:hAnsi="Arial" w:cs="Arial"/>
                <w:sz w:val="20"/>
                <w:szCs w:val="26"/>
              </w:rPr>
              <w:t>Di sản văn hóa</w:t>
            </w:r>
          </w:p>
        </w:tc>
        <w:tc>
          <w:tcPr>
            <w:tcW w:w="2136" w:type="pct"/>
            <w:shd w:val="clear" w:color="auto" w:fill="auto"/>
            <w:vAlign w:val="center"/>
          </w:tcPr>
          <w:p w14:paraId="3417A942"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đưa bảo vật quốc gia ra nước ngoài phục vụ hoạt động đối ngoại cấp nhà nước</w:t>
            </w:r>
          </w:p>
        </w:tc>
        <w:tc>
          <w:tcPr>
            <w:tcW w:w="663" w:type="pct"/>
            <w:shd w:val="clear" w:color="auto" w:fill="auto"/>
            <w:vAlign w:val="center"/>
          </w:tcPr>
          <w:p w14:paraId="0AC51C86"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Di sản</w:t>
            </w:r>
            <w:r w:rsidR="007017D0" w:rsidRPr="00253618">
              <w:rPr>
                <w:rFonts w:ascii="Arial" w:hAnsi="Arial" w:cs="Arial"/>
                <w:sz w:val="20"/>
                <w:szCs w:val="26"/>
              </w:rPr>
              <w:t xml:space="preserve"> </w:t>
            </w:r>
            <w:r w:rsidRPr="00253618">
              <w:rPr>
                <w:rFonts w:ascii="Arial" w:hAnsi="Arial" w:cs="Arial"/>
                <w:sz w:val="20"/>
                <w:szCs w:val="26"/>
              </w:rPr>
              <w:t>văn hóa</w:t>
            </w:r>
          </w:p>
        </w:tc>
        <w:tc>
          <w:tcPr>
            <w:tcW w:w="732" w:type="pct"/>
            <w:shd w:val="clear" w:color="auto" w:fill="auto"/>
            <w:vAlign w:val="center"/>
          </w:tcPr>
          <w:p w14:paraId="46E40876"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Di sản văn hóa</w:t>
            </w:r>
          </w:p>
        </w:tc>
      </w:tr>
      <w:tr w:rsidR="00E85875" w:rsidRPr="00253618" w14:paraId="77DFEB0C" w14:textId="77777777">
        <w:tblPrEx>
          <w:tblCellMar>
            <w:top w:w="0" w:type="dxa"/>
            <w:left w:w="0" w:type="dxa"/>
            <w:bottom w:w="0" w:type="dxa"/>
            <w:right w:w="0" w:type="dxa"/>
          </w:tblCellMar>
        </w:tblPrEx>
        <w:tc>
          <w:tcPr>
            <w:tcW w:w="368" w:type="pct"/>
            <w:shd w:val="clear" w:color="auto" w:fill="auto"/>
            <w:vAlign w:val="center"/>
          </w:tcPr>
          <w:p w14:paraId="7872E0A6"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19</w:t>
            </w:r>
          </w:p>
        </w:tc>
        <w:tc>
          <w:tcPr>
            <w:tcW w:w="1101" w:type="pct"/>
            <w:shd w:val="clear" w:color="auto" w:fill="auto"/>
            <w:vAlign w:val="center"/>
          </w:tcPr>
          <w:p w14:paraId="6A212754"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QT-007-Cục</w:t>
            </w:r>
            <w:r w:rsidR="007017D0" w:rsidRPr="00253618">
              <w:rPr>
                <w:rFonts w:ascii="Arial" w:hAnsi="Arial" w:cs="Arial"/>
                <w:sz w:val="20"/>
                <w:szCs w:val="26"/>
              </w:rPr>
              <w:t xml:space="preserve"> </w:t>
            </w:r>
            <w:r w:rsidRPr="00253618">
              <w:rPr>
                <w:rFonts w:ascii="Arial" w:hAnsi="Arial" w:cs="Arial"/>
                <w:sz w:val="20"/>
                <w:szCs w:val="26"/>
              </w:rPr>
              <w:t>Di sản văn hóa</w:t>
            </w:r>
          </w:p>
        </w:tc>
        <w:tc>
          <w:tcPr>
            <w:tcW w:w="2136" w:type="pct"/>
            <w:shd w:val="clear" w:color="auto" w:fill="auto"/>
            <w:vAlign w:val="center"/>
          </w:tcPr>
          <w:p w14:paraId="14EEB86E"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w:t>
            </w:r>
            <w:r w:rsidR="007017D0" w:rsidRPr="00253618">
              <w:rPr>
                <w:rFonts w:ascii="Arial" w:hAnsi="Arial" w:cs="Arial"/>
                <w:sz w:val="20"/>
                <w:szCs w:val="26"/>
              </w:rPr>
              <w:t xml:space="preserve"> </w:t>
            </w:r>
            <w:r w:rsidRPr="00253618">
              <w:rPr>
                <w:rFonts w:ascii="Arial" w:hAnsi="Arial" w:cs="Arial"/>
                <w:sz w:val="20"/>
                <w:szCs w:val="26"/>
              </w:rPr>
              <w:t>tục</w:t>
            </w:r>
            <w:r w:rsidR="007017D0" w:rsidRPr="00253618">
              <w:rPr>
                <w:rFonts w:ascii="Arial" w:hAnsi="Arial" w:cs="Arial"/>
                <w:sz w:val="20"/>
                <w:szCs w:val="26"/>
              </w:rPr>
              <w:t xml:space="preserve"> </w:t>
            </w:r>
            <w:r w:rsidRPr="00253618">
              <w:rPr>
                <w:rFonts w:ascii="Arial" w:hAnsi="Arial" w:cs="Arial"/>
                <w:sz w:val="20"/>
                <w:szCs w:val="26"/>
              </w:rPr>
              <w:t>đưa</w:t>
            </w:r>
            <w:r w:rsidR="007017D0" w:rsidRPr="00253618">
              <w:rPr>
                <w:rFonts w:ascii="Arial" w:hAnsi="Arial" w:cs="Arial"/>
                <w:sz w:val="20"/>
                <w:szCs w:val="26"/>
              </w:rPr>
              <w:t xml:space="preserve"> </w:t>
            </w:r>
            <w:r w:rsidRPr="00253618">
              <w:rPr>
                <w:rFonts w:ascii="Arial" w:hAnsi="Arial" w:cs="Arial"/>
                <w:sz w:val="20"/>
                <w:szCs w:val="26"/>
              </w:rPr>
              <w:t>bảo</w:t>
            </w:r>
            <w:r w:rsidR="007017D0" w:rsidRPr="00253618">
              <w:rPr>
                <w:rFonts w:ascii="Arial" w:hAnsi="Arial" w:cs="Arial"/>
                <w:sz w:val="20"/>
                <w:szCs w:val="26"/>
              </w:rPr>
              <w:t xml:space="preserve"> </w:t>
            </w:r>
            <w:r w:rsidRPr="00253618">
              <w:rPr>
                <w:rFonts w:ascii="Arial" w:hAnsi="Arial" w:cs="Arial"/>
                <w:sz w:val="20"/>
                <w:szCs w:val="26"/>
              </w:rPr>
              <w:t>vật</w:t>
            </w:r>
            <w:r w:rsidR="007017D0" w:rsidRPr="00253618">
              <w:rPr>
                <w:rFonts w:ascii="Arial" w:hAnsi="Arial" w:cs="Arial"/>
                <w:sz w:val="20"/>
                <w:szCs w:val="26"/>
              </w:rPr>
              <w:t xml:space="preserve"> </w:t>
            </w:r>
            <w:r w:rsidRPr="00253618">
              <w:rPr>
                <w:rFonts w:ascii="Arial" w:hAnsi="Arial" w:cs="Arial"/>
                <w:sz w:val="20"/>
                <w:szCs w:val="26"/>
              </w:rPr>
              <w:t>quốc</w:t>
            </w:r>
            <w:r w:rsidR="007017D0" w:rsidRPr="00253618">
              <w:rPr>
                <w:rFonts w:ascii="Arial" w:hAnsi="Arial" w:cs="Arial"/>
                <w:sz w:val="20"/>
                <w:szCs w:val="26"/>
              </w:rPr>
              <w:t xml:space="preserve"> </w:t>
            </w:r>
            <w:r w:rsidRPr="00253618">
              <w:rPr>
                <w:rFonts w:ascii="Arial" w:hAnsi="Arial" w:cs="Arial"/>
                <w:sz w:val="20"/>
                <w:szCs w:val="26"/>
              </w:rPr>
              <w:t xml:space="preserve">gia thuộc bảo tàng chuyên ngành ra nước ngoài theo chương trình hợp tác quốc tế để giới thiệu, </w:t>
            </w:r>
            <w:r w:rsidRPr="00253618">
              <w:rPr>
                <w:rFonts w:ascii="Arial" w:hAnsi="Arial" w:cs="Arial"/>
                <w:sz w:val="20"/>
                <w:szCs w:val="26"/>
              </w:rPr>
              <w:lastRenderedPageBreak/>
              <w:t>quảng bá lịch sử, văn hóa, đất nước và con người Việt Nam</w:t>
            </w:r>
          </w:p>
        </w:tc>
        <w:tc>
          <w:tcPr>
            <w:tcW w:w="663" w:type="pct"/>
            <w:shd w:val="clear" w:color="auto" w:fill="auto"/>
            <w:vAlign w:val="center"/>
          </w:tcPr>
          <w:p w14:paraId="2526118E"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lastRenderedPageBreak/>
              <w:t>Di sản</w:t>
            </w:r>
            <w:r w:rsidR="007017D0" w:rsidRPr="00253618">
              <w:rPr>
                <w:rFonts w:ascii="Arial" w:hAnsi="Arial" w:cs="Arial"/>
                <w:sz w:val="20"/>
                <w:szCs w:val="26"/>
              </w:rPr>
              <w:t xml:space="preserve"> </w:t>
            </w:r>
            <w:r w:rsidRPr="00253618">
              <w:rPr>
                <w:rFonts w:ascii="Arial" w:hAnsi="Arial" w:cs="Arial"/>
                <w:sz w:val="20"/>
                <w:szCs w:val="26"/>
              </w:rPr>
              <w:t>văn hóa</w:t>
            </w:r>
          </w:p>
        </w:tc>
        <w:tc>
          <w:tcPr>
            <w:tcW w:w="732" w:type="pct"/>
            <w:shd w:val="clear" w:color="auto" w:fill="auto"/>
            <w:vAlign w:val="center"/>
          </w:tcPr>
          <w:p w14:paraId="407C33E7"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Di sản văn hóa</w:t>
            </w:r>
          </w:p>
        </w:tc>
      </w:tr>
      <w:tr w:rsidR="00E85875" w:rsidRPr="00253618" w14:paraId="66C9F7F0" w14:textId="77777777">
        <w:tblPrEx>
          <w:tblCellMar>
            <w:top w:w="0" w:type="dxa"/>
            <w:left w:w="0" w:type="dxa"/>
            <w:bottom w:w="0" w:type="dxa"/>
            <w:right w:w="0" w:type="dxa"/>
          </w:tblCellMar>
        </w:tblPrEx>
        <w:tc>
          <w:tcPr>
            <w:tcW w:w="368" w:type="pct"/>
            <w:shd w:val="clear" w:color="auto" w:fill="auto"/>
            <w:vAlign w:val="center"/>
          </w:tcPr>
          <w:p w14:paraId="64492C29"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20</w:t>
            </w:r>
          </w:p>
        </w:tc>
        <w:tc>
          <w:tcPr>
            <w:tcW w:w="1101" w:type="pct"/>
            <w:shd w:val="clear" w:color="auto" w:fill="auto"/>
            <w:vAlign w:val="center"/>
          </w:tcPr>
          <w:p w14:paraId="66300406"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QT-008-Cục</w:t>
            </w:r>
            <w:r w:rsidR="007017D0" w:rsidRPr="00253618">
              <w:rPr>
                <w:rFonts w:ascii="Arial" w:hAnsi="Arial" w:cs="Arial"/>
                <w:sz w:val="20"/>
                <w:szCs w:val="26"/>
              </w:rPr>
              <w:t xml:space="preserve"> </w:t>
            </w:r>
            <w:r w:rsidRPr="00253618">
              <w:rPr>
                <w:rFonts w:ascii="Arial" w:hAnsi="Arial" w:cs="Arial"/>
                <w:sz w:val="20"/>
                <w:szCs w:val="26"/>
              </w:rPr>
              <w:t>Di sản văn hóa</w:t>
            </w:r>
          </w:p>
        </w:tc>
        <w:tc>
          <w:tcPr>
            <w:tcW w:w="2136" w:type="pct"/>
            <w:shd w:val="clear" w:color="auto" w:fill="auto"/>
            <w:vAlign w:val="center"/>
          </w:tcPr>
          <w:p w14:paraId="5B173FEE"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w:t>
            </w:r>
            <w:r w:rsidR="007017D0" w:rsidRPr="00253618">
              <w:rPr>
                <w:rFonts w:ascii="Arial" w:hAnsi="Arial" w:cs="Arial"/>
                <w:sz w:val="20"/>
                <w:szCs w:val="26"/>
              </w:rPr>
              <w:t xml:space="preserve"> </w:t>
            </w:r>
            <w:r w:rsidRPr="00253618">
              <w:rPr>
                <w:rFonts w:ascii="Arial" w:hAnsi="Arial" w:cs="Arial"/>
                <w:sz w:val="20"/>
                <w:szCs w:val="26"/>
              </w:rPr>
              <w:t>tục</w:t>
            </w:r>
            <w:r w:rsidR="007017D0" w:rsidRPr="00253618">
              <w:rPr>
                <w:rFonts w:ascii="Arial" w:hAnsi="Arial" w:cs="Arial"/>
                <w:sz w:val="20"/>
                <w:szCs w:val="26"/>
              </w:rPr>
              <w:t xml:space="preserve"> </w:t>
            </w:r>
            <w:r w:rsidRPr="00253618">
              <w:rPr>
                <w:rFonts w:ascii="Arial" w:hAnsi="Arial" w:cs="Arial"/>
                <w:sz w:val="20"/>
                <w:szCs w:val="26"/>
              </w:rPr>
              <w:t>đưa</w:t>
            </w:r>
            <w:r w:rsidR="007017D0" w:rsidRPr="00253618">
              <w:rPr>
                <w:rFonts w:ascii="Arial" w:hAnsi="Arial" w:cs="Arial"/>
                <w:sz w:val="20"/>
                <w:szCs w:val="26"/>
              </w:rPr>
              <w:t xml:space="preserve"> </w:t>
            </w:r>
            <w:r w:rsidRPr="00253618">
              <w:rPr>
                <w:rFonts w:ascii="Arial" w:hAnsi="Arial" w:cs="Arial"/>
                <w:sz w:val="20"/>
                <w:szCs w:val="26"/>
              </w:rPr>
              <w:t>bảo</w:t>
            </w:r>
            <w:r w:rsidR="007017D0" w:rsidRPr="00253618">
              <w:rPr>
                <w:rFonts w:ascii="Arial" w:hAnsi="Arial" w:cs="Arial"/>
                <w:sz w:val="20"/>
                <w:szCs w:val="26"/>
              </w:rPr>
              <w:t xml:space="preserve"> </w:t>
            </w:r>
            <w:r w:rsidRPr="00253618">
              <w:rPr>
                <w:rFonts w:ascii="Arial" w:hAnsi="Arial" w:cs="Arial"/>
                <w:sz w:val="20"/>
                <w:szCs w:val="26"/>
              </w:rPr>
              <w:t>vật</w:t>
            </w:r>
            <w:r w:rsidR="007017D0" w:rsidRPr="00253618">
              <w:rPr>
                <w:rFonts w:ascii="Arial" w:hAnsi="Arial" w:cs="Arial"/>
                <w:sz w:val="20"/>
                <w:szCs w:val="26"/>
              </w:rPr>
              <w:t xml:space="preserve"> </w:t>
            </w:r>
            <w:r w:rsidRPr="00253618">
              <w:rPr>
                <w:rFonts w:ascii="Arial" w:hAnsi="Arial" w:cs="Arial"/>
                <w:sz w:val="20"/>
                <w:szCs w:val="26"/>
              </w:rPr>
              <w:t>quốc</w:t>
            </w:r>
            <w:r w:rsidR="007017D0" w:rsidRPr="00253618">
              <w:rPr>
                <w:rFonts w:ascii="Arial" w:hAnsi="Arial" w:cs="Arial"/>
                <w:sz w:val="20"/>
                <w:szCs w:val="26"/>
              </w:rPr>
              <w:t xml:space="preserve"> </w:t>
            </w:r>
            <w:r w:rsidRPr="00253618">
              <w:rPr>
                <w:rFonts w:ascii="Arial" w:hAnsi="Arial" w:cs="Arial"/>
                <w:sz w:val="20"/>
                <w:szCs w:val="26"/>
              </w:rPr>
              <w:t>gia thuộc bảo tàng cấp tỉnh, bảo tàng ngoài công lập và tổ chức, cá nhân là chủ sở hữu bảo vật quốc gia ra nước ngoài theo chương trình hợp tác quốc tế để giới thiệu, quảng bá lịch sử, văn hóa, đất nước và con người Việt Nam</w:t>
            </w:r>
          </w:p>
        </w:tc>
        <w:tc>
          <w:tcPr>
            <w:tcW w:w="663" w:type="pct"/>
            <w:shd w:val="clear" w:color="auto" w:fill="auto"/>
            <w:vAlign w:val="center"/>
          </w:tcPr>
          <w:p w14:paraId="25FC80ED"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Di sản</w:t>
            </w:r>
            <w:r w:rsidR="007017D0" w:rsidRPr="00253618">
              <w:rPr>
                <w:rFonts w:ascii="Arial" w:hAnsi="Arial" w:cs="Arial"/>
                <w:sz w:val="20"/>
                <w:szCs w:val="26"/>
              </w:rPr>
              <w:t xml:space="preserve"> </w:t>
            </w:r>
            <w:r w:rsidRPr="00253618">
              <w:rPr>
                <w:rFonts w:ascii="Arial" w:hAnsi="Arial" w:cs="Arial"/>
                <w:sz w:val="20"/>
                <w:szCs w:val="26"/>
              </w:rPr>
              <w:t>văn hóa</w:t>
            </w:r>
          </w:p>
        </w:tc>
        <w:tc>
          <w:tcPr>
            <w:tcW w:w="732" w:type="pct"/>
            <w:shd w:val="clear" w:color="auto" w:fill="auto"/>
            <w:vAlign w:val="center"/>
          </w:tcPr>
          <w:p w14:paraId="62EADA6A"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Di sản văn hóa</w:t>
            </w:r>
          </w:p>
        </w:tc>
      </w:tr>
      <w:tr w:rsidR="00E85875" w:rsidRPr="00253618" w14:paraId="151D02EA" w14:textId="77777777">
        <w:tblPrEx>
          <w:tblCellMar>
            <w:top w:w="0" w:type="dxa"/>
            <w:left w:w="0" w:type="dxa"/>
            <w:bottom w:w="0" w:type="dxa"/>
            <w:right w:w="0" w:type="dxa"/>
          </w:tblCellMar>
        </w:tblPrEx>
        <w:tc>
          <w:tcPr>
            <w:tcW w:w="368" w:type="pct"/>
            <w:shd w:val="clear" w:color="auto" w:fill="auto"/>
            <w:vAlign w:val="center"/>
          </w:tcPr>
          <w:p w14:paraId="6D398D73"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21</w:t>
            </w:r>
          </w:p>
        </w:tc>
        <w:tc>
          <w:tcPr>
            <w:tcW w:w="1101" w:type="pct"/>
            <w:shd w:val="clear" w:color="auto" w:fill="auto"/>
            <w:vAlign w:val="center"/>
          </w:tcPr>
          <w:p w14:paraId="53F457C2"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QT-009-Cục</w:t>
            </w:r>
            <w:r w:rsidR="007017D0" w:rsidRPr="00253618">
              <w:rPr>
                <w:rFonts w:ascii="Arial" w:hAnsi="Arial" w:cs="Arial"/>
                <w:sz w:val="20"/>
                <w:szCs w:val="26"/>
              </w:rPr>
              <w:t xml:space="preserve"> </w:t>
            </w:r>
            <w:r w:rsidRPr="00253618">
              <w:rPr>
                <w:rFonts w:ascii="Arial" w:hAnsi="Arial" w:cs="Arial"/>
                <w:sz w:val="20"/>
                <w:szCs w:val="26"/>
              </w:rPr>
              <w:t>Di sản văn hóa</w:t>
            </w:r>
          </w:p>
        </w:tc>
        <w:tc>
          <w:tcPr>
            <w:tcW w:w="2136" w:type="pct"/>
            <w:shd w:val="clear" w:color="auto" w:fill="auto"/>
            <w:vAlign w:val="center"/>
          </w:tcPr>
          <w:p w14:paraId="5FD7855E"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đưa bảo vật quốc gia đang được bảo vệ và phát huy giá trị tại di</w:t>
            </w:r>
            <w:r w:rsidR="007017D0" w:rsidRPr="00253618">
              <w:rPr>
                <w:rFonts w:ascii="Arial" w:hAnsi="Arial" w:cs="Arial"/>
                <w:sz w:val="20"/>
                <w:szCs w:val="26"/>
              </w:rPr>
              <w:t xml:space="preserve"> </w:t>
            </w:r>
            <w:r w:rsidRPr="00253618">
              <w:rPr>
                <w:rFonts w:ascii="Arial" w:hAnsi="Arial" w:cs="Arial"/>
                <w:sz w:val="20"/>
                <w:szCs w:val="26"/>
              </w:rPr>
              <w:t>tích do</w:t>
            </w:r>
            <w:r w:rsidR="007017D0" w:rsidRPr="00253618">
              <w:rPr>
                <w:rFonts w:ascii="Arial" w:hAnsi="Arial" w:cs="Arial"/>
                <w:sz w:val="20"/>
                <w:szCs w:val="26"/>
              </w:rPr>
              <w:t xml:space="preserve"> </w:t>
            </w:r>
            <w:r w:rsidRPr="00253618">
              <w:rPr>
                <w:rFonts w:ascii="Arial" w:hAnsi="Arial" w:cs="Arial"/>
                <w:sz w:val="20"/>
                <w:szCs w:val="26"/>
              </w:rPr>
              <w:t>Bộ,</w:t>
            </w:r>
            <w:r w:rsidR="007017D0" w:rsidRPr="00253618">
              <w:rPr>
                <w:rFonts w:ascii="Arial" w:hAnsi="Arial" w:cs="Arial"/>
                <w:sz w:val="20"/>
                <w:szCs w:val="26"/>
              </w:rPr>
              <w:t xml:space="preserve"> </w:t>
            </w:r>
            <w:r w:rsidRPr="00253618">
              <w:rPr>
                <w:rFonts w:ascii="Arial" w:hAnsi="Arial" w:cs="Arial"/>
                <w:sz w:val="20"/>
                <w:szCs w:val="26"/>
              </w:rPr>
              <w:t>ngành,</w:t>
            </w:r>
            <w:r w:rsidR="007017D0" w:rsidRPr="00253618">
              <w:rPr>
                <w:rFonts w:ascii="Arial" w:hAnsi="Arial" w:cs="Arial"/>
                <w:sz w:val="20"/>
                <w:szCs w:val="26"/>
              </w:rPr>
              <w:t xml:space="preserve"> </w:t>
            </w:r>
            <w:r w:rsidRPr="00253618">
              <w:rPr>
                <w:rFonts w:ascii="Arial" w:hAnsi="Arial" w:cs="Arial"/>
                <w:sz w:val="20"/>
                <w:szCs w:val="26"/>
              </w:rPr>
              <w:t>tổ</w:t>
            </w:r>
            <w:r w:rsidR="007017D0" w:rsidRPr="00253618">
              <w:rPr>
                <w:rFonts w:ascii="Arial" w:hAnsi="Arial" w:cs="Arial"/>
                <w:sz w:val="20"/>
                <w:szCs w:val="26"/>
              </w:rPr>
              <w:t xml:space="preserve"> </w:t>
            </w:r>
            <w:r w:rsidRPr="00253618">
              <w:rPr>
                <w:rFonts w:ascii="Arial" w:hAnsi="Arial" w:cs="Arial"/>
                <w:sz w:val="20"/>
                <w:szCs w:val="26"/>
              </w:rPr>
              <w:t>chức chính trị, tổ chức chính trị - xã hội ở Trung ương quản lý ra nước ngoài theo kế hoạch hợp tác quốc tế về nghiên cứu hoặc bảo quản</w:t>
            </w:r>
          </w:p>
        </w:tc>
        <w:tc>
          <w:tcPr>
            <w:tcW w:w="663" w:type="pct"/>
            <w:shd w:val="clear" w:color="auto" w:fill="auto"/>
            <w:vAlign w:val="center"/>
          </w:tcPr>
          <w:p w14:paraId="6A244375"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Di sản</w:t>
            </w:r>
            <w:r w:rsidR="007017D0" w:rsidRPr="00253618">
              <w:rPr>
                <w:rFonts w:ascii="Arial" w:hAnsi="Arial" w:cs="Arial"/>
                <w:sz w:val="20"/>
                <w:szCs w:val="26"/>
              </w:rPr>
              <w:t xml:space="preserve"> </w:t>
            </w:r>
            <w:r w:rsidRPr="00253618">
              <w:rPr>
                <w:rFonts w:ascii="Arial" w:hAnsi="Arial" w:cs="Arial"/>
                <w:sz w:val="20"/>
                <w:szCs w:val="26"/>
              </w:rPr>
              <w:t>văn hóa</w:t>
            </w:r>
          </w:p>
        </w:tc>
        <w:tc>
          <w:tcPr>
            <w:tcW w:w="732" w:type="pct"/>
            <w:shd w:val="clear" w:color="auto" w:fill="auto"/>
            <w:vAlign w:val="center"/>
          </w:tcPr>
          <w:p w14:paraId="0C3CD751"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Di sản văn hóa</w:t>
            </w:r>
          </w:p>
        </w:tc>
      </w:tr>
      <w:tr w:rsidR="00E85875" w:rsidRPr="00253618" w14:paraId="24A17A9C" w14:textId="77777777">
        <w:tblPrEx>
          <w:tblCellMar>
            <w:top w:w="0" w:type="dxa"/>
            <w:left w:w="0" w:type="dxa"/>
            <w:bottom w:w="0" w:type="dxa"/>
            <w:right w:w="0" w:type="dxa"/>
          </w:tblCellMar>
        </w:tblPrEx>
        <w:tc>
          <w:tcPr>
            <w:tcW w:w="368" w:type="pct"/>
            <w:shd w:val="clear" w:color="auto" w:fill="auto"/>
            <w:vAlign w:val="center"/>
          </w:tcPr>
          <w:p w14:paraId="15057F3C"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22</w:t>
            </w:r>
          </w:p>
        </w:tc>
        <w:tc>
          <w:tcPr>
            <w:tcW w:w="1101" w:type="pct"/>
            <w:shd w:val="clear" w:color="auto" w:fill="auto"/>
            <w:vAlign w:val="center"/>
          </w:tcPr>
          <w:p w14:paraId="0EEEEB6E"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QT-010-Cục</w:t>
            </w:r>
            <w:r w:rsidR="007017D0" w:rsidRPr="00253618">
              <w:rPr>
                <w:rFonts w:ascii="Arial" w:hAnsi="Arial" w:cs="Arial"/>
                <w:sz w:val="20"/>
                <w:szCs w:val="26"/>
              </w:rPr>
              <w:t xml:space="preserve"> </w:t>
            </w:r>
            <w:r w:rsidRPr="00253618">
              <w:rPr>
                <w:rFonts w:ascii="Arial" w:hAnsi="Arial" w:cs="Arial"/>
                <w:sz w:val="20"/>
                <w:szCs w:val="26"/>
              </w:rPr>
              <w:t>Di sản văn hóa</w:t>
            </w:r>
          </w:p>
        </w:tc>
        <w:tc>
          <w:tcPr>
            <w:tcW w:w="2136" w:type="pct"/>
            <w:shd w:val="clear" w:color="auto" w:fill="auto"/>
            <w:vAlign w:val="center"/>
          </w:tcPr>
          <w:p w14:paraId="7ECA8B23"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đưa bảo vật quốc gia đang được bảo vệ và phát huy giá trị tại di tích do tổ chức, cá nhân là chủ sở hữu hoặc được giao quản lý ra nước ngoài theo kế hoạch hợp tác quốc tế về nghiên cứu hoặc bảo quản</w:t>
            </w:r>
          </w:p>
        </w:tc>
        <w:tc>
          <w:tcPr>
            <w:tcW w:w="663" w:type="pct"/>
            <w:shd w:val="clear" w:color="auto" w:fill="auto"/>
            <w:vAlign w:val="center"/>
          </w:tcPr>
          <w:p w14:paraId="3B48B60D"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Di sản</w:t>
            </w:r>
            <w:r w:rsidR="007017D0" w:rsidRPr="00253618">
              <w:rPr>
                <w:rFonts w:ascii="Arial" w:hAnsi="Arial" w:cs="Arial"/>
                <w:sz w:val="20"/>
                <w:szCs w:val="26"/>
              </w:rPr>
              <w:t xml:space="preserve"> </w:t>
            </w:r>
            <w:r w:rsidRPr="00253618">
              <w:rPr>
                <w:rFonts w:ascii="Arial" w:hAnsi="Arial" w:cs="Arial"/>
                <w:sz w:val="20"/>
                <w:szCs w:val="26"/>
              </w:rPr>
              <w:t>văn hóa</w:t>
            </w:r>
          </w:p>
        </w:tc>
        <w:tc>
          <w:tcPr>
            <w:tcW w:w="732" w:type="pct"/>
            <w:shd w:val="clear" w:color="auto" w:fill="auto"/>
            <w:vAlign w:val="center"/>
          </w:tcPr>
          <w:p w14:paraId="6F7CDFC5"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Di sản văn hóa</w:t>
            </w:r>
          </w:p>
        </w:tc>
      </w:tr>
      <w:tr w:rsidR="00E85875" w:rsidRPr="00253618" w14:paraId="3B8D1C1B" w14:textId="77777777">
        <w:tblPrEx>
          <w:tblCellMar>
            <w:top w:w="0" w:type="dxa"/>
            <w:left w:w="0" w:type="dxa"/>
            <w:bottom w:w="0" w:type="dxa"/>
            <w:right w:w="0" w:type="dxa"/>
          </w:tblCellMar>
        </w:tblPrEx>
        <w:tc>
          <w:tcPr>
            <w:tcW w:w="368" w:type="pct"/>
            <w:shd w:val="clear" w:color="auto" w:fill="auto"/>
            <w:vAlign w:val="center"/>
          </w:tcPr>
          <w:p w14:paraId="61E977D4"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23</w:t>
            </w:r>
          </w:p>
        </w:tc>
        <w:tc>
          <w:tcPr>
            <w:tcW w:w="1101" w:type="pct"/>
            <w:shd w:val="clear" w:color="auto" w:fill="auto"/>
            <w:vAlign w:val="center"/>
          </w:tcPr>
          <w:p w14:paraId="54A6F2F4"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QT-011-Cục</w:t>
            </w:r>
            <w:r w:rsidR="007017D0" w:rsidRPr="00253618">
              <w:rPr>
                <w:rFonts w:ascii="Arial" w:hAnsi="Arial" w:cs="Arial"/>
                <w:sz w:val="20"/>
                <w:szCs w:val="26"/>
              </w:rPr>
              <w:t xml:space="preserve"> </w:t>
            </w:r>
            <w:r w:rsidRPr="00253618">
              <w:rPr>
                <w:rFonts w:ascii="Arial" w:hAnsi="Arial" w:cs="Arial"/>
                <w:sz w:val="20"/>
                <w:szCs w:val="26"/>
              </w:rPr>
              <w:t>Di sản văn hóa</w:t>
            </w:r>
          </w:p>
        </w:tc>
        <w:tc>
          <w:tcPr>
            <w:tcW w:w="2136" w:type="pct"/>
            <w:shd w:val="clear" w:color="auto" w:fill="auto"/>
            <w:vAlign w:val="center"/>
          </w:tcPr>
          <w:p w14:paraId="23C36CE9"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cấp phép nhập khẩu văn hóa phẩm là di vật, cổ vật không nhằm mục đích kinh doanh thuộc thẩm quyền của Bộ Văn hóa, Thể thao và Du lịch</w:t>
            </w:r>
          </w:p>
        </w:tc>
        <w:tc>
          <w:tcPr>
            <w:tcW w:w="663" w:type="pct"/>
            <w:shd w:val="clear" w:color="auto" w:fill="auto"/>
            <w:vAlign w:val="center"/>
          </w:tcPr>
          <w:p w14:paraId="1B35DA33"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Di sản</w:t>
            </w:r>
            <w:r w:rsidR="007017D0" w:rsidRPr="00253618">
              <w:rPr>
                <w:rFonts w:ascii="Arial" w:hAnsi="Arial" w:cs="Arial"/>
                <w:sz w:val="20"/>
                <w:szCs w:val="26"/>
              </w:rPr>
              <w:t xml:space="preserve"> </w:t>
            </w:r>
            <w:r w:rsidRPr="00253618">
              <w:rPr>
                <w:rFonts w:ascii="Arial" w:hAnsi="Arial" w:cs="Arial"/>
                <w:sz w:val="20"/>
                <w:szCs w:val="26"/>
              </w:rPr>
              <w:t>văn hóa</w:t>
            </w:r>
          </w:p>
        </w:tc>
        <w:tc>
          <w:tcPr>
            <w:tcW w:w="732" w:type="pct"/>
            <w:shd w:val="clear" w:color="auto" w:fill="auto"/>
            <w:vAlign w:val="center"/>
          </w:tcPr>
          <w:p w14:paraId="7C0088CD"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Di sản văn hóa</w:t>
            </w:r>
          </w:p>
        </w:tc>
      </w:tr>
      <w:tr w:rsidR="00E85875" w:rsidRPr="00253618" w14:paraId="5F6ABE64" w14:textId="77777777">
        <w:tblPrEx>
          <w:tblCellMar>
            <w:top w:w="0" w:type="dxa"/>
            <w:left w:w="0" w:type="dxa"/>
            <w:bottom w:w="0" w:type="dxa"/>
            <w:right w:w="0" w:type="dxa"/>
          </w:tblCellMar>
        </w:tblPrEx>
        <w:tc>
          <w:tcPr>
            <w:tcW w:w="368" w:type="pct"/>
            <w:shd w:val="clear" w:color="auto" w:fill="auto"/>
            <w:vAlign w:val="center"/>
          </w:tcPr>
          <w:p w14:paraId="2F7C068F" w14:textId="77777777" w:rsidR="00E85875" w:rsidRPr="00253618" w:rsidRDefault="00E85875" w:rsidP="00253618">
            <w:pPr>
              <w:widowControl w:val="0"/>
              <w:autoSpaceDE w:val="0"/>
              <w:autoSpaceDN w:val="0"/>
              <w:adjustRightInd w:val="0"/>
              <w:spacing w:before="120"/>
              <w:jc w:val="center"/>
              <w:rPr>
                <w:rFonts w:ascii="Arial" w:hAnsi="Arial" w:cs="Arial"/>
                <w:b/>
                <w:sz w:val="20"/>
              </w:rPr>
            </w:pPr>
            <w:r w:rsidRPr="00253618">
              <w:rPr>
                <w:rFonts w:ascii="Arial" w:hAnsi="Arial" w:cs="Arial"/>
                <w:b/>
                <w:sz w:val="20"/>
                <w:szCs w:val="26"/>
              </w:rPr>
              <w:t>A3.</w:t>
            </w:r>
          </w:p>
        </w:tc>
        <w:tc>
          <w:tcPr>
            <w:tcW w:w="4632" w:type="pct"/>
            <w:gridSpan w:val="4"/>
            <w:shd w:val="clear" w:color="auto" w:fill="auto"/>
            <w:vAlign w:val="center"/>
          </w:tcPr>
          <w:p w14:paraId="4414721E" w14:textId="77777777" w:rsidR="00E85875" w:rsidRPr="00253618" w:rsidRDefault="00E85875" w:rsidP="00253618">
            <w:pPr>
              <w:widowControl w:val="0"/>
              <w:autoSpaceDE w:val="0"/>
              <w:autoSpaceDN w:val="0"/>
              <w:adjustRightInd w:val="0"/>
              <w:spacing w:before="120"/>
              <w:rPr>
                <w:rFonts w:ascii="Arial" w:hAnsi="Arial" w:cs="Arial"/>
                <w:b/>
                <w:sz w:val="20"/>
              </w:rPr>
            </w:pPr>
            <w:r w:rsidRPr="00253618">
              <w:rPr>
                <w:rFonts w:ascii="Arial" w:hAnsi="Arial" w:cs="Arial"/>
                <w:b/>
                <w:sz w:val="20"/>
                <w:szCs w:val="26"/>
              </w:rPr>
              <w:t>Điện ảnh</w:t>
            </w:r>
          </w:p>
        </w:tc>
      </w:tr>
      <w:tr w:rsidR="00E85875" w:rsidRPr="00253618" w14:paraId="20F713BF" w14:textId="77777777">
        <w:tblPrEx>
          <w:tblCellMar>
            <w:top w:w="0" w:type="dxa"/>
            <w:left w:w="0" w:type="dxa"/>
            <w:bottom w:w="0" w:type="dxa"/>
            <w:right w:w="0" w:type="dxa"/>
          </w:tblCellMar>
        </w:tblPrEx>
        <w:tc>
          <w:tcPr>
            <w:tcW w:w="368" w:type="pct"/>
            <w:shd w:val="clear" w:color="auto" w:fill="auto"/>
            <w:vAlign w:val="center"/>
          </w:tcPr>
          <w:p w14:paraId="1D16E5D6"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24</w:t>
            </w:r>
          </w:p>
        </w:tc>
        <w:tc>
          <w:tcPr>
            <w:tcW w:w="1101" w:type="pct"/>
            <w:shd w:val="clear" w:color="auto" w:fill="auto"/>
            <w:vAlign w:val="center"/>
          </w:tcPr>
          <w:p w14:paraId="127BFE9D"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QT-001-Cục</w:t>
            </w:r>
            <w:r w:rsidR="00F226E2" w:rsidRPr="00253618">
              <w:rPr>
                <w:rFonts w:ascii="Arial" w:hAnsi="Arial" w:cs="Arial"/>
                <w:sz w:val="20"/>
                <w:szCs w:val="26"/>
              </w:rPr>
              <w:t xml:space="preserve"> </w:t>
            </w:r>
            <w:r w:rsidRPr="00253618">
              <w:rPr>
                <w:rFonts w:ascii="Arial" w:hAnsi="Arial" w:cs="Arial"/>
                <w:sz w:val="20"/>
                <w:szCs w:val="26"/>
              </w:rPr>
              <w:t>Điện ảnh</w:t>
            </w:r>
          </w:p>
        </w:tc>
        <w:tc>
          <w:tcPr>
            <w:tcW w:w="2136" w:type="pct"/>
            <w:shd w:val="clear" w:color="auto" w:fill="auto"/>
            <w:vAlign w:val="center"/>
          </w:tcPr>
          <w:p w14:paraId="39E38588"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cấp giấy phép cho tổ chức trong nước hợp tác, liên doanh sản xuất phim, cung cấp dịch vụ sản xuất phim với tổ chức, cá nhân nước ngoài</w:t>
            </w:r>
          </w:p>
        </w:tc>
        <w:tc>
          <w:tcPr>
            <w:tcW w:w="663" w:type="pct"/>
            <w:shd w:val="clear" w:color="auto" w:fill="auto"/>
            <w:vAlign w:val="center"/>
          </w:tcPr>
          <w:p w14:paraId="68868A98"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Điện ảnh</w:t>
            </w:r>
          </w:p>
        </w:tc>
        <w:tc>
          <w:tcPr>
            <w:tcW w:w="732" w:type="pct"/>
            <w:shd w:val="clear" w:color="auto" w:fill="auto"/>
            <w:vAlign w:val="center"/>
          </w:tcPr>
          <w:p w14:paraId="0C7FE168"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w:t>
            </w:r>
            <w:r w:rsidR="00F226E2" w:rsidRPr="00253618">
              <w:rPr>
                <w:rFonts w:ascii="Arial" w:hAnsi="Arial" w:cs="Arial"/>
                <w:sz w:val="20"/>
                <w:szCs w:val="26"/>
              </w:rPr>
              <w:t xml:space="preserve"> </w:t>
            </w:r>
            <w:r w:rsidRPr="00253618">
              <w:rPr>
                <w:rFonts w:ascii="Arial" w:hAnsi="Arial" w:cs="Arial"/>
                <w:sz w:val="20"/>
                <w:szCs w:val="26"/>
              </w:rPr>
              <w:t>Điện ảnh</w:t>
            </w:r>
          </w:p>
        </w:tc>
      </w:tr>
      <w:tr w:rsidR="00E85875" w:rsidRPr="00253618" w14:paraId="7BE9607D" w14:textId="77777777">
        <w:tblPrEx>
          <w:tblCellMar>
            <w:top w:w="0" w:type="dxa"/>
            <w:left w:w="0" w:type="dxa"/>
            <w:bottom w:w="0" w:type="dxa"/>
            <w:right w:w="0" w:type="dxa"/>
          </w:tblCellMar>
        </w:tblPrEx>
        <w:tc>
          <w:tcPr>
            <w:tcW w:w="368" w:type="pct"/>
            <w:shd w:val="clear" w:color="auto" w:fill="auto"/>
            <w:vAlign w:val="center"/>
          </w:tcPr>
          <w:p w14:paraId="41BD4C5F"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25</w:t>
            </w:r>
          </w:p>
        </w:tc>
        <w:tc>
          <w:tcPr>
            <w:tcW w:w="1101" w:type="pct"/>
            <w:shd w:val="clear" w:color="auto" w:fill="auto"/>
            <w:vAlign w:val="center"/>
          </w:tcPr>
          <w:p w14:paraId="1627A504"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QT-002-Cục</w:t>
            </w:r>
            <w:r w:rsidR="00F226E2" w:rsidRPr="00253618">
              <w:rPr>
                <w:rFonts w:ascii="Arial" w:hAnsi="Arial" w:cs="Arial"/>
                <w:sz w:val="20"/>
                <w:szCs w:val="26"/>
              </w:rPr>
              <w:t xml:space="preserve"> </w:t>
            </w:r>
            <w:r w:rsidRPr="00253618">
              <w:rPr>
                <w:rFonts w:ascii="Arial" w:hAnsi="Arial" w:cs="Arial"/>
                <w:sz w:val="20"/>
                <w:szCs w:val="26"/>
              </w:rPr>
              <w:t>Điện ảnh</w:t>
            </w:r>
          </w:p>
        </w:tc>
        <w:tc>
          <w:tcPr>
            <w:tcW w:w="2136" w:type="pct"/>
            <w:shd w:val="clear" w:color="auto" w:fill="auto"/>
            <w:vAlign w:val="center"/>
          </w:tcPr>
          <w:p w14:paraId="09F24F64"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tổ chức chiếu, giới thiệu</w:t>
            </w:r>
            <w:r w:rsidR="00F226E2" w:rsidRPr="00253618">
              <w:rPr>
                <w:rFonts w:ascii="Arial" w:hAnsi="Arial" w:cs="Arial"/>
                <w:sz w:val="20"/>
                <w:szCs w:val="26"/>
              </w:rPr>
              <w:t xml:space="preserve"> </w:t>
            </w:r>
            <w:r w:rsidRPr="00253618">
              <w:rPr>
                <w:rFonts w:ascii="Arial" w:hAnsi="Arial" w:cs="Arial"/>
                <w:sz w:val="20"/>
                <w:szCs w:val="26"/>
              </w:rPr>
              <w:t>phim nước ngoài tại Việt Nam</w:t>
            </w:r>
          </w:p>
        </w:tc>
        <w:tc>
          <w:tcPr>
            <w:tcW w:w="663" w:type="pct"/>
            <w:shd w:val="clear" w:color="auto" w:fill="auto"/>
            <w:vAlign w:val="center"/>
          </w:tcPr>
          <w:p w14:paraId="2FDC6700"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Điện ảnh</w:t>
            </w:r>
          </w:p>
        </w:tc>
        <w:tc>
          <w:tcPr>
            <w:tcW w:w="732" w:type="pct"/>
            <w:shd w:val="clear" w:color="auto" w:fill="auto"/>
            <w:vAlign w:val="center"/>
          </w:tcPr>
          <w:p w14:paraId="35684344"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w:t>
            </w:r>
            <w:r w:rsidR="00F226E2" w:rsidRPr="00253618">
              <w:rPr>
                <w:rFonts w:ascii="Arial" w:hAnsi="Arial" w:cs="Arial"/>
                <w:sz w:val="20"/>
                <w:szCs w:val="26"/>
              </w:rPr>
              <w:t xml:space="preserve"> </w:t>
            </w:r>
            <w:r w:rsidRPr="00253618">
              <w:rPr>
                <w:rFonts w:ascii="Arial" w:hAnsi="Arial" w:cs="Arial"/>
                <w:sz w:val="20"/>
                <w:szCs w:val="26"/>
              </w:rPr>
              <w:t>Điện ảnh</w:t>
            </w:r>
          </w:p>
        </w:tc>
      </w:tr>
      <w:tr w:rsidR="00E85875" w:rsidRPr="00253618" w14:paraId="1AF2FCA9" w14:textId="77777777">
        <w:tblPrEx>
          <w:tblCellMar>
            <w:top w:w="0" w:type="dxa"/>
            <w:left w:w="0" w:type="dxa"/>
            <w:bottom w:w="0" w:type="dxa"/>
            <w:right w:w="0" w:type="dxa"/>
          </w:tblCellMar>
        </w:tblPrEx>
        <w:tc>
          <w:tcPr>
            <w:tcW w:w="368" w:type="pct"/>
            <w:shd w:val="clear" w:color="auto" w:fill="auto"/>
            <w:vAlign w:val="center"/>
          </w:tcPr>
          <w:p w14:paraId="4327A4FB"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26</w:t>
            </w:r>
          </w:p>
        </w:tc>
        <w:tc>
          <w:tcPr>
            <w:tcW w:w="1101" w:type="pct"/>
            <w:shd w:val="clear" w:color="auto" w:fill="auto"/>
            <w:vAlign w:val="center"/>
          </w:tcPr>
          <w:p w14:paraId="62F0F78A"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QT-003-Cục</w:t>
            </w:r>
            <w:r w:rsidR="00F226E2" w:rsidRPr="00253618">
              <w:rPr>
                <w:rFonts w:ascii="Arial" w:hAnsi="Arial" w:cs="Arial"/>
                <w:sz w:val="20"/>
                <w:szCs w:val="26"/>
              </w:rPr>
              <w:t xml:space="preserve"> </w:t>
            </w:r>
            <w:r w:rsidRPr="00253618">
              <w:rPr>
                <w:rFonts w:ascii="Arial" w:hAnsi="Arial" w:cs="Arial"/>
                <w:sz w:val="20"/>
                <w:szCs w:val="26"/>
              </w:rPr>
              <w:t>Điện ảnh</w:t>
            </w:r>
          </w:p>
        </w:tc>
        <w:tc>
          <w:tcPr>
            <w:tcW w:w="2136" w:type="pct"/>
            <w:shd w:val="clear" w:color="auto" w:fill="auto"/>
            <w:vAlign w:val="center"/>
          </w:tcPr>
          <w:p w14:paraId="5155587A"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tổ chức những ngày phim</w:t>
            </w:r>
            <w:r w:rsidR="00F226E2" w:rsidRPr="00253618">
              <w:rPr>
                <w:rFonts w:ascii="Arial" w:hAnsi="Arial" w:cs="Arial"/>
                <w:sz w:val="20"/>
                <w:szCs w:val="26"/>
              </w:rPr>
              <w:t xml:space="preserve"> </w:t>
            </w:r>
            <w:r w:rsidRPr="00253618">
              <w:rPr>
                <w:rFonts w:ascii="Arial" w:hAnsi="Arial" w:cs="Arial"/>
                <w:sz w:val="20"/>
                <w:szCs w:val="26"/>
              </w:rPr>
              <w:t>Việt Nam ở nước ngoài</w:t>
            </w:r>
          </w:p>
        </w:tc>
        <w:tc>
          <w:tcPr>
            <w:tcW w:w="663" w:type="pct"/>
            <w:shd w:val="clear" w:color="auto" w:fill="auto"/>
            <w:vAlign w:val="center"/>
          </w:tcPr>
          <w:p w14:paraId="52301703"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Điện ảnh</w:t>
            </w:r>
          </w:p>
        </w:tc>
        <w:tc>
          <w:tcPr>
            <w:tcW w:w="732" w:type="pct"/>
            <w:shd w:val="clear" w:color="auto" w:fill="auto"/>
            <w:vAlign w:val="center"/>
          </w:tcPr>
          <w:p w14:paraId="19EFAE00"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w:t>
            </w:r>
            <w:r w:rsidR="00F226E2" w:rsidRPr="00253618">
              <w:rPr>
                <w:rFonts w:ascii="Arial" w:hAnsi="Arial" w:cs="Arial"/>
                <w:sz w:val="20"/>
                <w:szCs w:val="26"/>
              </w:rPr>
              <w:t xml:space="preserve"> </w:t>
            </w:r>
            <w:r w:rsidRPr="00253618">
              <w:rPr>
                <w:rFonts w:ascii="Arial" w:hAnsi="Arial" w:cs="Arial"/>
                <w:sz w:val="20"/>
                <w:szCs w:val="26"/>
              </w:rPr>
              <w:t>Điện ảnh</w:t>
            </w:r>
          </w:p>
        </w:tc>
      </w:tr>
      <w:tr w:rsidR="00E85875" w:rsidRPr="00253618" w14:paraId="47AD6CE7" w14:textId="77777777">
        <w:tblPrEx>
          <w:tblCellMar>
            <w:top w:w="0" w:type="dxa"/>
            <w:left w:w="0" w:type="dxa"/>
            <w:bottom w:w="0" w:type="dxa"/>
            <w:right w:w="0" w:type="dxa"/>
          </w:tblCellMar>
        </w:tblPrEx>
        <w:tc>
          <w:tcPr>
            <w:tcW w:w="368" w:type="pct"/>
            <w:shd w:val="clear" w:color="auto" w:fill="auto"/>
            <w:vAlign w:val="center"/>
          </w:tcPr>
          <w:p w14:paraId="76D39DE2"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27</w:t>
            </w:r>
          </w:p>
        </w:tc>
        <w:tc>
          <w:tcPr>
            <w:tcW w:w="1101" w:type="pct"/>
            <w:shd w:val="clear" w:color="auto" w:fill="auto"/>
            <w:vAlign w:val="center"/>
          </w:tcPr>
          <w:p w14:paraId="2F5CD3AD"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QT-004-Cục</w:t>
            </w:r>
            <w:r w:rsidR="00F226E2" w:rsidRPr="00253618">
              <w:rPr>
                <w:rFonts w:ascii="Arial" w:hAnsi="Arial" w:cs="Arial"/>
                <w:sz w:val="20"/>
                <w:szCs w:val="26"/>
              </w:rPr>
              <w:t xml:space="preserve"> </w:t>
            </w:r>
            <w:r w:rsidRPr="00253618">
              <w:rPr>
                <w:rFonts w:ascii="Arial" w:hAnsi="Arial" w:cs="Arial"/>
                <w:sz w:val="20"/>
                <w:szCs w:val="26"/>
              </w:rPr>
              <w:t>Điện ảnh</w:t>
            </w:r>
          </w:p>
        </w:tc>
        <w:tc>
          <w:tcPr>
            <w:tcW w:w="2136" w:type="pct"/>
            <w:shd w:val="clear" w:color="auto" w:fill="auto"/>
            <w:vAlign w:val="center"/>
          </w:tcPr>
          <w:p w14:paraId="17314EF8"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cấp giấy phép thành lập văn phòng đại diện của cơ sở điện ảnh nước ngoài tại Việt Nam</w:t>
            </w:r>
          </w:p>
        </w:tc>
        <w:tc>
          <w:tcPr>
            <w:tcW w:w="663" w:type="pct"/>
            <w:shd w:val="clear" w:color="auto" w:fill="auto"/>
            <w:vAlign w:val="center"/>
          </w:tcPr>
          <w:p w14:paraId="59AF3FA2"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Điện ảnh</w:t>
            </w:r>
          </w:p>
        </w:tc>
        <w:tc>
          <w:tcPr>
            <w:tcW w:w="732" w:type="pct"/>
            <w:shd w:val="clear" w:color="auto" w:fill="auto"/>
            <w:vAlign w:val="center"/>
          </w:tcPr>
          <w:p w14:paraId="332904E4"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w:t>
            </w:r>
            <w:r w:rsidR="00F226E2" w:rsidRPr="00253618">
              <w:rPr>
                <w:rFonts w:ascii="Arial" w:hAnsi="Arial" w:cs="Arial"/>
                <w:sz w:val="20"/>
                <w:szCs w:val="26"/>
              </w:rPr>
              <w:t xml:space="preserve"> </w:t>
            </w:r>
            <w:r w:rsidRPr="00253618">
              <w:rPr>
                <w:rFonts w:ascii="Arial" w:hAnsi="Arial" w:cs="Arial"/>
                <w:sz w:val="20"/>
                <w:szCs w:val="26"/>
              </w:rPr>
              <w:t>Điện ảnh</w:t>
            </w:r>
          </w:p>
        </w:tc>
      </w:tr>
      <w:tr w:rsidR="00E85875" w:rsidRPr="00253618" w14:paraId="05325297" w14:textId="77777777">
        <w:tblPrEx>
          <w:tblCellMar>
            <w:top w:w="0" w:type="dxa"/>
            <w:left w:w="0" w:type="dxa"/>
            <w:bottom w:w="0" w:type="dxa"/>
            <w:right w:w="0" w:type="dxa"/>
          </w:tblCellMar>
        </w:tblPrEx>
        <w:tc>
          <w:tcPr>
            <w:tcW w:w="368" w:type="pct"/>
            <w:shd w:val="clear" w:color="auto" w:fill="auto"/>
            <w:vAlign w:val="center"/>
          </w:tcPr>
          <w:p w14:paraId="6337BE18"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28</w:t>
            </w:r>
          </w:p>
        </w:tc>
        <w:tc>
          <w:tcPr>
            <w:tcW w:w="1101" w:type="pct"/>
            <w:shd w:val="clear" w:color="auto" w:fill="auto"/>
            <w:vAlign w:val="center"/>
          </w:tcPr>
          <w:p w14:paraId="6C84994D"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QT-005-Cục</w:t>
            </w:r>
            <w:r w:rsidR="00F226E2" w:rsidRPr="00253618">
              <w:rPr>
                <w:rFonts w:ascii="Arial" w:hAnsi="Arial" w:cs="Arial"/>
                <w:sz w:val="20"/>
                <w:szCs w:val="26"/>
              </w:rPr>
              <w:t xml:space="preserve"> </w:t>
            </w:r>
            <w:r w:rsidRPr="00253618">
              <w:rPr>
                <w:rFonts w:ascii="Arial" w:hAnsi="Arial" w:cs="Arial"/>
                <w:sz w:val="20"/>
                <w:szCs w:val="26"/>
              </w:rPr>
              <w:t>Điện ảnh</w:t>
            </w:r>
          </w:p>
        </w:tc>
        <w:tc>
          <w:tcPr>
            <w:tcW w:w="2136" w:type="pct"/>
            <w:shd w:val="clear" w:color="auto" w:fill="auto"/>
            <w:vAlign w:val="center"/>
          </w:tcPr>
          <w:p w14:paraId="35F9FF1B"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cho phép</w:t>
            </w:r>
            <w:r w:rsidR="007017D0" w:rsidRPr="00253618">
              <w:rPr>
                <w:rFonts w:ascii="Arial" w:hAnsi="Arial" w:cs="Arial"/>
                <w:sz w:val="20"/>
                <w:szCs w:val="26"/>
              </w:rPr>
              <w:t xml:space="preserve"> </w:t>
            </w:r>
            <w:r w:rsidRPr="00253618">
              <w:rPr>
                <w:rFonts w:ascii="Arial" w:hAnsi="Arial" w:cs="Arial"/>
                <w:sz w:val="20"/>
                <w:szCs w:val="26"/>
              </w:rPr>
              <w:t>thành</w:t>
            </w:r>
            <w:r w:rsidR="007017D0" w:rsidRPr="00253618">
              <w:rPr>
                <w:rFonts w:ascii="Arial" w:hAnsi="Arial" w:cs="Arial"/>
                <w:sz w:val="20"/>
                <w:szCs w:val="26"/>
              </w:rPr>
              <w:t xml:space="preserve"> </w:t>
            </w:r>
            <w:r w:rsidRPr="00253618">
              <w:rPr>
                <w:rFonts w:ascii="Arial" w:hAnsi="Arial" w:cs="Arial"/>
                <w:sz w:val="20"/>
                <w:szCs w:val="26"/>
              </w:rPr>
              <w:t>lập văn phòng đại diện của cơ sở điện ảnh Việt Nam tại nước ngoài</w:t>
            </w:r>
          </w:p>
        </w:tc>
        <w:tc>
          <w:tcPr>
            <w:tcW w:w="663" w:type="pct"/>
            <w:shd w:val="clear" w:color="auto" w:fill="auto"/>
            <w:vAlign w:val="center"/>
          </w:tcPr>
          <w:p w14:paraId="52BC8A72"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Điện ảnh</w:t>
            </w:r>
          </w:p>
        </w:tc>
        <w:tc>
          <w:tcPr>
            <w:tcW w:w="732" w:type="pct"/>
            <w:shd w:val="clear" w:color="auto" w:fill="auto"/>
            <w:vAlign w:val="center"/>
          </w:tcPr>
          <w:p w14:paraId="261816E0"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w:t>
            </w:r>
            <w:r w:rsidR="00F226E2" w:rsidRPr="00253618">
              <w:rPr>
                <w:rFonts w:ascii="Arial" w:hAnsi="Arial" w:cs="Arial"/>
                <w:sz w:val="20"/>
                <w:szCs w:val="26"/>
              </w:rPr>
              <w:t xml:space="preserve"> </w:t>
            </w:r>
            <w:r w:rsidRPr="00253618">
              <w:rPr>
                <w:rFonts w:ascii="Arial" w:hAnsi="Arial" w:cs="Arial"/>
                <w:sz w:val="20"/>
                <w:szCs w:val="26"/>
              </w:rPr>
              <w:t>Điện ảnh</w:t>
            </w:r>
          </w:p>
        </w:tc>
      </w:tr>
      <w:tr w:rsidR="00E85875" w:rsidRPr="00253618" w14:paraId="71A0A02C" w14:textId="77777777">
        <w:tblPrEx>
          <w:tblCellMar>
            <w:top w:w="0" w:type="dxa"/>
            <w:left w:w="0" w:type="dxa"/>
            <w:bottom w:w="0" w:type="dxa"/>
            <w:right w:w="0" w:type="dxa"/>
          </w:tblCellMar>
        </w:tblPrEx>
        <w:tc>
          <w:tcPr>
            <w:tcW w:w="368" w:type="pct"/>
            <w:shd w:val="clear" w:color="auto" w:fill="auto"/>
            <w:vAlign w:val="center"/>
          </w:tcPr>
          <w:p w14:paraId="76971BB5"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29</w:t>
            </w:r>
          </w:p>
        </w:tc>
        <w:tc>
          <w:tcPr>
            <w:tcW w:w="1101" w:type="pct"/>
            <w:shd w:val="clear" w:color="auto" w:fill="auto"/>
            <w:vAlign w:val="center"/>
          </w:tcPr>
          <w:p w14:paraId="1E0ED914"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QT-006-Cục</w:t>
            </w:r>
            <w:r w:rsidR="00F226E2" w:rsidRPr="00253618">
              <w:rPr>
                <w:rFonts w:ascii="Arial" w:hAnsi="Arial" w:cs="Arial"/>
                <w:sz w:val="20"/>
                <w:szCs w:val="26"/>
              </w:rPr>
              <w:t xml:space="preserve"> </w:t>
            </w:r>
            <w:r w:rsidRPr="00253618">
              <w:rPr>
                <w:rFonts w:ascii="Arial" w:hAnsi="Arial" w:cs="Arial"/>
                <w:sz w:val="20"/>
                <w:szCs w:val="26"/>
              </w:rPr>
              <w:t>Điện ảnh</w:t>
            </w:r>
          </w:p>
        </w:tc>
        <w:tc>
          <w:tcPr>
            <w:tcW w:w="2136" w:type="pct"/>
            <w:shd w:val="clear" w:color="auto" w:fill="auto"/>
            <w:vAlign w:val="center"/>
          </w:tcPr>
          <w:p w14:paraId="3AAAA484"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w:t>
            </w:r>
            <w:r w:rsidR="007017D0" w:rsidRPr="00253618">
              <w:rPr>
                <w:rFonts w:ascii="Arial" w:hAnsi="Arial" w:cs="Arial"/>
                <w:sz w:val="20"/>
                <w:szCs w:val="26"/>
              </w:rPr>
              <w:t xml:space="preserve"> </w:t>
            </w:r>
            <w:r w:rsidRPr="00253618">
              <w:rPr>
                <w:rFonts w:ascii="Arial" w:hAnsi="Arial" w:cs="Arial"/>
                <w:sz w:val="20"/>
                <w:szCs w:val="26"/>
              </w:rPr>
              <w:t>tục</w:t>
            </w:r>
            <w:r w:rsidR="007017D0" w:rsidRPr="00253618">
              <w:rPr>
                <w:rFonts w:ascii="Arial" w:hAnsi="Arial" w:cs="Arial"/>
                <w:sz w:val="20"/>
                <w:szCs w:val="26"/>
              </w:rPr>
              <w:t xml:space="preserve"> </w:t>
            </w:r>
            <w:r w:rsidRPr="00253618">
              <w:rPr>
                <w:rFonts w:ascii="Arial" w:hAnsi="Arial" w:cs="Arial"/>
                <w:sz w:val="20"/>
                <w:szCs w:val="26"/>
              </w:rPr>
              <w:t>cho</w:t>
            </w:r>
            <w:r w:rsidR="007017D0" w:rsidRPr="00253618">
              <w:rPr>
                <w:rFonts w:ascii="Arial" w:hAnsi="Arial" w:cs="Arial"/>
                <w:sz w:val="20"/>
                <w:szCs w:val="26"/>
              </w:rPr>
              <w:t xml:space="preserve"> </w:t>
            </w:r>
            <w:r w:rsidRPr="00253618">
              <w:rPr>
                <w:rFonts w:ascii="Arial" w:hAnsi="Arial" w:cs="Arial"/>
                <w:sz w:val="20"/>
                <w:szCs w:val="26"/>
              </w:rPr>
              <w:t>phép</w:t>
            </w:r>
            <w:r w:rsidR="007017D0" w:rsidRPr="00253618">
              <w:rPr>
                <w:rFonts w:ascii="Arial" w:hAnsi="Arial" w:cs="Arial"/>
                <w:sz w:val="20"/>
                <w:szCs w:val="26"/>
              </w:rPr>
              <w:t xml:space="preserve"> </w:t>
            </w:r>
            <w:r w:rsidRPr="00253618">
              <w:rPr>
                <w:rFonts w:ascii="Arial" w:hAnsi="Arial" w:cs="Arial"/>
                <w:sz w:val="20"/>
                <w:szCs w:val="26"/>
              </w:rPr>
              <w:t>tổ</w:t>
            </w:r>
            <w:r w:rsidR="007017D0" w:rsidRPr="00253618">
              <w:rPr>
                <w:rFonts w:ascii="Arial" w:hAnsi="Arial" w:cs="Arial"/>
                <w:sz w:val="20"/>
                <w:szCs w:val="26"/>
              </w:rPr>
              <w:t xml:space="preserve"> </w:t>
            </w:r>
            <w:r w:rsidRPr="00253618">
              <w:rPr>
                <w:rFonts w:ascii="Arial" w:hAnsi="Arial" w:cs="Arial"/>
                <w:sz w:val="20"/>
                <w:szCs w:val="26"/>
              </w:rPr>
              <w:t>chức</w:t>
            </w:r>
            <w:r w:rsidR="007017D0" w:rsidRPr="00253618">
              <w:rPr>
                <w:rFonts w:ascii="Arial" w:hAnsi="Arial" w:cs="Arial"/>
                <w:sz w:val="20"/>
                <w:szCs w:val="26"/>
              </w:rPr>
              <w:t xml:space="preserve"> </w:t>
            </w:r>
            <w:r w:rsidRPr="00253618">
              <w:rPr>
                <w:rFonts w:ascii="Arial" w:hAnsi="Arial" w:cs="Arial"/>
                <w:sz w:val="20"/>
                <w:szCs w:val="26"/>
              </w:rPr>
              <w:t>liên hoan phim chuyên ngành, chuyên đề</w:t>
            </w:r>
          </w:p>
        </w:tc>
        <w:tc>
          <w:tcPr>
            <w:tcW w:w="663" w:type="pct"/>
            <w:shd w:val="clear" w:color="auto" w:fill="auto"/>
            <w:vAlign w:val="center"/>
          </w:tcPr>
          <w:p w14:paraId="3F762409"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Điện ảnh</w:t>
            </w:r>
          </w:p>
        </w:tc>
        <w:tc>
          <w:tcPr>
            <w:tcW w:w="732" w:type="pct"/>
            <w:shd w:val="clear" w:color="auto" w:fill="auto"/>
            <w:vAlign w:val="center"/>
          </w:tcPr>
          <w:p w14:paraId="32513D12"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w:t>
            </w:r>
            <w:r w:rsidR="00F226E2" w:rsidRPr="00253618">
              <w:rPr>
                <w:rFonts w:ascii="Arial" w:hAnsi="Arial" w:cs="Arial"/>
                <w:sz w:val="20"/>
                <w:szCs w:val="26"/>
              </w:rPr>
              <w:t xml:space="preserve"> </w:t>
            </w:r>
            <w:r w:rsidRPr="00253618">
              <w:rPr>
                <w:rFonts w:ascii="Arial" w:hAnsi="Arial" w:cs="Arial"/>
                <w:sz w:val="20"/>
                <w:szCs w:val="26"/>
              </w:rPr>
              <w:t>Điện ảnh</w:t>
            </w:r>
          </w:p>
        </w:tc>
      </w:tr>
      <w:tr w:rsidR="00E85875" w:rsidRPr="00253618" w14:paraId="08F3D563" w14:textId="77777777">
        <w:tblPrEx>
          <w:tblCellMar>
            <w:top w:w="0" w:type="dxa"/>
            <w:left w:w="0" w:type="dxa"/>
            <w:bottom w:w="0" w:type="dxa"/>
            <w:right w:w="0" w:type="dxa"/>
          </w:tblCellMar>
        </w:tblPrEx>
        <w:tc>
          <w:tcPr>
            <w:tcW w:w="368" w:type="pct"/>
            <w:shd w:val="clear" w:color="auto" w:fill="auto"/>
            <w:vAlign w:val="center"/>
          </w:tcPr>
          <w:p w14:paraId="3A2DA083"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30</w:t>
            </w:r>
          </w:p>
        </w:tc>
        <w:tc>
          <w:tcPr>
            <w:tcW w:w="1101" w:type="pct"/>
            <w:shd w:val="clear" w:color="auto" w:fill="auto"/>
            <w:vAlign w:val="center"/>
          </w:tcPr>
          <w:p w14:paraId="0373840E"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QT-007-Cục</w:t>
            </w:r>
            <w:r w:rsidR="00F226E2" w:rsidRPr="00253618">
              <w:rPr>
                <w:rFonts w:ascii="Arial" w:hAnsi="Arial" w:cs="Arial"/>
                <w:sz w:val="20"/>
                <w:szCs w:val="26"/>
              </w:rPr>
              <w:t xml:space="preserve"> </w:t>
            </w:r>
            <w:r w:rsidRPr="00253618">
              <w:rPr>
                <w:rFonts w:ascii="Arial" w:hAnsi="Arial" w:cs="Arial"/>
                <w:sz w:val="20"/>
                <w:szCs w:val="26"/>
              </w:rPr>
              <w:t>Điện ảnh</w:t>
            </w:r>
          </w:p>
        </w:tc>
        <w:tc>
          <w:tcPr>
            <w:tcW w:w="2136" w:type="pct"/>
            <w:shd w:val="clear" w:color="auto" w:fill="auto"/>
            <w:vAlign w:val="center"/>
          </w:tcPr>
          <w:p w14:paraId="019DC4FD" w14:textId="77777777" w:rsidR="00F226E2" w:rsidRPr="00253618" w:rsidRDefault="00E85875" w:rsidP="00253618">
            <w:pPr>
              <w:widowControl w:val="0"/>
              <w:autoSpaceDE w:val="0"/>
              <w:autoSpaceDN w:val="0"/>
              <w:adjustRightInd w:val="0"/>
              <w:spacing w:before="120"/>
              <w:rPr>
                <w:rFonts w:ascii="Arial" w:hAnsi="Arial" w:cs="Arial"/>
                <w:sz w:val="20"/>
                <w:szCs w:val="26"/>
              </w:rPr>
            </w:pPr>
            <w:r w:rsidRPr="00253618">
              <w:rPr>
                <w:rFonts w:ascii="Arial" w:hAnsi="Arial" w:cs="Arial"/>
                <w:sz w:val="20"/>
                <w:szCs w:val="26"/>
              </w:rPr>
              <w:t>Thủ tục cấp giấy phép phổ biến phim</w:t>
            </w:r>
            <w:r w:rsidR="00F226E2" w:rsidRPr="00253618">
              <w:rPr>
                <w:rFonts w:ascii="Arial" w:hAnsi="Arial" w:cs="Arial"/>
                <w:sz w:val="20"/>
                <w:szCs w:val="26"/>
              </w:rPr>
              <w:t xml:space="preserve"> </w:t>
            </w:r>
          </w:p>
          <w:p w14:paraId="1C9ABE5B" w14:textId="77777777" w:rsidR="00F226E2" w:rsidRPr="00253618" w:rsidRDefault="00E85875" w:rsidP="00253618">
            <w:pPr>
              <w:widowControl w:val="0"/>
              <w:autoSpaceDE w:val="0"/>
              <w:autoSpaceDN w:val="0"/>
              <w:adjustRightInd w:val="0"/>
              <w:spacing w:before="120"/>
              <w:rPr>
                <w:rFonts w:ascii="Arial" w:hAnsi="Arial" w:cs="Arial"/>
                <w:sz w:val="20"/>
                <w:szCs w:val="26"/>
              </w:rPr>
            </w:pPr>
            <w:r w:rsidRPr="00253618">
              <w:rPr>
                <w:rFonts w:ascii="Arial" w:hAnsi="Arial" w:cs="Arial"/>
                <w:sz w:val="20"/>
                <w:szCs w:val="26"/>
              </w:rPr>
              <w:t>(- Phim truyện do cơ sở điện ảnh trong cả nước sản xuất hoặc nhập khẩu (trừ trường hợp do Uỷ ban nhân dân cấp tỉnh cấp giấy phép theo khoản 3 Điều 18 Nghị định số 54/2010/NĐ-CP);</w:t>
            </w:r>
            <w:r w:rsidR="00F226E2" w:rsidRPr="00253618">
              <w:rPr>
                <w:rFonts w:ascii="Arial" w:hAnsi="Arial" w:cs="Arial"/>
                <w:sz w:val="20"/>
                <w:szCs w:val="26"/>
              </w:rPr>
              <w:t xml:space="preserve"> </w:t>
            </w:r>
          </w:p>
          <w:p w14:paraId="7785757C" w14:textId="77777777" w:rsidR="00F226E2" w:rsidRPr="00253618" w:rsidRDefault="00E85875" w:rsidP="00253618">
            <w:pPr>
              <w:widowControl w:val="0"/>
              <w:autoSpaceDE w:val="0"/>
              <w:autoSpaceDN w:val="0"/>
              <w:adjustRightInd w:val="0"/>
              <w:spacing w:before="120"/>
              <w:rPr>
                <w:rFonts w:ascii="Arial" w:hAnsi="Arial" w:cs="Arial"/>
                <w:sz w:val="20"/>
                <w:szCs w:val="26"/>
              </w:rPr>
            </w:pPr>
            <w:r w:rsidRPr="00253618">
              <w:rPr>
                <w:rFonts w:ascii="Arial" w:hAnsi="Arial" w:cs="Arial"/>
                <w:sz w:val="20"/>
                <w:szCs w:val="26"/>
              </w:rPr>
              <w:t>- Phim tài liệu, phim khoa học, phim hoạt hình do cơ sở điện ảnh thuộc Trung ương sản xuất hoặc nhập khẩu;</w:t>
            </w:r>
            <w:r w:rsidR="00F226E2" w:rsidRPr="00253618">
              <w:rPr>
                <w:rFonts w:ascii="Arial" w:hAnsi="Arial" w:cs="Arial"/>
                <w:sz w:val="20"/>
                <w:szCs w:val="26"/>
              </w:rPr>
              <w:t xml:space="preserve"> </w:t>
            </w:r>
          </w:p>
          <w:p w14:paraId="55F905E0"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 Phim được sản xuất từ việc hợp tác,</w:t>
            </w:r>
            <w:r w:rsidR="007017D0" w:rsidRPr="00253618">
              <w:rPr>
                <w:rFonts w:ascii="Arial" w:hAnsi="Arial" w:cs="Arial"/>
                <w:sz w:val="20"/>
                <w:szCs w:val="26"/>
              </w:rPr>
              <w:t xml:space="preserve"> </w:t>
            </w:r>
            <w:r w:rsidRPr="00253618">
              <w:rPr>
                <w:rFonts w:ascii="Arial" w:hAnsi="Arial" w:cs="Arial"/>
                <w:sz w:val="20"/>
                <w:szCs w:val="26"/>
              </w:rPr>
              <w:t>cung</w:t>
            </w:r>
            <w:r w:rsidR="007017D0" w:rsidRPr="00253618">
              <w:rPr>
                <w:rFonts w:ascii="Arial" w:hAnsi="Arial" w:cs="Arial"/>
                <w:sz w:val="20"/>
                <w:szCs w:val="26"/>
              </w:rPr>
              <w:t xml:space="preserve"> </w:t>
            </w:r>
            <w:r w:rsidRPr="00253618">
              <w:rPr>
                <w:rFonts w:ascii="Arial" w:hAnsi="Arial" w:cs="Arial"/>
                <w:sz w:val="20"/>
                <w:szCs w:val="26"/>
              </w:rPr>
              <w:t>cấp</w:t>
            </w:r>
            <w:r w:rsidR="007017D0" w:rsidRPr="00253618">
              <w:rPr>
                <w:rFonts w:ascii="Arial" w:hAnsi="Arial" w:cs="Arial"/>
                <w:sz w:val="20"/>
                <w:szCs w:val="26"/>
              </w:rPr>
              <w:t xml:space="preserve"> </w:t>
            </w:r>
            <w:r w:rsidRPr="00253618">
              <w:rPr>
                <w:rFonts w:ascii="Arial" w:hAnsi="Arial" w:cs="Arial"/>
                <w:sz w:val="20"/>
                <w:szCs w:val="26"/>
              </w:rPr>
              <w:t>dịch</w:t>
            </w:r>
            <w:r w:rsidR="007017D0" w:rsidRPr="00253618">
              <w:rPr>
                <w:rFonts w:ascii="Arial" w:hAnsi="Arial" w:cs="Arial"/>
                <w:sz w:val="20"/>
                <w:szCs w:val="26"/>
              </w:rPr>
              <w:t xml:space="preserve"> </w:t>
            </w:r>
            <w:r w:rsidRPr="00253618">
              <w:rPr>
                <w:rFonts w:ascii="Arial" w:hAnsi="Arial" w:cs="Arial"/>
                <w:sz w:val="20"/>
                <w:szCs w:val="26"/>
              </w:rPr>
              <w:t>vụ</w:t>
            </w:r>
            <w:r w:rsidR="007017D0" w:rsidRPr="00253618">
              <w:rPr>
                <w:rFonts w:ascii="Arial" w:hAnsi="Arial" w:cs="Arial"/>
                <w:sz w:val="20"/>
                <w:szCs w:val="26"/>
              </w:rPr>
              <w:t xml:space="preserve"> </w:t>
            </w:r>
            <w:r w:rsidRPr="00253618">
              <w:rPr>
                <w:rFonts w:ascii="Arial" w:hAnsi="Arial" w:cs="Arial"/>
                <w:sz w:val="20"/>
                <w:szCs w:val="26"/>
              </w:rPr>
              <w:t>sản</w:t>
            </w:r>
            <w:r w:rsidR="007017D0" w:rsidRPr="00253618">
              <w:rPr>
                <w:rFonts w:ascii="Arial" w:hAnsi="Arial" w:cs="Arial"/>
                <w:sz w:val="20"/>
                <w:szCs w:val="26"/>
              </w:rPr>
              <w:t xml:space="preserve"> </w:t>
            </w:r>
            <w:r w:rsidRPr="00253618">
              <w:rPr>
                <w:rFonts w:ascii="Arial" w:hAnsi="Arial" w:cs="Arial"/>
                <w:sz w:val="20"/>
                <w:szCs w:val="26"/>
              </w:rPr>
              <w:t>xuất, liên doanh sản xuất với tổ chức, cá nhân nước ngoài)</w:t>
            </w:r>
          </w:p>
        </w:tc>
        <w:tc>
          <w:tcPr>
            <w:tcW w:w="663" w:type="pct"/>
            <w:shd w:val="clear" w:color="auto" w:fill="auto"/>
            <w:vAlign w:val="center"/>
          </w:tcPr>
          <w:p w14:paraId="4D63534B"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Điện ảnh</w:t>
            </w:r>
          </w:p>
        </w:tc>
        <w:tc>
          <w:tcPr>
            <w:tcW w:w="732" w:type="pct"/>
            <w:shd w:val="clear" w:color="auto" w:fill="auto"/>
            <w:vAlign w:val="center"/>
          </w:tcPr>
          <w:p w14:paraId="767F33D1"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w:t>
            </w:r>
            <w:r w:rsidR="00F226E2" w:rsidRPr="00253618">
              <w:rPr>
                <w:rFonts w:ascii="Arial" w:hAnsi="Arial" w:cs="Arial"/>
                <w:sz w:val="20"/>
                <w:szCs w:val="26"/>
              </w:rPr>
              <w:t xml:space="preserve"> </w:t>
            </w:r>
            <w:r w:rsidRPr="00253618">
              <w:rPr>
                <w:rFonts w:ascii="Arial" w:hAnsi="Arial" w:cs="Arial"/>
                <w:sz w:val="20"/>
                <w:szCs w:val="26"/>
              </w:rPr>
              <w:t>Điện ảnh</w:t>
            </w:r>
          </w:p>
        </w:tc>
      </w:tr>
      <w:tr w:rsidR="00E85875" w:rsidRPr="00253618" w14:paraId="72D2318A" w14:textId="77777777">
        <w:tblPrEx>
          <w:tblCellMar>
            <w:top w:w="0" w:type="dxa"/>
            <w:left w:w="0" w:type="dxa"/>
            <w:bottom w:w="0" w:type="dxa"/>
            <w:right w:w="0" w:type="dxa"/>
          </w:tblCellMar>
        </w:tblPrEx>
        <w:tc>
          <w:tcPr>
            <w:tcW w:w="368" w:type="pct"/>
            <w:shd w:val="clear" w:color="auto" w:fill="auto"/>
            <w:vAlign w:val="center"/>
          </w:tcPr>
          <w:p w14:paraId="0D4DDF34"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31</w:t>
            </w:r>
          </w:p>
        </w:tc>
        <w:tc>
          <w:tcPr>
            <w:tcW w:w="1101" w:type="pct"/>
            <w:shd w:val="clear" w:color="auto" w:fill="auto"/>
            <w:vAlign w:val="center"/>
          </w:tcPr>
          <w:p w14:paraId="7F78961E"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QT-008-Cục</w:t>
            </w:r>
            <w:r w:rsidR="00F226E2" w:rsidRPr="00253618">
              <w:rPr>
                <w:rFonts w:ascii="Arial" w:hAnsi="Arial" w:cs="Arial"/>
                <w:sz w:val="20"/>
                <w:szCs w:val="26"/>
              </w:rPr>
              <w:t xml:space="preserve"> </w:t>
            </w:r>
            <w:r w:rsidRPr="00253618">
              <w:rPr>
                <w:rFonts w:ascii="Arial" w:hAnsi="Arial" w:cs="Arial"/>
                <w:sz w:val="20"/>
                <w:szCs w:val="26"/>
              </w:rPr>
              <w:t>Điện ảnh</w:t>
            </w:r>
          </w:p>
        </w:tc>
        <w:tc>
          <w:tcPr>
            <w:tcW w:w="2136" w:type="pct"/>
            <w:shd w:val="clear" w:color="auto" w:fill="auto"/>
            <w:vAlign w:val="center"/>
          </w:tcPr>
          <w:p w14:paraId="502400FF"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cấp giấy phép phổ biến phim có sử dụng hiệu ứng đặc biệt tác động đến người xem phim (do các cơ sở điện ảnh thuộc Trung ương sản xuất hoặc nhập khẩu)</w:t>
            </w:r>
          </w:p>
        </w:tc>
        <w:tc>
          <w:tcPr>
            <w:tcW w:w="663" w:type="pct"/>
            <w:shd w:val="clear" w:color="auto" w:fill="auto"/>
            <w:vAlign w:val="center"/>
          </w:tcPr>
          <w:p w14:paraId="10471978"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Điện ảnh</w:t>
            </w:r>
          </w:p>
        </w:tc>
        <w:tc>
          <w:tcPr>
            <w:tcW w:w="732" w:type="pct"/>
            <w:shd w:val="clear" w:color="auto" w:fill="auto"/>
            <w:vAlign w:val="center"/>
          </w:tcPr>
          <w:p w14:paraId="12A8DA7A"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w:t>
            </w:r>
            <w:r w:rsidR="00F226E2" w:rsidRPr="00253618">
              <w:rPr>
                <w:rFonts w:ascii="Arial" w:hAnsi="Arial" w:cs="Arial"/>
                <w:sz w:val="20"/>
                <w:szCs w:val="26"/>
              </w:rPr>
              <w:t xml:space="preserve"> </w:t>
            </w:r>
            <w:r w:rsidRPr="00253618">
              <w:rPr>
                <w:rFonts w:ascii="Arial" w:hAnsi="Arial" w:cs="Arial"/>
                <w:sz w:val="20"/>
                <w:szCs w:val="26"/>
              </w:rPr>
              <w:t>Điện ảnh</w:t>
            </w:r>
          </w:p>
        </w:tc>
      </w:tr>
      <w:tr w:rsidR="00E85875" w:rsidRPr="00253618" w14:paraId="0C98C8E5" w14:textId="77777777">
        <w:tblPrEx>
          <w:tblCellMar>
            <w:top w:w="0" w:type="dxa"/>
            <w:left w:w="0" w:type="dxa"/>
            <w:bottom w:w="0" w:type="dxa"/>
            <w:right w:w="0" w:type="dxa"/>
          </w:tblCellMar>
        </w:tblPrEx>
        <w:tc>
          <w:tcPr>
            <w:tcW w:w="368" w:type="pct"/>
            <w:shd w:val="clear" w:color="auto" w:fill="auto"/>
            <w:vAlign w:val="center"/>
          </w:tcPr>
          <w:p w14:paraId="04C37652"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32</w:t>
            </w:r>
          </w:p>
        </w:tc>
        <w:tc>
          <w:tcPr>
            <w:tcW w:w="1101" w:type="pct"/>
            <w:shd w:val="clear" w:color="auto" w:fill="auto"/>
            <w:vAlign w:val="center"/>
          </w:tcPr>
          <w:p w14:paraId="599ECC94"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QT-009-Cục</w:t>
            </w:r>
            <w:r w:rsidR="00F226E2" w:rsidRPr="00253618">
              <w:rPr>
                <w:rFonts w:ascii="Arial" w:hAnsi="Arial" w:cs="Arial"/>
                <w:sz w:val="20"/>
                <w:szCs w:val="26"/>
              </w:rPr>
              <w:t xml:space="preserve"> </w:t>
            </w:r>
            <w:r w:rsidRPr="00253618">
              <w:rPr>
                <w:rFonts w:ascii="Arial" w:hAnsi="Arial" w:cs="Arial"/>
                <w:sz w:val="20"/>
                <w:szCs w:val="26"/>
              </w:rPr>
              <w:t>Điện ảnh</w:t>
            </w:r>
          </w:p>
        </w:tc>
        <w:tc>
          <w:tcPr>
            <w:tcW w:w="2136" w:type="pct"/>
            <w:shd w:val="clear" w:color="auto" w:fill="auto"/>
            <w:vAlign w:val="center"/>
          </w:tcPr>
          <w:p w14:paraId="3C1B2AB9"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 xml:space="preserve">Thủ tục cấp phép nhập khẩu văn hóa phẩm </w:t>
            </w:r>
            <w:r w:rsidRPr="00253618">
              <w:rPr>
                <w:rFonts w:ascii="Arial" w:hAnsi="Arial" w:cs="Arial"/>
                <w:sz w:val="20"/>
                <w:szCs w:val="26"/>
              </w:rPr>
              <w:lastRenderedPageBreak/>
              <w:t>có nội dung là phim không nhằm mục đích kinh doanh</w:t>
            </w:r>
          </w:p>
        </w:tc>
        <w:tc>
          <w:tcPr>
            <w:tcW w:w="663" w:type="pct"/>
            <w:shd w:val="clear" w:color="auto" w:fill="auto"/>
            <w:vAlign w:val="center"/>
          </w:tcPr>
          <w:p w14:paraId="7942D6B1"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lastRenderedPageBreak/>
              <w:t>Điện ảnh</w:t>
            </w:r>
          </w:p>
        </w:tc>
        <w:tc>
          <w:tcPr>
            <w:tcW w:w="732" w:type="pct"/>
            <w:shd w:val="clear" w:color="auto" w:fill="auto"/>
            <w:vAlign w:val="center"/>
          </w:tcPr>
          <w:p w14:paraId="14333C30"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w:t>
            </w:r>
            <w:r w:rsidR="00F226E2" w:rsidRPr="00253618">
              <w:rPr>
                <w:rFonts w:ascii="Arial" w:hAnsi="Arial" w:cs="Arial"/>
                <w:sz w:val="20"/>
                <w:szCs w:val="26"/>
              </w:rPr>
              <w:t xml:space="preserve"> </w:t>
            </w:r>
            <w:r w:rsidRPr="00253618">
              <w:rPr>
                <w:rFonts w:ascii="Arial" w:hAnsi="Arial" w:cs="Arial"/>
                <w:sz w:val="20"/>
                <w:szCs w:val="26"/>
              </w:rPr>
              <w:t>Điện ảnh</w:t>
            </w:r>
          </w:p>
        </w:tc>
      </w:tr>
      <w:tr w:rsidR="00E85875" w:rsidRPr="00253618" w14:paraId="31FCA086" w14:textId="77777777">
        <w:tblPrEx>
          <w:tblCellMar>
            <w:top w:w="0" w:type="dxa"/>
            <w:left w:w="0" w:type="dxa"/>
            <w:bottom w:w="0" w:type="dxa"/>
            <w:right w:w="0" w:type="dxa"/>
          </w:tblCellMar>
        </w:tblPrEx>
        <w:tc>
          <w:tcPr>
            <w:tcW w:w="368" w:type="pct"/>
            <w:shd w:val="clear" w:color="auto" w:fill="auto"/>
            <w:vAlign w:val="center"/>
          </w:tcPr>
          <w:p w14:paraId="5C5FA94B"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33</w:t>
            </w:r>
          </w:p>
        </w:tc>
        <w:tc>
          <w:tcPr>
            <w:tcW w:w="1101" w:type="pct"/>
            <w:shd w:val="clear" w:color="auto" w:fill="auto"/>
            <w:vAlign w:val="center"/>
          </w:tcPr>
          <w:p w14:paraId="5CEE939C"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QT-010-Cục</w:t>
            </w:r>
            <w:r w:rsidR="00F226E2" w:rsidRPr="00253618">
              <w:rPr>
                <w:rFonts w:ascii="Arial" w:hAnsi="Arial" w:cs="Arial"/>
                <w:sz w:val="20"/>
                <w:szCs w:val="26"/>
              </w:rPr>
              <w:t xml:space="preserve"> </w:t>
            </w:r>
            <w:r w:rsidRPr="00253618">
              <w:rPr>
                <w:rFonts w:ascii="Arial" w:hAnsi="Arial" w:cs="Arial"/>
                <w:sz w:val="20"/>
                <w:szCs w:val="26"/>
              </w:rPr>
              <w:t>Điện ảnh</w:t>
            </w:r>
          </w:p>
        </w:tc>
        <w:tc>
          <w:tcPr>
            <w:tcW w:w="2136" w:type="pct"/>
            <w:shd w:val="clear" w:color="auto" w:fill="auto"/>
            <w:vAlign w:val="center"/>
          </w:tcPr>
          <w:p w14:paraId="47A1C10E"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phê duyệt tác phẩm điện</w:t>
            </w:r>
            <w:r w:rsidR="00F226E2" w:rsidRPr="00253618">
              <w:rPr>
                <w:rFonts w:ascii="Arial" w:hAnsi="Arial" w:cs="Arial"/>
                <w:sz w:val="20"/>
                <w:szCs w:val="26"/>
              </w:rPr>
              <w:t xml:space="preserve"> </w:t>
            </w:r>
            <w:r w:rsidRPr="00253618">
              <w:rPr>
                <w:rFonts w:ascii="Arial" w:hAnsi="Arial" w:cs="Arial"/>
                <w:sz w:val="20"/>
                <w:szCs w:val="26"/>
              </w:rPr>
              <w:t>ảnh nhập khẩu</w:t>
            </w:r>
          </w:p>
        </w:tc>
        <w:tc>
          <w:tcPr>
            <w:tcW w:w="663" w:type="pct"/>
            <w:shd w:val="clear" w:color="auto" w:fill="auto"/>
            <w:vAlign w:val="center"/>
          </w:tcPr>
          <w:p w14:paraId="237819D1"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Điện ảnh</w:t>
            </w:r>
          </w:p>
        </w:tc>
        <w:tc>
          <w:tcPr>
            <w:tcW w:w="732" w:type="pct"/>
            <w:shd w:val="clear" w:color="auto" w:fill="auto"/>
            <w:vAlign w:val="center"/>
          </w:tcPr>
          <w:p w14:paraId="518337B3"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w:t>
            </w:r>
            <w:r w:rsidR="00F226E2" w:rsidRPr="00253618">
              <w:rPr>
                <w:rFonts w:ascii="Arial" w:hAnsi="Arial" w:cs="Arial"/>
                <w:sz w:val="20"/>
                <w:szCs w:val="26"/>
              </w:rPr>
              <w:t xml:space="preserve"> </w:t>
            </w:r>
            <w:r w:rsidRPr="00253618">
              <w:rPr>
                <w:rFonts w:ascii="Arial" w:hAnsi="Arial" w:cs="Arial"/>
                <w:sz w:val="20"/>
                <w:szCs w:val="26"/>
              </w:rPr>
              <w:t>Điện ảnh</w:t>
            </w:r>
          </w:p>
        </w:tc>
      </w:tr>
      <w:tr w:rsidR="00E85875" w:rsidRPr="00253618" w14:paraId="32D51192" w14:textId="77777777">
        <w:tblPrEx>
          <w:tblCellMar>
            <w:top w:w="0" w:type="dxa"/>
            <w:left w:w="0" w:type="dxa"/>
            <w:bottom w:w="0" w:type="dxa"/>
            <w:right w:w="0" w:type="dxa"/>
          </w:tblCellMar>
        </w:tblPrEx>
        <w:tc>
          <w:tcPr>
            <w:tcW w:w="368" w:type="pct"/>
            <w:shd w:val="clear" w:color="auto" w:fill="auto"/>
            <w:vAlign w:val="center"/>
          </w:tcPr>
          <w:p w14:paraId="43A70DFF"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34</w:t>
            </w:r>
          </w:p>
        </w:tc>
        <w:tc>
          <w:tcPr>
            <w:tcW w:w="1101" w:type="pct"/>
            <w:shd w:val="clear" w:color="auto" w:fill="auto"/>
            <w:vAlign w:val="center"/>
          </w:tcPr>
          <w:p w14:paraId="7AD0B6E4"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QT-011-Cục</w:t>
            </w:r>
            <w:r w:rsidR="00F226E2" w:rsidRPr="00253618">
              <w:rPr>
                <w:rFonts w:ascii="Arial" w:hAnsi="Arial" w:cs="Arial"/>
                <w:sz w:val="20"/>
                <w:szCs w:val="26"/>
              </w:rPr>
              <w:t xml:space="preserve"> </w:t>
            </w:r>
            <w:r w:rsidRPr="00253618">
              <w:rPr>
                <w:rFonts w:ascii="Arial" w:hAnsi="Arial" w:cs="Arial"/>
                <w:sz w:val="20"/>
                <w:szCs w:val="26"/>
              </w:rPr>
              <w:t>Điện ảnh</w:t>
            </w:r>
          </w:p>
        </w:tc>
        <w:tc>
          <w:tcPr>
            <w:tcW w:w="2136" w:type="pct"/>
            <w:shd w:val="clear" w:color="auto" w:fill="auto"/>
            <w:vAlign w:val="center"/>
          </w:tcPr>
          <w:p w14:paraId="34053F11"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giám định văn hóa phẩm xuất khẩu là các loại phim của các cơ quan, tổ chức hoặc phim hợp tác</w:t>
            </w:r>
            <w:r w:rsidR="007017D0" w:rsidRPr="00253618">
              <w:rPr>
                <w:rFonts w:ascii="Arial" w:hAnsi="Arial" w:cs="Arial"/>
                <w:sz w:val="20"/>
                <w:szCs w:val="26"/>
              </w:rPr>
              <w:t xml:space="preserve"> </w:t>
            </w:r>
            <w:r w:rsidRPr="00253618">
              <w:rPr>
                <w:rFonts w:ascii="Arial" w:hAnsi="Arial" w:cs="Arial"/>
                <w:sz w:val="20"/>
                <w:szCs w:val="26"/>
              </w:rPr>
              <w:t>cung</w:t>
            </w:r>
            <w:r w:rsidR="007017D0" w:rsidRPr="00253618">
              <w:rPr>
                <w:rFonts w:ascii="Arial" w:hAnsi="Arial" w:cs="Arial"/>
                <w:sz w:val="20"/>
                <w:szCs w:val="26"/>
              </w:rPr>
              <w:t xml:space="preserve"> </w:t>
            </w:r>
            <w:r w:rsidRPr="00253618">
              <w:rPr>
                <w:rFonts w:ascii="Arial" w:hAnsi="Arial" w:cs="Arial"/>
                <w:sz w:val="20"/>
                <w:szCs w:val="26"/>
              </w:rPr>
              <w:t>cấp</w:t>
            </w:r>
            <w:r w:rsidR="007017D0" w:rsidRPr="00253618">
              <w:rPr>
                <w:rFonts w:ascii="Arial" w:hAnsi="Arial" w:cs="Arial"/>
                <w:sz w:val="20"/>
                <w:szCs w:val="26"/>
              </w:rPr>
              <w:t xml:space="preserve"> </w:t>
            </w:r>
            <w:r w:rsidRPr="00253618">
              <w:rPr>
                <w:rFonts w:ascii="Arial" w:hAnsi="Arial" w:cs="Arial"/>
                <w:sz w:val="20"/>
                <w:szCs w:val="26"/>
              </w:rPr>
              <w:t>dịch</w:t>
            </w:r>
            <w:r w:rsidR="007017D0" w:rsidRPr="00253618">
              <w:rPr>
                <w:rFonts w:ascii="Arial" w:hAnsi="Arial" w:cs="Arial"/>
                <w:sz w:val="20"/>
                <w:szCs w:val="26"/>
              </w:rPr>
              <w:t xml:space="preserve"> </w:t>
            </w:r>
            <w:r w:rsidRPr="00253618">
              <w:rPr>
                <w:rFonts w:ascii="Arial" w:hAnsi="Arial" w:cs="Arial"/>
                <w:sz w:val="20"/>
                <w:szCs w:val="26"/>
              </w:rPr>
              <w:t>vụ</w:t>
            </w:r>
            <w:r w:rsidR="007017D0" w:rsidRPr="00253618">
              <w:rPr>
                <w:rFonts w:ascii="Arial" w:hAnsi="Arial" w:cs="Arial"/>
                <w:sz w:val="20"/>
                <w:szCs w:val="26"/>
              </w:rPr>
              <w:t xml:space="preserve"> </w:t>
            </w:r>
            <w:r w:rsidRPr="00253618">
              <w:rPr>
                <w:rFonts w:ascii="Arial" w:hAnsi="Arial" w:cs="Arial"/>
                <w:sz w:val="20"/>
                <w:szCs w:val="26"/>
              </w:rPr>
              <w:t>làm</w:t>
            </w:r>
            <w:r w:rsidR="007017D0" w:rsidRPr="00253618">
              <w:rPr>
                <w:rFonts w:ascii="Arial" w:hAnsi="Arial" w:cs="Arial"/>
                <w:sz w:val="20"/>
                <w:szCs w:val="26"/>
              </w:rPr>
              <w:t xml:space="preserve"> </w:t>
            </w:r>
            <w:r w:rsidRPr="00253618">
              <w:rPr>
                <w:rFonts w:ascii="Arial" w:hAnsi="Arial" w:cs="Arial"/>
                <w:sz w:val="20"/>
                <w:szCs w:val="26"/>
              </w:rPr>
              <w:t>phim cho nước</w:t>
            </w:r>
            <w:r w:rsidR="007017D0" w:rsidRPr="00253618">
              <w:rPr>
                <w:rFonts w:ascii="Arial" w:hAnsi="Arial" w:cs="Arial"/>
                <w:sz w:val="20"/>
                <w:szCs w:val="26"/>
              </w:rPr>
              <w:t xml:space="preserve"> </w:t>
            </w:r>
            <w:r w:rsidRPr="00253618">
              <w:rPr>
                <w:rFonts w:ascii="Arial" w:hAnsi="Arial" w:cs="Arial"/>
                <w:sz w:val="20"/>
                <w:szCs w:val="26"/>
              </w:rPr>
              <w:t>ngoài chưa</w:t>
            </w:r>
            <w:r w:rsidR="007017D0" w:rsidRPr="00253618">
              <w:rPr>
                <w:rFonts w:ascii="Arial" w:hAnsi="Arial" w:cs="Arial"/>
                <w:sz w:val="20"/>
                <w:szCs w:val="26"/>
              </w:rPr>
              <w:t xml:space="preserve"> </w:t>
            </w:r>
            <w:r w:rsidRPr="00253618">
              <w:rPr>
                <w:rFonts w:ascii="Arial" w:hAnsi="Arial" w:cs="Arial"/>
                <w:sz w:val="20"/>
                <w:szCs w:val="26"/>
              </w:rPr>
              <w:t>được công bố,</w:t>
            </w:r>
            <w:r w:rsidR="007017D0" w:rsidRPr="00253618">
              <w:rPr>
                <w:rFonts w:ascii="Arial" w:hAnsi="Arial" w:cs="Arial"/>
                <w:sz w:val="20"/>
                <w:szCs w:val="26"/>
              </w:rPr>
              <w:t xml:space="preserve"> </w:t>
            </w:r>
            <w:r w:rsidRPr="00253618">
              <w:rPr>
                <w:rFonts w:ascii="Arial" w:hAnsi="Arial" w:cs="Arial"/>
                <w:sz w:val="20"/>
                <w:szCs w:val="26"/>
              </w:rPr>
              <w:t>phổ</w:t>
            </w:r>
            <w:r w:rsidR="007017D0" w:rsidRPr="00253618">
              <w:rPr>
                <w:rFonts w:ascii="Arial" w:hAnsi="Arial" w:cs="Arial"/>
                <w:sz w:val="20"/>
                <w:szCs w:val="26"/>
              </w:rPr>
              <w:t xml:space="preserve"> </w:t>
            </w:r>
            <w:r w:rsidRPr="00253618">
              <w:rPr>
                <w:rFonts w:ascii="Arial" w:hAnsi="Arial" w:cs="Arial"/>
                <w:sz w:val="20"/>
                <w:szCs w:val="26"/>
              </w:rPr>
              <w:t>biến</w:t>
            </w:r>
            <w:r w:rsidR="007017D0" w:rsidRPr="00253618">
              <w:rPr>
                <w:rFonts w:ascii="Arial" w:hAnsi="Arial" w:cs="Arial"/>
                <w:sz w:val="20"/>
                <w:szCs w:val="26"/>
              </w:rPr>
              <w:t xml:space="preserve"> </w:t>
            </w:r>
            <w:r w:rsidRPr="00253618">
              <w:rPr>
                <w:rFonts w:ascii="Arial" w:hAnsi="Arial" w:cs="Arial"/>
                <w:sz w:val="20"/>
                <w:szCs w:val="26"/>
              </w:rPr>
              <w:t>không</w:t>
            </w:r>
            <w:r w:rsidR="007017D0" w:rsidRPr="00253618">
              <w:rPr>
                <w:rFonts w:ascii="Arial" w:hAnsi="Arial" w:cs="Arial"/>
                <w:sz w:val="20"/>
                <w:szCs w:val="26"/>
              </w:rPr>
              <w:t xml:space="preserve"> </w:t>
            </w:r>
            <w:r w:rsidRPr="00253618">
              <w:rPr>
                <w:rFonts w:ascii="Arial" w:hAnsi="Arial" w:cs="Arial"/>
                <w:sz w:val="20"/>
                <w:szCs w:val="26"/>
              </w:rPr>
              <w:t>nhằm</w:t>
            </w:r>
            <w:r w:rsidR="007017D0" w:rsidRPr="00253618">
              <w:rPr>
                <w:rFonts w:ascii="Arial" w:hAnsi="Arial" w:cs="Arial"/>
                <w:sz w:val="20"/>
                <w:szCs w:val="26"/>
              </w:rPr>
              <w:t xml:space="preserve"> </w:t>
            </w:r>
            <w:r w:rsidRPr="00253618">
              <w:rPr>
                <w:rFonts w:ascii="Arial" w:hAnsi="Arial" w:cs="Arial"/>
                <w:sz w:val="20"/>
                <w:szCs w:val="26"/>
              </w:rPr>
              <w:t>mục đích kinh doanh</w:t>
            </w:r>
          </w:p>
        </w:tc>
        <w:tc>
          <w:tcPr>
            <w:tcW w:w="663" w:type="pct"/>
            <w:shd w:val="clear" w:color="auto" w:fill="auto"/>
            <w:vAlign w:val="center"/>
          </w:tcPr>
          <w:p w14:paraId="48513AEE"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Điện ảnh</w:t>
            </w:r>
          </w:p>
        </w:tc>
        <w:tc>
          <w:tcPr>
            <w:tcW w:w="732" w:type="pct"/>
            <w:shd w:val="clear" w:color="auto" w:fill="auto"/>
            <w:vAlign w:val="center"/>
          </w:tcPr>
          <w:p w14:paraId="6F4E8870"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w:t>
            </w:r>
            <w:r w:rsidR="00F226E2" w:rsidRPr="00253618">
              <w:rPr>
                <w:rFonts w:ascii="Arial" w:hAnsi="Arial" w:cs="Arial"/>
                <w:sz w:val="20"/>
                <w:szCs w:val="26"/>
              </w:rPr>
              <w:t xml:space="preserve"> </w:t>
            </w:r>
            <w:r w:rsidRPr="00253618">
              <w:rPr>
                <w:rFonts w:ascii="Arial" w:hAnsi="Arial" w:cs="Arial"/>
                <w:sz w:val="20"/>
                <w:szCs w:val="26"/>
              </w:rPr>
              <w:t>Điện ảnh</w:t>
            </w:r>
          </w:p>
        </w:tc>
      </w:tr>
      <w:tr w:rsidR="00E85875" w:rsidRPr="00253618" w14:paraId="6A20C52F" w14:textId="77777777">
        <w:tblPrEx>
          <w:tblCellMar>
            <w:top w:w="0" w:type="dxa"/>
            <w:left w:w="0" w:type="dxa"/>
            <w:bottom w:w="0" w:type="dxa"/>
            <w:right w:w="0" w:type="dxa"/>
          </w:tblCellMar>
        </w:tblPrEx>
        <w:tc>
          <w:tcPr>
            <w:tcW w:w="368" w:type="pct"/>
            <w:shd w:val="clear" w:color="auto" w:fill="auto"/>
            <w:vAlign w:val="center"/>
          </w:tcPr>
          <w:p w14:paraId="330FE2A2" w14:textId="77777777" w:rsidR="00E85875" w:rsidRPr="00253618" w:rsidRDefault="00E85875" w:rsidP="00253618">
            <w:pPr>
              <w:widowControl w:val="0"/>
              <w:autoSpaceDE w:val="0"/>
              <w:autoSpaceDN w:val="0"/>
              <w:adjustRightInd w:val="0"/>
              <w:spacing w:before="120"/>
              <w:jc w:val="center"/>
              <w:rPr>
                <w:rFonts w:ascii="Arial" w:hAnsi="Arial" w:cs="Arial"/>
                <w:b/>
                <w:sz w:val="20"/>
              </w:rPr>
            </w:pPr>
            <w:r w:rsidRPr="00253618">
              <w:rPr>
                <w:rFonts w:ascii="Arial" w:hAnsi="Arial" w:cs="Arial"/>
                <w:b/>
                <w:sz w:val="20"/>
                <w:szCs w:val="26"/>
              </w:rPr>
              <w:t>A4.</w:t>
            </w:r>
          </w:p>
        </w:tc>
        <w:tc>
          <w:tcPr>
            <w:tcW w:w="4632" w:type="pct"/>
            <w:gridSpan w:val="4"/>
            <w:shd w:val="clear" w:color="auto" w:fill="auto"/>
            <w:vAlign w:val="center"/>
          </w:tcPr>
          <w:p w14:paraId="03763D78" w14:textId="77777777" w:rsidR="00E85875" w:rsidRPr="00253618" w:rsidRDefault="00E85875" w:rsidP="00253618">
            <w:pPr>
              <w:widowControl w:val="0"/>
              <w:autoSpaceDE w:val="0"/>
              <w:autoSpaceDN w:val="0"/>
              <w:adjustRightInd w:val="0"/>
              <w:spacing w:before="120"/>
              <w:rPr>
                <w:rFonts w:ascii="Arial" w:hAnsi="Arial" w:cs="Arial"/>
                <w:b/>
                <w:sz w:val="20"/>
              </w:rPr>
            </w:pPr>
            <w:r w:rsidRPr="00253618">
              <w:rPr>
                <w:rFonts w:ascii="Arial" w:hAnsi="Arial" w:cs="Arial"/>
                <w:b/>
                <w:sz w:val="20"/>
                <w:szCs w:val="26"/>
              </w:rPr>
              <w:t>Mỹ thuật, Nhiếp ảnh và Triển lãm</w:t>
            </w:r>
          </w:p>
        </w:tc>
      </w:tr>
      <w:tr w:rsidR="00E85875" w:rsidRPr="00253618" w14:paraId="29839B15" w14:textId="77777777">
        <w:tblPrEx>
          <w:tblCellMar>
            <w:top w:w="0" w:type="dxa"/>
            <w:left w:w="0" w:type="dxa"/>
            <w:bottom w:w="0" w:type="dxa"/>
            <w:right w:w="0" w:type="dxa"/>
          </w:tblCellMar>
        </w:tblPrEx>
        <w:tc>
          <w:tcPr>
            <w:tcW w:w="368" w:type="pct"/>
            <w:shd w:val="clear" w:color="auto" w:fill="auto"/>
            <w:vAlign w:val="center"/>
          </w:tcPr>
          <w:p w14:paraId="06399CCE"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35</w:t>
            </w:r>
          </w:p>
        </w:tc>
        <w:tc>
          <w:tcPr>
            <w:tcW w:w="1101" w:type="pct"/>
            <w:shd w:val="clear" w:color="auto" w:fill="auto"/>
            <w:vAlign w:val="center"/>
          </w:tcPr>
          <w:p w14:paraId="6B41408F"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QT-001-Cục Mỹ thuật, Nhiếp ảnh và Triển lãm</w:t>
            </w:r>
          </w:p>
        </w:tc>
        <w:tc>
          <w:tcPr>
            <w:tcW w:w="2136" w:type="pct"/>
            <w:shd w:val="clear" w:color="auto" w:fill="auto"/>
            <w:vAlign w:val="center"/>
          </w:tcPr>
          <w:p w14:paraId="415690DB"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w:t>
            </w:r>
            <w:r w:rsidR="007017D0" w:rsidRPr="00253618">
              <w:rPr>
                <w:rFonts w:ascii="Arial" w:hAnsi="Arial" w:cs="Arial"/>
                <w:sz w:val="20"/>
                <w:szCs w:val="26"/>
              </w:rPr>
              <w:t xml:space="preserve"> </w:t>
            </w:r>
            <w:r w:rsidRPr="00253618">
              <w:rPr>
                <w:rFonts w:ascii="Arial" w:hAnsi="Arial" w:cs="Arial"/>
                <w:sz w:val="20"/>
                <w:szCs w:val="26"/>
              </w:rPr>
              <w:t>tục</w:t>
            </w:r>
            <w:r w:rsidR="007017D0" w:rsidRPr="00253618">
              <w:rPr>
                <w:rFonts w:ascii="Arial" w:hAnsi="Arial" w:cs="Arial"/>
                <w:sz w:val="20"/>
                <w:szCs w:val="26"/>
              </w:rPr>
              <w:t xml:space="preserve"> </w:t>
            </w:r>
            <w:r w:rsidRPr="00253618">
              <w:rPr>
                <w:rFonts w:ascii="Arial" w:hAnsi="Arial" w:cs="Arial"/>
                <w:sz w:val="20"/>
                <w:szCs w:val="26"/>
              </w:rPr>
              <w:t>tiếp</w:t>
            </w:r>
            <w:r w:rsidR="007017D0" w:rsidRPr="00253618">
              <w:rPr>
                <w:rFonts w:ascii="Arial" w:hAnsi="Arial" w:cs="Arial"/>
                <w:sz w:val="20"/>
                <w:szCs w:val="26"/>
              </w:rPr>
              <w:t xml:space="preserve"> </w:t>
            </w:r>
            <w:r w:rsidRPr="00253618">
              <w:rPr>
                <w:rFonts w:ascii="Arial" w:hAnsi="Arial" w:cs="Arial"/>
                <w:sz w:val="20"/>
                <w:szCs w:val="26"/>
              </w:rPr>
              <w:t>nhận</w:t>
            </w:r>
            <w:r w:rsidR="007017D0" w:rsidRPr="00253618">
              <w:rPr>
                <w:rFonts w:ascii="Arial" w:hAnsi="Arial" w:cs="Arial"/>
                <w:sz w:val="20"/>
                <w:szCs w:val="26"/>
              </w:rPr>
              <w:t xml:space="preserve"> </w:t>
            </w:r>
            <w:r w:rsidRPr="00253618">
              <w:rPr>
                <w:rFonts w:ascii="Arial" w:hAnsi="Arial" w:cs="Arial"/>
                <w:sz w:val="20"/>
                <w:szCs w:val="26"/>
              </w:rPr>
              <w:t>thông</w:t>
            </w:r>
            <w:r w:rsidR="007017D0" w:rsidRPr="00253618">
              <w:rPr>
                <w:rFonts w:ascii="Arial" w:hAnsi="Arial" w:cs="Arial"/>
                <w:sz w:val="20"/>
                <w:szCs w:val="26"/>
              </w:rPr>
              <w:t xml:space="preserve"> </w:t>
            </w:r>
            <w:r w:rsidRPr="00253618">
              <w:rPr>
                <w:rFonts w:ascii="Arial" w:hAnsi="Arial" w:cs="Arial"/>
                <w:sz w:val="20"/>
                <w:szCs w:val="26"/>
              </w:rPr>
              <w:t>báo</w:t>
            </w:r>
            <w:r w:rsidR="007017D0" w:rsidRPr="00253618">
              <w:rPr>
                <w:rFonts w:ascii="Arial" w:hAnsi="Arial" w:cs="Arial"/>
                <w:sz w:val="20"/>
                <w:szCs w:val="26"/>
              </w:rPr>
              <w:t xml:space="preserve"> </w:t>
            </w:r>
            <w:r w:rsidRPr="00253618">
              <w:rPr>
                <w:rFonts w:ascii="Arial" w:hAnsi="Arial" w:cs="Arial"/>
                <w:sz w:val="20"/>
                <w:szCs w:val="26"/>
              </w:rPr>
              <w:t>tổ chức</w:t>
            </w:r>
            <w:r w:rsidR="007017D0" w:rsidRPr="00253618">
              <w:rPr>
                <w:rFonts w:ascii="Arial" w:hAnsi="Arial" w:cs="Arial"/>
                <w:sz w:val="20"/>
                <w:szCs w:val="26"/>
              </w:rPr>
              <w:t xml:space="preserve"> </w:t>
            </w:r>
            <w:r w:rsidRPr="00253618">
              <w:rPr>
                <w:rFonts w:ascii="Arial" w:hAnsi="Arial" w:cs="Arial"/>
                <w:sz w:val="20"/>
                <w:szCs w:val="26"/>
              </w:rPr>
              <w:t>thi</w:t>
            </w:r>
            <w:r w:rsidR="007017D0" w:rsidRPr="00253618">
              <w:rPr>
                <w:rFonts w:ascii="Arial" w:hAnsi="Arial" w:cs="Arial"/>
                <w:sz w:val="20"/>
                <w:szCs w:val="26"/>
              </w:rPr>
              <w:t xml:space="preserve"> </w:t>
            </w:r>
            <w:r w:rsidRPr="00253618">
              <w:rPr>
                <w:rFonts w:ascii="Arial" w:hAnsi="Arial" w:cs="Arial"/>
                <w:sz w:val="20"/>
                <w:szCs w:val="26"/>
              </w:rPr>
              <w:t>sáng</w:t>
            </w:r>
            <w:r w:rsidR="007017D0" w:rsidRPr="00253618">
              <w:rPr>
                <w:rFonts w:ascii="Arial" w:hAnsi="Arial" w:cs="Arial"/>
                <w:sz w:val="20"/>
                <w:szCs w:val="26"/>
              </w:rPr>
              <w:t xml:space="preserve"> </w:t>
            </w:r>
            <w:r w:rsidRPr="00253618">
              <w:rPr>
                <w:rFonts w:ascii="Arial" w:hAnsi="Arial" w:cs="Arial"/>
                <w:sz w:val="20"/>
                <w:szCs w:val="26"/>
              </w:rPr>
              <w:t>tác</w:t>
            </w:r>
            <w:r w:rsidR="007017D0" w:rsidRPr="00253618">
              <w:rPr>
                <w:rFonts w:ascii="Arial" w:hAnsi="Arial" w:cs="Arial"/>
                <w:sz w:val="20"/>
                <w:szCs w:val="26"/>
              </w:rPr>
              <w:t xml:space="preserve"> </w:t>
            </w:r>
            <w:r w:rsidRPr="00253618">
              <w:rPr>
                <w:rFonts w:ascii="Arial" w:hAnsi="Arial" w:cs="Arial"/>
                <w:sz w:val="20"/>
                <w:szCs w:val="26"/>
              </w:rPr>
              <w:t>tác</w:t>
            </w:r>
            <w:r w:rsidR="007017D0" w:rsidRPr="00253618">
              <w:rPr>
                <w:rFonts w:ascii="Arial" w:hAnsi="Arial" w:cs="Arial"/>
                <w:sz w:val="20"/>
                <w:szCs w:val="26"/>
              </w:rPr>
              <w:t xml:space="preserve"> </w:t>
            </w:r>
            <w:r w:rsidRPr="00253618">
              <w:rPr>
                <w:rFonts w:ascii="Arial" w:hAnsi="Arial" w:cs="Arial"/>
                <w:sz w:val="20"/>
                <w:szCs w:val="26"/>
              </w:rPr>
              <w:t>phẩm</w:t>
            </w:r>
            <w:r w:rsidR="007017D0" w:rsidRPr="00253618">
              <w:rPr>
                <w:rFonts w:ascii="Arial" w:hAnsi="Arial" w:cs="Arial"/>
                <w:sz w:val="20"/>
                <w:szCs w:val="26"/>
              </w:rPr>
              <w:t xml:space="preserve"> </w:t>
            </w:r>
            <w:r w:rsidRPr="00253618">
              <w:rPr>
                <w:rFonts w:ascii="Arial" w:hAnsi="Arial" w:cs="Arial"/>
                <w:sz w:val="20"/>
                <w:szCs w:val="26"/>
              </w:rPr>
              <w:t>mỹ thuật</w:t>
            </w:r>
            <w:r w:rsidR="007017D0" w:rsidRPr="00253618">
              <w:rPr>
                <w:rFonts w:ascii="Arial" w:hAnsi="Arial" w:cs="Arial"/>
                <w:sz w:val="20"/>
                <w:szCs w:val="26"/>
              </w:rPr>
              <w:t xml:space="preserve"> </w:t>
            </w:r>
            <w:r w:rsidRPr="00253618">
              <w:rPr>
                <w:rFonts w:ascii="Arial" w:hAnsi="Arial" w:cs="Arial"/>
                <w:sz w:val="20"/>
                <w:szCs w:val="26"/>
              </w:rPr>
              <w:t>(thẩm</w:t>
            </w:r>
            <w:r w:rsidR="007017D0" w:rsidRPr="00253618">
              <w:rPr>
                <w:rFonts w:ascii="Arial" w:hAnsi="Arial" w:cs="Arial"/>
                <w:sz w:val="20"/>
                <w:szCs w:val="26"/>
              </w:rPr>
              <w:t xml:space="preserve"> </w:t>
            </w:r>
            <w:r w:rsidRPr="00253618">
              <w:rPr>
                <w:rFonts w:ascii="Arial" w:hAnsi="Arial" w:cs="Arial"/>
                <w:sz w:val="20"/>
                <w:szCs w:val="26"/>
              </w:rPr>
              <w:t>quyền</w:t>
            </w:r>
            <w:r w:rsidR="007017D0" w:rsidRPr="00253618">
              <w:rPr>
                <w:rFonts w:ascii="Arial" w:hAnsi="Arial" w:cs="Arial"/>
                <w:sz w:val="20"/>
                <w:szCs w:val="26"/>
              </w:rPr>
              <w:t xml:space="preserve"> </w:t>
            </w:r>
            <w:r w:rsidRPr="00253618">
              <w:rPr>
                <w:rFonts w:ascii="Arial" w:hAnsi="Arial" w:cs="Arial"/>
                <w:sz w:val="20"/>
                <w:szCs w:val="26"/>
              </w:rPr>
              <w:t>của</w:t>
            </w:r>
            <w:r w:rsidR="007017D0" w:rsidRPr="00253618">
              <w:rPr>
                <w:rFonts w:ascii="Arial" w:hAnsi="Arial" w:cs="Arial"/>
                <w:sz w:val="20"/>
                <w:szCs w:val="26"/>
              </w:rPr>
              <w:t xml:space="preserve"> </w:t>
            </w:r>
            <w:r w:rsidRPr="00253618">
              <w:rPr>
                <w:rFonts w:ascii="Arial" w:hAnsi="Arial" w:cs="Arial"/>
                <w:sz w:val="20"/>
                <w:szCs w:val="26"/>
              </w:rPr>
              <w:t>Bộ</w:t>
            </w:r>
            <w:r w:rsidR="007017D0" w:rsidRPr="00253618">
              <w:rPr>
                <w:rFonts w:ascii="Arial" w:hAnsi="Arial" w:cs="Arial"/>
                <w:sz w:val="20"/>
                <w:szCs w:val="26"/>
              </w:rPr>
              <w:t xml:space="preserve"> </w:t>
            </w:r>
            <w:r w:rsidRPr="00253618">
              <w:rPr>
                <w:rFonts w:ascii="Arial" w:hAnsi="Arial" w:cs="Arial"/>
                <w:sz w:val="20"/>
                <w:szCs w:val="26"/>
              </w:rPr>
              <w:t>Văn hóa, Thể thao và Du lịch)</w:t>
            </w:r>
          </w:p>
        </w:tc>
        <w:tc>
          <w:tcPr>
            <w:tcW w:w="663" w:type="pct"/>
            <w:shd w:val="clear" w:color="auto" w:fill="auto"/>
            <w:vAlign w:val="center"/>
          </w:tcPr>
          <w:p w14:paraId="30FFF268"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Mỹ thuật</w:t>
            </w:r>
          </w:p>
        </w:tc>
        <w:tc>
          <w:tcPr>
            <w:tcW w:w="732" w:type="pct"/>
            <w:shd w:val="clear" w:color="auto" w:fill="auto"/>
            <w:vAlign w:val="center"/>
          </w:tcPr>
          <w:p w14:paraId="6603593E"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Mỹ thuật, Nhiếp ảnh và</w:t>
            </w:r>
            <w:r w:rsidR="00F226E2" w:rsidRPr="00253618">
              <w:rPr>
                <w:rFonts w:ascii="Arial" w:hAnsi="Arial" w:cs="Arial"/>
                <w:sz w:val="20"/>
                <w:szCs w:val="26"/>
              </w:rPr>
              <w:t xml:space="preserve"> </w:t>
            </w:r>
            <w:r w:rsidRPr="00253618">
              <w:rPr>
                <w:rFonts w:ascii="Arial" w:hAnsi="Arial" w:cs="Arial"/>
                <w:sz w:val="20"/>
                <w:szCs w:val="26"/>
              </w:rPr>
              <w:t>Triển lãm</w:t>
            </w:r>
          </w:p>
        </w:tc>
      </w:tr>
      <w:tr w:rsidR="00E85875" w:rsidRPr="00253618" w14:paraId="101037D6" w14:textId="77777777">
        <w:tblPrEx>
          <w:tblCellMar>
            <w:top w:w="0" w:type="dxa"/>
            <w:left w:w="0" w:type="dxa"/>
            <w:bottom w:w="0" w:type="dxa"/>
            <w:right w:w="0" w:type="dxa"/>
          </w:tblCellMar>
        </w:tblPrEx>
        <w:tc>
          <w:tcPr>
            <w:tcW w:w="368" w:type="pct"/>
            <w:shd w:val="clear" w:color="auto" w:fill="auto"/>
            <w:vAlign w:val="center"/>
          </w:tcPr>
          <w:p w14:paraId="38E13C43"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36</w:t>
            </w:r>
          </w:p>
        </w:tc>
        <w:tc>
          <w:tcPr>
            <w:tcW w:w="1101" w:type="pct"/>
            <w:shd w:val="clear" w:color="auto" w:fill="auto"/>
            <w:vAlign w:val="center"/>
          </w:tcPr>
          <w:p w14:paraId="33D1A2B1"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QT-002-Cục Mỹ thuật, Nhiếp ảnh và Triển lãm</w:t>
            </w:r>
          </w:p>
        </w:tc>
        <w:tc>
          <w:tcPr>
            <w:tcW w:w="2136" w:type="pct"/>
            <w:shd w:val="clear" w:color="auto" w:fill="auto"/>
            <w:vAlign w:val="center"/>
          </w:tcPr>
          <w:p w14:paraId="0C5B3DAA"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cấp giấy phép triển lãm mỹ thuật</w:t>
            </w:r>
            <w:r w:rsidR="007017D0" w:rsidRPr="00253618">
              <w:rPr>
                <w:rFonts w:ascii="Arial" w:hAnsi="Arial" w:cs="Arial"/>
                <w:sz w:val="20"/>
                <w:szCs w:val="26"/>
              </w:rPr>
              <w:t xml:space="preserve"> </w:t>
            </w:r>
            <w:r w:rsidRPr="00253618">
              <w:rPr>
                <w:rFonts w:ascii="Arial" w:hAnsi="Arial" w:cs="Arial"/>
                <w:sz w:val="20"/>
                <w:szCs w:val="26"/>
              </w:rPr>
              <w:t>(thẩm</w:t>
            </w:r>
            <w:r w:rsidR="007017D0" w:rsidRPr="00253618">
              <w:rPr>
                <w:rFonts w:ascii="Arial" w:hAnsi="Arial" w:cs="Arial"/>
                <w:sz w:val="20"/>
                <w:szCs w:val="26"/>
              </w:rPr>
              <w:t xml:space="preserve"> </w:t>
            </w:r>
            <w:r w:rsidRPr="00253618">
              <w:rPr>
                <w:rFonts w:ascii="Arial" w:hAnsi="Arial" w:cs="Arial"/>
                <w:sz w:val="20"/>
                <w:szCs w:val="26"/>
              </w:rPr>
              <w:t>quyền</w:t>
            </w:r>
            <w:r w:rsidR="007017D0" w:rsidRPr="00253618">
              <w:rPr>
                <w:rFonts w:ascii="Arial" w:hAnsi="Arial" w:cs="Arial"/>
                <w:sz w:val="20"/>
                <w:szCs w:val="26"/>
              </w:rPr>
              <w:t xml:space="preserve"> </w:t>
            </w:r>
            <w:r w:rsidRPr="00253618">
              <w:rPr>
                <w:rFonts w:ascii="Arial" w:hAnsi="Arial" w:cs="Arial"/>
                <w:sz w:val="20"/>
                <w:szCs w:val="26"/>
              </w:rPr>
              <w:t>của</w:t>
            </w:r>
            <w:r w:rsidR="007017D0" w:rsidRPr="00253618">
              <w:rPr>
                <w:rFonts w:ascii="Arial" w:hAnsi="Arial" w:cs="Arial"/>
                <w:sz w:val="20"/>
                <w:szCs w:val="26"/>
              </w:rPr>
              <w:t xml:space="preserve"> </w:t>
            </w:r>
            <w:r w:rsidRPr="00253618">
              <w:rPr>
                <w:rFonts w:ascii="Arial" w:hAnsi="Arial" w:cs="Arial"/>
                <w:sz w:val="20"/>
                <w:szCs w:val="26"/>
              </w:rPr>
              <w:t>Bộ</w:t>
            </w:r>
            <w:r w:rsidR="007017D0" w:rsidRPr="00253618">
              <w:rPr>
                <w:rFonts w:ascii="Arial" w:hAnsi="Arial" w:cs="Arial"/>
                <w:sz w:val="20"/>
                <w:szCs w:val="26"/>
              </w:rPr>
              <w:t xml:space="preserve"> </w:t>
            </w:r>
            <w:r w:rsidRPr="00253618">
              <w:rPr>
                <w:rFonts w:ascii="Arial" w:hAnsi="Arial" w:cs="Arial"/>
                <w:sz w:val="20"/>
                <w:szCs w:val="26"/>
              </w:rPr>
              <w:t>Văn hóa, Thể thao và Du lịch)</w:t>
            </w:r>
          </w:p>
        </w:tc>
        <w:tc>
          <w:tcPr>
            <w:tcW w:w="663" w:type="pct"/>
            <w:shd w:val="clear" w:color="auto" w:fill="auto"/>
            <w:vAlign w:val="center"/>
          </w:tcPr>
          <w:p w14:paraId="235962AC"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Mỹ thuật</w:t>
            </w:r>
          </w:p>
        </w:tc>
        <w:tc>
          <w:tcPr>
            <w:tcW w:w="732" w:type="pct"/>
            <w:shd w:val="clear" w:color="auto" w:fill="auto"/>
            <w:vAlign w:val="center"/>
          </w:tcPr>
          <w:p w14:paraId="372B3800"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Mỹ thuật, Nhiếp ảnh</w:t>
            </w:r>
            <w:r w:rsidR="00F226E2" w:rsidRPr="00253618">
              <w:rPr>
                <w:rFonts w:ascii="Arial" w:hAnsi="Arial" w:cs="Arial"/>
                <w:sz w:val="20"/>
                <w:szCs w:val="26"/>
              </w:rPr>
              <w:t xml:space="preserve"> </w:t>
            </w:r>
            <w:r w:rsidRPr="00253618">
              <w:rPr>
                <w:rFonts w:ascii="Arial" w:hAnsi="Arial" w:cs="Arial"/>
                <w:sz w:val="20"/>
                <w:szCs w:val="26"/>
              </w:rPr>
              <w:t>và</w:t>
            </w:r>
            <w:r w:rsidR="00F226E2" w:rsidRPr="00253618">
              <w:rPr>
                <w:rFonts w:ascii="Arial" w:hAnsi="Arial" w:cs="Arial"/>
                <w:sz w:val="20"/>
                <w:szCs w:val="26"/>
              </w:rPr>
              <w:t xml:space="preserve"> </w:t>
            </w:r>
            <w:r w:rsidRPr="00253618">
              <w:rPr>
                <w:rFonts w:ascii="Arial" w:hAnsi="Arial" w:cs="Arial"/>
                <w:sz w:val="20"/>
                <w:szCs w:val="26"/>
              </w:rPr>
              <w:t>Triển lãm</w:t>
            </w:r>
          </w:p>
        </w:tc>
      </w:tr>
      <w:tr w:rsidR="00E85875" w:rsidRPr="00253618" w14:paraId="15188279" w14:textId="77777777">
        <w:tblPrEx>
          <w:tblCellMar>
            <w:top w:w="0" w:type="dxa"/>
            <w:left w:w="0" w:type="dxa"/>
            <w:bottom w:w="0" w:type="dxa"/>
            <w:right w:w="0" w:type="dxa"/>
          </w:tblCellMar>
        </w:tblPrEx>
        <w:tc>
          <w:tcPr>
            <w:tcW w:w="368" w:type="pct"/>
            <w:shd w:val="clear" w:color="auto" w:fill="auto"/>
            <w:vAlign w:val="center"/>
          </w:tcPr>
          <w:p w14:paraId="593ACC6E"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37</w:t>
            </w:r>
          </w:p>
        </w:tc>
        <w:tc>
          <w:tcPr>
            <w:tcW w:w="1101" w:type="pct"/>
            <w:shd w:val="clear" w:color="auto" w:fill="auto"/>
            <w:vAlign w:val="center"/>
          </w:tcPr>
          <w:p w14:paraId="3FC180F0"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QT-003-Cục Mỹ thuật, Nhiếp ảnh và Triển lãm</w:t>
            </w:r>
          </w:p>
        </w:tc>
        <w:tc>
          <w:tcPr>
            <w:tcW w:w="2136" w:type="pct"/>
            <w:shd w:val="clear" w:color="auto" w:fill="auto"/>
            <w:vAlign w:val="center"/>
          </w:tcPr>
          <w:p w14:paraId="7D7C3D04"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thỏa thuận cấp phép xây dựng tượng đài, tranh hoành tráng (công</w:t>
            </w:r>
            <w:r w:rsidR="007017D0" w:rsidRPr="00253618">
              <w:rPr>
                <w:rFonts w:ascii="Arial" w:hAnsi="Arial" w:cs="Arial"/>
                <w:sz w:val="20"/>
                <w:szCs w:val="26"/>
              </w:rPr>
              <w:t xml:space="preserve"> </w:t>
            </w:r>
            <w:r w:rsidRPr="00253618">
              <w:rPr>
                <w:rFonts w:ascii="Arial" w:hAnsi="Arial" w:cs="Arial"/>
                <w:sz w:val="20"/>
                <w:szCs w:val="26"/>
              </w:rPr>
              <w:t>trình</w:t>
            </w:r>
            <w:r w:rsidR="007017D0" w:rsidRPr="00253618">
              <w:rPr>
                <w:rFonts w:ascii="Arial" w:hAnsi="Arial" w:cs="Arial"/>
                <w:sz w:val="20"/>
                <w:szCs w:val="26"/>
              </w:rPr>
              <w:t xml:space="preserve"> </w:t>
            </w:r>
            <w:r w:rsidRPr="00253618">
              <w:rPr>
                <w:rFonts w:ascii="Arial" w:hAnsi="Arial" w:cs="Arial"/>
                <w:sz w:val="20"/>
                <w:szCs w:val="26"/>
              </w:rPr>
              <w:t>cấp</w:t>
            </w:r>
            <w:r w:rsidR="007017D0" w:rsidRPr="00253618">
              <w:rPr>
                <w:rFonts w:ascii="Arial" w:hAnsi="Arial" w:cs="Arial"/>
                <w:sz w:val="20"/>
                <w:szCs w:val="26"/>
              </w:rPr>
              <w:t xml:space="preserve"> </w:t>
            </w:r>
            <w:r w:rsidRPr="00253618">
              <w:rPr>
                <w:rFonts w:ascii="Arial" w:hAnsi="Arial" w:cs="Arial"/>
                <w:sz w:val="20"/>
                <w:szCs w:val="26"/>
              </w:rPr>
              <w:t>quốc</w:t>
            </w:r>
            <w:r w:rsidR="007017D0" w:rsidRPr="00253618">
              <w:rPr>
                <w:rFonts w:ascii="Arial" w:hAnsi="Arial" w:cs="Arial"/>
                <w:sz w:val="20"/>
                <w:szCs w:val="26"/>
              </w:rPr>
              <w:t xml:space="preserve"> </w:t>
            </w:r>
            <w:r w:rsidRPr="00253618">
              <w:rPr>
                <w:rFonts w:ascii="Arial" w:hAnsi="Arial" w:cs="Arial"/>
                <w:sz w:val="20"/>
                <w:szCs w:val="26"/>
              </w:rPr>
              <w:t>gia,</w:t>
            </w:r>
            <w:r w:rsidR="007017D0" w:rsidRPr="00253618">
              <w:rPr>
                <w:rFonts w:ascii="Arial" w:hAnsi="Arial" w:cs="Arial"/>
                <w:sz w:val="20"/>
                <w:szCs w:val="26"/>
              </w:rPr>
              <w:t xml:space="preserve"> </w:t>
            </w:r>
            <w:r w:rsidRPr="00253618">
              <w:rPr>
                <w:rFonts w:ascii="Arial" w:hAnsi="Arial" w:cs="Arial"/>
                <w:sz w:val="20"/>
                <w:szCs w:val="26"/>
              </w:rPr>
              <w:t>công trình về Chủ tịch Hồ Chí</w:t>
            </w:r>
            <w:r w:rsidR="007017D0" w:rsidRPr="00253618">
              <w:rPr>
                <w:rFonts w:ascii="Arial" w:hAnsi="Arial" w:cs="Arial"/>
                <w:sz w:val="20"/>
                <w:szCs w:val="26"/>
              </w:rPr>
              <w:t xml:space="preserve"> </w:t>
            </w:r>
            <w:r w:rsidRPr="00253618">
              <w:rPr>
                <w:rFonts w:ascii="Arial" w:hAnsi="Arial" w:cs="Arial"/>
                <w:sz w:val="20"/>
                <w:szCs w:val="26"/>
              </w:rPr>
              <w:t>Minh; công trình tượng đài xây dựng ở khu di tích đã được Nhà nước xếp hạng)</w:t>
            </w:r>
          </w:p>
        </w:tc>
        <w:tc>
          <w:tcPr>
            <w:tcW w:w="663" w:type="pct"/>
            <w:shd w:val="clear" w:color="auto" w:fill="auto"/>
            <w:vAlign w:val="center"/>
          </w:tcPr>
          <w:p w14:paraId="223DCDBF"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Mỹ thuật</w:t>
            </w:r>
          </w:p>
        </w:tc>
        <w:tc>
          <w:tcPr>
            <w:tcW w:w="732" w:type="pct"/>
            <w:shd w:val="clear" w:color="auto" w:fill="auto"/>
            <w:vAlign w:val="center"/>
          </w:tcPr>
          <w:p w14:paraId="380AE5A3"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Mỹ thuật, Nhiếp ảnh và</w:t>
            </w:r>
            <w:r w:rsidR="00F226E2" w:rsidRPr="00253618">
              <w:rPr>
                <w:rFonts w:ascii="Arial" w:hAnsi="Arial" w:cs="Arial"/>
                <w:sz w:val="20"/>
                <w:szCs w:val="26"/>
              </w:rPr>
              <w:t xml:space="preserve"> </w:t>
            </w:r>
            <w:r w:rsidRPr="00253618">
              <w:rPr>
                <w:rFonts w:ascii="Arial" w:hAnsi="Arial" w:cs="Arial"/>
                <w:sz w:val="20"/>
                <w:szCs w:val="26"/>
              </w:rPr>
              <w:t>Triển lãm</w:t>
            </w:r>
          </w:p>
        </w:tc>
      </w:tr>
      <w:tr w:rsidR="00E85875" w:rsidRPr="00253618" w14:paraId="784C7714" w14:textId="77777777">
        <w:tblPrEx>
          <w:tblCellMar>
            <w:top w:w="0" w:type="dxa"/>
            <w:left w:w="0" w:type="dxa"/>
            <w:bottom w:w="0" w:type="dxa"/>
            <w:right w:w="0" w:type="dxa"/>
          </w:tblCellMar>
        </w:tblPrEx>
        <w:tc>
          <w:tcPr>
            <w:tcW w:w="368" w:type="pct"/>
            <w:shd w:val="clear" w:color="auto" w:fill="auto"/>
            <w:vAlign w:val="center"/>
          </w:tcPr>
          <w:p w14:paraId="685210C8"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38</w:t>
            </w:r>
          </w:p>
        </w:tc>
        <w:tc>
          <w:tcPr>
            <w:tcW w:w="1101" w:type="pct"/>
            <w:shd w:val="clear" w:color="auto" w:fill="auto"/>
            <w:vAlign w:val="center"/>
          </w:tcPr>
          <w:p w14:paraId="2F5AA4AB"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QT-004-Cục Mỹ thuật, Nhiếp ảnh và Triển lãm</w:t>
            </w:r>
          </w:p>
        </w:tc>
        <w:tc>
          <w:tcPr>
            <w:tcW w:w="2136" w:type="pct"/>
            <w:shd w:val="clear" w:color="auto" w:fill="auto"/>
            <w:vAlign w:val="center"/>
          </w:tcPr>
          <w:p w14:paraId="436C100F"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cấp giấy phép tổ chức trại Sáng tác điêu khắc (thẩm quyền của Bộ Văn hóa, Thể thao và Du lịch)</w:t>
            </w:r>
          </w:p>
        </w:tc>
        <w:tc>
          <w:tcPr>
            <w:tcW w:w="663" w:type="pct"/>
            <w:shd w:val="clear" w:color="auto" w:fill="auto"/>
            <w:vAlign w:val="center"/>
          </w:tcPr>
          <w:p w14:paraId="23B0E46C"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Mỹ thuật</w:t>
            </w:r>
          </w:p>
        </w:tc>
        <w:tc>
          <w:tcPr>
            <w:tcW w:w="732" w:type="pct"/>
            <w:shd w:val="clear" w:color="auto" w:fill="auto"/>
            <w:vAlign w:val="center"/>
          </w:tcPr>
          <w:p w14:paraId="5437B5F6"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Mỹ thuật, Nhiếp ảnh</w:t>
            </w:r>
            <w:r w:rsidR="00F226E2" w:rsidRPr="00253618">
              <w:rPr>
                <w:rFonts w:ascii="Arial" w:hAnsi="Arial" w:cs="Arial"/>
                <w:sz w:val="20"/>
                <w:szCs w:val="26"/>
              </w:rPr>
              <w:t xml:space="preserve"> </w:t>
            </w:r>
            <w:r w:rsidRPr="00253618">
              <w:rPr>
                <w:rFonts w:ascii="Arial" w:hAnsi="Arial" w:cs="Arial"/>
                <w:sz w:val="20"/>
                <w:szCs w:val="26"/>
              </w:rPr>
              <w:t>và</w:t>
            </w:r>
            <w:r w:rsidR="00F226E2" w:rsidRPr="00253618">
              <w:rPr>
                <w:rFonts w:ascii="Arial" w:hAnsi="Arial" w:cs="Arial"/>
                <w:sz w:val="20"/>
                <w:szCs w:val="26"/>
              </w:rPr>
              <w:t xml:space="preserve"> </w:t>
            </w:r>
            <w:r w:rsidRPr="00253618">
              <w:rPr>
                <w:rFonts w:ascii="Arial" w:hAnsi="Arial" w:cs="Arial"/>
                <w:sz w:val="20"/>
                <w:szCs w:val="26"/>
              </w:rPr>
              <w:t>Triển lãm</w:t>
            </w:r>
          </w:p>
        </w:tc>
      </w:tr>
      <w:tr w:rsidR="00E85875" w:rsidRPr="00253618" w14:paraId="0EA036B1" w14:textId="77777777">
        <w:tblPrEx>
          <w:tblCellMar>
            <w:top w:w="0" w:type="dxa"/>
            <w:left w:w="0" w:type="dxa"/>
            <w:bottom w:w="0" w:type="dxa"/>
            <w:right w:w="0" w:type="dxa"/>
          </w:tblCellMar>
        </w:tblPrEx>
        <w:tc>
          <w:tcPr>
            <w:tcW w:w="368" w:type="pct"/>
            <w:shd w:val="clear" w:color="auto" w:fill="auto"/>
            <w:vAlign w:val="center"/>
          </w:tcPr>
          <w:p w14:paraId="28813CDE"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39</w:t>
            </w:r>
          </w:p>
        </w:tc>
        <w:tc>
          <w:tcPr>
            <w:tcW w:w="1101" w:type="pct"/>
            <w:shd w:val="clear" w:color="auto" w:fill="auto"/>
            <w:vAlign w:val="center"/>
          </w:tcPr>
          <w:p w14:paraId="0108DB35"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QT-005-Cục Mỹ thuật, Nhiếp ảnh và Triển lãm</w:t>
            </w:r>
          </w:p>
        </w:tc>
        <w:tc>
          <w:tcPr>
            <w:tcW w:w="2136" w:type="pct"/>
            <w:shd w:val="clear" w:color="auto" w:fill="auto"/>
            <w:vAlign w:val="center"/>
          </w:tcPr>
          <w:p w14:paraId="4BCE2977"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thông báo đưa tác phẩm nhiếp ảnh từ Việt Nam ra nước ngoài dự thi, liên hoan với danh nghĩa đại diện cho quốc gia Việt Nam</w:t>
            </w:r>
          </w:p>
        </w:tc>
        <w:tc>
          <w:tcPr>
            <w:tcW w:w="663" w:type="pct"/>
            <w:shd w:val="clear" w:color="auto" w:fill="auto"/>
            <w:vAlign w:val="center"/>
          </w:tcPr>
          <w:p w14:paraId="3F199053"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Nhiếp</w:t>
            </w:r>
            <w:r w:rsidR="00F226E2" w:rsidRPr="00253618">
              <w:rPr>
                <w:rFonts w:ascii="Arial" w:hAnsi="Arial" w:cs="Arial"/>
                <w:sz w:val="20"/>
                <w:szCs w:val="26"/>
              </w:rPr>
              <w:t xml:space="preserve"> </w:t>
            </w:r>
            <w:r w:rsidRPr="00253618">
              <w:rPr>
                <w:rFonts w:ascii="Arial" w:hAnsi="Arial" w:cs="Arial"/>
                <w:sz w:val="20"/>
                <w:szCs w:val="26"/>
              </w:rPr>
              <w:t>ảnh</w:t>
            </w:r>
          </w:p>
        </w:tc>
        <w:tc>
          <w:tcPr>
            <w:tcW w:w="732" w:type="pct"/>
            <w:shd w:val="clear" w:color="auto" w:fill="auto"/>
            <w:vAlign w:val="center"/>
          </w:tcPr>
          <w:p w14:paraId="52C29A24"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Mỹ thuật, Nhiếp ảnh</w:t>
            </w:r>
            <w:r w:rsidR="00F226E2" w:rsidRPr="00253618">
              <w:rPr>
                <w:rFonts w:ascii="Arial" w:hAnsi="Arial" w:cs="Arial"/>
                <w:sz w:val="20"/>
                <w:szCs w:val="26"/>
              </w:rPr>
              <w:t xml:space="preserve"> </w:t>
            </w:r>
            <w:r w:rsidRPr="00253618">
              <w:rPr>
                <w:rFonts w:ascii="Arial" w:hAnsi="Arial" w:cs="Arial"/>
                <w:sz w:val="20"/>
                <w:szCs w:val="26"/>
              </w:rPr>
              <w:t>và</w:t>
            </w:r>
            <w:r w:rsidR="00F226E2" w:rsidRPr="00253618">
              <w:rPr>
                <w:rFonts w:ascii="Arial" w:hAnsi="Arial" w:cs="Arial"/>
                <w:sz w:val="20"/>
                <w:szCs w:val="26"/>
              </w:rPr>
              <w:t xml:space="preserve"> </w:t>
            </w:r>
            <w:r w:rsidRPr="00253618">
              <w:rPr>
                <w:rFonts w:ascii="Arial" w:hAnsi="Arial" w:cs="Arial"/>
                <w:sz w:val="20"/>
                <w:szCs w:val="26"/>
              </w:rPr>
              <w:t>Triển lãm</w:t>
            </w:r>
          </w:p>
        </w:tc>
      </w:tr>
      <w:tr w:rsidR="00E85875" w:rsidRPr="00253618" w14:paraId="748B8B16" w14:textId="77777777">
        <w:tblPrEx>
          <w:tblCellMar>
            <w:top w:w="0" w:type="dxa"/>
            <w:left w:w="0" w:type="dxa"/>
            <w:bottom w:w="0" w:type="dxa"/>
            <w:right w:w="0" w:type="dxa"/>
          </w:tblCellMar>
        </w:tblPrEx>
        <w:tc>
          <w:tcPr>
            <w:tcW w:w="368" w:type="pct"/>
            <w:shd w:val="clear" w:color="auto" w:fill="auto"/>
            <w:vAlign w:val="center"/>
          </w:tcPr>
          <w:p w14:paraId="335ECF16"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40</w:t>
            </w:r>
          </w:p>
        </w:tc>
        <w:tc>
          <w:tcPr>
            <w:tcW w:w="1101" w:type="pct"/>
            <w:shd w:val="clear" w:color="auto" w:fill="auto"/>
            <w:vAlign w:val="center"/>
          </w:tcPr>
          <w:p w14:paraId="573B4DF7"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QT-006-Cục Mỹ thuật, Nhiếp ảnh và Triển lãm</w:t>
            </w:r>
          </w:p>
        </w:tc>
        <w:tc>
          <w:tcPr>
            <w:tcW w:w="2136" w:type="pct"/>
            <w:shd w:val="clear" w:color="auto" w:fill="auto"/>
            <w:vAlign w:val="center"/>
          </w:tcPr>
          <w:p w14:paraId="192AE7CE"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cấp giấy phép triển lãm tác phẩm nhiếp ảnh tại Việt Nam (thẩm quyền của Bộ Văn hóa, Thể thao và Du lịch)</w:t>
            </w:r>
          </w:p>
        </w:tc>
        <w:tc>
          <w:tcPr>
            <w:tcW w:w="663" w:type="pct"/>
            <w:shd w:val="clear" w:color="auto" w:fill="auto"/>
            <w:vAlign w:val="center"/>
          </w:tcPr>
          <w:p w14:paraId="1E0B92F8"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Nhiếp</w:t>
            </w:r>
            <w:r w:rsidR="00F226E2" w:rsidRPr="00253618">
              <w:rPr>
                <w:rFonts w:ascii="Arial" w:hAnsi="Arial" w:cs="Arial"/>
                <w:sz w:val="20"/>
                <w:szCs w:val="26"/>
              </w:rPr>
              <w:t xml:space="preserve"> </w:t>
            </w:r>
            <w:r w:rsidRPr="00253618">
              <w:rPr>
                <w:rFonts w:ascii="Arial" w:hAnsi="Arial" w:cs="Arial"/>
                <w:sz w:val="20"/>
                <w:szCs w:val="26"/>
              </w:rPr>
              <w:t>ảnh</w:t>
            </w:r>
          </w:p>
        </w:tc>
        <w:tc>
          <w:tcPr>
            <w:tcW w:w="732" w:type="pct"/>
            <w:shd w:val="clear" w:color="auto" w:fill="auto"/>
            <w:vAlign w:val="center"/>
          </w:tcPr>
          <w:p w14:paraId="3D11F25C"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Mỹ thuật, Nhiếp ảnh</w:t>
            </w:r>
            <w:r w:rsidR="00F226E2" w:rsidRPr="00253618">
              <w:rPr>
                <w:rFonts w:ascii="Arial" w:hAnsi="Arial" w:cs="Arial"/>
                <w:sz w:val="20"/>
                <w:szCs w:val="26"/>
              </w:rPr>
              <w:t xml:space="preserve"> </w:t>
            </w:r>
            <w:r w:rsidRPr="00253618">
              <w:rPr>
                <w:rFonts w:ascii="Arial" w:hAnsi="Arial" w:cs="Arial"/>
                <w:sz w:val="20"/>
                <w:szCs w:val="26"/>
              </w:rPr>
              <w:t>và</w:t>
            </w:r>
            <w:r w:rsidR="00F226E2" w:rsidRPr="00253618">
              <w:rPr>
                <w:rFonts w:ascii="Arial" w:hAnsi="Arial" w:cs="Arial"/>
                <w:sz w:val="20"/>
                <w:szCs w:val="26"/>
              </w:rPr>
              <w:t xml:space="preserve"> </w:t>
            </w:r>
            <w:r w:rsidRPr="00253618">
              <w:rPr>
                <w:rFonts w:ascii="Arial" w:hAnsi="Arial" w:cs="Arial"/>
                <w:sz w:val="20"/>
                <w:szCs w:val="26"/>
              </w:rPr>
              <w:t>Triển lãm</w:t>
            </w:r>
          </w:p>
        </w:tc>
      </w:tr>
      <w:tr w:rsidR="00E85875" w:rsidRPr="00253618" w14:paraId="4D5056AE" w14:textId="77777777">
        <w:tblPrEx>
          <w:tblCellMar>
            <w:top w:w="0" w:type="dxa"/>
            <w:left w:w="0" w:type="dxa"/>
            <w:bottom w:w="0" w:type="dxa"/>
            <w:right w:w="0" w:type="dxa"/>
          </w:tblCellMar>
        </w:tblPrEx>
        <w:tc>
          <w:tcPr>
            <w:tcW w:w="368" w:type="pct"/>
            <w:shd w:val="clear" w:color="auto" w:fill="auto"/>
            <w:vAlign w:val="center"/>
          </w:tcPr>
          <w:p w14:paraId="2863B8C4"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41</w:t>
            </w:r>
          </w:p>
        </w:tc>
        <w:tc>
          <w:tcPr>
            <w:tcW w:w="1101" w:type="pct"/>
            <w:shd w:val="clear" w:color="auto" w:fill="auto"/>
            <w:vAlign w:val="center"/>
          </w:tcPr>
          <w:p w14:paraId="14B3EEBA"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QT-007-Cục Mỹ thuật, Nhiếp ảnh và Triển lãm</w:t>
            </w:r>
          </w:p>
        </w:tc>
        <w:tc>
          <w:tcPr>
            <w:tcW w:w="2136" w:type="pct"/>
            <w:shd w:val="clear" w:color="auto" w:fill="auto"/>
            <w:vAlign w:val="center"/>
          </w:tcPr>
          <w:p w14:paraId="55DA1FE6"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cấp giấy phép đưa tác phẩm nhiếp ảnh từ Việt Nam ra nước ngoài triển lãm (thẩm quyền của Bộ Văn hóa, Thể thao và Du lịch)</w:t>
            </w:r>
          </w:p>
        </w:tc>
        <w:tc>
          <w:tcPr>
            <w:tcW w:w="663" w:type="pct"/>
            <w:shd w:val="clear" w:color="auto" w:fill="auto"/>
            <w:vAlign w:val="center"/>
          </w:tcPr>
          <w:p w14:paraId="2C069B97"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Nhiếp</w:t>
            </w:r>
            <w:r w:rsidR="00F226E2" w:rsidRPr="00253618">
              <w:rPr>
                <w:rFonts w:ascii="Arial" w:hAnsi="Arial" w:cs="Arial"/>
                <w:sz w:val="20"/>
                <w:szCs w:val="26"/>
              </w:rPr>
              <w:t xml:space="preserve"> </w:t>
            </w:r>
            <w:r w:rsidRPr="00253618">
              <w:rPr>
                <w:rFonts w:ascii="Arial" w:hAnsi="Arial" w:cs="Arial"/>
                <w:sz w:val="20"/>
                <w:szCs w:val="26"/>
              </w:rPr>
              <w:t>ảnh</w:t>
            </w:r>
          </w:p>
        </w:tc>
        <w:tc>
          <w:tcPr>
            <w:tcW w:w="732" w:type="pct"/>
            <w:shd w:val="clear" w:color="auto" w:fill="auto"/>
            <w:vAlign w:val="center"/>
          </w:tcPr>
          <w:p w14:paraId="148BABF3"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Mỹ thuật, Nhiếp ảnh</w:t>
            </w:r>
            <w:r w:rsidR="00F226E2" w:rsidRPr="00253618">
              <w:rPr>
                <w:rFonts w:ascii="Arial" w:hAnsi="Arial" w:cs="Arial"/>
                <w:sz w:val="20"/>
                <w:szCs w:val="26"/>
              </w:rPr>
              <w:t xml:space="preserve"> </w:t>
            </w:r>
            <w:r w:rsidRPr="00253618">
              <w:rPr>
                <w:rFonts w:ascii="Arial" w:hAnsi="Arial" w:cs="Arial"/>
                <w:sz w:val="20"/>
                <w:szCs w:val="26"/>
              </w:rPr>
              <w:t>và</w:t>
            </w:r>
            <w:r w:rsidR="00F226E2" w:rsidRPr="00253618">
              <w:rPr>
                <w:rFonts w:ascii="Arial" w:hAnsi="Arial" w:cs="Arial"/>
                <w:sz w:val="20"/>
                <w:szCs w:val="26"/>
              </w:rPr>
              <w:t xml:space="preserve"> </w:t>
            </w:r>
            <w:r w:rsidRPr="00253618">
              <w:rPr>
                <w:rFonts w:ascii="Arial" w:hAnsi="Arial" w:cs="Arial"/>
                <w:sz w:val="20"/>
                <w:szCs w:val="26"/>
              </w:rPr>
              <w:t>Triển lãm</w:t>
            </w:r>
          </w:p>
        </w:tc>
      </w:tr>
      <w:tr w:rsidR="00E85875" w:rsidRPr="00253618" w14:paraId="7CE35050" w14:textId="77777777">
        <w:tblPrEx>
          <w:tblCellMar>
            <w:top w:w="0" w:type="dxa"/>
            <w:left w:w="0" w:type="dxa"/>
            <w:bottom w:w="0" w:type="dxa"/>
            <w:right w:w="0" w:type="dxa"/>
          </w:tblCellMar>
        </w:tblPrEx>
        <w:tc>
          <w:tcPr>
            <w:tcW w:w="368" w:type="pct"/>
            <w:shd w:val="clear" w:color="auto" w:fill="auto"/>
            <w:vAlign w:val="center"/>
          </w:tcPr>
          <w:p w14:paraId="1E1A1D0A"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42</w:t>
            </w:r>
          </w:p>
        </w:tc>
        <w:tc>
          <w:tcPr>
            <w:tcW w:w="1101" w:type="pct"/>
            <w:shd w:val="clear" w:color="auto" w:fill="auto"/>
            <w:vAlign w:val="center"/>
          </w:tcPr>
          <w:p w14:paraId="6AD8DB93"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QT-008-Cục Mỹ thuật, Nhiếp ảnh và Triển lãm</w:t>
            </w:r>
          </w:p>
        </w:tc>
        <w:tc>
          <w:tcPr>
            <w:tcW w:w="2136" w:type="pct"/>
            <w:shd w:val="clear" w:color="auto" w:fill="auto"/>
            <w:vAlign w:val="center"/>
          </w:tcPr>
          <w:p w14:paraId="1C6C9988"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phê duyệt nội dung tác phẩm</w:t>
            </w:r>
            <w:r w:rsidR="007017D0" w:rsidRPr="00253618">
              <w:rPr>
                <w:rFonts w:ascii="Arial" w:hAnsi="Arial" w:cs="Arial"/>
                <w:sz w:val="20"/>
                <w:szCs w:val="26"/>
              </w:rPr>
              <w:t xml:space="preserve"> </w:t>
            </w:r>
            <w:r w:rsidRPr="00253618">
              <w:rPr>
                <w:rFonts w:ascii="Arial" w:hAnsi="Arial" w:cs="Arial"/>
                <w:sz w:val="20"/>
                <w:szCs w:val="26"/>
              </w:rPr>
              <w:t>tạo</w:t>
            </w:r>
            <w:r w:rsidR="007017D0" w:rsidRPr="00253618">
              <w:rPr>
                <w:rFonts w:ascii="Arial" w:hAnsi="Arial" w:cs="Arial"/>
                <w:sz w:val="20"/>
                <w:szCs w:val="26"/>
              </w:rPr>
              <w:t xml:space="preserve"> </w:t>
            </w:r>
            <w:r w:rsidRPr="00253618">
              <w:rPr>
                <w:rFonts w:ascii="Arial" w:hAnsi="Arial" w:cs="Arial"/>
                <w:sz w:val="20"/>
                <w:szCs w:val="26"/>
              </w:rPr>
              <w:t>hình,</w:t>
            </w:r>
            <w:r w:rsidR="007017D0" w:rsidRPr="00253618">
              <w:rPr>
                <w:rFonts w:ascii="Arial" w:hAnsi="Arial" w:cs="Arial"/>
                <w:sz w:val="20"/>
                <w:szCs w:val="26"/>
              </w:rPr>
              <w:t xml:space="preserve"> </w:t>
            </w:r>
            <w:r w:rsidRPr="00253618">
              <w:rPr>
                <w:rFonts w:ascii="Arial" w:hAnsi="Arial" w:cs="Arial"/>
                <w:sz w:val="20"/>
                <w:szCs w:val="26"/>
              </w:rPr>
              <w:t>mỹ</w:t>
            </w:r>
            <w:r w:rsidR="007017D0" w:rsidRPr="00253618">
              <w:rPr>
                <w:rFonts w:ascii="Arial" w:hAnsi="Arial" w:cs="Arial"/>
                <w:sz w:val="20"/>
                <w:szCs w:val="26"/>
              </w:rPr>
              <w:t xml:space="preserve"> </w:t>
            </w:r>
            <w:r w:rsidRPr="00253618">
              <w:rPr>
                <w:rFonts w:ascii="Arial" w:hAnsi="Arial" w:cs="Arial"/>
                <w:sz w:val="20"/>
                <w:szCs w:val="26"/>
              </w:rPr>
              <w:t>thuật</w:t>
            </w:r>
            <w:r w:rsidR="007017D0" w:rsidRPr="00253618">
              <w:rPr>
                <w:rFonts w:ascii="Arial" w:hAnsi="Arial" w:cs="Arial"/>
                <w:sz w:val="20"/>
                <w:szCs w:val="26"/>
              </w:rPr>
              <w:t xml:space="preserve"> </w:t>
            </w:r>
            <w:r w:rsidRPr="00253618">
              <w:rPr>
                <w:rFonts w:ascii="Arial" w:hAnsi="Arial" w:cs="Arial"/>
                <w:sz w:val="20"/>
                <w:szCs w:val="26"/>
              </w:rPr>
              <w:t>ứng dụng,</w:t>
            </w:r>
            <w:r w:rsidR="007017D0" w:rsidRPr="00253618">
              <w:rPr>
                <w:rFonts w:ascii="Arial" w:hAnsi="Arial" w:cs="Arial"/>
                <w:sz w:val="20"/>
                <w:szCs w:val="26"/>
              </w:rPr>
              <w:t xml:space="preserve"> </w:t>
            </w:r>
            <w:r w:rsidRPr="00253618">
              <w:rPr>
                <w:rFonts w:ascii="Arial" w:hAnsi="Arial" w:cs="Arial"/>
                <w:sz w:val="20"/>
                <w:szCs w:val="26"/>
              </w:rPr>
              <w:t>tác phẩm nhiếp</w:t>
            </w:r>
            <w:r w:rsidR="007017D0" w:rsidRPr="00253618">
              <w:rPr>
                <w:rFonts w:ascii="Arial" w:hAnsi="Arial" w:cs="Arial"/>
                <w:sz w:val="20"/>
                <w:szCs w:val="26"/>
              </w:rPr>
              <w:t xml:space="preserve"> </w:t>
            </w:r>
            <w:r w:rsidRPr="00253618">
              <w:rPr>
                <w:rFonts w:ascii="Arial" w:hAnsi="Arial" w:cs="Arial"/>
                <w:sz w:val="20"/>
                <w:szCs w:val="26"/>
              </w:rPr>
              <w:t>ảnh nhằm mục đích kinh doanh</w:t>
            </w:r>
          </w:p>
        </w:tc>
        <w:tc>
          <w:tcPr>
            <w:tcW w:w="663" w:type="pct"/>
            <w:shd w:val="clear" w:color="auto" w:fill="auto"/>
            <w:vAlign w:val="center"/>
          </w:tcPr>
          <w:p w14:paraId="0D4AA517"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Mỹ thuật, Nhiếp ảnh</w:t>
            </w:r>
          </w:p>
        </w:tc>
        <w:tc>
          <w:tcPr>
            <w:tcW w:w="732" w:type="pct"/>
            <w:shd w:val="clear" w:color="auto" w:fill="auto"/>
            <w:vAlign w:val="center"/>
          </w:tcPr>
          <w:p w14:paraId="03AC1D0E"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Mỹ thuật, Nhiếp ảnh</w:t>
            </w:r>
            <w:r w:rsidR="00F226E2" w:rsidRPr="00253618">
              <w:rPr>
                <w:rFonts w:ascii="Arial" w:hAnsi="Arial" w:cs="Arial"/>
                <w:sz w:val="20"/>
                <w:szCs w:val="26"/>
              </w:rPr>
              <w:t xml:space="preserve"> </w:t>
            </w:r>
            <w:r w:rsidRPr="00253618">
              <w:rPr>
                <w:rFonts w:ascii="Arial" w:hAnsi="Arial" w:cs="Arial"/>
                <w:sz w:val="20"/>
                <w:szCs w:val="26"/>
              </w:rPr>
              <w:t>và</w:t>
            </w:r>
            <w:r w:rsidR="00F226E2" w:rsidRPr="00253618">
              <w:rPr>
                <w:rFonts w:ascii="Arial" w:hAnsi="Arial" w:cs="Arial"/>
                <w:sz w:val="20"/>
                <w:szCs w:val="26"/>
              </w:rPr>
              <w:t xml:space="preserve"> </w:t>
            </w:r>
            <w:r w:rsidRPr="00253618">
              <w:rPr>
                <w:rFonts w:ascii="Arial" w:hAnsi="Arial" w:cs="Arial"/>
                <w:sz w:val="20"/>
                <w:szCs w:val="26"/>
              </w:rPr>
              <w:t>Triển lãm</w:t>
            </w:r>
          </w:p>
        </w:tc>
      </w:tr>
      <w:tr w:rsidR="00E85875" w:rsidRPr="00253618" w14:paraId="1FAED880" w14:textId="77777777">
        <w:tblPrEx>
          <w:tblCellMar>
            <w:top w:w="0" w:type="dxa"/>
            <w:left w:w="0" w:type="dxa"/>
            <w:bottom w:w="0" w:type="dxa"/>
            <w:right w:w="0" w:type="dxa"/>
          </w:tblCellMar>
        </w:tblPrEx>
        <w:tc>
          <w:tcPr>
            <w:tcW w:w="368" w:type="pct"/>
            <w:shd w:val="clear" w:color="auto" w:fill="auto"/>
            <w:vAlign w:val="center"/>
          </w:tcPr>
          <w:p w14:paraId="378D100A"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43</w:t>
            </w:r>
          </w:p>
        </w:tc>
        <w:tc>
          <w:tcPr>
            <w:tcW w:w="1101" w:type="pct"/>
            <w:shd w:val="clear" w:color="auto" w:fill="auto"/>
            <w:vAlign w:val="center"/>
          </w:tcPr>
          <w:p w14:paraId="39AD1697"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QT-009-Cục Mỹ thuật, Nhiếp ảnh và Triển lãm</w:t>
            </w:r>
          </w:p>
        </w:tc>
        <w:tc>
          <w:tcPr>
            <w:tcW w:w="2136" w:type="pct"/>
            <w:shd w:val="clear" w:color="auto" w:fill="auto"/>
            <w:vAlign w:val="center"/>
          </w:tcPr>
          <w:p w14:paraId="40487938"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cấp phép nhập khẩu văn hóa phẩm là tạo hình,</w:t>
            </w:r>
            <w:r w:rsidR="007017D0" w:rsidRPr="00253618">
              <w:rPr>
                <w:rFonts w:ascii="Arial" w:hAnsi="Arial" w:cs="Arial"/>
                <w:sz w:val="20"/>
                <w:szCs w:val="26"/>
              </w:rPr>
              <w:t xml:space="preserve"> </w:t>
            </w:r>
            <w:r w:rsidRPr="00253618">
              <w:rPr>
                <w:rFonts w:ascii="Arial" w:hAnsi="Arial" w:cs="Arial"/>
                <w:sz w:val="20"/>
                <w:szCs w:val="26"/>
              </w:rPr>
              <w:t>mỹ thuật ứng dụng, tác phẩm nhiếp ảnh không nhằm mục đích kinh doanh thuộc</w:t>
            </w:r>
            <w:r w:rsidR="007017D0" w:rsidRPr="00253618">
              <w:rPr>
                <w:rFonts w:ascii="Arial" w:hAnsi="Arial" w:cs="Arial"/>
                <w:sz w:val="20"/>
                <w:szCs w:val="26"/>
              </w:rPr>
              <w:t xml:space="preserve"> </w:t>
            </w:r>
            <w:r w:rsidRPr="00253618">
              <w:rPr>
                <w:rFonts w:ascii="Arial" w:hAnsi="Arial" w:cs="Arial"/>
                <w:sz w:val="20"/>
                <w:szCs w:val="26"/>
              </w:rPr>
              <w:t>thẩm</w:t>
            </w:r>
            <w:r w:rsidR="007017D0" w:rsidRPr="00253618">
              <w:rPr>
                <w:rFonts w:ascii="Arial" w:hAnsi="Arial" w:cs="Arial"/>
                <w:sz w:val="20"/>
                <w:szCs w:val="26"/>
              </w:rPr>
              <w:t xml:space="preserve"> </w:t>
            </w:r>
            <w:r w:rsidRPr="00253618">
              <w:rPr>
                <w:rFonts w:ascii="Arial" w:hAnsi="Arial" w:cs="Arial"/>
                <w:sz w:val="20"/>
                <w:szCs w:val="26"/>
              </w:rPr>
              <w:t>quyền</w:t>
            </w:r>
            <w:r w:rsidR="007017D0" w:rsidRPr="00253618">
              <w:rPr>
                <w:rFonts w:ascii="Arial" w:hAnsi="Arial" w:cs="Arial"/>
                <w:sz w:val="20"/>
                <w:szCs w:val="26"/>
              </w:rPr>
              <w:t xml:space="preserve"> </w:t>
            </w:r>
            <w:r w:rsidRPr="00253618">
              <w:rPr>
                <w:rFonts w:ascii="Arial" w:hAnsi="Arial" w:cs="Arial"/>
                <w:sz w:val="20"/>
                <w:szCs w:val="26"/>
              </w:rPr>
              <w:t>của</w:t>
            </w:r>
            <w:r w:rsidR="007017D0" w:rsidRPr="00253618">
              <w:rPr>
                <w:rFonts w:ascii="Arial" w:hAnsi="Arial" w:cs="Arial"/>
                <w:sz w:val="20"/>
                <w:szCs w:val="26"/>
              </w:rPr>
              <w:t xml:space="preserve"> </w:t>
            </w:r>
            <w:r w:rsidRPr="00253618">
              <w:rPr>
                <w:rFonts w:ascii="Arial" w:hAnsi="Arial" w:cs="Arial"/>
                <w:sz w:val="20"/>
                <w:szCs w:val="26"/>
              </w:rPr>
              <w:t>Bộ</w:t>
            </w:r>
            <w:r w:rsidR="007017D0" w:rsidRPr="00253618">
              <w:rPr>
                <w:rFonts w:ascii="Arial" w:hAnsi="Arial" w:cs="Arial"/>
                <w:sz w:val="20"/>
                <w:szCs w:val="26"/>
              </w:rPr>
              <w:t xml:space="preserve"> </w:t>
            </w:r>
            <w:r w:rsidRPr="00253618">
              <w:rPr>
                <w:rFonts w:ascii="Arial" w:hAnsi="Arial" w:cs="Arial"/>
                <w:sz w:val="20"/>
                <w:szCs w:val="26"/>
              </w:rPr>
              <w:t>Văn hóa, Thể thao và Du lịch</w:t>
            </w:r>
          </w:p>
        </w:tc>
        <w:tc>
          <w:tcPr>
            <w:tcW w:w="663" w:type="pct"/>
            <w:shd w:val="clear" w:color="auto" w:fill="auto"/>
            <w:vAlign w:val="center"/>
          </w:tcPr>
          <w:p w14:paraId="375F356E"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Mỹ thuật, Nhiếp ảnh</w:t>
            </w:r>
          </w:p>
        </w:tc>
        <w:tc>
          <w:tcPr>
            <w:tcW w:w="732" w:type="pct"/>
            <w:shd w:val="clear" w:color="auto" w:fill="auto"/>
            <w:vAlign w:val="center"/>
          </w:tcPr>
          <w:p w14:paraId="5A919FDD"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Mỹ thuật, Nhiếp ảnh và</w:t>
            </w:r>
            <w:r w:rsidR="00F226E2" w:rsidRPr="00253618">
              <w:rPr>
                <w:rFonts w:ascii="Arial" w:hAnsi="Arial" w:cs="Arial"/>
                <w:sz w:val="20"/>
                <w:szCs w:val="26"/>
              </w:rPr>
              <w:t xml:space="preserve"> </w:t>
            </w:r>
            <w:r w:rsidRPr="00253618">
              <w:rPr>
                <w:rFonts w:ascii="Arial" w:hAnsi="Arial" w:cs="Arial"/>
                <w:sz w:val="20"/>
                <w:szCs w:val="26"/>
              </w:rPr>
              <w:t>Triển lãm</w:t>
            </w:r>
          </w:p>
        </w:tc>
      </w:tr>
      <w:tr w:rsidR="00E85875" w:rsidRPr="00253618" w14:paraId="6B538AEA" w14:textId="77777777">
        <w:tblPrEx>
          <w:tblCellMar>
            <w:top w:w="0" w:type="dxa"/>
            <w:left w:w="0" w:type="dxa"/>
            <w:bottom w:w="0" w:type="dxa"/>
            <w:right w:w="0" w:type="dxa"/>
          </w:tblCellMar>
        </w:tblPrEx>
        <w:tc>
          <w:tcPr>
            <w:tcW w:w="368" w:type="pct"/>
            <w:shd w:val="clear" w:color="auto" w:fill="auto"/>
            <w:vAlign w:val="center"/>
          </w:tcPr>
          <w:p w14:paraId="11B4599B"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44</w:t>
            </w:r>
          </w:p>
        </w:tc>
        <w:tc>
          <w:tcPr>
            <w:tcW w:w="1101" w:type="pct"/>
            <w:shd w:val="clear" w:color="auto" w:fill="auto"/>
            <w:vAlign w:val="center"/>
          </w:tcPr>
          <w:p w14:paraId="4EDE3E23"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QT-010-Cục Mỹ thuật, Nhiếp ảnh và Triển lãm</w:t>
            </w:r>
          </w:p>
        </w:tc>
        <w:tc>
          <w:tcPr>
            <w:tcW w:w="2136" w:type="pct"/>
            <w:shd w:val="clear" w:color="auto" w:fill="auto"/>
            <w:vAlign w:val="center"/>
          </w:tcPr>
          <w:p w14:paraId="3F02B2B6"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tiếp nhận hồ sơ đề nghị cấp giấy phép mang vũ khí, công cụ</w:t>
            </w:r>
            <w:r w:rsidR="007017D0" w:rsidRPr="00253618">
              <w:rPr>
                <w:rFonts w:ascii="Arial" w:hAnsi="Arial" w:cs="Arial"/>
                <w:sz w:val="20"/>
                <w:szCs w:val="26"/>
              </w:rPr>
              <w:t xml:space="preserve"> </w:t>
            </w:r>
            <w:r w:rsidRPr="00253618">
              <w:rPr>
                <w:rFonts w:ascii="Arial" w:hAnsi="Arial" w:cs="Arial"/>
                <w:sz w:val="20"/>
                <w:szCs w:val="26"/>
              </w:rPr>
              <w:t>hỗ</w:t>
            </w:r>
            <w:r w:rsidR="007017D0" w:rsidRPr="00253618">
              <w:rPr>
                <w:rFonts w:ascii="Arial" w:hAnsi="Arial" w:cs="Arial"/>
                <w:sz w:val="20"/>
                <w:szCs w:val="26"/>
              </w:rPr>
              <w:t xml:space="preserve"> </w:t>
            </w:r>
            <w:r w:rsidRPr="00253618">
              <w:rPr>
                <w:rFonts w:ascii="Arial" w:hAnsi="Arial" w:cs="Arial"/>
                <w:sz w:val="20"/>
                <w:szCs w:val="26"/>
              </w:rPr>
              <w:t>trợ</w:t>
            </w:r>
            <w:r w:rsidR="007017D0" w:rsidRPr="00253618">
              <w:rPr>
                <w:rFonts w:ascii="Arial" w:hAnsi="Arial" w:cs="Arial"/>
                <w:sz w:val="20"/>
                <w:szCs w:val="26"/>
              </w:rPr>
              <w:t xml:space="preserve"> </w:t>
            </w:r>
            <w:r w:rsidRPr="00253618">
              <w:rPr>
                <w:rFonts w:ascii="Arial" w:hAnsi="Arial" w:cs="Arial"/>
                <w:sz w:val="20"/>
                <w:szCs w:val="26"/>
              </w:rPr>
              <w:t>vào,</w:t>
            </w:r>
            <w:r w:rsidR="007017D0" w:rsidRPr="00253618">
              <w:rPr>
                <w:rFonts w:ascii="Arial" w:hAnsi="Arial" w:cs="Arial"/>
                <w:sz w:val="20"/>
                <w:szCs w:val="26"/>
              </w:rPr>
              <w:t xml:space="preserve"> </w:t>
            </w:r>
            <w:r w:rsidRPr="00253618">
              <w:rPr>
                <w:rFonts w:ascii="Arial" w:hAnsi="Arial" w:cs="Arial"/>
                <w:sz w:val="20"/>
                <w:szCs w:val="26"/>
              </w:rPr>
              <w:t>ra</w:t>
            </w:r>
            <w:r w:rsidR="007017D0" w:rsidRPr="00253618">
              <w:rPr>
                <w:rFonts w:ascii="Arial" w:hAnsi="Arial" w:cs="Arial"/>
                <w:sz w:val="20"/>
                <w:szCs w:val="26"/>
              </w:rPr>
              <w:t xml:space="preserve"> </w:t>
            </w:r>
            <w:r w:rsidRPr="00253618">
              <w:rPr>
                <w:rFonts w:ascii="Arial" w:hAnsi="Arial" w:cs="Arial"/>
                <w:sz w:val="20"/>
                <w:szCs w:val="26"/>
              </w:rPr>
              <w:t>khỏi</w:t>
            </w:r>
            <w:r w:rsidR="007017D0" w:rsidRPr="00253618">
              <w:rPr>
                <w:rFonts w:ascii="Arial" w:hAnsi="Arial" w:cs="Arial"/>
                <w:sz w:val="20"/>
                <w:szCs w:val="26"/>
              </w:rPr>
              <w:t xml:space="preserve"> </w:t>
            </w:r>
            <w:r w:rsidRPr="00253618">
              <w:rPr>
                <w:rFonts w:ascii="Arial" w:hAnsi="Arial" w:cs="Arial"/>
                <w:sz w:val="20"/>
                <w:szCs w:val="26"/>
              </w:rPr>
              <w:t>lãnh</w:t>
            </w:r>
            <w:r w:rsidR="007017D0" w:rsidRPr="00253618">
              <w:rPr>
                <w:rFonts w:ascii="Arial" w:hAnsi="Arial" w:cs="Arial"/>
                <w:sz w:val="20"/>
                <w:szCs w:val="26"/>
              </w:rPr>
              <w:t xml:space="preserve"> </w:t>
            </w:r>
            <w:r w:rsidRPr="00253618">
              <w:rPr>
                <w:rFonts w:ascii="Arial" w:hAnsi="Arial" w:cs="Arial"/>
                <w:sz w:val="20"/>
                <w:szCs w:val="26"/>
              </w:rPr>
              <w:t xml:space="preserve">thổ Việt Nam để trưng bày, triển lãm văn hóa nghệ thuật chuyển Bộ Công </w:t>
            </w:r>
            <w:proofErr w:type="gramStart"/>
            <w:r w:rsidRPr="00253618">
              <w:rPr>
                <w:rFonts w:ascii="Arial" w:hAnsi="Arial" w:cs="Arial"/>
                <w:sz w:val="20"/>
                <w:szCs w:val="26"/>
              </w:rPr>
              <w:t>An</w:t>
            </w:r>
            <w:proofErr w:type="gramEnd"/>
            <w:r w:rsidRPr="00253618">
              <w:rPr>
                <w:rFonts w:ascii="Arial" w:hAnsi="Arial" w:cs="Arial"/>
                <w:sz w:val="20"/>
                <w:szCs w:val="26"/>
              </w:rPr>
              <w:t xml:space="preserve"> cấp phép</w:t>
            </w:r>
          </w:p>
        </w:tc>
        <w:tc>
          <w:tcPr>
            <w:tcW w:w="663" w:type="pct"/>
            <w:shd w:val="clear" w:color="auto" w:fill="auto"/>
            <w:vAlign w:val="center"/>
          </w:tcPr>
          <w:p w14:paraId="658EBC78"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Mỹ thuật, Nhiếp ảnh</w:t>
            </w:r>
          </w:p>
        </w:tc>
        <w:tc>
          <w:tcPr>
            <w:tcW w:w="732" w:type="pct"/>
            <w:shd w:val="clear" w:color="auto" w:fill="auto"/>
            <w:vAlign w:val="center"/>
          </w:tcPr>
          <w:p w14:paraId="2FE124F5"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Di sản văn hóa/Cục Mỹ thuật, Nhiếp ảnh và Triển lãm</w:t>
            </w:r>
          </w:p>
        </w:tc>
      </w:tr>
      <w:tr w:rsidR="00E85875" w:rsidRPr="00253618" w14:paraId="52AB5D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368" w:type="pct"/>
            <w:tcBorders>
              <w:top w:val="single" w:sz="4" w:space="0" w:color="000000"/>
              <w:left w:val="single" w:sz="4" w:space="0" w:color="000000"/>
              <w:bottom w:val="single" w:sz="4" w:space="0" w:color="000000"/>
              <w:right w:val="single" w:sz="4" w:space="0" w:color="000000"/>
            </w:tcBorders>
            <w:vAlign w:val="center"/>
          </w:tcPr>
          <w:p w14:paraId="7F0530E2"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45</w:t>
            </w:r>
          </w:p>
        </w:tc>
        <w:tc>
          <w:tcPr>
            <w:tcW w:w="1101" w:type="pct"/>
            <w:tcBorders>
              <w:top w:val="single" w:sz="4" w:space="0" w:color="000000"/>
              <w:left w:val="single" w:sz="4" w:space="0" w:color="000000"/>
              <w:bottom w:val="single" w:sz="4" w:space="0" w:color="000000"/>
              <w:right w:val="single" w:sz="4" w:space="0" w:color="000000"/>
            </w:tcBorders>
            <w:vAlign w:val="center"/>
          </w:tcPr>
          <w:p w14:paraId="0531544D"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QT-011-Cục Mỹ thuật, Nhiếp ảnh và Triển lãm</w:t>
            </w:r>
          </w:p>
        </w:tc>
        <w:tc>
          <w:tcPr>
            <w:tcW w:w="2136" w:type="pct"/>
            <w:tcBorders>
              <w:top w:val="single" w:sz="4" w:space="0" w:color="000000"/>
              <w:left w:val="single" w:sz="4" w:space="0" w:color="000000"/>
              <w:bottom w:val="single" w:sz="4" w:space="0" w:color="000000"/>
              <w:right w:val="single" w:sz="4" w:space="0" w:color="000000"/>
            </w:tcBorders>
            <w:vAlign w:val="center"/>
          </w:tcPr>
          <w:p w14:paraId="507BCDBC" w14:textId="77777777" w:rsidR="00F226E2" w:rsidRPr="00253618" w:rsidRDefault="00E85875" w:rsidP="00253618">
            <w:pPr>
              <w:widowControl w:val="0"/>
              <w:autoSpaceDE w:val="0"/>
              <w:autoSpaceDN w:val="0"/>
              <w:adjustRightInd w:val="0"/>
              <w:spacing w:before="120"/>
              <w:rPr>
                <w:rFonts w:ascii="Arial" w:hAnsi="Arial" w:cs="Arial"/>
                <w:sz w:val="20"/>
                <w:szCs w:val="26"/>
              </w:rPr>
            </w:pPr>
            <w:r w:rsidRPr="00253618">
              <w:rPr>
                <w:rFonts w:ascii="Arial" w:hAnsi="Arial" w:cs="Arial"/>
                <w:sz w:val="20"/>
                <w:szCs w:val="26"/>
              </w:rPr>
              <w:t>Thủ</w:t>
            </w:r>
            <w:r w:rsidR="007017D0" w:rsidRPr="00253618">
              <w:rPr>
                <w:rFonts w:ascii="Arial" w:hAnsi="Arial" w:cs="Arial"/>
                <w:sz w:val="20"/>
                <w:szCs w:val="26"/>
              </w:rPr>
              <w:t xml:space="preserve"> </w:t>
            </w:r>
            <w:r w:rsidRPr="00253618">
              <w:rPr>
                <w:rFonts w:ascii="Arial" w:hAnsi="Arial" w:cs="Arial"/>
                <w:sz w:val="20"/>
                <w:szCs w:val="26"/>
              </w:rPr>
              <w:t>tục</w:t>
            </w:r>
            <w:r w:rsidR="007017D0" w:rsidRPr="00253618">
              <w:rPr>
                <w:rFonts w:ascii="Arial" w:hAnsi="Arial" w:cs="Arial"/>
                <w:sz w:val="20"/>
                <w:szCs w:val="26"/>
              </w:rPr>
              <w:t xml:space="preserve"> </w:t>
            </w:r>
            <w:r w:rsidRPr="00253618">
              <w:rPr>
                <w:rFonts w:ascii="Arial" w:hAnsi="Arial" w:cs="Arial"/>
                <w:sz w:val="20"/>
                <w:szCs w:val="26"/>
              </w:rPr>
              <w:t>cấp</w:t>
            </w:r>
            <w:r w:rsidR="007017D0" w:rsidRPr="00253618">
              <w:rPr>
                <w:rFonts w:ascii="Arial" w:hAnsi="Arial" w:cs="Arial"/>
                <w:sz w:val="20"/>
                <w:szCs w:val="26"/>
              </w:rPr>
              <w:t xml:space="preserve"> </w:t>
            </w:r>
            <w:r w:rsidRPr="00253618">
              <w:rPr>
                <w:rFonts w:ascii="Arial" w:hAnsi="Arial" w:cs="Arial"/>
                <w:sz w:val="20"/>
                <w:szCs w:val="26"/>
              </w:rPr>
              <w:t>Giấy</w:t>
            </w:r>
            <w:r w:rsidR="007017D0" w:rsidRPr="00253618">
              <w:rPr>
                <w:rFonts w:ascii="Arial" w:hAnsi="Arial" w:cs="Arial"/>
                <w:sz w:val="20"/>
                <w:szCs w:val="26"/>
              </w:rPr>
              <w:t xml:space="preserve"> </w:t>
            </w:r>
            <w:r w:rsidRPr="00253618">
              <w:rPr>
                <w:rFonts w:ascii="Arial" w:hAnsi="Arial" w:cs="Arial"/>
                <w:sz w:val="20"/>
                <w:szCs w:val="26"/>
              </w:rPr>
              <w:t>phép</w:t>
            </w:r>
            <w:r w:rsidR="007017D0" w:rsidRPr="00253618">
              <w:rPr>
                <w:rFonts w:ascii="Arial" w:hAnsi="Arial" w:cs="Arial"/>
                <w:sz w:val="20"/>
                <w:szCs w:val="26"/>
              </w:rPr>
              <w:t xml:space="preserve"> </w:t>
            </w:r>
            <w:r w:rsidRPr="00253618">
              <w:rPr>
                <w:rFonts w:ascii="Arial" w:hAnsi="Arial" w:cs="Arial"/>
                <w:sz w:val="20"/>
                <w:szCs w:val="26"/>
              </w:rPr>
              <w:t>tổ</w:t>
            </w:r>
            <w:r w:rsidR="007017D0" w:rsidRPr="00253618">
              <w:rPr>
                <w:rFonts w:ascii="Arial" w:hAnsi="Arial" w:cs="Arial"/>
                <w:sz w:val="20"/>
                <w:szCs w:val="26"/>
              </w:rPr>
              <w:t xml:space="preserve"> </w:t>
            </w:r>
            <w:r w:rsidRPr="00253618">
              <w:rPr>
                <w:rFonts w:ascii="Arial" w:hAnsi="Arial" w:cs="Arial"/>
                <w:sz w:val="20"/>
                <w:szCs w:val="26"/>
              </w:rPr>
              <w:t>chức triển lãm do các tổ chức tại Việt Nam đưa ra nước ngoài đối với:</w:t>
            </w:r>
            <w:r w:rsidR="00F226E2" w:rsidRPr="00253618">
              <w:rPr>
                <w:rFonts w:ascii="Arial" w:hAnsi="Arial" w:cs="Arial"/>
                <w:sz w:val="20"/>
                <w:szCs w:val="26"/>
              </w:rPr>
              <w:t xml:space="preserve"> </w:t>
            </w:r>
          </w:p>
          <w:p w14:paraId="3890953E" w14:textId="77777777" w:rsidR="00F226E2" w:rsidRPr="00253618" w:rsidRDefault="00E85875" w:rsidP="00253618">
            <w:pPr>
              <w:widowControl w:val="0"/>
              <w:autoSpaceDE w:val="0"/>
              <w:autoSpaceDN w:val="0"/>
              <w:adjustRightInd w:val="0"/>
              <w:spacing w:before="120"/>
              <w:rPr>
                <w:rFonts w:ascii="Arial" w:hAnsi="Arial" w:cs="Arial"/>
                <w:sz w:val="20"/>
                <w:szCs w:val="26"/>
              </w:rPr>
            </w:pPr>
            <w:r w:rsidRPr="00253618">
              <w:rPr>
                <w:rFonts w:ascii="Arial" w:hAnsi="Arial" w:cs="Arial"/>
                <w:sz w:val="20"/>
                <w:szCs w:val="26"/>
              </w:rPr>
              <w:t>-</w:t>
            </w:r>
            <w:r w:rsidR="007017D0" w:rsidRPr="00253618">
              <w:rPr>
                <w:rFonts w:ascii="Arial" w:hAnsi="Arial" w:cs="Arial"/>
                <w:sz w:val="20"/>
                <w:szCs w:val="26"/>
              </w:rPr>
              <w:t xml:space="preserve"> </w:t>
            </w:r>
            <w:r w:rsidRPr="00253618">
              <w:rPr>
                <w:rFonts w:ascii="Arial" w:hAnsi="Arial" w:cs="Arial"/>
                <w:sz w:val="20"/>
                <w:szCs w:val="26"/>
              </w:rPr>
              <w:t>Triển</w:t>
            </w:r>
            <w:r w:rsidR="007017D0" w:rsidRPr="00253618">
              <w:rPr>
                <w:rFonts w:ascii="Arial" w:hAnsi="Arial" w:cs="Arial"/>
                <w:sz w:val="20"/>
                <w:szCs w:val="26"/>
              </w:rPr>
              <w:t xml:space="preserve"> </w:t>
            </w:r>
            <w:r w:rsidRPr="00253618">
              <w:rPr>
                <w:rFonts w:ascii="Arial" w:hAnsi="Arial" w:cs="Arial"/>
                <w:sz w:val="20"/>
                <w:szCs w:val="26"/>
              </w:rPr>
              <w:t>lãm</w:t>
            </w:r>
            <w:r w:rsidR="007017D0" w:rsidRPr="00253618">
              <w:rPr>
                <w:rFonts w:ascii="Arial" w:hAnsi="Arial" w:cs="Arial"/>
                <w:sz w:val="20"/>
                <w:szCs w:val="26"/>
              </w:rPr>
              <w:t xml:space="preserve"> </w:t>
            </w:r>
            <w:r w:rsidRPr="00253618">
              <w:rPr>
                <w:rFonts w:ascii="Arial" w:hAnsi="Arial" w:cs="Arial"/>
                <w:sz w:val="20"/>
                <w:szCs w:val="26"/>
              </w:rPr>
              <w:t>do</w:t>
            </w:r>
            <w:r w:rsidR="007017D0" w:rsidRPr="00253618">
              <w:rPr>
                <w:rFonts w:ascii="Arial" w:hAnsi="Arial" w:cs="Arial"/>
                <w:sz w:val="20"/>
                <w:szCs w:val="26"/>
              </w:rPr>
              <w:t xml:space="preserve"> </w:t>
            </w:r>
            <w:r w:rsidRPr="00253618">
              <w:rPr>
                <w:rFonts w:ascii="Arial" w:hAnsi="Arial" w:cs="Arial"/>
                <w:sz w:val="20"/>
                <w:szCs w:val="26"/>
              </w:rPr>
              <w:t>các</w:t>
            </w:r>
            <w:r w:rsidR="007017D0" w:rsidRPr="00253618">
              <w:rPr>
                <w:rFonts w:ascii="Arial" w:hAnsi="Arial" w:cs="Arial"/>
                <w:sz w:val="20"/>
                <w:szCs w:val="26"/>
              </w:rPr>
              <w:t xml:space="preserve"> </w:t>
            </w:r>
            <w:r w:rsidRPr="00253618">
              <w:rPr>
                <w:rFonts w:ascii="Arial" w:hAnsi="Arial" w:cs="Arial"/>
                <w:sz w:val="20"/>
                <w:szCs w:val="26"/>
              </w:rPr>
              <w:t>tổ</w:t>
            </w:r>
            <w:r w:rsidR="007017D0" w:rsidRPr="00253618">
              <w:rPr>
                <w:rFonts w:ascii="Arial" w:hAnsi="Arial" w:cs="Arial"/>
                <w:sz w:val="20"/>
                <w:szCs w:val="26"/>
              </w:rPr>
              <w:t xml:space="preserve"> </w:t>
            </w:r>
            <w:r w:rsidRPr="00253618">
              <w:rPr>
                <w:rFonts w:ascii="Arial" w:hAnsi="Arial" w:cs="Arial"/>
                <w:sz w:val="20"/>
                <w:szCs w:val="26"/>
              </w:rPr>
              <w:t>chức</w:t>
            </w:r>
            <w:r w:rsidR="007017D0" w:rsidRPr="00253618">
              <w:rPr>
                <w:rFonts w:ascii="Arial" w:hAnsi="Arial" w:cs="Arial"/>
                <w:sz w:val="20"/>
                <w:szCs w:val="26"/>
              </w:rPr>
              <w:t xml:space="preserve"> </w:t>
            </w:r>
            <w:r w:rsidRPr="00253618">
              <w:rPr>
                <w:rFonts w:ascii="Arial" w:hAnsi="Arial" w:cs="Arial"/>
                <w:sz w:val="20"/>
                <w:szCs w:val="26"/>
              </w:rPr>
              <w:t>ở Trung ương đưa ra nước ngoài không vì mục đích thương mại;</w:t>
            </w:r>
            <w:r w:rsidR="00F226E2" w:rsidRPr="00253618">
              <w:rPr>
                <w:rFonts w:ascii="Arial" w:hAnsi="Arial" w:cs="Arial"/>
                <w:sz w:val="20"/>
                <w:szCs w:val="26"/>
              </w:rPr>
              <w:t xml:space="preserve"> </w:t>
            </w:r>
          </w:p>
          <w:p w14:paraId="1DBA2D3D"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 Triển lãm do tổ chức thuộc 02 tỉnh, thành phố trở lên liên kết đưa ra nước ngoài không vì mục đích thương mại.</w:t>
            </w:r>
          </w:p>
        </w:tc>
        <w:tc>
          <w:tcPr>
            <w:tcW w:w="663" w:type="pct"/>
            <w:tcBorders>
              <w:top w:val="single" w:sz="4" w:space="0" w:color="000000"/>
              <w:left w:val="single" w:sz="4" w:space="0" w:color="000000"/>
              <w:bottom w:val="single" w:sz="4" w:space="0" w:color="000000"/>
              <w:right w:val="single" w:sz="4" w:space="0" w:color="000000"/>
            </w:tcBorders>
            <w:vAlign w:val="center"/>
          </w:tcPr>
          <w:p w14:paraId="0A663C1B"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Triển lãm</w:t>
            </w:r>
          </w:p>
        </w:tc>
        <w:tc>
          <w:tcPr>
            <w:tcW w:w="732" w:type="pct"/>
            <w:tcBorders>
              <w:top w:val="single" w:sz="4" w:space="0" w:color="000000"/>
              <w:left w:val="single" w:sz="4" w:space="0" w:color="000000"/>
              <w:bottom w:val="single" w:sz="4" w:space="0" w:color="000000"/>
              <w:right w:val="single" w:sz="4" w:space="0" w:color="000000"/>
            </w:tcBorders>
            <w:vAlign w:val="center"/>
          </w:tcPr>
          <w:p w14:paraId="0F1C7B1A"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Mỹ thuật, Nhiếp ảnh</w:t>
            </w:r>
            <w:r w:rsidR="00F226E2" w:rsidRPr="00253618">
              <w:rPr>
                <w:rFonts w:ascii="Arial" w:hAnsi="Arial" w:cs="Arial"/>
                <w:sz w:val="20"/>
                <w:szCs w:val="26"/>
              </w:rPr>
              <w:t xml:space="preserve"> </w:t>
            </w:r>
            <w:r w:rsidRPr="00253618">
              <w:rPr>
                <w:rFonts w:ascii="Arial" w:hAnsi="Arial" w:cs="Arial"/>
                <w:sz w:val="20"/>
                <w:szCs w:val="26"/>
              </w:rPr>
              <w:t>và</w:t>
            </w:r>
            <w:r w:rsidR="00F226E2" w:rsidRPr="00253618">
              <w:rPr>
                <w:rFonts w:ascii="Arial" w:hAnsi="Arial" w:cs="Arial"/>
                <w:sz w:val="20"/>
                <w:szCs w:val="26"/>
              </w:rPr>
              <w:t xml:space="preserve"> </w:t>
            </w:r>
            <w:r w:rsidRPr="00253618">
              <w:rPr>
                <w:rFonts w:ascii="Arial" w:hAnsi="Arial" w:cs="Arial"/>
                <w:sz w:val="20"/>
                <w:szCs w:val="26"/>
              </w:rPr>
              <w:t>Triển lãm</w:t>
            </w:r>
          </w:p>
        </w:tc>
      </w:tr>
      <w:tr w:rsidR="00E85875" w:rsidRPr="00253618" w14:paraId="66893A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368" w:type="pct"/>
            <w:tcBorders>
              <w:top w:val="single" w:sz="4" w:space="0" w:color="000000"/>
              <w:left w:val="single" w:sz="4" w:space="0" w:color="000000"/>
              <w:bottom w:val="single" w:sz="4" w:space="0" w:color="000000"/>
              <w:right w:val="single" w:sz="4" w:space="0" w:color="000000"/>
            </w:tcBorders>
            <w:vAlign w:val="center"/>
          </w:tcPr>
          <w:p w14:paraId="132075CF"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46</w:t>
            </w:r>
          </w:p>
        </w:tc>
        <w:tc>
          <w:tcPr>
            <w:tcW w:w="1101" w:type="pct"/>
            <w:tcBorders>
              <w:top w:val="single" w:sz="4" w:space="0" w:color="000000"/>
              <w:left w:val="single" w:sz="4" w:space="0" w:color="000000"/>
              <w:bottom w:val="single" w:sz="4" w:space="0" w:color="000000"/>
              <w:right w:val="single" w:sz="4" w:space="0" w:color="000000"/>
            </w:tcBorders>
            <w:vAlign w:val="center"/>
          </w:tcPr>
          <w:p w14:paraId="5F54503A"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 xml:space="preserve">QT-012-Cục Mỹ thuật, </w:t>
            </w:r>
            <w:r w:rsidRPr="00253618">
              <w:rPr>
                <w:rFonts w:ascii="Arial" w:hAnsi="Arial" w:cs="Arial"/>
                <w:sz w:val="20"/>
                <w:szCs w:val="26"/>
              </w:rPr>
              <w:lastRenderedPageBreak/>
              <w:t>Nhiếp ảnh và Triển lãm</w:t>
            </w:r>
          </w:p>
        </w:tc>
        <w:tc>
          <w:tcPr>
            <w:tcW w:w="2136" w:type="pct"/>
            <w:tcBorders>
              <w:top w:val="single" w:sz="4" w:space="0" w:color="000000"/>
              <w:left w:val="single" w:sz="4" w:space="0" w:color="000000"/>
              <w:bottom w:val="single" w:sz="4" w:space="0" w:color="000000"/>
              <w:right w:val="single" w:sz="4" w:space="0" w:color="000000"/>
            </w:tcBorders>
            <w:vAlign w:val="center"/>
          </w:tcPr>
          <w:p w14:paraId="4096AC98"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lastRenderedPageBreak/>
              <w:t>Thủ</w:t>
            </w:r>
            <w:r w:rsidR="007017D0" w:rsidRPr="00253618">
              <w:rPr>
                <w:rFonts w:ascii="Arial" w:hAnsi="Arial" w:cs="Arial"/>
                <w:sz w:val="20"/>
                <w:szCs w:val="26"/>
              </w:rPr>
              <w:t xml:space="preserve"> </w:t>
            </w:r>
            <w:r w:rsidRPr="00253618">
              <w:rPr>
                <w:rFonts w:ascii="Arial" w:hAnsi="Arial" w:cs="Arial"/>
                <w:sz w:val="20"/>
                <w:szCs w:val="26"/>
              </w:rPr>
              <w:t>tục</w:t>
            </w:r>
            <w:r w:rsidR="007017D0" w:rsidRPr="00253618">
              <w:rPr>
                <w:rFonts w:ascii="Arial" w:hAnsi="Arial" w:cs="Arial"/>
                <w:sz w:val="20"/>
                <w:szCs w:val="26"/>
              </w:rPr>
              <w:t xml:space="preserve"> </w:t>
            </w:r>
            <w:r w:rsidRPr="00253618">
              <w:rPr>
                <w:rFonts w:ascii="Arial" w:hAnsi="Arial" w:cs="Arial"/>
                <w:sz w:val="20"/>
                <w:szCs w:val="26"/>
              </w:rPr>
              <w:t>cấp</w:t>
            </w:r>
            <w:r w:rsidR="007017D0" w:rsidRPr="00253618">
              <w:rPr>
                <w:rFonts w:ascii="Arial" w:hAnsi="Arial" w:cs="Arial"/>
                <w:sz w:val="20"/>
                <w:szCs w:val="26"/>
              </w:rPr>
              <w:t xml:space="preserve"> </w:t>
            </w:r>
            <w:r w:rsidRPr="00253618">
              <w:rPr>
                <w:rFonts w:ascii="Arial" w:hAnsi="Arial" w:cs="Arial"/>
                <w:sz w:val="20"/>
                <w:szCs w:val="26"/>
              </w:rPr>
              <w:t>Giấy</w:t>
            </w:r>
            <w:r w:rsidR="007017D0" w:rsidRPr="00253618">
              <w:rPr>
                <w:rFonts w:ascii="Arial" w:hAnsi="Arial" w:cs="Arial"/>
                <w:sz w:val="20"/>
                <w:szCs w:val="26"/>
              </w:rPr>
              <w:t xml:space="preserve"> </w:t>
            </w:r>
            <w:r w:rsidRPr="00253618">
              <w:rPr>
                <w:rFonts w:ascii="Arial" w:hAnsi="Arial" w:cs="Arial"/>
                <w:sz w:val="20"/>
                <w:szCs w:val="26"/>
              </w:rPr>
              <w:t>phép</w:t>
            </w:r>
            <w:r w:rsidR="007017D0" w:rsidRPr="00253618">
              <w:rPr>
                <w:rFonts w:ascii="Arial" w:hAnsi="Arial" w:cs="Arial"/>
                <w:sz w:val="20"/>
                <w:szCs w:val="26"/>
              </w:rPr>
              <w:t xml:space="preserve"> </w:t>
            </w:r>
            <w:r w:rsidRPr="00253618">
              <w:rPr>
                <w:rFonts w:ascii="Arial" w:hAnsi="Arial" w:cs="Arial"/>
                <w:sz w:val="20"/>
                <w:szCs w:val="26"/>
              </w:rPr>
              <w:t>tổ</w:t>
            </w:r>
            <w:r w:rsidR="007017D0" w:rsidRPr="00253618">
              <w:rPr>
                <w:rFonts w:ascii="Arial" w:hAnsi="Arial" w:cs="Arial"/>
                <w:sz w:val="20"/>
                <w:szCs w:val="26"/>
              </w:rPr>
              <w:t xml:space="preserve"> </w:t>
            </w:r>
            <w:r w:rsidRPr="00253618">
              <w:rPr>
                <w:rFonts w:ascii="Arial" w:hAnsi="Arial" w:cs="Arial"/>
                <w:sz w:val="20"/>
                <w:szCs w:val="26"/>
              </w:rPr>
              <w:t xml:space="preserve">chức triển lãm do </w:t>
            </w:r>
            <w:r w:rsidRPr="00253618">
              <w:rPr>
                <w:rFonts w:ascii="Arial" w:hAnsi="Arial" w:cs="Arial"/>
                <w:sz w:val="20"/>
                <w:szCs w:val="26"/>
              </w:rPr>
              <w:lastRenderedPageBreak/>
              <w:t>tổ chức quốc tế, tổ chức nước ngoài tổ chức tại Việt Nam không</w:t>
            </w:r>
            <w:r w:rsidR="007017D0" w:rsidRPr="00253618">
              <w:rPr>
                <w:rFonts w:ascii="Arial" w:hAnsi="Arial" w:cs="Arial"/>
                <w:sz w:val="20"/>
                <w:szCs w:val="26"/>
              </w:rPr>
              <w:t xml:space="preserve"> </w:t>
            </w:r>
            <w:r w:rsidRPr="00253618">
              <w:rPr>
                <w:rFonts w:ascii="Arial" w:hAnsi="Arial" w:cs="Arial"/>
                <w:sz w:val="20"/>
                <w:szCs w:val="26"/>
              </w:rPr>
              <w:t>vì</w:t>
            </w:r>
            <w:r w:rsidR="007017D0" w:rsidRPr="00253618">
              <w:rPr>
                <w:rFonts w:ascii="Arial" w:hAnsi="Arial" w:cs="Arial"/>
                <w:sz w:val="20"/>
                <w:szCs w:val="26"/>
              </w:rPr>
              <w:t xml:space="preserve"> </w:t>
            </w:r>
            <w:r w:rsidRPr="00253618">
              <w:rPr>
                <w:rFonts w:ascii="Arial" w:hAnsi="Arial" w:cs="Arial"/>
                <w:sz w:val="20"/>
                <w:szCs w:val="26"/>
              </w:rPr>
              <w:t>mục</w:t>
            </w:r>
            <w:r w:rsidR="007017D0" w:rsidRPr="00253618">
              <w:rPr>
                <w:rFonts w:ascii="Arial" w:hAnsi="Arial" w:cs="Arial"/>
                <w:sz w:val="20"/>
                <w:szCs w:val="26"/>
              </w:rPr>
              <w:t xml:space="preserve"> </w:t>
            </w:r>
            <w:r w:rsidRPr="00253618">
              <w:rPr>
                <w:rFonts w:ascii="Arial" w:hAnsi="Arial" w:cs="Arial"/>
                <w:sz w:val="20"/>
                <w:szCs w:val="26"/>
              </w:rPr>
              <w:t>đích</w:t>
            </w:r>
            <w:r w:rsidR="007017D0" w:rsidRPr="00253618">
              <w:rPr>
                <w:rFonts w:ascii="Arial" w:hAnsi="Arial" w:cs="Arial"/>
                <w:sz w:val="20"/>
                <w:szCs w:val="26"/>
              </w:rPr>
              <w:t xml:space="preserve"> </w:t>
            </w:r>
            <w:r w:rsidRPr="00253618">
              <w:rPr>
                <w:rFonts w:ascii="Arial" w:hAnsi="Arial" w:cs="Arial"/>
                <w:sz w:val="20"/>
                <w:szCs w:val="26"/>
              </w:rPr>
              <w:t>thương mại</w:t>
            </w:r>
          </w:p>
        </w:tc>
        <w:tc>
          <w:tcPr>
            <w:tcW w:w="663" w:type="pct"/>
            <w:tcBorders>
              <w:top w:val="single" w:sz="4" w:space="0" w:color="000000"/>
              <w:left w:val="single" w:sz="4" w:space="0" w:color="000000"/>
              <w:bottom w:val="single" w:sz="4" w:space="0" w:color="000000"/>
              <w:right w:val="single" w:sz="4" w:space="0" w:color="000000"/>
            </w:tcBorders>
            <w:vAlign w:val="center"/>
          </w:tcPr>
          <w:p w14:paraId="6F680FCB"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lastRenderedPageBreak/>
              <w:t>Triển lãm</w:t>
            </w:r>
          </w:p>
        </w:tc>
        <w:tc>
          <w:tcPr>
            <w:tcW w:w="732" w:type="pct"/>
            <w:tcBorders>
              <w:top w:val="single" w:sz="4" w:space="0" w:color="000000"/>
              <w:left w:val="single" w:sz="4" w:space="0" w:color="000000"/>
              <w:bottom w:val="single" w:sz="4" w:space="0" w:color="000000"/>
              <w:right w:val="single" w:sz="4" w:space="0" w:color="000000"/>
            </w:tcBorders>
            <w:vAlign w:val="center"/>
          </w:tcPr>
          <w:p w14:paraId="0632D104"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 xml:space="preserve">Cục Mỹ thuật, </w:t>
            </w:r>
            <w:r w:rsidRPr="00253618">
              <w:rPr>
                <w:rFonts w:ascii="Arial" w:hAnsi="Arial" w:cs="Arial"/>
                <w:sz w:val="20"/>
                <w:szCs w:val="26"/>
              </w:rPr>
              <w:lastRenderedPageBreak/>
              <w:t>Nhiếp ảnh và</w:t>
            </w:r>
            <w:r w:rsidR="00F226E2" w:rsidRPr="00253618">
              <w:rPr>
                <w:rFonts w:ascii="Arial" w:hAnsi="Arial" w:cs="Arial"/>
                <w:sz w:val="20"/>
                <w:szCs w:val="26"/>
              </w:rPr>
              <w:t xml:space="preserve"> </w:t>
            </w:r>
            <w:r w:rsidRPr="00253618">
              <w:rPr>
                <w:rFonts w:ascii="Arial" w:hAnsi="Arial" w:cs="Arial"/>
                <w:sz w:val="20"/>
                <w:szCs w:val="26"/>
              </w:rPr>
              <w:t>Triển lãm</w:t>
            </w:r>
          </w:p>
        </w:tc>
      </w:tr>
      <w:tr w:rsidR="00E85875" w:rsidRPr="00253618" w14:paraId="5CFD1E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368" w:type="pct"/>
            <w:tcBorders>
              <w:top w:val="single" w:sz="4" w:space="0" w:color="000000"/>
              <w:left w:val="single" w:sz="4" w:space="0" w:color="000000"/>
              <w:bottom w:val="single" w:sz="4" w:space="0" w:color="000000"/>
              <w:right w:val="single" w:sz="4" w:space="0" w:color="000000"/>
            </w:tcBorders>
            <w:vAlign w:val="center"/>
          </w:tcPr>
          <w:p w14:paraId="3985F0E0"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lastRenderedPageBreak/>
              <w:t>47</w:t>
            </w:r>
          </w:p>
        </w:tc>
        <w:tc>
          <w:tcPr>
            <w:tcW w:w="1101" w:type="pct"/>
            <w:tcBorders>
              <w:top w:val="single" w:sz="4" w:space="0" w:color="000000"/>
              <w:left w:val="single" w:sz="4" w:space="0" w:color="000000"/>
              <w:bottom w:val="single" w:sz="4" w:space="0" w:color="000000"/>
              <w:right w:val="single" w:sz="4" w:space="0" w:color="000000"/>
            </w:tcBorders>
            <w:vAlign w:val="center"/>
          </w:tcPr>
          <w:p w14:paraId="62769285"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QT-013-Cục Mỹ thuật, Nhiếp ảnh và Triển lãm</w:t>
            </w:r>
          </w:p>
        </w:tc>
        <w:tc>
          <w:tcPr>
            <w:tcW w:w="2136" w:type="pct"/>
            <w:tcBorders>
              <w:top w:val="single" w:sz="4" w:space="0" w:color="000000"/>
              <w:left w:val="single" w:sz="4" w:space="0" w:color="000000"/>
              <w:bottom w:val="single" w:sz="4" w:space="0" w:color="000000"/>
              <w:right w:val="single" w:sz="4" w:space="0" w:color="000000"/>
            </w:tcBorders>
            <w:vAlign w:val="center"/>
          </w:tcPr>
          <w:p w14:paraId="79DFEDA7" w14:textId="77777777" w:rsidR="00F226E2" w:rsidRPr="00253618" w:rsidRDefault="00E85875" w:rsidP="00253618">
            <w:pPr>
              <w:widowControl w:val="0"/>
              <w:autoSpaceDE w:val="0"/>
              <w:autoSpaceDN w:val="0"/>
              <w:adjustRightInd w:val="0"/>
              <w:spacing w:before="120"/>
              <w:rPr>
                <w:rFonts w:ascii="Arial" w:hAnsi="Arial" w:cs="Arial"/>
                <w:sz w:val="20"/>
                <w:szCs w:val="26"/>
              </w:rPr>
            </w:pPr>
            <w:r w:rsidRPr="00253618">
              <w:rPr>
                <w:rFonts w:ascii="Arial" w:hAnsi="Arial" w:cs="Arial"/>
                <w:sz w:val="20"/>
                <w:szCs w:val="26"/>
              </w:rPr>
              <w:t>Thủ tục cấp lại Giấy phép tổ chức triển lãm do các tổ chức tại Việt Nam đưa ra nước ngoài đối với:</w:t>
            </w:r>
            <w:r w:rsidR="00F226E2" w:rsidRPr="00253618">
              <w:rPr>
                <w:rFonts w:ascii="Arial" w:hAnsi="Arial" w:cs="Arial"/>
                <w:sz w:val="20"/>
                <w:szCs w:val="26"/>
              </w:rPr>
              <w:t xml:space="preserve"> </w:t>
            </w:r>
          </w:p>
          <w:p w14:paraId="1EAD0ABE" w14:textId="77777777" w:rsidR="00F226E2" w:rsidRPr="00253618" w:rsidRDefault="00E85875" w:rsidP="00253618">
            <w:pPr>
              <w:widowControl w:val="0"/>
              <w:autoSpaceDE w:val="0"/>
              <w:autoSpaceDN w:val="0"/>
              <w:adjustRightInd w:val="0"/>
              <w:spacing w:before="120"/>
              <w:rPr>
                <w:rFonts w:ascii="Arial" w:hAnsi="Arial" w:cs="Arial"/>
                <w:sz w:val="20"/>
                <w:szCs w:val="26"/>
              </w:rPr>
            </w:pPr>
            <w:r w:rsidRPr="00253618">
              <w:rPr>
                <w:rFonts w:ascii="Arial" w:hAnsi="Arial" w:cs="Arial"/>
                <w:sz w:val="20"/>
                <w:szCs w:val="26"/>
              </w:rPr>
              <w:t>-</w:t>
            </w:r>
            <w:r w:rsidR="007017D0" w:rsidRPr="00253618">
              <w:rPr>
                <w:rFonts w:ascii="Arial" w:hAnsi="Arial" w:cs="Arial"/>
                <w:sz w:val="20"/>
                <w:szCs w:val="26"/>
              </w:rPr>
              <w:t xml:space="preserve"> </w:t>
            </w:r>
            <w:r w:rsidRPr="00253618">
              <w:rPr>
                <w:rFonts w:ascii="Arial" w:hAnsi="Arial" w:cs="Arial"/>
                <w:sz w:val="20"/>
                <w:szCs w:val="26"/>
              </w:rPr>
              <w:t>Triển</w:t>
            </w:r>
            <w:r w:rsidR="007017D0" w:rsidRPr="00253618">
              <w:rPr>
                <w:rFonts w:ascii="Arial" w:hAnsi="Arial" w:cs="Arial"/>
                <w:sz w:val="20"/>
                <w:szCs w:val="26"/>
              </w:rPr>
              <w:t xml:space="preserve"> </w:t>
            </w:r>
            <w:r w:rsidRPr="00253618">
              <w:rPr>
                <w:rFonts w:ascii="Arial" w:hAnsi="Arial" w:cs="Arial"/>
                <w:sz w:val="20"/>
                <w:szCs w:val="26"/>
              </w:rPr>
              <w:t>lãm</w:t>
            </w:r>
            <w:r w:rsidR="007017D0" w:rsidRPr="00253618">
              <w:rPr>
                <w:rFonts w:ascii="Arial" w:hAnsi="Arial" w:cs="Arial"/>
                <w:sz w:val="20"/>
                <w:szCs w:val="26"/>
              </w:rPr>
              <w:t xml:space="preserve"> </w:t>
            </w:r>
            <w:r w:rsidRPr="00253618">
              <w:rPr>
                <w:rFonts w:ascii="Arial" w:hAnsi="Arial" w:cs="Arial"/>
                <w:sz w:val="20"/>
                <w:szCs w:val="26"/>
              </w:rPr>
              <w:t>do</w:t>
            </w:r>
            <w:r w:rsidR="007017D0" w:rsidRPr="00253618">
              <w:rPr>
                <w:rFonts w:ascii="Arial" w:hAnsi="Arial" w:cs="Arial"/>
                <w:sz w:val="20"/>
                <w:szCs w:val="26"/>
              </w:rPr>
              <w:t xml:space="preserve"> </w:t>
            </w:r>
            <w:r w:rsidRPr="00253618">
              <w:rPr>
                <w:rFonts w:ascii="Arial" w:hAnsi="Arial" w:cs="Arial"/>
                <w:sz w:val="20"/>
                <w:szCs w:val="26"/>
              </w:rPr>
              <w:t>các</w:t>
            </w:r>
            <w:r w:rsidR="007017D0" w:rsidRPr="00253618">
              <w:rPr>
                <w:rFonts w:ascii="Arial" w:hAnsi="Arial" w:cs="Arial"/>
                <w:sz w:val="20"/>
                <w:szCs w:val="26"/>
              </w:rPr>
              <w:t xml:space="preserve"> </w:t>
            </w:r>
            <w:r w:rsidRPr="00253618">
              <w:rPr>
                <w:rFonts w:ascii="Arial" w:hAnsi="Arial" w:cs="Arial"/>
                <w:sz w:val="20"/>
                <w:szCs w:val="26"/>
              </w:rPr>
              <w:t>tổ</w:t>
            </w:r>
            <w:r w:rsidR="007017D0" w:rsidRPr="00253618">
              <w:rPr>
                <w:rFonts w:ascii="Arial" w:hAnsi="Arial" w:cs="Arial"/>
                <w:sz w:val="20"/>
                <w:szCs w:val="26"/>
              </w:rPr>
              <w:t xml:space="preserve"> </w:t>
            </w:r>
            <w:r w:rsidRPr="00253618">
              <w:rPr>
                <w:rFonts w:ascii="Arial" w:hAnsi="Arial" w:cs="Arial"/>
                <w:sz w:val="20"/>
                <w:szCs w:val="26"/>
              </w:rPr>
              <w:t>chức</w:t>
            </w:r>
            <w:r w:rsidR="007017D0" w:rsidRPr="00253618">
              <w:rPr>
                <w:rFonts w:ascii="Arial" w:hAnsi="Arial" w:cs="Arial"/>
                <w:sz w:val="20"/>
                <w:szCs w:val="26"/>
              </w:rPr>
              <w:t xml:space="preserve"> </w:t>
            </w:r>
            <w:r w:rsidRPr="00253618">
              <w:rPr>
                <w:rFonts w:ascii="Arial" w:hAnsi="Arial" w:cs="Arial"/>
                <w:sz w:val="20"/>
                <w:szCs w:val="26"/>
              </w:rPr>
              <w:t>ở Trung ương đưa ra nước ngoài không vì mục đích thương mại;</w:t>
            </w:r>
            <w:r w:rsidR="00F226E2" w:rsidRPr="00253618">
              <w:rPr>
                <w:rFonts w:ascii="Arial" w:hAnsi="Arial" w:cs="Arial"/>
                <w:sz w:val="20"/>
                <w:szCs w:val="26"/>
              </w:rPr>
              <w:t xml:space="preserve"> </w:t>
            </w:r>
          </w:p>
          <w:p w14:paraId="6F81E43A"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 Triển lãm do tổ chức thuộc 02 tỉnh, thành phố trở lên liên kết đưa ra nước ngoài không vì mục đích thương mại.</w:t>
            </w:r>
          </w:p>
        </w:tc>
        <w:tc>
          <w:tcPr>
            <w:tcW w:w="663" w:type="pct"/>
            <w:tcBorders>
              <w:top w:val="single" w:sz="4" w:space="0" w:color="000000"/>
              <w:left w:val="single" w:sz="4" w:space="0" w:color="000000"/>
              <w:bottom w:val="single" w:sz="4" w:space="0" w:color="000000"/>
              <w:right w:val="single" w:sz="4" w:space="0" w:color="000000"/>
            </w:tcBorders>
            <w:vAlign w:val="center"/>
          </w:tcPr>
          <w:p w14:paraId="651D70AA"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Triển lãm</w:t>
            </w:r>
          </w:p>
        </w:tc>
        <w:tc>
          <w:tcPr>
            <w:tcW w:w="732" w:type="pct"/>
            <w:tcBorders>
              <w:top w:val="single" w:sz="4" w:space="0" w:color="000000"/>
              <w:left w:val="single" w:sz="4" w:space="0" w:color="000000"/>
              <w:bottom w:val="single" w:sz="4" w:space="0" w:color="000000"/>
              <w:right w:val="single" w:sz="4" w:space="0" w:color="000000"/>
            </w:tcBorders>
            <w:vAlign w:val="center"/>
          </w:tcPr>
          <w:p w14:paraId="357823AB"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Mỹ thuật, Nhiếp ảnh</w:t>
            </w:r>
            <w:r w:rsidR="00F226E2" w:rsidRPr="00253618">
              <w:rPr>
                <w:rFonts w:ascii="Arial" w:hAnsi="Arial" w:cs="Arial"/>
                <w:sz w:val="20"/>
                <w:szCs w:val="26"/>
              </w:rPr>
              <w:t xml:space="preserve"> </w:t>
            </w:r>
            <w:r w:rsidRPr="00253618">
              <w:rPr>
                <w:rFonts w:ascii="Arial" w:hAnsi="Arial" w:cs="Arial"/>
                <w:sz w:val="20"/>
                <w:szCs w:val="26"/>
              </w:rPr>
              <w:t>và</w:t>
            </w:r>
            <w:r w:rsidR="00F226E2" w:rsidRPr="00253618">
              <w:rPr>
                <w:rFonts w:ascii="Arial" w:hAnsi="Arial" w:cs="Arial"/>
                <w:sz w:val="20"/>
                <w:szCs w:val="26"/>
              </w:rPr>
              <w:t xml:space="preserve"> </w:t>
            </w:r>
            <w:r w:rsidRPr="00253618">
              <w:rPr>
                <w:rFonts w:ascii="Arial" w:hAnsi="Arial" w:cs="Arial"/>
                <w:sz w:val="20"/>
                <w:szCs w:val="26"/>
              </w:rPr>
              <w:t>Triển lãm</w:t>
            </w:r>
          </w:p>
        </w:tc>
      </w:tr>
      <w:tr w:rsidR="00E85875" w:rsidRPr="00253618" w14:paraId="1199CB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368" w:type="pct"/>
            <w:tcBorders>
              <w:top w:val="single" w:sz="4" w:space="0" w:color="000000"/>
              <w:left w:val="single" w:sz="4" w:space="0" w:color="000000"/>
              <w:bottom w:val="single" w:sz="4" w:space="0" w:color="000000"/>
              <w:right w:val="single" w:sz="4" w:space="0" w:color="000000"/>
            </w:tcBorders>
            <w:vAlign w:val="center"/>
          </w:tcPr>
          <w:p w14:paraId="75975E34"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48</w:t>
            </w:r>
          </w:p>
        </w:tc>
        <w:tc>
          <w:tcPr>
            <w:tcW w:w="1101" w:type="pct"/>
            <w:tcBorders>
              <w:top w:val="single" w:sz="4" w:space="0" w:color="000000"/>
              <w:left w:val="single" w:sz="4" w:space="0" w:color="000000"/>
              <w:bottom w:val="single" w:sz="4" w:space="0" w:color="000000"/>
              <w:right w:val="single" w:sz="4" w:space="0" w:color="000000"/>
            </w:tcBorders>
            <w:vAlign w:val="center"/>
          </w:tcPr>
          <w:p w14:paraId="4B05EC5F"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QT-014-Cục Mỹ thuật, Nhiếp ảnh và Triển lãm</w:t>
            </w:r>
          </w:p>
        </w:tc>
        <w:tc>
          <w:tcPr>
            <w:tcW w:w="2136" w:type="pct"/>
            <w:tcBorders>
              <w:top w:val="single" w:sz="4" w:space="0" w:color="000000"/>
              <w:left w:val="single" w:sz="4" w:space="0" w:color="000000"/>
              <w:bottom w:val="single" w:sz="4" w:space="0" w:color="000000"/>
              <w:right w:val="single" w:sz="4" w:space="0" w:color="000000"/>
            </w:tcBorders>
            <w:vAlign w:val="center"/>
          </w:tcPr>
          <w:p w14:paraId="3D49DF8A"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cấp lại Giấy phép tổ chức triển lãm do tổ chức quốc tế, tổ chức nước ngoài tổ chức tại Việt Nam không</w:t>
            </w:r>
            <w:r w:rsidR="007017D0" w:rsidRPr="00253618">
              <w:rPr>
                <w:rFonts w:ascii="Arial" w:hAnsi="Arial" w:cs="Arial"/>
                <w:sz w:val="20"/>
                <w:szCs w:val="26"/>
              </w:rPr>
              <w:t xml:space="preserve"> </w:t>
            </w:r>
            <w:r w:rsidRPr="00253618">
              <w:rPr>
                <w:rFonts w:ascii="Arial" w:hAnsi="Arial" w:cs="Arial"/>
                <w:sz w:val="20"/>
                <w:szCs w:val="26"/>
              </w:rPr>
              <w:t>vì mục</w:t>
            </w:r>
            <w:r w:rsidR="007017D0" w:rsidRPr="00253618">
              <w:rPr>
                <w:rFonts w:ascii="Arial" w:hAnsi="Arial" w:cs="Arial"/>
                <w:sz w:val="20"/>
                <w:szCs w:val="26"/>
              </w:rPr>
              <w:t xml:space="preserve"> </w:t>
            </w:r>
            <w:r w:rsidRPr="00253618">
              <w:rPr>
                <w:rFonts w:ascii="Arial" w:hAnsi="Arial" w:cs="Arial"/>
                <w:sz w:val="20"/>
                <w:szCs w:val="26"/>
              </w:rPr>
              <w:t>đích</w:t>
            </w:r>
            <w:r w:rsidR="007017D0" w:rsidRPr="00253618">
              <w:rPr>
                <w:rFonts w:ascii="Arial" w:hAnsi="Arial" w:cs="Arial"/>
                <w:sz w:val="20"/>
                <w:szCs w:val="26"/>
              </w:rPr>
              <w:t xml:space="preserve"> </w:t>
            </w:r>
            <w:r w:rsidRPr="00253618">
              <w:rPr>
                <w:rFonts w:ascii="Arial" w:hAnsi="Arial" w:cs="Arial"/>
                <w:sz w:val="20"/>
                <w:szCs w:val="26"/>
              </w:rPr>
              <w:t>thương mại</w:t>
            </w:r>
          </w:p>
        </w:tc>
        <w:tc>
          <w:tcPr>
            <w:tcW w:w="663" w:type="pct"/>
            <w:tcBorders>
              <w:top w:val="single" w:sz="4" w:space="0" w:color="000000"/>
              <w:left w:val="single" w:sz="4" w:space="0" w:color="000000"/>
              <w:bottom w:val="single" w:sz="4" w:space="0" w:color="000000"/>
              <w:right w:val="single" w:sz="4" w:space="0" w:color="000000"/>
            </w:tcBorders>
            <w:vAlign w:val="center"/>
          </w:tcPr>
          <w:p w14:paraId="5611819B"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Triển lãm</w:t>
            </w:r>
          </w:p>
        </w:tc>
        <w:tc>
          <w:tcPr>
            <w:tcW w:w="732" w:type="pct"/>
            <w:tcBorders>
              <w:top w:val="single" w:sz="4" w:space="0" w:color="000000"/>
              <w:left w:val="single" w:sz="4" w:space="0" w:color="000000"/>
              <w:bottom w:val="single" w:sz="4" w:space="0" w:color="000000"/>
              <w:right w:val="single" w:sz="4" w:space="0" w:color="000000"/>
            </w:tcBorders>
            <w:vAlign w:val="center"/>
          </w:tcPr>
          <w:p w14:paraId="78A5F44B"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Mỹ thuật, Nhiếp ảnh</w:t>
            </w:r>
            <w:r w:rsidR="00F226E2" w:rsidRPr="00253618">
              <w:rPr>
                <w:rFonts w:ascii="Arial" w:hAnsi="Arial" w:cs="Arial"/>
                <w:sz w:val="20"/>
                <w:szCs w:val="26"/>
              </w:rPr>
              <w:t xml:space="preserve"> </w:t>
            </w:r>
            <w:r w:rsidRPr="00253618">
              <w:rPr>
                <w:rFonts w:ascii="Arial" w:hAnsi="Arial" w:cs="Arial"/>
                <w:sz w:val="20"/>
                <w:szCs w:val="26"/>
              </w:rPr>
              <w:t>và</w:t>
            </w:r>
            <w:r w:rsidR="00F226E2" w:rsidRPr="00253618">
              <w:rPr>
                <w:rFonts w:ascii="Arial" w:hAnsi="Arial" w:cs="Arial"/>
                <w:sz w:val="20"/>
                <w:szCs w:val="26"/>
              </w:rPr>
              <w:t xml:space="preserve"> </w:t>
            </w:r>
            <w:r w:rsidRPr="00253618">
              <w:rPr>
                <w:rFonts w:ascii="Arial" w:hAnsi="Arial" w:cs="Arial"/>
                <w:sz w:val="20"/>
                <w:szCs w:val="26"/>
              </w:rPr>
              <w:t>Triển lãm</w:t>
            </w:r>
          </w:p>
        </w:tc>
      </w:tr>
      <w:tr w:rsidR="00E85875" w:rsidRPr="00253618" w14:paraId="6E8A0E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368" w:type="pct"/>
            <w:tcBorders>
              <w:top w:val="single" w:sz="4" w:space="0" w:color="000000"/>
              <w:left w:val="single" w:sz="4" w:space="0" w:color="000000"/>
              <w:bottom w:val="single" w:sz="4" w:space="0" w:color="000000"/>
              <w:right w:val="single" w:sz="4" w:space="0" w:color="000000"/>
            </w:tcBorders>
            <w:vAlign w:val="center"/>
          </w:tcPr>
          <w:p w14:paraId="540F511E"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49</w:t>
            </w:r>
          </w:p>
        </w:tc>
        <w:tc>
          <w:tcPr>
            <w:tcW w:w="1101" w:type="pct"/>
            <w:tcBorders>
              <w:top w:val="single" w:sz="4" w:space="0" w:color="000000"/>
              <w:left w:val="single" w:sz="4" w:space="0" w:color="000000"/>
              <w:bottom w:val="single" w:sz="4" w:space="0" w:color="000000"/>
              <w:right w:val="single" w:sz="4" w:space="0" w:color="000000"/>
            </w:tcBorders>
            <w:vAlign w:val="center"/>
          </w:tcPr>
          <w:p w14:paraId="6AA7C9DB"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QT-015-Cục Mỹ thuật, Nhiếp ảnh và Triển lãm</w:t>
            </w:r>
          </w:p>
        </w:tc>
        <w:tc>
          <w:tcPr>
            <w:tcW w:w="2136" w:type="pct"/>
            <w:tcBorders>
              <w:top w:val="single" w:sz="4" w:space="0" w:color="000000"/>
              <w:left w:val="single" w:sz="4" w:space="0" w:color="000000"/>
              <w:bottom w:val="single" w:sz="4" w:space="0" w:color="000000"/>
              <w:right w:val="single" w:sz="4" w:space="0" w:color="000000"/>
            </w:tcBorders>
            <w:vAlign w:val="center"/>
          </w:tcPr>
          <w:p w14:paraId="41F7CE38"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thông</w:t>
            </w:r>
            <w:r w:rsidR="007017D0" w:rsidRPr="00253618">
              <w:rPr>
                <w:rFonts w:ascii="Arial" w:hAnsi="Arial" w:cs="Arial"/>
                <w:sz w:val="20"/>
                <w:szCs w:val="26"/>
              </w:rPr>
              <w:t xml:space="preserve"> </w:t>
            </w:r>
            <w:r w:rsidRPr="00253618">
              <w:rPr>
                <w:rFonts w:ascii="Arial" w:hAnsi="Arial" w:cs="Arial"/>
                <w:sz w:val="20"/>
                <w:szCs w:val="26"/>
              </w:rPr>
              <w:t>báo tổ chức triển lãm do tổ chức ở trung ương, tổ chức thuộc 02 tỉnh, thành phố trở lên liên kết tổ chức tại Việt Nam không vì mục đích thương mại</w:t>
            </w:r>
          </w:p>
        </w:tc>
        <w:tc>
          <w:tcPr>
            <w:tcW w:w="663" w:type="pct"/>
            <w:tcBorders>
              <w:top w:val="single" w:sz="4" w:space="0" w:color="000000"/>
              <w:left w:val="single" w:sz="4" w:space="0" w:color="000000"/>
              <w:bottom w:val="single" w:sz="4" w:space="0" w:color="000000"/>
              <w:right w:val="single" w:sz="4" w:space="0" w:color="000000"/>
            </w:tcBorders>
            <w:vAlign w:val="center"/>
          </w:tcPr>
          <w:p w14:paraId="5AAF1741"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Triển lãm</w:t>
            </w:r>
          </w:p>
        </w:tc>
        <w:tc>
          <w:tcPr>
            <w:tcW w:w="732" w:type="pct"/>
            <w:tcBorders>
              <w:top w:val="single" w:sz="4" w:space="0" w:color="000000"/>
              <w:left w:val="single" w:sz="4" w:space="0" w:color="000000"/>
              <w:bottom w:val="single" w:sz="4" w:space="0" w:color="000000"/>
              <w:right w:val="single" w:sz="4" w:space="0" w:color="000000"/>
            </w:tcBorders>
            <w:vAlign w:val="center"/>
          </w:tcPr>
          <w:p w14:paraId="0A1BFB73"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Mỹ thuật, Nhiếp ảnh</w:t>
            </w:r>
            <w:r w:rsidR="00F226E2" w:rsidRPr="00253618">
              <w:rPr>
                <w:rFonts w:ascii="Arial" w:hAnsi="Arial" w:cs="Arial"/>
                <w:sz w:val="20"/>
                <w:szCs w:val="26"/>
              </w:rPr>
              <w:t xml:space="preserve"> </w:t>
            </w:r>
            <w:r w:rsidRPr="00253618">
              <w:rPr>
                <w:rFonts w:ascii="Arial" w:hAnsi="Arial" w:cs="Arial"/>
                <w:sz w:val="20"/>
                <w:szCs w:val="26"/>
              </w:rPr>
              <w:t>và</w:t>
            </w:r>
            <w:r w:rsidR="00F226E2" w:rsidRPr="00253618">
              <w:rPr>
                <w:rFonts w:ascii="Arial" w:hAnsi="Arial" w:cs="Arial"/>
                <w:sz w:val="20"/>
                <w:szCs w:val="26"/>
              </w:rPr>
              <w:t xml:space="preserve"> </w:t>
            </w:r>
            <w:r w:rsidRPr="00253618">
              <w:rPr>
                <w:rFonts w:ascii="Arial" w:hAnsi="Arial" w:cs="Arial"/>
                <w:sz w:val="20"/>
                <w:szCs w:val="26"/>
              </w:rPr>
              <w:t>Triển lãm</w:t>
            </w:r>
          </w:p>
        </w:tc>
      </w:tr>
      <w:tr w:rsidR="00E85875" w:rsidRPr="00253618" w14:paraId="2399BF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368" w:type="pct"/>
            <w:tcBorders>
              <w:top w:val="single" w:sz="4" w:space="0" w:color="000000"/>
              <w:left w:val="single" w:sz="4" w:space="0" w:color="000000"/>
              <w:bottom w:val="single" w:sz="4" w:space="0" w:color="000000"/>
              <w:right w:val="single" w:sz="4" w:space="0" w:color="000000"/>
            </w:tcBorders>
            <w:vAlign w:val="center"/>
          </w:tcPr>
          <w:p w14:paraId="415330D5" w14:textId="77777777" w:rsidR="00E85875" w:rsidRPr="00253618" w:rsidRDefault="00E85875" w:rsidP="00253618">
            <w:pPr>
              <w:widowControl w:val="0"/>
              <w:autoSpaceDE w:val="0"/>
              <w:autoSpaceDN w:val="0"/>
              <w:adjustRightInd w:val="0"/>
              <w:spacing w:before="120"/>
              <w:jc w:val="center"/>
              <w:rPr>
                <w:rFonts w:ascii="Arial" w:hAnsi="Arial" w:cs="Arial"/>
                <w:b/>
                <w:sz w:val="20"/>
              </w:rPr>
            </w:pPr>
            <w:r w:rsidRPr="00253618">
              <w:rPr>
                <w:rFonts w:ascii="Arial" w:hAnsi="Arial" w:cs="Arial"/>
                <w:b/>
                <w:sz w:val="20"/>
                <w:szCs w:val="26"/>
              </w:rPr>
              <w:t>A5.</w:t>
            </w:r>
          </w:p>
        </w:tc>
        <w:tc>
          <w:tcPr>
            <w:tcW w:w="4632" w:type="pct"/>
            <w:gridSpan w:val="4"/>
            <w:tcBorders>
              <w:top w:val="single" w:sz="4" w:space="0" w:color="000000"/>
              <w:left w:val="single" w:sz="4" w:space="0" w:color="000000"/>
              <w:bottom w:val="single" w:sz="4" w:space="0" w:color="000000"/>
              <w:right w:val="single" w:sz="4" w:space="0" w:color="000000"/>
            </w:tcBorders>
            <w:vAlign w:val="center"/>
          </w:tcPr>
          <w:p w14:paraId="2F853046" w14:textId="77777777" w:rsidR="00E85875" w:rsidRPr="00253618" w:rsidRDefault="00E85875" w:rsidP="00253618">
            <w:pPr>
              <w:widowControl w:val="0"/>
              <w:autoSpaceDE w:val="0"/>
              <w:autoSpaceDN w:val="0"/>
              <w:adjustRightInd w:val="0"/>
              <w:spacing w:before="120"/>
              <w:rPr>
                <w:rFonts w:ascii="Arial" w:hAnsi="Arial" w:cs="Arial"/>
                <w:b/>
                <w:sz w:val="20"/>
              </w:rPr>
            </w:pPr>
            <w:r w:rsidRPr="00253618">
              <w:rPr>
                <w:rFonts w:ascii="Arial" w:hAnsi="Arial" w:cs="Arial"/>
                <w:b/>
                <w:sz w:val="20"/>
                <w:szCs w:val="26"/>
              </w:rPr>
              <w:t>Nghệ thuật</w:t>
            </w:r>
            <w:r w:rsidR="007017D0" w:rsidRPr="00253618">
              <w:rPr>
                <w:rFonts w:ascii="Arial" w:hAnsi="Arial" w:cs="Arial"/>
                <w:b/>
                <w:sz w:val="20"/>
                <w:szCs w:val="26"/>
              </w:rPr>
              <w:t xml:space="preserve"> </w:t>
            </w:r>
            <w:r w:rsidRPr="00253618">
              <w:rPr>
                <w:rFonts w:ascii="Arial" w:hAnsi="Arial" w:cs="Arial"/>
                <w:b/>
                <w:sz w:val="20"/>
                <w:szCs w:val="26"/>
              </w:rPr>
              <w:t>biểu diễn</w:t>
            </w:r>
          </w:p>
        </w:tc>
      </w:tr>
      <w:tr w:rsidR="00E85875" w:rsidRPr="00253618" w14:paraId="0385A7F8" w14:textId="77777777">
        <w:tblPrEx>
          <w:tblCellMar>
            <w:top w:w="0" w:type="dxa"/>
            <w:left w:w="0" w:type="dxa"/>
            <w:bottom w:w="0" w:type="dxa"/>
            <w:right w:w="0" w:type="dxa"/>
          </w:tblCellMar>
        </w:tblPrEx>
        <w:tc>
          <w:tcPr>
            <w:tcW w:w="368" w:type="pct"/>
            <w:shd w:val="clear" w:color="auto" w:fill="auto"/>
            <w:vAlign w:val="center"/>
          </w:tcPr>
          <w:p w14:paraId="5C56610F"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50</w:t>
            </w:r>
          </w:p>
        </w:tc>
        <w:tc>
          <w:tcPr>
            <w:tcW w:w="1101" w:type="pct"/>
            <w:shd w:val="clear" w:color="auto" w:fill="auto"/>
            <w:vAlign w:val="center"/>
          </w:tcPr>
          <w:p w14:paraId="78D6584F"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QT-001-Cục Nghệ thuật biểu diễn</w:t>
            </w:r>
          </w:p>
        </w:tc>
        <w:tc>
          <w:tcPr>
            <w:tcW w:w="2136" w:type="pct"/>
            <w:shd w:val="clear" w:color="auto" w:fill="auto"/>
            <w:vAlign w:val="center"/>
          </w:tcPr>
          <w:p w14:paraId="5206C310"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tổ chức biểu diễn nghệ thuật</w:t>
            </w:r>
            <w:r w:rsidR="007017D0" w:rsidRPr="00253618">
              <w:rPr>
                <w:rFonts w:ascii="Arial" w:hAnsi="Arial" w:cs="Arial"/>
                <w:sz w:val="20"/>
                <w:szCs w:val="26"/>
              </w:rPr>
              <w:t xml:space="preserve"> </w:t>
            </w:r>
            <w:r w:rsidRPr="00253618">
              <w:rPr>
                <w:rFonts w:ascii="Arial" w:hAnsi="Arial" w:cs="Arial"/>
                <w:sz w:val="20"/>
                <w:szCs w:val="26"/>
              </w:rPr>
              <w:t>trong</w:t>
            </w:r>
            <w:r w:rsidR="007017D0" w:rsidRPr="00253618">
              <w:rPr>
                <w:rFonts w:ascii="Arial" w:hAnsi="Arial" w:cs="Arial"/>
                <w:sz w:val="20"/>
                <w:szCs w:val="26"/>
              </w:rPr>
              <w:t xml:space="preserve"> </w:t>
            </w:r>
            <w:r w:rsidRPr="00253618">
              <w:rPr>
                <w:rFonts w:ascii="Arial" w:hAnsi="Arial" w:cs="Arial"/>
                <w:sz w:val="20"/>
                <w:szCs w:val="26"/>
              </w:rPr>
              <w:t>khuôn</w:t>
            </w:r>
            <w:r w:rsidR="007017D0" w:rsidRPr="00253618">
              <w:rPr>
                <w:rFonts w:ascii="Arial" w:hAnsi="Arial" w:cs="Arial"/>
                <w:sz w:val="20"/>
                <w:szCs w:val="26"/>
              </w:rPr>
              <w:t xml:space="preserve"> </w:t>
            </w:r>
            <w:r w:rsidRPr="00253618">
              <w:rPr>
                <w:rFonts w:ascii="Arial" w:hAnsi="Arial" w:cs="Arial"/>
                <w:sz w:val="20"/>
                <w:szCs w:val="26"/>
              </w:rPr>
              <w:t>khổ</w:t>
            </w:r>
            <w:r w:rsidR="007017D0" w:rsidRPr="00253618">
              <w:rPr>
                <w:rFonts w:ascii="Arial" w:hAnsi="Arial" w:cs="Arial"/>
                <w:sz w:val="20"/>
                <w:szCs w:val="26"/>
              </w:rPr>
              <w:t xml:space="preserve"> </w:t>
            </w:r>
            <w:r w:rsidRPr="00253618">
              <w:rPr>
                <w:rFonts w:ascii="Arial" w:hAnsi="Arial" w:cs="Arial"/>
                <w:sz w:val="20"/>
                <w:szCs w:val="26"/>
              </w:rPr>
              <w:t>hợp</w:t>
            </w:r>
            <w:r w:rsidR="007017D0" w:rsidRPr="00253618">
              <w:rPr>
                <w:rFonts w:ascii="Arial" w:hAnsi="Arial" w:cs="Arial"/>
                <w:sz w:val="20"/>
                <w:szCs w:val="26"/>
              </w:rPr>
              <w:t xml:space="preserve"> </w:t>
            </w:r>
            <w:r w:rsidRPr="00253618">
              <w:rPr>
                <w:rFonts w:ascii="Arial" w:hAnsi="Arial" w:cs="Arial"/>
                <w:sz w:val="20"/>
                <w:szCs w:val="26"/>
              </w:rPr>
              <w:t>tác quốc tế của các hội chuyên ngành về nghệ thuật biểu diễn thuộc Trung</w:t>
            </w:r>
            <w:r w:rsidR="007017D0" w:rsidRPr="00253618">
              <w:rPr>
                <w:rFonts w:ascii="Arial" w:hAnsi="Arial" w:cs="Arial"/>
                <w:sz w:val="20"/>
                <w:szCs w:val="26"/>
              </w:rPr>
              <w:t xml:space="preserve"> </w:t>
            </w:r>
            <w:r w:rsidRPr="00253618">
              <w:rPr>
                <w:rFonts w:ascii="Arial" w:hAnsi="Arial" w:cs="Arial"/>
                <w:sz w:val="20"/>
                <w:szCs w:val="26"/>
              </w:rPr>
              <w:t>ương,</w:t>
            </w:r>
            <w:r w:rsidR="007017D0" w:rsidRPr="00253618">
              <w:rPr>
                <w:rFonts w:ascii="Arial" w:hAnsi="Arial" w:cs="Arial"/>
                <w:sz w:val="20"/>
                <w:szCs w:val="26"/>
              </w:rPr>
              <w:t xml:space="preserve"> </w:t>
            </w:r>
            <w:r w:rsidRPr="00253618">
              <w:rPr>
                <w:rFonts w:ascii="Arial" w:hAnsi="Arial" w:cs="Arial"/>
                <w:sz w:val="20"/>
                <w:szCs w:val="26"/>
              </w:rPr>
              <w:t>đơn</w:t>
            </w:r>
            <w:r w:rsidR="007017D0" w:rsidRPr="00253618">
              <w:rPr>
                <w:rFonts w:ascii="Arial" w:hAnsi="Arial" w:cs="Arial"/>
                <w:sz w:val="20"/>
                <w:szCs w:val="26"/>
              </w:rPr>
              <w:t xml:space="preserve"> </w:t>
            </w:r>
            <w:r w:rsidRPr="00253618">
              <w:rPr>
                <w:rFonts w:ascii="Arial" w:hAnsi="Arial" w:cs="Arial"/>
                <w:sz w:val="20"/>
                <w:szCs w:val="26"/>
              </w:rPr>
              <w:t>vị</w:t>
            </w:r>
            <w:r w:rsidR="007017D0" w:rsidRPr="00253618">
              <w:rPr>
                <w:rFonts w:ascii="Arial" w:hAnsi="Arial" w:cs="Arial"/>
                <w:sz w:val="20"/>
                <w:szCs w:val="26"/>
              </w:rPr>
              <w:t xml:space="preserve"> </w:t>
            </w:r>
            <w:r w:rsidRPr="00253618">
              <w:rPr>
                <w:rFonts w:ascii="Arial" w:hAnsi="Arial" w:cs="Arial"/>
                <w:sz w:val="20"/>
                <w:szCs w:val="26"/>
              </w:rPr>
              <w:t>sự</w:t>
            </w:r>
            <w:r w:rsidR="007017D0" w:rsidRPr="00253618">
              <w:rPr>
                <w:rFonts w:ascii="Arial" w:hAnsi="Arial" w:cs="Arial"/>
                <w:sz w:val="20"/>
                <w:szCs w:val="26"/>
              </w:rPr>
              <w:t xml:space="preserve"> </w:t>
            </w:r>
            <w:r w:rsidRPr="00253618">
              <w:rPr>
                <w:rFonts w:ascii="Arial" w:hAnsi="Arial" w:cs="Arial"/>
                <w:sz w:val="20"/>
                <w:szCs w:val="26"/>
              </w:rPr>
              <w:t>nghiệp công</w:t>
            </w:r>
            <w:r w:rsidR="007017D0" w:rsidRPr="00253618">
              <w:rPr>
                <w:rFonts w:ascii="Arial" w:hAnsi="Arial" w:cs="Arial"/>
                <w:sz w:val="20"/>
                <w:szCs w:val="26"/>
              </w:rPr>
              <w:t xml:space="preserve"> </w:t>
            </w:r>
            <w:r w:rsidRPr="00253618">
              <w:rPr>
                <w:rFonts w:ascii="Arial" w:hAnsi="Arial" w:cs="Arial"/>
                <w:sz w:val="20"/>
                <w:szCs w:val="26"/>
              </w:rPr>
              <w:t>lập</w:t>
            </w:r>
            <w:r w:rsidR="007017D0" w:rsidRPr="00253618">
              <w:rPr>
                <w:rFonts w:ascii="Arial" w:hAnsi="Arial" w:cs="Arial"/>
                <w:sz w:val="20"/>
                <w:szCs w:val="26"/>
              </w:rPr>
              <w:t xml:space="preserve"> </w:t>
            </w:r>
            <w:r w:rsidRPr="00253618">
              <w:rPr>
                <w:rFonts w:ascii="Arial" w:hAnsi="Arial" w:cs="Arial"/>
                <w:sz w:val="20"/>
                <w:szCs w:val="26"/>
              </w:rPr>
              <w:t>có</w:t>
            </w:r>
            <w:r w:rsidR="007017D0" w:rsidRPr="00253618">
              <w:rPr>
                <w:rFonts w:ascii="Arial" w:hAnsi="Arial" w:cs="Arial"/>
                <w:sz w:val="20"/>
                <w:szCs w:val="26"/>
              </w:rPr>
              <w:t xml:space="preserve"> </w:t>
            </w:r>
            <w:r w:rsidRPr="00253618">
              <w:rPr>
                <w:rFonts w:ascii="Arial" w:hAnsi="Arial" w:cs="Arial"/>
                <w:sz w:val="20"/>
                <w:szCs w:val="26"/>
              </w:rPr>
              <w:t>chức</w:t>
            </w:r>
            <w:r w:rsidR="007017D0" w:rsidRPr="00253618">
              <w:rPr>
                <w:rFonts w:ascii="Arial" w:hAnsi="Arial" w:cs="Arial"/>
                <w:sz w:val="20"/>
                <w:szCs w:val="26"/>
              </w:rPr>
              <w:t xml:space="preserve"> </w:t>
            </w:r>
            <w:r w:rsidRPr="00253618">
              <w:rPr>
                <w:rFonts w:ascii="Arial" w:hAnsi="Arial" w:cs="Arial"/>
                <w:sz w:val="20"/>
                <w:szCs w:val="26"/>
              </w:rPr>
              <w:t>năng</w:t>
            </w:r>
            <w:r w:rsidR="007017D0" w:rsidRPr="00253618">
              <w:rPr>
                <w:rFonts w:ascii="Arial" w:hAnsi="Arial" w:cs="Arial"/>
                <w:sz w:val="20"/>
                <w:szCs w:val="26"/>
              </w:rPr>
              <w:t xml:space="preserve"> </w:t>
            </w:r>
            <w:r w:rsidRPr="00253618">
              <w:rPr>
                <w:rFonts w:ascii="Arial" w:hAnsi="Arial" w:cs="Arial"/>
                <w:sz w:val="20"/>
                <w:szCs w:val="26"/>
              </w:rPr>
              <w:t>tổ</w:t>
            </w:r>
            <w:r w:rsidR="007017D0" w:rsidRPr="00253618">
              <w:rPr>
                <w:rFonts w:ascii="Arial" w:hAnsi="Arial" w:cs="Arial"/>
                <w:sz w:val="20"/>
                <w:szCs w:val="26"/>
              </w:rPr>
              <w:t xml:space="preserve"> </w:t>
            </w:r>
            <w:r w:rsidRPr="00253618">
              <w:rPr>
                <w:rFonts w:ascii="Arial" w:hAnsi="Arial" w:cs="Arial"/>
                <w:sz w:val="20"/>
                <w:szCs w:val="26"/>
              </w:rPr>
              <w:t>chức biểu diễn nghệ thuật thuộc Trung ương</w:t>
            </w:r>
          </w:p>
        </w:tc>
        <w:tc>
          <w:tcPr>
            <w:tcW w:w="663" w:type="pct"/>
            <w:shd w:val="clear" w:color="auto" w:fill="auto"/>
            <w:vAlign w:val="center"/>
          </w:tcPr>
          <w:p w14:paraId="68761A19"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Nghệ</w:t>
            </w:r>
            <w:r w:rsidR="00F226E2" w:rsidRPr="00253618">
              <w:rPr>
                <w:rFonts w:ascii="Arial" w:hAnsi="Arial" w:cs="Arial"/>
                <w:sz w:val="20"/>
                <w:szCs w:val="26"/>
              </w:rPr>
              <w:t xml:space="preserve"> </w:t>
            </w:r>
            <w:r w:rsidRPr="00253618">
              <w:rPr>
                <w:rFonts w:ascii="Arial" w:hAnsi="Arial" w:cs="Arial"/>
                <w:sz w:val="20"/>
                <w:szCs w:val="26"/>
              </w:rPr>
              <w:t>thuật biểu diễn</w:t>
            </w:r>
          </w:p>
        </w:tc>
        <w:tc>
          <w:tcPr>
            <w:tcW w:w="732" w:type="pct"/>
            <w:shd w:val="clear" w:color="auto" w:fill="auto"/>
            <w:vAlign w:val="center"/>
          </w:tcPr>
          <w:p w14:paraId="15D41065"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Nghệ thuật biểu diễn</w:t>
            </w:r>
          </w:p>
        </w:tc>
      </w:tr>
      <w:tr w:rsidR="00E85875" w:rsidRPr="00253618" w14:paraId="3D2C3627" w14:textId="77777777">
        <w:tblPrEx>
          <w:tblCellMar>
            <w:top w:w="0" w:type="dxa"/>
            <w:left w:w="0" w:type="dxa"/>
            <w:bottom w:w="0" w:type="dxa"/>
            <w:right w:w="0" w:type="dxa"/>
          </w:tblCellMar>
        </w:tblPrEx>
        <w:tc>
          <w:tcPr>
            <w:tcW w:w="368" w:type="pct"/>
            <w:shd w:val="clear" w:color="auto" w:fill="auto"/>
            <w:vAlign w:val="center"/>
          </w:tcPr>
          <w:p w14:paraId="39898E31"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51</w:t>
            </w:r>
          </w:p>
        </w:tc>
        <w:tc>
          <w:tcPr>
            <w:tcW w:w="1101" w:type="pct"/>
            <w:shd w:val="clear" w:color="auto" w:fill="auto"/>
            <w:vAlign w:val="center"/>
          </w:tcPr>
          <w:p w14:paraId="6D20B102"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QT-002-Cục Nghệ thuật biểu diễn</w:t>
            </w:r>
          </w:p>
        </w:tc>
        <w:tc>
          <w:tcPr>
            <w:tcW w:w="2136" w:type="pct"/>
            <w:shd w:val="clear" w:color="auto" w:fill="auto"/>
            <w:vAlign w:val="center"/>
          </w:tcPr>
          <w:p w14:paraId="1A33974F"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tổ chức cuộc thi, liên hoan toàn quốc và quốc tế của các hội chuyên ngành về nghệ thuật biểu diễn thuộc Trung ương, đơn vị sự nghiệp công lập có chức năng biểu diễn nghệ thuật thuộc Trung ương</w:t>
            </w:r>
          </w:p>
        </w:tc>
        <w:tc>
          <w:tcPr>
            <w:tcW w:w="663" w:type="pct"/>
            <w:shd w:val="clear" w:color="auto" w:fill="auto"/>
            <w:vAlign w:val="center"/>
          </w:tcPr>
          <w:p w14:paraId="484075A9"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Nghệ</w:t>
            </w:r>
            <w:r w:rsidR="00F226E2" w:rsidRPr="00253618">
              <w:rPr>
                <w:rFonts w:ascii="Arial" w:hAnsi="Arial" w:cs="Arial"/>
                <w:sz w:val="20"/>
                <w:szCs w:val="26"/>
              </w:rPr>
              <w:t xml:space="preserve"> </w:t>
            </w:r>
            <w:r w:rsidRPr="00253618">
              <w:rPr>
                <w:rFonts w:ascii="Arial" w:hAnsi="Arial" w:cs="Arial"/>
                <w:sz w:val="20"/>
                <w:szCs w:val="26"/>
              </w:rPr>
              <w:t>thuật biểu diễn</w:t>
            </w:r>
          </w:p>
        </w:tc>
        <w:tc>
          <w:tcPr>
            <w:tcW w:w="732" w:type="pct"/>
            <w:shd w:val="clear" w:color="auto" w:fill="auto"/>
            <w:vAlign w:val="center"/>
          </w:tcPr>
          <w:p w14:paraId="6BEEA491"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Nghệ thuật biểu diễn</w:t>
            </w:r>
          </w:p>
        </w:tc>
      </w:tr>
      <w:tr w:rsidR="00E85875" w:rsidRPr="00253618" w14:paraId="630494F8" w14:textId="77777777">
        <w:tblPrEx>
          <w:tblCellMar>
            <w:top w:w="0" w:type="dxa"/>
            <w:left w:w="0" w:type="dxa"/>
            <w:bottom w:w="0" w:type="dxa"/>
            <w:right w:w="0" w:type="dxa"/>
          </w:tblCellMar>
        </w:tblPrEx>
        <w:tc>
          <w:tcPr>
            <w:tcW w:w="368" w:type="pct"/>
            <w:shd w:val="clear" w:color="auto" w:fill="auto"/>
            <w:vAlign w:val="center"/>
          </w:tcPr>
          <w:p w14:paraId="64264A29" w14:textId="77777777" w:rsidR="00E85875" w:rsidRPr="00253618" w:rsidRDefault="00E85875" w:rsidP="00253618">
            <w:pPr>
              <w:widowControl w:val="0"/>
              <w:autoSpaceDE w:val="0"/>
              <w:autoSpaceDN w:val="0"/>
              <w:adjustRightInd w:val="0"/>
              <w:spacing w:before="120"/>
              <w:jc w:val="center"/>
              <w:rPr>
                <w:rFonts w:ascii="Arial" w:hAnsi="Arial" w:cs="Arial"/>
                <w:b/>
                <w:sz w:val="20"/>
              </w:rPr>
            </w:pPr>
            <w:r w:rsidRPr="00253618">
              <w:rPr>
                <w:rFonts w:ascii="Arial" w:hAnsi="Arial" w:cs="Arial"/>
                <w:b/>
                <w:sz w:val="20"/>
                <w:szCs w:val="26"/>
              </w:rPr>
              <w:t>A6.</w:t>
            </w:r>
          </w:p>
        </w:tc>
        <w:tc>
          <w:tcPr>
            <w:tcW w:w="4632" w:type="pct"/>
            <w:gridSpan w:val="4"/>
            <w:shd w:val="clear" w:color="auto" w:fill="auto"/>
            <w:vAlign w:val="center"/>
          </w:tcPr>
          <w:p w14:paraId="2BF7F87D" w14:textId="77777777" w:rsidR="00E85875" w:rsidRPr="00253618" w:rsidRDefault="00E85875" w:rsidP="00253618">
            <w:pPr>
              <w:widowControl w:val="0"/>
              <w:autoSpaceDE w:val="0"/>
              <w:autoSpaceDN w:val="0"/>
              <w:adjustRightInd w:val="0"/>
              <w:spacing w:before="120"/>
              <w:rPr>
                <w:rFonts w:ascii="Arial" w:hAnsi="Arial" w:cs="Arial"/>
                <w:b/>
                <w:sz w:val="20"/>
              </w:rPr>
            </w:pPr>
            <w:r w:rsidRPr="00253618">
              <w:rPr>
                <w:rFonts w:ascii="Arial" w:hAnsi="Arial" w:cs="Arial"/>
                <w:b/>
                <w:sz w:val="20"/>
                <w:szCs w:val="26"/>
              </w:rPr>
              <w:t>Văn hóa cơ sở</w:t>
            </w:r>
          </w:p>
        </w:tc>
      </w:tr>
      <w:tr w:rsidR="00E85875" w:rsidRPr="00253618" w14:paraId="6008C173" w14:textId="77777777">
        <w:tblPrEx>
          <w:tblCellMar>
            <w:top w:w="0" w:type="dxa"/>
            <w:left w:w="0" w:type="dxa"/>
            <w:bottom w:w="0" w:type="dxa"/>
            <w:right w:w="0" w:type="dxa"/>
          </w:tblCellMar>
        </w:tblPrEx>
        <w:tc>
          <w:tcPr>
            <w:tcW w:w="368" w:type="pct"/>
            <w:shd w:val="clear" w:color="auto" w:fill="auto"/>
            <w:vAlign w:val="center"/>
          </w:tcPr>
          <w:p w14:paraId="41D3EBD3"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52</w:t>
            </w:r>
          </w:p>
        </w:tc>
        <w:tc>
          <w:tcPr>
            <w:tcW w:w="1101" w:type="pct"/>
            <w:shd w:val="clear" w:color="auto" w:fill="auto"/>
            <w:vAlign w:val="center"/>
          </w:tcPr>
          <w:p w14:paraId="7A0ACF8C"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QT-001-Cục</w:t>
            </w:r>
            <w:r w:rsidR="00F226E2" w:rsidRPr="00253618">
              <w:rPr>
                <w:rFonts w:ascii="Arial" w:hAnsi="Arial" w:cs="Arial"/>
                <w:sz w:val="20"/>
                <w:szCs w:val="26"/>
              </w:rPr>
              <w:t xml:space="preserve"> </w:t>
            </w:r>
            <w:r w:rsidRPr="00253618">
              <w:rPr>
                <w:rFonts w:ascii="Arial" w:hAnsi="Arial" w:cs="Arial"/>
                <w:sz w:val="20"/>
                <w:szCs w:val="26"/>
              </w:rPr>
              <w:t>Văn hóa cơ sở</w:t>
            </w:r>
          </w:p>
        </w:tc>
        <w:tc>
          <w:tcPr>
            <w:tcW w:w="2136" w:type="pct"/>
            <w:shd w:val="clear" w:color="auto" w:fill="auto"/>
            <w:vAlign w:val="center"/>
          </w:tcPr>
          <w:p w14:paraId="0BC91C28"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đăng ký tổ chức lễ hội</w:t>
            </w:r>
          </w:p>
        </w:tc>
        <w:tc>
          <w:tcPr>
            <w:tcW w:w="663" w:type="pct"/>
            <w:shd w:val="clear" w:color="auto" w:fill="auto"/>
            <w:vAlign w:val="center"/>
          </w:tcPr>
          <w:p w14:paraId="3D49EC65"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Văn hóa</w:t>
            </w:r>
          </w:p>
        </w:tc>
        <w:tc>
          <w:tcPr>
            <w:tcW w:w="732" w:type="pct"/>
            <w:shd w:val="clear" w:color="auto" w:fill="auto"/>
            <w:vAlign w:val="center"/>
          </w:tcPr>
          <w:p w14:paraId="57FEAB91"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Văn hóa cơ sở</w:t>
            </w:r>
          </w:p>
        </w:tc>
      </w:tr>
      <w:tr w:rsidR="00E85875" w:rsidRPr="00253618" w14:paraId="7F2F6CDD" w14:textId="77777777">
        <w:tblPrEx>
          <w:tblCellMar>
            <w:top w:w="0" w:type="dxa"/>
            <w:left w:w="0" w:type="dxa"/>
            <w:bottom w:w="0" w:type="dxa"/>
            <w:right w:w="0" w:type="dxa"/>
          </w:tblCellMar>
        </w:tblPrEx>
        <w:tc>
          <w:tcPr>
            <w:tcW w:w="368" w:type="pct"/>
            <w:shd w:val="clear" w:color="auto" w:fill="auto"/>
            <w:vAlign w:val="center"/>
          </w:tcPr>
          <w:p w14:paraId="4AF24892"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53</w:t>
            </w:r>
          </w:p>
        </w:tc>
        <w:tc>
          <w:tcPr>
            <w:tcW w:w="1101" w:type="pct"/>
            <w:shd w:val="clear" w:color="auto" w:fill="auto"/>
            <w:vAlign w:val="center"/>
          </w:tcPr>
          <w:p w14:paraId="4BD6E32D"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QT-002-Cục</w:t>
            </w:r>
            <w:r w:rsidR="00F226E2" w:rsidRPr="00253618">
              <w:rPr>
                <w:rFonts w:ascii="Arial" w:hAnsi="Arial" w:cs="Arial"/>
                <w:sz w:val="20"/>
                <w:szCs w:val="26"/>
              </w:rPr>
              <w:t xml:space="preserve"> </w:t>
            </w:r>
            <w:r w:rsidRPr="00253618">
              <w:rPr>
                <w:rFonts w:ascii="Arial" w:hAnsi="Arial" w:cs="Arial"/>
                <w:sz w:val="20"/>
                <w:szCs w:val="26"/>
              </w:rPr>
              <w:t>Văn hóa cơ sở</w:t>
            </w:r>
          </w:p>
        </w:tc>
        <w:tc>
          <w:tcPr>
            <w:tcW w:w="2136" w:type="pct"/>
            <w:shd w:val="clear" w:color="auto" w:fill="auto"/>
            <w:vAlign w:val="center"/>
          </w:tcPr>
          <w:p w14:paraId="0DD622E5"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thông báo tổ chức lễ hội</w:t>
            </w:r>
          </w:p>
        </w:tc>
        <w:tc>
          <w:tcPr>
            <w:tcW w:w="663" w:type="pct"/>
            <w:shd w:val="clear" w:color="auto" w:fill="auto"/>
            <w:vAlign w:val="center"/>
          </w:tcPr>
          <w:p w14:paraId="6B057418"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Văn hóa</w:t>
            </w:r>
          </w:p>
        </w:tc>
        <w:tc>
          <w:tcPr>
            <w:tcW w:w="732" w:type="pct"/>
            <w:shd w:val="clear" w:color="auto" w:fill="auto"/>
            <w:vAlign w:val="center"/>
          </w:tcPr>
          <w:p w14:paraId="4B43B2CE"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Văn hóa cơ sở</w:t>
            </w:r>
          </w:p>
        </w:tc>
      </w:tr>
      <w:tr w:rsidR="00E85875" w:rsidRPr="00253618" w14:paraId="27C8FEE3" w14:textId="77777777">
        <w:tblPrEx>
          <w:tblCellMar>
            <w:top w:w="0" w:type="dxa"/>
            <w:left w:w="0" w:type="dxa"/>
            <w:bottom w:w="0" w:type="dxa"/>
            <w:right w:w="0" w:type="dxa"/>
          </w:tblCellMar>
        </w:tblPrEx>
        <w:tc>
          <w:tcPr>
            <w:tcW w:w="368" w:type="pct"/>
            <w:shd w:val="clear" w:color="auto" w:fill="auto"/>
            <w:vAlign w:val="center"/>
          </w:tcPr>
          <w:p w14:paraId="597046EE"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54</w:t>
            </w:r>
          </w:p>
        </w:tc>
        <w:tc>
          <w:tcPr>
            <w:tcW w:w="1101" w:type="pct"/>
            <w:shd w:val="clear" w:color="auto" w:fill="auto"/>
            <w:vAlign w:val="center"/>
          </w:tcPr>
          <w:p w14:paraId="435E00FC"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QT-003-Cục</w:t>
            </w:r>
            <w:r w:rsidR="00F226E2" w:rsidRPr="00253618">
              <w:rPr>
                <w:rFonts w:ascii="Arial" w:hAnsi="Arial" w:cs="Arial"/>
                <w:sz w:val="20"/>
                <w:szCs w:val="26"/>
              </w:rPr>
              <w:t xml:space="preserve"> </w:t>
            </w:r>
            <w:r w:rsidRPr="00253618">
              <w:rPr>
                <w:rFonts w:ascii="Arial" w:hAnsi="Arial" w:cs="Arial"/>
                <w:sz w:val="20"/>
                <w:szCs w:val="26"/>
              </w:rPr>
              <w:t>Văn hóa cơ sở</w:t>
            </w:r>
          </w:p>
        </w:tc>
        <w:tc>
          <w:tcPr>
            <w:tcW w:w="2136" w:type="pct"/>
            <w:shd w:val="clear" w:color="auto" w:fill="auto"/>
            <w:vAlign w:val="center"/>
          </w:tcPr>
          <w:p w14:paraId="0858AC4D"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thẩm định hồ sơ đề nghị công nhận ngày truyền thống của bộ, ngành, cấp tỉnh</w:t>
            </w:r>
          </w:p>
        </w:tc>
        <w:tc>
          <w:tcPr>
            <w:tcW w:w="663" w:type="pct"/>
            <w:shd w:val="clear" w:color="auto" w:fill="auto"/>
            <w:vAlign w:val="center"/>
          </w:tcPr>
          <w:p w14:paraId="4CD6B6E6"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Văn hóa</w:t>
            </w:r>
          </w:p>
        </w:tc>
        <w:tc>
          <w:tcPr>
            <w:tcW w:w="732" w:type="pct"/>
            <w:shd w:val="clear" w:color="auto" w:fill="auto"/>
            <w:vAlign w:val="center"/>
          </w:tcPr>
          <w:p w14:paraId="643386D8"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Văn hóa cơ sở</w:t>
            </w:r>
          </w:p>
        </w:tc>
      </w:tr>
      <w:tr w:rsidR="00E85875" w:rsidRPr="00253618" w14:paraId="1732E8A0" w14:textId="77777777">
        <w:tblPrEx>
          <w:tblCellMar>
            <w:top w:w="0" w:type="dxa"/>
            <w:left w:w="0" w:type="dxa"/>
            <w:bottom w:w="0" w:type="dxa"/>
            <w:right w:w="0" w:type="dxa"/>
          </w:tblCellMar>
        </w:tblPrEx>
        <w:tc>
          <w:tcPr>
            <w:tcW w:w="368" w:type="pct"/>
            <w:shd w:val="clear" w:color="auto" w:fill="auto"/>
            <w:vAlign w:val="center"/>
          </w:tcPr>
          <w:p w14:paraId="64E70BF3"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55</w:t>
            </w:r>
          </w:p>
        </w:tc>
        <w:tc>
          <w:tcPr>
            <w:tcW w:w="1101" w:type="pct"/>
            <w:shd w:val="clear" w:color="auto" w:fill="auto"/>
            <w:vAlign w:val="center"/>
          </w:tcPr>
          <w:p w14:paraId="0EC2600B"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QT-004-Cục</w:t>
            </w:r>
            <w:r w:rsidR="00F226E2" w:rsidRPr="00253618">
              <w:rPr>
                <w:rFonts w:ascii="Arial" w:hAnsi="Arial" w:cs="Arial"/>
                <w:sz w:val="20"/>
                <w:szCs w:val="26"/>
              </w:rPr>
              <w:t xml:space="preserve"> </w:t>
            </w:r>
            <w:r w:rsidRPr="00253618">
              <w:rPr>
                <w:rFonts w:ascii="Arial" w:hAnsi="Arial" w:cs="Arial"/>
                <w:sz w:val="20"/>
                <w:szCs w:val="26"/>
              </w:rPr>
              <w:t>Văn hóa cơ sở</w:t>
            </w:r>
          </w:p>
        </w:tc>
        <w:tc>
          <w:tcPr>
            <w:tcW w:w="2136" w:type="pct"/>
            <w:shd w:val="clear" w:color="auto" w:fill="auto"/>
            <w:vAlign w:val="center"/>
          </w:tcPr>
          <w:p w14:paraId="51EB35A6"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w:t>
            </w:r>
            <w:r w:rsidR="007017D0" w:rsidRPr="00253618">
              <w:rPr>
                <w:rFonts w:ascii="Arial" w:hAnsi="Arial" w:cs="Arial"/>
                <w:sz w:val="20"/>
                <w:szCs w:val="26"/>
              </w:rPr>
              <w:t xml:space="preserve"> </w:t>
            </w:r>
            <w:r w:rsidRPr="00253618">
              <w:rPr>
                <w:rFonts w:ascii="Arial" w:hAnsi="Arial" w:cs="Arial"/>
                <w:sz w:val="20"/>
                <w:szCs w:val="26"/>
              </w:rPr>
              <w:t>tục</w:t>
            </w:r>
            <w:r w:rsidR="007017D0" w:rsidRPr="00253618">
              <w:rPr>
                <w:rFonts w:ascii="Arial" w:hAnsi="Arial" w:cs="Arial"/>
                <w:sz w:val="20"/>
                <w:szCs w:val="26"/>
              </w:rPr>
              <w:t xml:space="preserve"> </w:t>
            </w:r>
            <w:r w:rsidRPr="00253618">
              <w:rPr>
                <w:rFonts w:ascii="Arial" w:hAnsi="Arial" w:cs="Arial"/>
                <w:sz w:val="20"/>
                <w:szCs w:val="26"/>
              </w:rPr>
              <w:t>thẩm</w:t>
            </w:r>
            <w:r w:rsidR="007017D0" w:rsidRPr="00253618">
              <w:rPr>
                <w:rFonts w:ascii="Arial" w:hAnsi="Arial" w:cs="Arial"/>
                <w:sz w:val="20"/>
                <w:szCs w:val="26"/>
              </w:rPr>
              <w:t xml:space="preserve"> </w:t>
            </w:r>
            <w:r w:rsidRPr="00253618">
              <w:rPr>
                <w:rFonts w:ascii="Arial" w:hAnsi="Arial" w:cs="Arial"/>
                <w:sz w:val="20"/>
                <w:szCs w:val="26"/>
              </w:rPr>
              <w:t>định</w:t>
            </w:r>
            <w:r w:rsidR="007017D0" w:rsidRPr="00253618">
              <w:rPr>
                <w:rFonts w:ascii="Arial" w:hAnsi="Arial" w:cs="Arial"/>
                <w:sz w:val="20"/>
                <w:szCs w:val="26"/>
              </w:rPr>
              <w:t xml:space="preserve"> </w:t>
            </w:r>
            <w:r w:rsidRPr="00253618">
              <w:rPr>
                <w:rFonts w:ascii="Arial" w:hAnsi="Arial" w:cs="Arial"/>
                <w:sz w:val="20"/>
                <w:szCs w:val="26"/>
              </w:rPr>
              <w:t>sản</w:t>
            </w:r>
            <w:r w:rsidR="007017D0" w:rsidRPr="00253618">
              <w:rPr>
                <w:rFonts w:ascii="Arial" w:hAnsi="Arial" w:cs="Arial"/>
                <w:sz w:val="20"/>
                <w:szCs w:val="26"/>
              </w:rPr>
              <w:t xml:space="preserve"> </w:t>
            </w:r>
            <w:r w:rsidRPr="00253618">
              <w:rPr>
                <w:rFonts w:ascii="Arial" w:hAnsi="Arial" w:cs="Arial"/>
                <w:sz w:val="20"/>
                <w:szCs w:val="26"/>
              </w:rPr>
              <w:t>phẩm quảng</w:t>
            </w:r>
            <w:r w:rsidR="007017D0" w:rsidRPr="00253618">
              <w:rPr>
                <w:rFonts w:ascii="Arial" w:hAnsi="Arial" w:cs="Arial"/>
                <w:sz w:val="20"/>
                <w:szCs w:val="26"/>
              </w:rPr>
              <w:t xml:space="preserve"> </w:t>
            </w:r>
            <w:r w:rsidRPr="00253618">
              <w:rPr>
                <w:rFonts w:ascii="Arial" w:hAnsi="Arial" w:cs="Arial"/>
                <w:sz w:val="20"/>
                <w:szCs w:val="26"/>
              </w:rPr>
              <w:t>cáo</w:t>
            </w:r>
            <w:r w:rsidR="007017D0" w:rsidRPr="00253618">
              <w:rPr>
                <w:rFonts w:ascii="Arial" w:hAnsi="Arial" w:cs="Arial"/>
                <w:sz w:val="20"/>
                <w:szCs w:val="26"/>
              </w:rPr>
              <w:t xml:space="preserve"> </w:t>
            </w:r>
            <w:r w:rsidRPr="00253618">
              <w:rPr>
                <w:rFonts w:ascii="Arial" w:hAnsi="Arial" w:cs="Arial"/>
                <w:sz w:val="20"/>
                <w:szCs w:val="26"/>
              </w:rPr>
              <w:t>theo</w:t>
            </w:r>
            <w:r w:rsidR="007017D0" w:rsidRPr="00253618">
              <w:rPr>
                <w:rFonts w:ascii="Arial" w:hAnsi="Arial" w:cs="Arial"/>
                <w:sz w:val="20"/>
                <w:szCs w:val="26"/>
              </w:rPr>
              <w:t xml:space="preserve"> </w:t>
            </w:r>
            <w:r w:rsidRPr="00253618">
              <w:rPr>
                <w:rFonts w:ascii="Arial" w:hAnsi="Arial" w:cs="Arial"/>
                <w:sz w:val="20"/>
                <w:szCs w:val="26"/>
              </w:rPr>
              <w:t>yêu</w:t>
            </w:r>
            <w:r w:rsidR="007017D0" w:rsidRPr="00253618">
              <w:rPr>
                <w:rFonts w:ascii="Arial" w:hAnsi="Arial" w:cs="Arial"/>
                <w:sz w:val="20"/>
                <w:szCs w:val="26"/>
              </w:rPr>
              <w:t xml:space="preserve"> </w:t>
            </w:r>
            <w:r w:rsidRPr="00253618">
              <w:rPr>
                <w:rFonts w:ascii="Arial" w:hAnsi="Arial" w:cs="Arial"/>
                <w:sz w:val="20"/>
                <w:szCs w:val="26"/>
              </w:rPr>
              <w:t>cầu</w:t>
            </w:r>
            <w:r w:rsidR="007017D0" w:rsidRPr="00253618">
              <w:rPr>
                <w:rFonts w:ascii="Arial" w:hAnsi="Arial" w:cs="Arial"/>
                <w:sz w:val="20"/>
                <w:szCs w:val="26"/>
              </w:rPr>
              <w:t xml:space="preserve"> </w:t>
            </w:r>
            <w:r w:rsidRPr="00253618">
              <w:rPr>
                <w:rFonts w:ascii="Arial" w:hAnsi="Arial" w:cs="Arial"/>
                <w:sz w:val="20"/>
                <w:szCs w:val="26"/>
              </w:rPr>
              <w:t>của</w:t>
            </w:r>
            <w:r w:rsidR="007017D0" w:rsidRPr="00253618">
              <w:rPr>
                <w:rFonts w:ascii="Arial" w:hAnsi="Arial" w:cs="Arial"/>
                <w:sz w:val="20"/>
                <w:szCs w:val="26"/>
              </w:rPr>
              <w:t xml:space="preserve"> </w:t>
            </w:r>
            <w:r w:rsidRPr="00253618">
              <w:rPr>
                <w:rFonts w:ascii="Arial" w:hAnsi="Arial" w:cs="Arial"/>
                <w:sz w:val="20"/>
                <w:szCs w:val="26"/>
              </w:rPr>
              <w:t>tổ chức, cá nhân</w:t>
            </w:r>
          </w:p>
        </w:tc>
        <w:tc>
          <w:tcPr>
            <w:tcW w:w="663" w:type="pct"/>
            <w:shd w:val="clear" w:color="auto" w:fill="auto"/>
            <w:vAlign w:val="center"/>
          </w:tcPr>
          <w:p w14:paraId="47760F39"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Quảng cáo</w:t>
            </w:r>
          </w:p>
        </w:tc>
        <w:tc>
          <w:tcPr>
            <w:tcW w:w="732" w:type="pct"/>
            <w:shd w:val="clear" w:color="auto" w:fill="auto"/>
            <w:vAlign w:val="center"/>
          </w:tcPr>
          <w:p w14:paraId="1732E975"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Văn hóa cơ sở</w:t>
            </w:r>
          </w:p>
        </w:tc>
      </w:tr>
      <w:tr w:rsidR="00E85875" w:rsidRPr="00253618" w14:paraId="37428083" w14:textId="77777777">
        <w:tblPrEx>
          <w:tblCellMar>
            <w:top w:w="0" w:type="dxa"/>
            <w:left w:w="0" w:type="dxa"/>
            <w:bottom w:w="0" w:type="dxa"/>
            <w:right w:w="0" w:type="dxa"/>
          </w:tblCellMar>
        </w:tblPrEx>
        <w:tc>
          <w:tcPr>
            <w:tcW w:w="368" w:type="pct"/>
            <w:shd w:val="clear" w:color="auto" w:fill="auto"/>
            <w:vAlign w:val="center"/>
          </w:tcPr>
          <w:p w14:paraId="171301AB"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56</w:t>
            </w:r>
          </w:p>
        </w:tc>
        <w:tc>
          <w:tcPr>
            <w:tcW w:w="1101" w:type="pct"/>
            <w:shd w:val="clear" w:color="auto" w:fill="auto"/>
            <w:vAlign w:val="center"/>
          </w:tcPr>
          <w:p w14:paraId="4F33B1CC"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QT-005-Cục</w:t>
            </w:r>
            <w:r w:rsidR="00F226E2" w:rsidRPr="00253618">
              <w:rPr>
                <w:rFonts w:ascii="Arial" w:hAnsi="Arial" w:cs="Arial"/>
                <w:sz w:val="20"/>
                <w:szCs w:val="26"/>
              </w:rPr>
              <w:t xml:space="preserve"> </w:t>
            </w:r>
            <w:r w:rsidRPr="00253618">
              <w:rPr>
                <w:rFonts w:ascii="Arial" w:hAnsi="Arial" w:cs="Arial"/>
                <w:sz w:val="20"/>
                <w:szCs w:val="26"/>
              </w:rPr>
              <w:t>Văn hóa cơ sở</w:t>
            </w:r>
          </w:p>
        </w:tc>
        <w:tc>
          <w:tcPr>
            <w:tcW w:w="2136" w:type="pct"/>
            <w:shd w:val="clear" w:color="auto" w:fill="auto"/>
            <w:vAlign w:val="center"/>
          </w:tcPr>
          <w:p w14:paraId="0D38AD30"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tiếp nhận thông báo của chủ trang thông tin điện tử của tổ chức, cá nhân nước ngoài kinh doanh</w:t>
            </w:r>
            <w:r w:rsidR="007017D0" w:rsidRPr="00253618">
              <w:rPr>
                <w:rFonts w:ascii="Arial" w:hAnsi="Arial" w:cs="Arial"/>
                <w:sz w:val="20"/>
                <w:szCs w:val="26"/>
              </w:rPr>
              <w:t xml:space="preserve"> </w:t>
            </w:r>
            <w:r w:rsidRPr="00253618">
              <w:rPr>
                <w:rFonts w:ascii="Arial" w:hAnsi="Arial" w:cs="Arial"/>
                <w:sz w:val="20"/>
                <w:szCs w:val="26"/>
              </w:rPr>
              <w:t>dịch</w:t>
            </w:r>
            <w:r w:rsidR="007017D0" w:rsidRPr="00253618">
              <w:rPr>
                <w:rFonts w:ascii="Arial" w:hAnsi="Arial" w:cs="Arial"/>
                <w:sz w:val="20"/>
                <w:szCs w:val="26"/>
              </w:rPr>
              <w:t xml:space="preserve"> </w:t>
            </w:r>
            <w:r w:rsidRPr="00253618">
              <w:rPr>
                <w:rFonts w:ascii="Arial" w:hAnsi="Arial" w:cs="Arial"/>
                <w:sz w:val="20"/>
                <w:szCs w:val="26"/>
              </w:rPr>
              <w:t>vụ quảng</w:t>
            </w:r>
            <w:r w:rsidR="007017D0" w:rsidRPr="00253618">
              <w:rPr>
                <w:rFonts w:ascii="Arial" w:hAnsi="Arial" w:cs="Arial"/>
                <w:sz w:val="20"/>
                <w:szCs w:val="26"/>
              </w:rPr>
              <w:t xml:space="preserve"> </w:t>
            </w:r>
            <w:r w:rsidRPr="00253618">
              <w:rPr>
                <w:rFonts w:ascii="Arial" w:hAnsi="Arial" w:cs="Arial"/>
                <w:sz w:val="20"/>
                <w:szCs w:val="26"/>
              </w:rPr>
              <w:t>cáo</w:t>
            </w:r>
            <w:r w:rsidR="007017D0" w:rsidRPr="00253618">
              <w:rPr>
                <w:rFonts w:ascii="Arial" w:hAnsi="Arial" w:cs="Arial"/>
                <w:sz w:val="20"/>
                <w:szCs w:val="26"/>
              </w:rPr>
              <w:t xml:space="preserve"> </w:t>
            </w:r>
            <w:r w:rsidRPr="00253618">
              <w:rPr>
                <w:rFonts w:ascii="Arial" w:hAnsi="Arial" w:cs="Arial"/>
                <w:sz w:val="20"/>
                <w:szCs w:val="26"/>
              </w:rPr>
              <w:t>xuyên biên giới tại Việt Nam</w:t>
            </w:r>
          </w:p>
        </w:tc>
        <w:tc>
          <w:tcPr>
            <w:tcW w:w="663" w:type="pct"/>
            <w:shd w:val="clear" w:color="auto" w:fill="auto"/>
            <w:vAlign w:val="center"/>
          </w:tcPr>
          <w:p w14:paraId="5258C841"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Quảng cáo</w:t>
            </w:r>
          </w:p>
        </w:tc>
        <w:tc>
          <w:tcPr>
            <w:tcW w:w="732" w:type="pct"/>
            <w:shd w:val="clear" w:color="auto" w:fill="auto"/>
            <w:vAlign w:val="center"/>
          </w:tcPr>
          <w:p w14:paraId="330739D5"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Văn hóa cơ sở</w:t>
            </w:r>
          </w:p>
        </w:tc>
      </w:tr>
      <w:tr w:rsidR="00E85875" w:rsidRPr="00253618" w14:paraId="4B27AFBA" w14:textId="77777777">
        <w:tblPrEx>
          <w:tblCellMar>
            <w:top w:w="0" w:type="dxa"/>
            <w:left w:w="0" w:type="dxa"/>
            <w:bottom w:w="0" w:type="dxa"/>
            <w:right w:w="0" w:type="dxa"/>
          </w:tblCellMar>
        </w:tblPrEx>
        <w:tc>
          <w:tcPr>
            <w:tcW w:w="368" w:type="pct"/>
            <w:shd w:val="clear" w:color="auto" w:fill="auto"/>
            <w:vAlign w:val="center"/>
          </w:tcPr>
          <w:p w14:paraId="0D48FD28" w14:textId="77777777" w:rsidR="00E85875" w:rsidRPr="00253618" w:rsidRDefault="00E85875" w:rsidP="00253618">
            <w:pPr>
              <w:widowControl w:val="0"/>
              <w:autoSpaceDE w:val="0"/>
              <w:autoSpaceDN w:val="0"/>
              <w:adjustRightInd w:val="0"/>
              <w:spacing w:before="120"/>
              <w:jc w:val="center"/>
              <w:rPr>
                <w:rFonts w:ascii="Arial" w:hAnsi="Arial" w:cs="Arial"/>
                <w:b/>
                <w:sz w:val="20"/>
              </w:rPr>
            </w:pPr>
            <w:r w:rsidRPr="00253618">
              <w:rPr>
                <w:rFonts w:ascii="Arial" w:hAnsi="Arial" w:cs="Arial"/>
                <w:b/>
                <w:sz w:val="20"/>
                <w:szCs w:val="26"/>
              </w:rPr>
              <w:t>A7.</w:t>
            </w:r>
          </w:p>
        </w:tc>
        <w:tc>
          <w:tcPr>
            <w:tcW w:w="4632" w:type="pct"/>
            <w:gridSpan w:val="4"/>
            <w:shd w:val="clear" w:color="auto" w:fill="auto"/>
            <w:vAlign w:val="center"/>
          </w:tcPr>
          <w:p w14:paraId="442499A9" w14:textId="77777777" w:rsidR="00E85875" w:rsidRPr="00253618" w:rsidRDefault="00E85875" w:rsidP="00253618">
            <w:pPr>
              <w:widowControl w:val="0"/>
              <w:autoSpaceDE w:val="0"/>
              <w:autoSpaceDN w:val="0"/>
              <w:adjustRightInd w:val="0"/>
              <w:spacing w:before="120"/>
              <w:rPr>
                <w:rFonts w:ascii="Arial" w:hAnsi="Arial" w:cs="Arial"/>
                <w:b/>
                <w:sz w:val="20"/>
              </w:rPr>
            </w:pPr>
            <w:r w:rsidRPr="00253618">
              <w:rPr>
                <w:rFonts w:ascii="Arial" w:hAnsi="Arial" w:cs="Arial"/>
                <w:b/>
                <w:sz w:val="20"/>
                <w:szCs w:val="26"/>
              </w:rPr>
              <w:t>Hợp tác quốc tế</w:t>
            </w:r>
          </w:p>
        </w:tc>
      </w:tr>
      <w:tr w:rsidR="00E85875" w:rsidRPr="00253618" w14:paraId="48AC59F4" w14:textId="77777777">
        <w:tblPrEx>
          <w:tblCellMar>
            <w:top w:w="0" w:type="dxa"/>
            <w:left w:w="0" w:type="dxa"/>
            <w:bottom w:w="0" w:type="dxa"/>
            <w:right w:w="0" w:type="dxa"/>
          </w:tblCellMar>
        </w:tblPrEx>
        <w:tc>
          <w:tcPr>
            <w:tcW w:w="368" w:type="pct"/>
            <w:shd w:val="clear" w:color="auto" w:fill="auto"/>
            <w:vAlign w:val="center"/>
          </w:tcPr>
          <w:p w14:paraId="4C8D4969"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57</w:t>
            </w:r>
          </w:p>
        </w:tc>
        <w:tc>
          <w:tcPr>
            <w:tcW w:w="1101" w:type="pct"/>
            <w:shd w:val="clear" w:color="auto" w:fill="auto"/>
            <w:vAlign w:val="center"/>
          </w:tcPr>
          <w:p w14:paraId="63462EFD"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QT-001-Cục</w:t>
            </w:r>
            <w:r w:rsidR="00F226E2" w:rsidRPr="00253618">
              <w:rPr>
                <w:rFonts w:ascii="Arial" w:hAnsi="Arial" w:cs="Arial"/>
                <w:sz w:val="20"/>
                <w:szCs w:val="26"/>
              </w:rPr>
              <w:t xml:space="preserve"> </w:t>
            </w:r>
            <w:r w:rsidRPr="00253618">
              <w:rPr>
                <w:rFonts w:ascii="Arial" w:hAnsi="Arial" w:cs="Arial"/>
                <w:sz w:val="20"/>
                <w:szCs w:val="26"/>
              </w:rPr>
              <w:t>Hợp tác quốc tế</w:t>
            </w:r>
          </w:p>
        </w:tc>
        <w:tc>
          <w:tcPr>
            <w:tcW w:w="2136" w:type="pct"/>
            <w:shd w:val="clear" w:color="auto" w:fill="auto"/>
            <w:vAlign w:val="center"/>
          </w:tcPr>
          <w:p w14:paraId="168584B1"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w:t>
            </w:r>
            <w:r w:rsidR="007017D0" w:rsidRPr="00253618">
              <w:rPr>
                <w:rFonts w:ascii="Arial" w:hAnsi="Arial" w:cs="Arial"/>
                <w:sz w:val="20"/>
                <w:szCs w:val="26"/>
              </w:rPr>
              <w:t xml:space="preserve"> </w:t>
            </w:r>
            <w:r w:rsidRPr="00253618">
              <w:rPr>
                <w:rFonts w:ascii="Arial" w:hAnsi="Arial" w:cs="Arial"/>
                <w:sz w:val="20"/>
                <w:szCs w:val="26"/>
              </w:rPr>
              <w:t>tục</w:t>
            </w:r>
            <w:r w:rsidR="007017D0" w:rsidRPr="00253618">
              <w:rPr>
                <w:rFonts w:ascii="Arial" w:hAnsi="Arial" w:cs="Arial"/>
                <w:sz w:val="20"/>
                <w:szCs w:val="26"/>
              </w:rPr>
              <w:t xml:space="preserve"> </w:t>
            </w:r>
            <w:r w:rsidRPr="00253618">
              <w:rPr>
                <w:rFonts w:ascii="Arial" w:hAnsi="Arial" w:cs="Arial"/>
                <w:sz w:val="20"/>
                <w:szCs w:val="26"/>
              </w:rPr>
              <w:t>cấp</w:t>
            </w:r>
            <w:r w:rsidR="007017D0" w:rsidRPr="00253618">
              <w:rPr>
                <w:rFonts w:ascii="Arial" w:hAnsi="Arial" w:cs="Arial"/>
                <w:sz w:val="20"/>
                <w:szCs w:val="26"/>
              </w:rPr>
              <w:t xml:space="preserve"> </w:t>
            </w:r>
            <w:r w:rsidRPr="00253618">
              <w:rPr>
                <w:rFonts w:ascii="Arial" w:hAnsi="Arial" w:cs="Arial"/>
                <w:sz w:val="20"/>
                <w:szCs w:val="26"/>
              </w:rPr>
              <w:t>Giấy</w:t>
            </w:r>
            <w:r w:rsidR="007017D0" w:rsidRPr="00253618">
              <w:rPr>
                <w:rFonts w:ascii="Arial" w:hAnsi="Arial" w:cs="Arial"/>
                <w:sz w:val="20"/>
                <w:szCs w:val="26"/>
              </w:rPr>
              <w:t xml:space="preserve"> </w:t>
            </w:r>
            <w:r w:rsidRPr="00253618">
              <w:rPr>
                <w:rFonts w:ascii="Arial" w:hAnsi="Arial" w:cs="Arial"/>
                <w:sz w:val="20"/>
                <w:szCs w:val="26"/>
              </w:rPr>
              <w:t>chứng</w:t>
            </w:r>
            <w:r w:rsidR="007017D0" w:rsidRPr="00253618">
              <w:rPr>
                <w:rFonts w:ascii="Arial" w:hAnsi="Arial" w:cs="Arial"/>
                <w:sz w:val="20"/>
                <w:szCs w:val="26"/>
              </w:rPr>
              <w:t xml:space="preserve"> </w:t>
            </w:r>
            <w:r w:rsidRPr="00253618">
              <w:rPr>
                <w:rFonts w:ascii="Arial" w:hAnsi="Arial" w:cs="Arial"/>
                <w:sz w:val="20"/>
                <w:szCs w:val="26"/>
              </w:rPr>
              <w:t>nhận đăng</w:t>
            </w:r>
            <w:r w:rsidR="007017D0" w:rsidRPr="00253618">
              <w:rPr>
                <w:rFonts w:ascii="Arial" w:hAnsi="Arial" w:cs="Arial"/>
                <w:sz w:val="20"/>
                <w:szCs w:val="26"/>
              </w:rPr>
              <w:t xml:space="preserve"> </w:t>
            </w:r>
            <w:r w:rsidRPr="00253618">
              <w:rPr>
                <w:rFonts w:ascii="Arial" w:hAnsi="Arial" w:cs="Arial"/>
                <w:sz w:val="20"/>
                <w:szCs w:val="26"/>
              </w:rPr>
              <w:t>ký</w:t>
            </w:r>
            <w:r w:rsidR="007017D0" w:rsidRPr="00253618">
              <w:rPr>
                <w:rFonts w:ascii="Arial" w:hAnsi="Arial" w:cs="Arial"/>
                <w:sz w:val="20"/>
                <w:szCs w:val="26"/>
              </w:rPr>
              <w:t xml:space="preserve"> </w:t>
            </w:r>
            <w:r w:rsidRPr="00253618">
              <w:rPr>
                <w:rFonts w:ascii="Arial" w:hAnsi="Arial" w:cs="Arial"/>
                <w:sz w:val="20"/>
                <w:szCs w:val="26"/>
              </w:rPr>
              <w:t>thành lập và hoạt động của cơ sở văn hóa nước ngoài tại Việt Nam</w:t>
            </w:r>
          </w:p>
        </w:tc>
        <w:tc>
          <w:tcPr>
            <w:tcW w:w="663" w:type="pct"/>
            <w:shd w:val="clear" w:color="auto" w:fill="auto"/>
            <w:vAlign w:val="center"/>
          </w:tcPr>
          <w:p w14:paraId="1B40398B"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Hợp tác quốc tế</w:t>
            </w:r>
          </w:p>
        </w:tc>
        <w:tc>
          <w:tcPr>
            <w:tcW w:w="732" w:type="pct"/>
            <w:shd w:val="clear" w:color="auto" w:fill="auto"/>
            <w:vAlign w:val="center"/>
          </w:tcPr>
          <w:p w14:paraId="09EC48AA"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Hợp tác quốc tế</w:t>
            </w:r>
          </w:p>
        </w:tc>
      </w:tr>
      <w:tr w:rsidR="00E85875" w:rsidRPr="00253618" w14:paraId="2C2F64D6" w14:textId="77777777">
        <w:tblPrEx>
          <w:tblCellMar>
            <w:top w:w="0" w:type="dxa"/>
            <w:left w:w="0" w:type="dxa"/>
            <w:bottom w:w="0" w:type="dxa"/>
            <w:right w:w="0" w:type="dxa"/>
          </w:tblCellMar>
        </w:tblPrEx>
        <w:tc>
          <w:tcPr>
            <w:tcW w:w="368" w:type="pct"/>
            <w:shd w:val="clear" w:color="auto" w:fill="auto"/>
            <w:vAlign w:val="center"/>
          </w:tcPr>
          <w:p w14:paraId="1703C853"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58</w:t>
            </w:r>
          </w:p>
        </w:tc>
        <w:tc>
          <w:tcPr>
            <w:tcW w:w="1101" w:type="pct"/>
            <w:shd w:val="clear" w:color="auto" w:fill="auto"/>
            <w:vAlign w:val="center"/>
          </w:tcPr>
          <w:p w14:paraId="0728D419"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QT-002-Cục</w:t>
            </w:r>
            <w:r w:rsidR="00F226E2" w:rsidRPr="00253618">
              <w:rPr>
                <w:rFonts w:ascii="Arial" w:hAnsi="Arial" w:cs="Arial"/>
                <w:sz w:val="20"/>
                <w:szCs w:val="26"/>
              </w:rPr>
              <w:t xml:space="preserve"> </w:t>
            </w:r>
            <w:r w:rsidRPr="00253618">
              <w:rPr>
                <w:rFonts w:ascii="Arial" w:hAnsi="Arial" w:cs="Arial"/>
                <w:sz w:val="20"/>
                <w:szCs w:val="26"/>
              </w:rPr>
              <w:t>Hợp tác quốc tế</w:t>
            </w:r>
          </w:p>
        </w:tc>
        <w:tc>
          <w:tcPr>
            <w:tcW w:w="2136" w:type="pct"/>
            <w:shd w:val="clear" w:color="auto" w:fill="auto"/>
            <w:vAlign w:val="center"/>
          </w:tcPr>
          <w:p w14:paraId="445D828C"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cấp lại Giấy chứng nhận đăng</w:t>
            </w:r>
            <w:r w:rsidR="007017D0" w:rsidRPr="00253618">
              <w:rPr>
                <w:rFonts w:ascii="Arial" w:hAnsi="Arial" w:cs="Arial"/>
                <w:sz w:val="20"/>
                <w:szCs w:val="26"/>
              </w:rPr>
              <w:t xml:space="preserve"> </w:t>
            </w:r>
            <w:r w:rsidRPr="00253618">
              <w:rPr>
                <w:rFonts w:ascii="Arial" w:hAnsi="Arial" w:cs="Arial"/>
                <w:sz w:val="20"/>
                <w:szCs w:val="26"/>
              </w:rPr>
              <w:t>ký</w:t>
            </w:r>
            <w:r w:rsidR="007017D0" w:rsidRPr="00253618">
              <w:rPr>
                <w:rFonts w:ascii="Arial" w:hAnsi="Arial" w:cs="Arial"/>
                <w:sz w:val="20"/>
                <w:szCs w:val="26"/>
              </w:rPr>
              <w:t xml:space="preserve"> </w:t>
            </w:r>
            <w:r w:rsidRPr="00253618">
              <w:rPr>
                <w:rFonts w:ascii="Arial" w:hAnsi="Arial" w:cs="Arial"/>
                <w:sz w:val="20"/>
                <w:szCs w:val="26"/>
              </w:rPr>
              <w:t>thành lập và hoạt động của cơ sở văn hóa nước ngoài tại Việt Nam</w:t>
            </w:r>
          </w:p>
        </w:tc>
        <w:tc>
          <w:tcPr>
            <w:tcW w:w="663" w:type="pct"/>
            <w:shd w:val="clear" w:color="auto" w:fill="auto"/>
            <w:vAlign w:val="center"/>
          </w:tcPr>
          <w:p w14:paraId="526608EE"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Hợp tác quốc tế</w:t>
            </w:r>
          </w:p>
        </w:tc>
        <w:tc>
          <w:tcPr>
            <w:tcW w:w="732" w:type="pct"/>
            <w:shd w:val="clear" w:color="auto" w:fill="auto"/>
            <w:vAlign w:val="center"/>
          </w:tcPr>
          <w:p w14:paraId="2F7164A9"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Hợp tác quốc tế</w:t>
            </w:r>
          </w:p>
        </w:tc>
      </w:tr>
      <w:tr w:rsidR="00E85875" w:rsidRPr="00253618" w14:paraId="40315675" w14:textId="77777777">
        <w:tblPrEx>
          <w:tblCellMar>
            <w:top w:w="0" w:type="dxa"/>
            <w:left w:w="0" w:type="dxa"/>
            <w:bottom w:w="0" w:type="dxa"/>
            <w:right w:w="0" w:type="dxa"/>
          </w:tblCellMar>
        </w:tblPrEx>
        <w:tc>
          <w:tcPr>
            <w:tcW w:w="368" w:type="pct"/>
            <w:shd w:val="clear" w:color="auto" w:fill="auto"/>
            <w:vAlign w:val="center"/>
          </w:tcPr>
          <w:p w14:paraId="313C3D7C"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59</w:t>
            </w:r>
          </w:p>
        </w:tc>
        <w:tc>
          <w:tcPr>
            <w:tcW w:w="1101" w:type="pct"/>
            <w:shd w:val="clear" w:color="auto" w:fill="auto"/>
            <w:vAlign w:val="center"/>
          </w:tcPr>
          <w:p w14:paraId="6F0F8C6B"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QT-003-Cục</w:t>
            </w:r>
            <w:r w:rsidR="00F226E2" w:rsidRPr="00253618">
              <w:rPr>
                <w:rFonts w:ascii="Arial" w:hAnsi="Arial" w:cs="Arial"/>
                <w:sz w:val="20"/>
                <w:szCs w:val="26"/>
              </w:rPr>
              <w:t xml:space="preserve"> </w:t>
            </w:r>
            <w:r w:rsidRPr="00253618">
              <w:rPr>
                <w:rFonts w:ascii="Arial" w:hAnsi="Arial" w:cs="Arial"/>
                <w:sz w:val="20"/>
                <w:szCs w:val="26"/>
              </w:rPr>
              <w:t>Hợp tác quốc tế</w:t>
            </w:r>
          </w:p>
        </w:tc>
        <w:tc>
          <w:tcPr>
            <w:tcW w:w="2136" w:type="pct"/>
            <w:shd w:val="clear" w:color="auto" w:fill="auto"/>
            <w:vAlign w:val="center"/>
          </w:tcPr>
          <w:p w14:paraId="428AE4EC"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gia hạn Giấy chứng nhận đăng</w:t>
            </w:r>
            <w:r w:rsidR="007017D0" w:rsidRPr="00253618">
              <w:rPr>
                <w:rFonts w:ascii="Arial" w:hAnsi="Arial" w:cs="Arial"/>
                <w:sz w:val="20"/>
                <w:szCs w:val="26"/>
              </w:rPr>
              <w:t xml:space="preserve"> </w:t>
            </w:r>
            <w:r w:rsidRPr="00253618">
              <w:rPr>
                <w:rFonts w:ascii="Arial" w:hAnsi="Arial" w:cs="Arial"/>
                <w:sz w:val="20"/>
                <w:szCs w:val="26"/>
              </w:rPr>
              <w:t>ký</w:t>
            </w:r>
            <w:r w:rsidR="007017D0" w:rsidRPr="00253618">
              <w:rPr>
                <w:rFonts w:ascii="Arial" w:hAnsi="Arial" w:cs="Arial"/>
                <w:sz w:val="20"/>
                <w:szCs w:val="26"/>
              </w:rPr>
              <w:t xml:space="preserve"> </w:t>
            </w:r>
            <w:r w:rsidRPr="00253618">
              <w:rPr>
                <w:rFonts w:ascii="Arial" w:hAnsi="Arial" w:cs="Arial"/>
                <w:sz w:val="20"/>
                <w:szCs w:val="26"/>
              </w:rPr>
              <w:t>thành lập và hoạt động của cơ sở văn hóa nước ngoài tại Việt Nam</w:t>
            </w:r>
          </w:p>
        </w:tc>
        <w:tc>
          <w:tcPr>
            <w:tcW w:w="663" w:type="pct"/>
            <w:shd w:val="clear" w:color="auto" w:fill="auto"/>
            <w:vAlign w:val="center"/>
          </w:tcPr>
          <w:p w14:paraId="657D1BE8"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Hợp tác quốc tế</w:t>
            </w:r>
          </w:p>
        </w:tc>
        <w:tc>
          <w:tcPr>
            <w:tcW w:w="732" w:type="pct"/>
            <w:shd w:val="clear" w:color="auto" w:fill="auto"/>
            <w:vAlign w:val="center"/>
          </w:tcPr>
          <w:p w14:paraId="0BA47BE2"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Hợp tác quốc tế</w:t>
            </w:r>
          </w:p>
        </w:tc>
      </w:tr>
      <w:tr w:rsidR="00E85875" w:rsidRPr="00253618" w14:paraId="55ACA3AB" w14:textId="77777777">
        <w:tblPrEx>
          <w:tblCellMar>
            <w:top w:w="0" w:type="dxa"/>
            <w:left w:w="0" w:type="dxa"/>
            <w:bottom w:w="0" w:type="dxa"/>
            <w:right w:w="0" w:type="dxa"/>
          </w:tblCellMar>
        </w:tblPrEx>
        <w:tc>
          <w:tcPr>
            <w:tcW w:w="368" w:type="pct"/>
            <w:shd w:val="clear" w:color="auto" w:fill="auto"/>
            <w:vAlign w:val="center"/>
          </w:tcPr>
          <w:p w14:paraId="3FCE99AD"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60</w:t>
            </w:r>
          </w:p>
        </w:tc>
        <w:tc>
          <w:tcPr>
            <w:tcW w:w="1101" w:type="pct"/>
            <w:shd w:val="clear" w:color="auto" w:fill="auto"/>
            <w:vAlign w:val="center"/>
          </w:tcPr>
          <w:p w14:paraId="73EA4D26"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QT-004-Cục</w:t>
            </w:r>
            <w:r w:rsidR="00F226E2" w:rsidRPr="00253618">
              <w:rPr>
                <w:rFonts w:ascii="Arial" w:hAnsi="Arial" w:cs="Arial"/>
                <w:sz w:val="20"/>
                <w:szCs w:val="26"/>
              </w:rPr>
              <w:t xml:space="preserve"> </w:t>
            </w:r>
            <w:r w:rsidRPr="00253618">
              <w:rPr>
                <w:rFonts w:ascii="Arial" w:hAnsi="Arial" w:cs="Arial"/>
                <w:sz w:val="20"/>
                <w:szCs w:val="26"/>
              </w:rPr>
              <w:t>Hợp tác quốc tế</w:t>
            </w:r>
          </w:p>
        </w:tc>
        <w:tc>
          <w:tcPr>
            <w:tcW w:w="2136" w:type="pct"/>
            <w:shd w:val="clear" w:color="auto" w:fill="auto"/>
            <w:vAlign w:val="center"/>
          </w:tcPr>
          <w:p w14:paraId="7E9E99B2"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 xml:space="preserve">Thủ tục cấp Giấy phép thành lập và hoạt động của cơ sở văn hóa nước ngoài tại </w:t>
            </w:r>
            <w:r w:rsidRPr="00253618">
              <w:rPr>
                <w:rFonts w:ascii="Arial" w:hAnsi="Arial" w:cs="Arial"/>
                <w:sz w:val="20"/>
                <w:szCs w:val="26"/>
              </w:rPr>
              <w:lastRenderedPageBreak/>
              <w:t>Việt Nam</w:t>
            </w:r>
          </w:p>
        </w:tc>
        <w:tc>
          <w:tcPr>
            <w:tcW w:w="663" w:type="pct"/>
            <w:shd w:val="clear" w:color="auto" w:fill="auto"/>
            <w:vAlign w:val="center"/>
          </w:tcPr>
          <w:p w14:paraId="257B3B46"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lastRenderedPageBreak/>
              <w:t>Hợp tác quốc tế</w:t>
            </w:r>
          </w:p>
        </w:tc>
        <w:tc>
          <w:tcPr>
            <w:tcW w:w="732" w:type="pct"/>
            <w:shd w:val="clear" w:color="auto" w:fill="auto"/>
            <w:vAlign w:val="center"/>
          </w:tcPr>
          <w:p w14:paraId="039DBEC8"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Hợp tác quốc tế</w:t>
            </w:r>
          </w:p>
        </w:tc>
      </w:tr>
      <w:tr w:rsidR="00E85875" w:rsidRPr="00253618" w14:paraId="33712FC2" w14:textId="77777777">
        <w:tblPrEx>
          <w:tblCellMar>
            <w:top w:w="0" w:type="dxa"/>
            <w:left w:w="0" w:type="dxa"/>
            <w:bottom w:w="0" w:type="dxa"/>
            <w:right w:w="0" w:type="dxa"/>
          </w:tblCellMar>
        </w:tblPrEx>
        <w:tc>
          <w:tcPr>
            <w:tcW w:w="368" w:type="pct"/>
            <w:shd w:val="clear" w:color="auto" w:fill="auto"/>
            <w:vAlign w:val="center"/>
          </w:tcPr>
          <w:p w14:paraId="5B0FCCFB"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61</w:t>
            </w:r>
          </w:p>
        </w:tc>
        <w:tc>
          <w:tcPr>
            <w:tcW w:w="1101" w:type="pct"/>
            <w:shd w:val="clear" w:color="auto" w:fill="auto"/>
            <w:vAlign w:val="center"/>
          </w:tcPr>
          <w:p w14:paraId="0837AEAD"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QT-005-Cục</w:t>
            </w:r>
            <w:r w:rsidR="00F226E2" w:rsidRPr="00253618">
              <w:rPr>
                <w:rFonts w:ascii="Arial" w:hAnsi="Arial" w:cs="Arial"/>
                <w:sz w:val="20"/>
                <w:szCs w:val="26"/>
              </w:rPr>
              <w:t xml:space="preserve"> </w:t>
            </w:r>
            <w:r w:rsidRPr="00253618">
              <w:rPr>
                <w:rFonts w:ascii="Arial" w:hAnsi="Arial" w:cs="Arial"/>
                <w:sz w:val="20"/>
                <w:szCs w:val="26"/>
              </w:rPr>
              <w:t>Hợp tác quốc tế</w:t>
            </w:r>
          </w:p>
        </w:tc>
        <w:tc>
          <w:tcPr>
            <w:tcW w:w="2136" w:type="pct"/>
            <w:shd w:val="clear" w:color="auto" w:fill="auto"/>
            <w:vAlign w:val="center"/>
          </w:tcPr>
          <w:p w14:paraId="5B34CF21"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cấp lại Giấy phép thành lập và hoạt động</w:t>
            </w:r>
            <w:r w:rsidR="007017D0" w:rsidRPr="00253618">
              <w:rPr>
                <w:rFonts w:ascii="Arial" w:hAnsi="Arial" w:cs="Arial"/>
                <w:sz w:val="20"/>
                <w:szCs w:val="26"/>
              </w:rPr>
              <w:t xml:space="preserve"> </w:t>
            </w:r>
            <w:r w:rsidRPr="00253618">
              <w:rPr>
                <w:rFonts w:ascii="Arial" w:hAnsi="Arial" w:cs="Arial"/>
                <w:sz w:val="20"/>
                <w:szCs w:val="26"/>
              </w:rPr>
              <w:t>của cơ sở văn hóa nước ngoài tại Việt Nam</w:t>
            </w:r>
          </w:p>
        </w:tc>
        <w:tc>
          <w:tcPr>
            <w:tcW w:w="663" w:type="pct"/>
            <w:shd w:val="clear" w:color="auto" w:fill="auto"/>
            <w:vAlign w:val="center"/>
          </w:tcPr>
          <w:p w14:paraId="13FB0C3E"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Hợp tác quốc tế</w:t>
            </w:r>
          </w:p>
        </w:tc>
        <w:tc>
          <w:tcPr>
            <w:tcW w:w="732" w:type="pct"/>
            <w:shd w:val="clear" w:color="auto" w:fill="auto"/>
            <w:vAlign w:val="center"/>
          </w:tcPr>
          <w:p w14:paraId="2111658A"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Hợp tác quốc tế</w:t>
            </w:r>
          </w:p>
        </w:tc>
      </w:tr>
      <w:tr w:rsidR="00E85875" w:rsidRPr="00253618" w14:paraId="129095A4" w14:textId="77777777">
        <w:tblPrEx>
          <w:tblCellMar>
            <w:top w:w="0" w:type="dxa"/>
            <w:left w:w="0" w:type="dxa"/>
            <w:bottom w:w="0" w:type="dxa"/>
            <w:right w:w="0" w:type="dxa"/>
          </w:tblCellMar>
        </w:tblPrEx>
        <w:tc>
          <w:tcPr>
            <w:tcW w:w="368" w:type="pct"/>
            <w:shd w:val="clear" w:color="auto" w:fill="auto"/>
            <w:vAlign w:val="center"/>
          </w:tcPr>
          <w:p w14:paraId="1841EA0A"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62</w:t>
            </w:r>
          </w:p>
        </w:tc>
        <w:tc>
          <w:tcPr>
            <w:tcW w:w="1101" w:type="pct"/>
            <w:shd w:val="clear" w:color="auto" w:fill="auto"/>
            <w:vAlign w:val="center"/>
          </w:tcPr>
          <w:p w14:paraId="33BC3CD4"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QT-006-Cục</w:t>
            </w:r>
            <w:r w:rsidR="00F226E2" w:rsidRPr="00253618">
              <w:rPr>
                <w:rFonts w:ascii="Arial" w:hAnsi="Arial" w:cs="Arial"/>
                <w:sz w:val="20"/>
                <w:szCs w:val="26"/>
              </w:rPr>
              <w:t xml:space="preserve"> </w:t>
            </w:r>
            <w:r w:rsidRPr="00253618">
              <w:rPr>
                <w:rFonts w:ascii="Arial" w:hAnsi="Arial" w:cs="Arial"/>
                <w:sz w:val="20"/>
                <w:szCs w:val="26"/>
              </w:rPr>
              <w:t>Hợp tác quốc tế</w:t>
            </w:r>
          </w:p>
        </w:tc>
        <w:tc>
          <w:tcPr>
            <w:tcW w:w="2136" w:type="pct"/>
            <w:shd w:val="clear" w:color="auto" w:fill="auto"/>
            <w:vAlign w:val="center"/>
          </w:tcPr>
          <w:p w14:paraId="57765786"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gia hạn Giấy phép thành lập và hoạt động</w:t>
            </w:r>
            <w:r w:rsidR="007017D0" w:rsidRPr="00253618">
              <w:rPr>
                <w:rFonts w:ascii="Arial" w:hAnsi="Arial" w:cs="Arial"/>
                <w:sz w:val="20"/>
                <w:szCs w:val="26"/>
              </w:rPr>
              <w:t xml:space="preserve"> </w:t>
            </w:r>
            <w:r w:rsidRPr="00253618">
              <w:rPr>
                <w:rFonts w:ascii="Arial" w:hAnsi="Arial" w:cs="Arial"/>
                <w:sz w:val="20"/>
                <w:szCs w:val="26"/>
              </w:rPr>
              <w:t>của cơ sở văn hóa nước ngoài tại Việt Nam</w:t>
            </w:r>
          </w:p>
        </w:tc>
        <w:tc>
          <w:tcPr>
            <w:tcW w:w="663" w:type="pct"/>
            <w:shd w:val="clear" w:color="auto" w:fill="auto"/>
            <w:vAlign w:val="center"/>
          </w:tcPr>
          <w:p w14:paraId="72088698"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Hợp tác quốc tế</w:t>
            </w:r>
          </w:p>
        </w:tc>
        <w:tc>
          <w:tcPr>
            <w:tcW w:w="732" w:type="pct"/>
            <w:shd w:val="clear" w:color="auto" w:fill="auto"/>
            <w:vAlign w:val="center"/>
          </w:tcPr>
          <w:p w14:paraId="4C206A08"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Hợp tác quốc tế</w:t>
            </w:r>
          </w:p>
        </w:tc>
      </w:tr>
      <w:tr w:rsidR="00E85875" w:rsidRPr="00253618" w14:paraId="089F170F" w14:textId="77777777">
        <w:tblPrEx>
          <w:tblCellMar>
            <w:top w:w="0" w:type="dxa"/>
            <w:left w:w="0" w:type="dxa"/>
            <w:bottom w:w="0" w:type="dxa"/>
            <w:right w:w="0" w:type="dxa"/>
          </w:tblCellMar>
        </w:tblPrEx>
        <w:tc>
          <w:tcPr>
            <w:tcW w:w="368" w:type="pct"/>
            <w:shd w:val="clear" w:color="auto" w:fill="auto"/>
            <w:vAlign w:val="center"/>
          </w:tcPr>
          <w:p w14:paraId="4FC97B29"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63</w:t>
            </w:r>
          </w:p>
        </w:tc>
        <w:tc>
          <w:tcPr>
            <w:tcW w:w="1101" w:type="pct"/>
            <w:shd w:val="clear" w:color="auto" w:fill="auto"/>
            <w:vAlign w:val="center"/>
          </w:tcPr>
          <w:p w14:paraId="7F86B1C7"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QT-007-Cục</w:t>
            </w:r>
            <w:r w:rsidR="00F226E2" w:rsidRPr="00253618">
              <w:rPr>
                <w:rFonts w:ascii="Arial" w:hAnsi="Arial" w:cs="Arial"/>
                <w:sz w:val="20"/>
                <w:szCs w:val="26"/>
              </w:rPr>
              <w:t xml:space="preserve"> </w:t>
            </w:r>
            <w:r w:rsidRPr="00253618">
              <w:rPr>
                <w:rFonts w:ascii="Arial" w:hAnsi="Arial" w:cs="Arial"/>
                <w:sz w:val="20"/>
                <w:szCs w:val="26"/>
              </w:rPr>
              <w:t>Hợp tác quốc tế</w:t>
            </w:r>
          </w:p>
        </w:tc>
        <w:tc>
          <w:tcPr>
            <w:tcW w:w="2136" w:type="pct"/>
            <w:shd w:val="clear" w:color="auto" w:fill="auto"/>
            <w:vAlign w:val="center"/>
          </w:tcPr>
          <w:p w14:paraId="6D5F0FFC"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w:t>
            </w:r>
            <w:r w:rsidR="007017D0" w:rsidRPr="00253618">
              <w:rPr>
                <w:rFonts w:ascii="Arial" w:hAnsi="Arial" w:cs="Arial"/>
                <w:sz w:val="20"/>
                <w:szCs w:val="26"/>
              </w:rPr>
              <w:t xml:space="preserve"> </w:t>
            </w:r>
            <w:r w:rsidRPr="00253618">
              <w:rPr>
                <w:rFonts w:ascii="Arial" w:hAnsi="Arial" w:cs="Arial"/>
                <w:sz w:val="20"/>
                <w:szCs w:val="26"/>
              </w:rPr>
              <w:t>tục</w:t>
            </w:r>
            <w:r w:rsidR="007017D0" w:rsidRPr="00253618">
              <w:rPr>
                <w:rFonts w:ascii="Arial" w:hAnsi="Arial" w:cs="Arial"/>
                <w:sz w:val="20"/>
                <w:szCs w:val="26"/>
              </w:rPr>
              <w:t xml:space="preserve"> </w:t>
            </w:r>
            <w:r w:rsidRPr="00253618">
              <w:rPr>
                <w:rFonts w:ascii="Arial" w:hAnsi="Arial" w:cs="Arial"/>
                <w:sz w:val="20"/>
                <w:szCs w:val="26"/>
              </w:rPr>
              <w:t>cấp</w:t>
            </w:r>
            <w:r w:rsidR="007017D0" w:rsidRPr="00253618">
              <w:rPr>
                <w:rFonts w:ascii="Arial" w:hAnsi="Arial" w:cs="Arial"/>
                <w:sz w:val="20"/>
                <w:szCs w:val="26"/>
              </w:rPr>
              <w:t xml:space="preserve"> </w:t>
            </w:r>
            <w:r w:rsidRPr="00253618">
              <w:rPr>
                <w:rFonts w:ascii="Arial" w:hAnsi="Arial" w:cs="Arial"/>
                <w:sz w:val="20"/>
                <w:szCs w:val="26"/>
              </w:rPr>
              <w:t>Giấy</w:t>
            </w:r>
            <w:r w:rsidR="007017D0" w:rsidRPr="00253618">
              <w:rPr>
                <w:rFonts w:ascii="Arial" w:hAnsi="Arial" w:cs="Arial"/>
                <w:sz w:val="20"/>
                <w:szCs w:val="26"/>
              </w:rPr>
              <w:t xml:space="preserve"> </w:t>
            </w:r>
            <w:r w:rsidRPr="00253618">
              <w:rPr>
                <w:rFonts w:ascii="Arial" w:hAnsi="Arial" w:cs="Arial"/>
                <w:sz w:val="20"/>
                <w:szCs w:val="26"/>
              </w:rPr>
              <w:t>chứng</w:t>
            </w:r>
            <w:r w:rsidR="007017D0" w:rsidRPr="00253618">
              <w:rPr>
                <w:rFonts w:ascii="Arial" w:hAnsi="Arial" w:cs="Arial"/>
                <w:sz w:val="20"/>
                <w:szCs w:val="26"/>
              </w:rPr>
              <w:t xml:space="preserve"> </w:t>
            </w:r>
            <w:r w:rsidRPr="00253618">
              <w:rPr>
                <w:rFonts w:ascii="Arial" w:hAnsi="Arial" w:cs="Arial"/>
                <w:sz w:val="20"/>
                <w:szCs w:val="26"/>
              </w:rPr>
              <w:t>nhận thành lập và hoạt động của chi nhánh cơ sở văn hóa nước ngoài tại Việt Nam</w:t>
            </w:r>
          </w:p>
        </w:tc>
        <w:tc>
          <w:tcPr>
            <w:tcW w:w="663" w:type="pct"/>
            <w:shd w:val="clear" w:color="auto" w:fill="auto"/>
            <w:vAlign w:val="center"/>
          </w:tcPr>
          <w:p w14:paraId="72F51794"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Hợp tác quốc tế</w:t>
            </w:r>
          </w:p>
        </w:tc>
        <w:tc>
          <w:tcPr>
            <w:tcW w:w="732" w:type="pct"/>
            <w:shd w:val="clear" w:color="auto" w:fill="auto"/>
            <w:vAlign w:val="center"/>
          </w:tcPr>
          <w:p w14:paraId="3F966B4C"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Hợp tác quốc tế</w:t>
            </w:r>
          </w:p>
        </w:tc>
      </w:tr>
      <w:tr w:rsidR="00E85875" w:rsidRPr="00253618" w14:paraId="1863345C" w14:textId="77777777">
        <w:tblPrEx>
          <w:tblCellMar>
            <w:top w:w="0" w:type="dxa"/>
            <w:left w:w="0" w:type="dxa"/>
            <w:bottom w:w="0" w:type="dxa"/>
            <w:right w:w="0" w:type="dxa"/>
          </w:tblCellMar>
        </w:tblPrEx>
        <w:tc>
          <w:tcPr>
            <w:tcW w:w="368" w:type="pct"/>
            <w:shd w:val="clear" w:color="auto" w:fill="auto"/>
            <w:vAlign w:val="center"/>
          </w:tcPr>
          <w:p w14:paraId="5A4442C2"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64</w:t>
            </w:r>
          </w:p>
        </w:tc>
        <w:tc>
          <w:tcPr>
            <w:tcW w:w="1101" w:type="pct"/>
            <w:shd w:val="clear" w:color="auto" w:fill="auto"/>
            <w:vAlign w:val="center"/>
          </w:tcPr>
          <w:p w14:paraId="07C2020B"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QT-008-Cục</w:t>
            </w:r>
            <w:r w:rsidR="00F226E2" w:rsidRPr="00253618">
              <w:rPr>
                <w:rFonts w:ascii="Arial" w:hAnsi="Arial" w:cs="Arial"/>
                <w:sz w:val="20"/>
                <w:szCs w:val="26"/>
              </w:rPr>
              <w:t xml:space="preserve"> </w:t>
            </w:r>
            <w:r w:rsidRPr="00253618">
              <w:rPr>
                <w:rFonts w:ascii="Arial" w:hAnsi="Arial" w:cs="Arial"/>
                <w:sz w:val="20"/>
                <w:szCs w:val="26"/>
              </w:rPr>
              <w:t>Hợp tác quốc tế</w:t>
            </w:r>
          </w:p>
        </w:tc>
        <w:tc>
          <w:tcPr>
            <w:tcW w:w="2136" w:type="pct"/>
            <w:shd w:val="clear" w:color="auto" w:fill="auto"/>
            <w:vAlign w:val="center"/>
          </w:tcPr>
          <w:p w14:paraId="38D5133F"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cấp lại Giấy chứng nhận thành lập và hoạt động của chi nhánh cơ sở văn hóa nước ngoài tại Việt Nam</w:t>
            </w:r>
          </w:p>
        </w:tc>
        <w:tc>
          <w:tcPr>
            <w:tcW w:w="663" w:type="pct"/>
            <w:shd w:val="clear" w:color="auto" w:fill="auto"/>
            <w:vAlign w:val="center"/>
          </w:tcPr>
          <w:p w14:paraId="61503B04"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Hợp tác quốc tế</w:t>
            </w:r>
          </w:p>
        </w:tc>
        <w:tc>
          <w:tcPr>
            <w:tcW w:w="732" w:type="pct"/>
            <w:shd w:val="clear" w:color="auto" w:fill="auto"/>
            <w:vAlign w:val="center"/>
          </w:tcPr>
          <w:p w14:paraId="5DF4EE34"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Hợp tác quốc tế</w:t>
            </w:r>
          </w:p>
        </w:tc>
      </w:tr>
      <w:tr w:rsidR="00E85875" w:rsidRPr="00253618" w14:paraId="681B2934" w14:textId="77777777">
        <w:tblPrEx>
          <w:tblCellMar>
            <w:top w:w="0" w:type="dxa"/>
            <w:left w:w="0" w:type="dxa"/>
            <w:bottom w:w="0" w:type="dxa"/>
            <w:right w:w="0" w:type="dxa"/>
          </w:tblCellMar>
        </w:tblPrEx>
        <w:tc>
          <w:tcPr>
            <w:tcW w:w="368" w:type="pct"/>
            <w:shd w:val="clear" w:color="auto" w:fill="auto"/>
            <w:vAlign w:val="center"/>
          </w:tcPr>
          <w:p w14:paraId="30DC5D61"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65</w:t>
            </w:r>
          </w:p>
        </w:tc>
        <w:tc>
          <w:tcPr>
            <w:tcW w:w="1101" w:type="pct"/>
            <w:shd w:val="clear" w:color="auto" w:fill="auto"/>
            <w:vAlign w:val="center"/>
          </w:tcPr>
          <w:p w14:paraId="10F70F4F"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QT-009-Cục</w:t>
            </w:r>
            <w:r w:rsidR="00F226E2" w:rsidRPr="00253618">
              <w:rPr>
                <w:rFonts w:ascii="Arial" w:hAnsi="Arial" w:cs="Arial"/>
                <w:sz w:val="20"/>
                <w:szCs w:val="26"/>
              </w:rPr>
              <w:t xml:space="preserve"> </w:t>
            </w:r>
            <w:r w:rsidRPr="00253618">
              <w:rPr>
                <w:rFonts w:ascii="Arial" w:hAnsi="Arial" w:cs="Arial"/>
                <w:sz w:val="20"/>
                <w:szCs w:val="26"/>
              </w:rPr>
              <w:t>Hợp tác quốc tế</w:t>
            </w:r>
          </w:p>
        </w:tc>
        <w:tc>
          <w:tcPr>
            <w:tcW w:w="2136" w:type="pct"/>
            <w:shd w:val="clear" w:color="auto" w:fill="auto"/>
            <w:vAlign w:val="center"/>
          </w:tcPr>
          <w:p w14:paraId="7112FE99"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gia hạn Giấy chứng nhận thành lập và hoạt động của chi nhánh cơ sở văn hóa nước ngoài tại Việt Nam</w:t>
            </w:r>
          </w:p>
        </w:tc>
        <w:tc>
          <w:tcPr>
            <w:tcW w:w="663" w:type="pct"/>
            <w:shd w:val="clear" w:color="auto" w:fill="auto"/>
            <w:vAlign w:val="center"/>
          </w:tcPr>
          <w:p w14:paraId="00BE1691"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Hợp tác quốc tế</w:t>
            </w:r>
          </w:p>
        </w:tc>
        <w:tc>
          <w:tcPr>
            <w:tcW w:w="732" w:type="pct"/>
            <w:shd w:val="clear" w:color="auto" w:fill="auto"/>
            <w:vAlign w:val="center"/>
          </w:tcPr>
          <w:p w14:paraId="17746A35"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Cục Hợp tác quốc tế</w:t>
            </w:r>
          </w:p>
        </w:tc>
      </w:tr>
      <w:tr w:rsidR="00E85875" w:rsidRPr="00253618" w14:paraId="51285A3F" w14:textId="77777777">
        <w:tblPrEx>
          <w:tblCellMar>
            <w:top w:w="0" w:type="dxa"/>
            <w:left w:w="0" w:type="dxa"/>
            <w:bottom w:w="0" w:type="dxa"/>
            <w:right w:w="0" w:type="dxa"/>
          </w:tblCellMar>
        </w:tblPrEx>
        <w:tc>
          <w:tcPr>
            <w:tcW w:w="368" w:type="pct"/>
            <w:shd w:val="clear" w:color="auto" w:fill="auto"/>
            <w:vAlign w:val="center"/>
          </w:tcPr>
          <w:p w14:paraId="75088CD6" w14:textId="77777777" w:rsidR="00E85875" w:rsidRPr="00253618" w:rsidRDefault="00E85875" w:rsidP="00253618">
            <w:pPr>
              <w:widowControl w:val="0"/>
              <w:autoSpaceDE w:val="0"/>
              <w:autoSpaceDN w:val="0"/>
              <w:adjustRightInd w:val="0"/>
              <w:spacing w:before="120"/>
              <w:jc w:val="center"/>
              <w:rPr>
                <w:rFonts w:ascii="Arial" w:hAnsi="Arial" w:cs="Arial"/>
                <w:b/>
                <w:sz w:val="20"/>
              </w:rPr>
            </w:pPr>
            <w:bookmarkStart w:id="13" w:name="muc_2"/>
            <w:r w:rsidRPr="00253618">
              <w:rPr>
                <w:rFonts w:ascii="Arial" w:hAnsi="Arial" w:cs="Arial"/>
                <w:b/>
                <w:sz w:val="20"/>
                <w:szCs w:val="26"/>
              </w:rPr>
              <w:t>B</w:t>
            </w:r>
            <w:bookmarkEnd w:id="13"/>
          </w:p>
        </w:tc>
        <w:tc>
          <w:tcPr>
            <w:tcW w:w="4632" w:type="pct"/>
            <w:gridSpan w:val="4"/>
            <w:shd w:val="clear" w:color="auto" w:fill="auto"/>
            <w:vAlign w:val="center"/>
          </w:tcPr>
          <w:p w14:paraId="640FE746" w14:textId="77777777" w:rsidR="00E85875" w:rsidRPr="00253618" w:rsidRDefault="00E85875" w:rsidP="00253618">
            <w:pPr>
              <w:widowControl w:val="0"/>
              <w:autoSpaceDE w:val="0"/>
              <w:autoSpaceDN w:val="0"/>
              <w:adjustRightInd w:val="0"/>
              <w:spacing w:before="120"/>
              <w:rPr>
                <w:rFonts w:ascii="Arial" w:hAnsi="Arial" w:cs="Arial"/>
                <w:b/>
                <w:sz w:val="20"/>
              </w:rPr>
            </w:pPr>
            <w:bookmarkStart w:id="14" w:name="muc_2_name"/>
            <w:r w:rsidRPr="00253618">
              <w:rPr>
                <w:rFonts w:ascii="Arial" w:hAnsi="Arial" w:cs="Arial"/>
                <w:b/>
                <w:sz w:val="20"/>
                <w:szCs w:val="26"/>
              </w:rPr>
              <w:t>THỂ DỤC THỂ THAO</w:t>
            </w:r>
            <w:bookmarkEnd w:id="14"/>
          </w:p>
        </w:tc>
      </w:tr>
      <w:tr w:rsidR="00E85875" w:rsidRPr="00253618" w14:paraId="1262C26A" w14:textId="77777777">
        <w:tblPrEx>
          <w:tblCellMar>
            <w:top w:w="0" w:type="dxa"/>
            <w:left w:w="0" w:type="dxa"/>
            <w:bottom w:w="0" w:type="dxa"/>
            <w:right w:w="0" w:type="dxa"/>
          </w:tblCellMar>
        </w:tblPrEx>
        <w:tc>
          <w:tcPr>
            <w:tcW w:w="368" w:type="pct"/>
            <w:shd w:val="clear" w:color="auto" w:fill="auto"/>
            <w:vAlign w:val="center"/>
          </w:tcPr>
          <w:p w14:paraId="141AF95B"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66</w:t>
            </w:r>
          </w:p>
        </w:tc>
        <w:tc>
          <w:tcPr>
            <w:tcW w:w="1101" w:type="pct"/>
            <w:shd w:val="clear" w:color="auto" w:fill="auto"/>
            <w:vAlign w:val="center"/>
          </w:tcPr>
          <w:p w14:paraId="69DCE30F"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QT-001-Tổng cục Thể dục thể thao</w:t>
            </w:r>
          </w:p>
        </w:tc>
        <w:tc>
          <w:tcPr>
            <w:tcW w:w="2136" w:type="pct"/>
            <w:shd w:val="clear" w:color="auto" w:fill="auto"/>
            <w:vAlign w:val="center"/>
          </w:tcPr>
          <w:p w14:paraId="59FFAFD5"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đăng cai tổ chức Đại hội thể thao khu vực, châu lục và thế giới tổ chức tại Việt Nam; Đại hội thể thao toàn quốc</w:t>
            </w:r>
          </w:p>
        </w:tc>
        <w:tc>
          <w:tcPr>
            <w:tcW w:w="663" w:type="pct"/>
            <w:shd w:val="clear" w:color="auto" w:fill="auto"/>
            <w:vAlign w:val="center"/>
          </w:tcPr>
          <w:p w14:paraId="4109621C"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Thể dục thể thao</w:t>
            </w:r>
          </w:p>
        </w:tc>
        <w:tc>
          <w:tcPr>
            <w:tcW w:w="732" w:type="pct"/>
            <w:shd w:val="clear" w:color="auto" w:fill="auto"/>
            <w:vAlign w:val="center"/>
          </w:tcPr>
          <w:p w14:paraId="20059CF2"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Tổng cục Thể dục thể thao</w:t>
            </w:r>
          </w:p>
        </w:tc>
      </w:tr>
      <w:tr w:rsidR="00E85875" w:rsidRPr="00253618" w14:paraId="3E0B0CE7" w14:textId="77777777">
        <w:tblPrEx>
          <w:tblCellMar>
            <w:top w:w="0" w:type="dxa"/>
            <w:left w:w="0" w:type="dxa"/>
            <w:bottom w:w="0" w:type="dxa"/>
            <w:right w:w="0" w:type="dxa"/>
          </w:tblCellMar>
        </w:tblPrEx>
        <w:tc>
          <w:tcPr>
            <w:tcW w:w="368" w:type="pct"/>
            <w:shd w:val="clear" w:color="auto" w:fill="auto"/>
            <w:vAlign w:val="center"/>
          </w:tcPr>
          <w:p w14:paraId="71C90F75"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67</w:t>
            </w:r>
          </w:p>
        </w:tc>
        <w:tc>
          <w:tcPr>
            <w:tcW w:w="1101" w:type="pct"/>
            <w:shd w:val="clear" w:color="auto" w:fill="auto"/>
            <w:vAlign w:val="center"/>
          </w:tcPr>
          <w:p w14:paraId="4962E920"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QT-002-Tổng cục Thể dục thể thao</w:t>
            </w:r>
          </w:p>
        </w:tc>
        <w:tc>
          <w:tcPr>
            <w:tcW w:w="2136" w:type="pct"/>
            <w:shd w:val="clear" w:color="auto" w:fill="auto"/>
            <w:vAlign w:val="center"/>
          </w:tcPr>
          <w:p w14:paraId="72964092"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đăng cai giải thi đấu vô địch, giải thi đấu vô địch trẻ từng môn thể thao cấp khu vực, châu lục và thế giới tổ chức tại Việt Nam;</w:t>
            </w:r>
            <w:r w:rsidR="007017D0" w:rsidRPr="00253618">
              <w:rPr>
                <w:rFonts w:ascii="Arial" w:hAnsi="Arial" w:cs="Arial"/>
                <w:sz w:val="20"/>
                <w:szCs w:val="26"/>
              </w:rPr>
              <w:t xml:space="preserve"> </w:t>
            </w:r>
            <w:r w:rsidRPr="00253618">
              <w:rPr>
                <w:rFonts w:ascii="Arial" w:hAnsi="Arial" w:cs="Arial"/>
                <w:sz w:val="20"/>
                <w:szCs w:val="26"/>
              </w:rPr>
              <w:t>giải</w:t>
            </w:r>
            <w:r w:rsidR="007017D0" w:rsidRPr="00253618">
              <w:rPr>
                <w:rFonts w:ascii="Arial" w:hAnsi="Arial" w:cs="Arial"/>
                <w:sz w:val="20"/>
                <w:szCs w:val="26"/>
              </w:rPr>
              <w:t xml:space="preserve"> </w:t>
            </w:r>
            <w:r w:rsidRPr="00253618">
              <w:rPr>
                <w:rFonts w:ascii="Arial" w:hAnsi="Arial" w:cs="Arial"/>
                <w:sz w:val="20"/>
                <w:szCs w:val="26"/>
              </w:rPr>
              <w:t>thi</w:t>
            </w:r>
            <w:r w:rsidR="007017D0" w:rsidRPr="00253618">
              <w:rPr>
                <w:rFonts w:ascii="Arial" w:hAnsi="Arial" w:cs="Arial"/>
                <w:sz w:val="20"/>
                <w:szCs w:val="26"/>
              </w:rPr>
              <w:t xml:space="preserve"> </w:t>
            </w:r>
            <w:r w:rsidRPr="00253618">
              <w:rPr>
                <w:rFonts w:ascii="Arial" w:hAnsi="Arial" w:cs="Arial"/>
                <w:sz w:val="20"/>
                <w:szCs w:val="26"/>
              </w:rPr>
              <w:t>đấu</w:t>
            </w:r>
            <w:r w:rsidR="007017D0" w:rsidRPr="00253618">
              <w:rPr>
                <w:rFonts w:ascii="Arial" w:hAnsi="Arial" w:cs="Arial"/>
                <w:sz w:val="20"/>
                <w:szCs w:val="26"/>
              </w:rPr>
              <w:t xml:space="preserve"> </w:t>
            </w:r>
            <w:r w:rsidRPr="00253618">
              <w:rPr>
                <w:rFonts w:ascii="Arial" w:hAnsi="Arial" w:cs="Arial"/>
                <w:sz w:val="20"/>
                <w:szCs w:val="26"/>
              </w:rPr>
              <w:t>vô</w:t>
            </w:r>
            <w:r w:rsidR="007017D0" w:rsidRPr="00253618">
              <w:rPr>
                <w:rFonts w:ascii="Arial" w:hAnsi="Arial" w:cs="Arial"/>
                <w:sz w:val="20"/>
                <w:szCs w:val="26"/>
              </w:rPr>
              <w:t xml:space="preserve"> </w:t>
            </w:r>
            <w:r w:rsidRPr="00253618">
              <w:rPr>
                <w:rFonts w:ascii="Arial" w:hAnsi="Arial" w:cs="Arial"/>
                <w:sz w:val="20"/>
                <w:szCs w:val="26"/>
              </w:rPr>
              <w:t>địch</w:t>
            </w:r>
            <w:r w:rsidR="007017D0" w:rsidRPr="00253618">
              <w:rPr>
                <w:rFonts w:ascii="Arial" w:hAnsi="Arial" w:cs="Arial"/>
                <w:sz w:val="20"/>
                <w:szCs w:val="26"/>
              </w:rPr>
              <w:t xml:space="preserve"> </w:t>
            </w:r>
            <w:r w:rsidRPr="00253618">
              <w:rPr>
                <w:rFonts w:ascii="Arial" w:hAnsi="Arial" w:cs="Arial"/>
                <w:sz w:val="20"/>
                <w:szCs w:val="26"/>
              </w:rPr>
              <w:t>quốc gia, giải thi đấu vô địch trẻ quốc gia hàng năm từng môn thể thao</w:t>
            </w:r>
          </w:p>
        </w:tc>
        <w:tc>
          <w:tcPr>
            <w:tcW w:w="663" w:type="pct"/>
            <w:shd w:val="clear" w:color="auto" w:fill="auto"/>
            <w:vAlign w:val="center"/>
          </w:tcPr>
          <w:p w14:paraId="093819FA"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Thể dục thể thao</w:t>
            </w:r>
          </w:p>
        </w:tc>
        <w:tc>
          <w:tcPr>
            <w:tcW w:w="732" w:type="pct"/>
            <w:shd w:val="clear" w:color="auto" w:fill="auto"/>
            <w:vAlign w:val="center"/>
          </w:tcPr>
          <w:p w14:paraId="484945E4"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Tổng cục Thể dục thể thao</w:t>
            </w:r>
          </w:p>
        </w:tc>
      </w:tr>
      <w:tr w:rsidR="00E85875" w:rsidRPr="00253618" w14:paraId="01DE43E1" w14:textId="77777777">
        <w:tblPrEx>
          <w:tblCellMar>
            <w:top w:w="0" w:type="dxa"/>
            <w:left w:w="0" w:type="dxa"/>
            <w:bottom w:w="0" w:type="dxa"/>
            <w:right w:w="0" w:type="dxa"/>
          </w:tblCellMar>
        </w:tblPrEx>
        <w:tc>
          <w:tcPr>
            <w:tcW w:w="368" w:type="pct"/>
            <w:shd w:val="clear" w:color="auto" w:fill="auto"/>
            <w:vAlign w:val="center"/>
          </w:tcPr>
          <w:p w14:paraId="48FAC1ED"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68</w:t>
            </w:r>
          </w:p>
        </w:tc>
        <w:tc>
          <w:tcPr>
            <w:tcW w:w="1100" w:type="pct"/>
            <w:shd w:val="clear" w:color="auto" w:fill="auto"/>
            <w:vAlign w:val="center"/>
          </w:tcPr>
          <w:p w14:paraId="56EE69ED"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QT-003-Tổng cục Thể dục thể thao</w:t>
            </w:r>
          </w:p>
        </w:tc>
        <w:tc>
          <w:tcPr>
            <w:tcW w:w="2136" w:type="pct"/>
            <w:shd w:val="clear" w:color="auto" w:fill="auto"/>
            <w:vAlign w:val="center"/>
          </w:tcPr>
          <w:p w14:paraId="13629838"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công nhận Ban vận động thành lập hội thể thao quốc gia</w:t>
            </w:r>
          </w:p>
        </w:tc>
        <w:tc>
          <w:tcPr>
            <w:tcW w:w="663" w:type="pct"/>
            <w:shd w:val="clear" w:color="auto" w:fill="auto"/>
            <w:vAlign w:val="center"/>
          </w:tcPr>
          <w:p w14:paraId="48765E21"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Thể dục thể thao</w:t>
            </w:r>
          </w:p>
        </w:tc>
        <w:tc>
          <w:tcPr>
            <w:tcW w:w="733" w:type="pct"/>
            <w:shd w:val="clear" w:color="auto" w:fill="auto"/>
            <w:vAlign w:val="center"/>
          </w:tcPr>
          <w:p w14:paraId="00060444"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Tổng cục Thể dục thể thao</w:t>
            </w:r>
          </w:p>
        </w:tc>
      </w:tr>
      <w:tr w:rsidR="00E85875" w:rsidRPr="00253618" w14:paraId="6E95DDF5" w14:textId="77777777">
        <w:tblPrEx>
          <w:tblCellMar>
            <w:top w:w="0" w:type="dxa"/>
            <w:left w:w="0" w:type="dxa"/>
            <w:bottom w:w="0" w:type="dxa"/>
            <w:right w:w="0" w:type="dxa"/>
          </w:tblCellMar>
        </w:tblPrEx>
        <w:tc>
          <w:tcPr>
            <w:tcW w:w="368" w:type="pct"/>
            <w:shd w:val="clear" w:color="auto" w:fill="auto"/>
            <w:vAlign w:val="center"/>
          </w:tcPr>
          <w:p w14:paraId="46DEB16E" w14:textId="77777777" w:rsidR="00E85875" w:rsidRPr="00253618" w:rsidRDefault="00E85875" w:rsidP="00253618">
            <w:pPr>
              <w:widowControl w:val="0"/>
              <w:autoSpaceDE w:val="0"/>
              <w:autoSpaceDN w:val="0"/>
              <w:adjustRightInd w:val="0"/>
              <w:spacing w:before="120"/>
              <w:jc w:val="center"/>
              <w:rPr>
                <w:rFonts w:ascii="Arial" w:hAnsi="Arial" w:cs="Arial"/>
                <w:b/>
                <w:sz w:val="20"/>
              </w:rPr>
            </w:pPr>
            <w:bookmarkStart w:id="15" w:name="muc_3"/>
            <w:r w:rsidRPr="00253618">
              <w:rPr>
                <w:rFonts w:ascii="Arial" w:hAnsi="Arial" w:cs="Arial"/>
                <w:b/>
                <w:sz w:val="20"/>
                <w:szCs w:val="26"/>
              </w:rPr>
              <w:t>C</w:t>
            </w:r>
            <w:bookmarkEnd w:id="15"/>
          </w:p>
        </w:tc>
        <w:tc>
          <w:tcPr>
            <w:tcW w:w="4631" w:type="pct"/>
            <w:gridSpan w:val="4"/>
            <w:shd w:val="clear" w:color="auto" w:fill="auto"/>
            <w:vAlign w:val="center"/>
          </w:tcPr>
          <w:p w14:paraId="6849B446" w14:textId="77777777" w:rsidR="00E85875" w:rsidRPr="00253618" w:rsidRDefault="00E85875" w:rsidP="00253618">
            <w:pPr>
              <w:widowControl w:val="0"/>
              <w:autoSpaceDE w:val="0"/>
              <w:autoSpaceDN w:val="0"/>
              <w:adjustRightInd w:val="0"/>
              <w:spacing w:before="120"/>
              <w:rPr>
                <w:rFonts w:ascii="Arial" w:hAnsi="Arial" w:cs="Arial"/>
                <w:b/>
                <w:sz w:val="20"/>
              </w:rPr>
            </w:pPr>
            <w:bookmarkStart w:id="16" w:name="muc_3_name"/>
            <w:r w:rsidRPr="00253618">
              <w:rPr>
                <w:rFonts w:ascii="Arial" w:hAnsi="Arial" w:cs="Arial"/>
                <w:b/>
                <w:sz w:val="20"/>
                <w:szCs w:val="26"/>
              </w:rPr>
              <w:t>DU LỊCH</w:t>
            </w:r>
            <w:bookmarkEnd w:id="16"/>
          </w:p>
        </w:tc>
      </w:tr>
      <w:tr w:rsidR="00E85875" w:rsidRPr="00253618" w14:paraId="089BC0DF" w14:textId="77777777">
        <w:tblPrEx>
          <w:tblCellMar>
            <w:top w:w="0" w:type="dxa"/>
            <w:left w:w="0" w:type="dxa"/>
            <w:bottom w:w="0" w:type="dxa"/>
            <w:right w:w="0" w:type="dxa"/>
          </w:tblCellMar>
        </w:tblPrEx>
        <w:tc>
          <w:tcPr>
            <w:tcW w:w="368" w:type="pct"/>
            <w:shd w:val="clear" w:color="auto" w:fill="auto"/>
            <w:vAlign w:val="center"/>
          </w:tcPr>
          <w:p w14:paraId="0670FBDD"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69</w:t>
            </w:r>
          </w:p>
        </w:tc>
        <w:tc>
          <w:tcPr>
            <w:tcW w:w="1100" w:type="pct"/>
            <w:shd w:val="clear" w:color="auto" w:fill="auto"/>
            <w:vAlign w:val="center"/>
          </w:tcPr>
          <w:p w14:paraId="377B0A81"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QT-001-Tổng cục Du lịch</w:t>
            </w:r>
          </w:p>
        </w:tc>
        <w:tc>
          <w:tcPr>
            <w:tcW w:w="2136" w:type="pct"/>
            <w:shd w:val="clear" w:color="auto" w:fill="auto"/>
            <w:vAlign w:val="center"/>
          </w:tcPr>
          <w:p w14:paraId="064EB9B4"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cấp giấy phép kinh doanh dịch vụ lữ hành quốc tế</w:t>
            </w:r>
          </w:p>
        </w:tc>
        <w:tc>
          <w:tcPr>
            <w:tcW w:w="663" w:type="pct"/>
            <w:shd w:val="clear" w:color="auto" w:fill="auto"/>
            <w:vAlign w:val="center"/>
          </w:tcPr>
          <w:p w14:paraId="1536E2C5"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Lữ hành</w:t>
            </w:r>
          </w:p>
        </w:tc>
        <w:tc>
          <w:tcPr>
            <w:tcW w:w="733" w:type="pct"/>
            <w:shd w:val="clear" w:color="auto" w:fill="auto"/>
            <w:vAlign w:val="center"/>
          </w:tcPr>
          <w:p w14:paraId="75A651C4"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Tổng cục</w:t>
            </w:r>
            <w:r w:rsidR="00F226E2" w:rsidRPr="00253618">
              <w:rPr>
                <w:rFonts w:ascii="Arial" w:hAnsi="Arial" w:cs="Arial"/>
                <w:sz w:val="20"/>
                <w:szCs w:val="26"/>
              </w:rPr>
              <w:t xml:space="preserve"> </w:t>
            </w:r>
            <w:r w:rsidRPr="00253618">
              <w:rPr>
                <w:rFonts w:ascii="Arial" w:hAnsi="Arial" w:cs="Arial"/>
                <w:sz w:val="20"/>
                <w:szCs w:val="26"/>
              </w:rPr>
              <w:t>Du lịch</w:t>
            </w:r>
          </w:p>
        </w:tc>
      </w:tr>
      <w:tr w:rsidR="00E85875" w:rsidRPr="00253618" w14:paraId="69112985" w14:textId="77777777">
        <w:tblPrEx>
          <w:tblCellMar>
            <w:top w:w="0" w:type="dxa"/>
            <w:left w:w="0" w:type="dxa"/>
            <w:bottom w:w="0" w:type="dxa"/>
            <w:right w:w="0" w:type="dxa"/>
          </w:tblCellMar>
        </w:tblPrEx>
        <w:tc>
          <w:tcPr>
            <w:tcW w:w="368" w:type="pct"/>
            <w:shd w:val="clear" w:color="auto" w:fill="auto"/>
            <w:vAlign w:val="center"/>
          </w:tcPr>
          <w:p w14:paraId="5A42D771"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70</w:t>
            </w:r>
          </w:p>
        </w:tc>
        <w:tc>
          <w:tcPr>
            <w:tcW w:w="1100" w:type="pct"/>
            <w:shd w:val="clear" w:color="auto" w:fill="auto"/>
            <w:vAlign w:val="center"/>
          </w:tcPr>
          <w:p w14:paraId="514FFF3D"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QT-002-Tổng cục Du lịch</w:t>
            </w:r>
          </w:p>
        </w:tc>
        <w:tc>
          <w:tcPr>
            <w:tcW w:w="2136" w:type="pct"/>
            <w:shd w:val="clear" w:color="auto" w:fill="auto"/>
            <w:vAlign w:val="center"/>
          </w:tcPr>
          <w:p w14:paraId="04FFA44D"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w:t>
            </w:r>
            <w:r w:rsidR="007017D0" w:rsidRPr="00253618">
              <w:rPr>
                <w:rFonts w:ascii="Arial" w:hAnsi="Arial" w:cs="Arial"/>
                <w:sz w:val="20"/>
                <w:szCs w:val="26"/>
              </w:rPr>
              <w:t xml:space="preserve"> </w:t>
            </w:r>
            <w:r w:rsidRPr="00253618">
              <w:rPr>
                <w:rFonts w:ascii="Arial" w:hAnsi="Arial" w:cs="Arial"/>
                <w:sz w:val="20"/>
                <w:szCs w:val="26"/>
              </w:rPr>
              <w:t>tục</w:t>
            </w:r>
            <w:r w:rsidR="007017D0" w:rsidRPr="00253618">
              <w:rPr>
                <w:rFonts w:ascii="Arial" w:hAnsi="Arial" w:cs="Arial"/>
                <w:sz w:val="20"/>
                <w:szCs w:val="26"/>
              </w:rPr>
              <w:t xml:space="preserve"> </w:t>
            </w:r>
            <w:r w:rsidRPr="00253618">
              <w:rPr>
                <w:rFonts w:ascii="Arial" w:hAnsi="Arial" w:cs="Arial"/>
                <w:sz w:val="20"/>
                <w:szCs w:val="26"/>
              </w:rPr>
              <w:t>cấp</w:t>
            </w:r>
            <w:r w:rsidR="007017D0" w:rsidRPr="00253618">
              <w:rPr>
                <w:rFonts w:ascii="Arial" w:hAnsi="Arial" w:cs="Arial"/>
                <w:sz w:val="20"/>
                <w:szCs w:val="26"/>
              </w:rPr>
              <w:t xml:space="preserve"> </w:t>
            </w:r>
            <w:r w:rsidRPr="00253618">
              <w:rPr>
                <w:rFonts w:ascii="Arial" w:hAnsi="Arial" w:cs="Arial"/>
                <w:sz w:val="20"/>
                <w:szCs w:val="26"/>
              </w:rPr>
              <w:t>lại</w:t>
            </w:r>
            <w:r w:rsidR="007017D0" w:rsidRPr="00253618">
              <w:rPr>
                <w:rFonts w:ascii="Arial" w:hAnsi="Arial" w:cs="Arial"/>
                <w:sz w:val="20"/>
                <w:szCs w:val="26"/>
              </w:rPr>
              <w:t xml:space="preserve"> </w:t>
            </w:r>
            <w:r w:rsidRPr="00253618">
              <w:rPr>
                <w:rFonts w:ascii="Arial" w:hAnsi="Arial" w:cs="Arial"/>
                <w:sz w:val="20"/>
                <w:szCs w:val="26"/>
              </w:rPr>
              <w:t>giấy</w:t>
            </w:r>
            <w:r w:rsidR="007017D0" w:rsidRPr="00253618">
              <w:rPr>
                <w:rFonts w:ascii="Arial" w:hAnsi="Arial" w:cs="Arial"/>
                <w:sz w:val="20"/>
                <w:szCs w:val="26"/>
              </w:rPr>
              <w:t xml:space="preserve"> </w:t>
            </w:r>
            <w:r w:rsidRPr="00253618">
              <w:rPr>
                <w:rFonts w:ascii="Arial" w:hAnsi="Arial" w:cs="Arial"/>
                <w:sz w:val="20"/>
                <w:szCs w:val="26"/>
              </w:rPr>
              <w:t>phép</w:t>
            </w:r>
            <w:r w:rsidR="007017D0" w:rsidRPr="00253618">
              <w:rPr>
                <w:rFonts w:ascii="Arial" w:hAnsi="Arial" w:cs="Arial"/>
                <w:sz w:val="20"/>
                <w:szCs w:val="26"/>
              </w:rPr>
              <w:t xml:space="preserve"> </w:t>
            </w:r>
            <w:r w:rsidRPr="00253618">
              <w:rPr>
                <w:rFonts w:ascii="Arial" w:hAnsi="Arial" w:cs="Arial"/>
                <w:sz w:val="20"/>
                <w:szCs w:val="26"/>
              </w:rPr>
              <w:t>kinh doanh dịch vụ lữ hành quốc tế</w:t>
            </w:r>
          </w:p>
        </w:tc>
        <w:tc>
          <w:tcPr>
            <w:tcW w:w="663" w:type="pct"/>
            <w:shd w:val="clear" w:color="auto" w:fill="auto"/>
            <w:vAlign w:val="center"/>
          </w:tcPr>
          <w:p w14:paraId="5E4EC8FB"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Lữ hành</w:t>
            </w:r>
          </w:p>
        </w:tc>
        <w:tc>
          <w:tcPr>
            <w:tcW w:w="733" w:type="pct"/>
            <w:shd w:val="clear" w:color="auto" w:fill="auto"/>
            <w:vAlign w:val="center"/>
          </w:tcPr>
          <w:p w14:paraId="0F812911"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Tổng cục</w:t>
            </w:r>
            <w:r w:rsidR="00F226E2" w:rsidRPr="00253618">
              <w:rPr>
                <w:rFonts w:ascii="Arial" w:hAnsi="Arial" w:cs="Arial"/>
                <w:sz w:val="20"/>
                <w:szCs w:val="26"/>
              </w:rPr>
              <w:t xml:space="preserve"> </w:t>
            </w:r>
            <w:r w:rsidRPr="00253618">
              <w:rPr>
                <w:rFonts w:ascii="Arial" w:hAnsi="Arial" w:cs="Arial"/>
                <w:sz w:val="20"/>
                <w:szCs w:val="26"/>
              </w:rPr>
              <w:t>Du lịch</w:t>
            </w:r>
          </w:p>
        </w:tc>
      </w:tr>
      <w:tr w:rsidR="00E85875" w:rsidRPr="00253618" w14:paraId="3B4F1698" w14:textId="77777777">
        <w:tblPrEx>
          <w:tblCellMar>
            <w:top w:w="0" w:type="dxa"/>
            <w:left w:w="0" w:type="dxa"/>
            <w:bottom w:w="0" w:type="dxa"/>
            <w:right w:w="0" w:type="dxa"/>
          </w:tblCellMar>
        </w:tblPrEx>
        <w:tc>
          <w:tcPr>
            <w:tcW w:w="368" w:type="pct"/>
            <w:shd w:val="clear" w:color="auto" w:fill="auto"/>
            <w:vAlign w:val="center"/>
          </w:tcPr>
          <w:p w14:paraId="5272C3EF"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71</w:t>
            </w:r>
          </w:p>
        </w:tc>
        <w:tc>
          <w:tcPr>
            <w:tcW w:w="1100" w:type="pct"/>
            <w:shd w:val="clear" w:color="auto" w:fill="auto"/>
            <w:vAlign w:val="center"/>
          </w:tcPr>
          <w:p w14:paraId="17D381E4"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QT-003-Tổng cục Du lịch</w:t>
            </w:r>
          </w:p>
        </w:tc>
        <w:tc>
          <w:tcPr>
            <w:tcW w:w="2136" w:type="pct"/>
            <w:shd w:val="clear" w:color="auto" w:fill="auto"/>
            <w:vAlign w:val="center"/>
          </w:tcPr>
          <w:p w14:paraId="282AC80B"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đổi giấy phép kinh doanh dịch vụ lữ hành quốc tế</w:t>
            </w:r>
          </w:p>
        </w:tc>
        <w:tc>
          <w:tcPr>
            <w:tcW w:w="663" w:type="pct"/>
            <w:shd w:val="clear" w:color="auto" w:fill="auto"/>
            <w:vAlign w:val="center"/>
          </w:tcPr>
          <w:p w14:paraId="0C491B07"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Lữ hành</w:t>
            </w:r>
          </w:p>
        </w:tc>
        <w:tc>
          <w:tcPr>
            <w:tcW w:w="733" w:type="pct"/>
            <w:shd w:val="clear" w:color="auto" w:fill="auto"/>
            <w:vAlign w:val="center"/>
          </w:tcPr>
          <w:p w14:paraId="6B9E8487"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Tổng cục</w:t>
            </w:r>
            <w:r w:rsidR="00F226E2" w:rsidRPr="00253618">
              <w:rPr>
                <w:rFonts w:ascii="Arial" w:hAnsi="Arial" w:cs="Arial"/>
                <w:sz w:val="20"/>
                <w:szCs w:val="26"/>
              </w:rPr>
              <w:t xml:space="preserve"> </w:t>
            </w:r>
            <w:r w:rsidRPr="00253618">
              <w:rPr>
                <w:rFonts w:ascii="Arial" w:hAnsi="Arial" w:cs="Arial"/>
                <w:sz w:val="20"/>
                <w:szCs w:val="26"/>
              </w:rPr>
              <w:t>Du lịch</w:t>
            </w:r>
          </w:p>
        </w:tc>
      </w:tr>
      <w:tr w:rsidR="00E85875" w:rsidRPr="00253618" w14:paraId="6FCE6864" w14:textId="77777777">
        <w:tblPrEx>
          <w:tblCellMar>
            <w:top w:w="0" w:type="dxa"/>
            <w:left w:w="0" w:type="dxa"/>
            <w:bottom w:w="0" w:type="dxa"/>
            <w:right w:w="0" w:type="dxa"/>
          </w:tblCellMar>
        </w:tblPrEx>
        <w:tc>
          <w:tcPr>
            <w:tcW w:w="368" w:type="pct"/>
            <w:shd w:val="clear" w:color="auto" w:fill="auto"/>
            <w:vAlign w:val="center"/>
          </w:tcPr>
          <w:p w14:paraId="6422A041"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72</w:t>
            </w:r>
          </w:p>
        </w:tc>
        <w:tc>
          <w:tcPr>
            <w:tcW w:w="1100" w:type="pct"/>
            <w:shd w:val="clear" w:color="auto" w:fill="auto"/>
            <w:vAlign w:val="center"/>
          </w:tcPr>
          <w:p w14:paraId="1F6AD20E"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QT-004-Tổng cục Du lịch</w:t>
            </w:r>
          </w:p>
        </w:tc>
        <w:tc>
          <w:tcPr>
            <w:tcW w:w="2136" w:type="pct"/>
            <w:shd w:val="clear" w:color="auto" w:fill="auto"/>
            <w:vAlign w:val="center"/>
          </w:tcPr>
          <w:p w14:paraId="600920E6"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thu hồi giấy phép kinh doanh</w:t>
            </w:r>
            <w:r w:rsidR="007017D0" w:rsidRPr="00253618">
              <w:rPr>
                <w:rFonts w:ascii="Arial" w:hAnsi="Arial" w:cs="Arial"/>
                <w:sz w:val="20"/>
                <w:szCs w:val="26"/>
              </w:rPr>
              <w:t xml:space="preserve"> </w:t>
            </w:r>
            <w:r w:rsidRPr="00253618">
              <w:rPr>
                <w:rFonts w:ascii="Arial" w:hAnsi="Arial" w:cs="Arial"/>
                <w:sz w:val="20"/>
                <w:szCs w:val="26"/>
              </w:rPr>
              <w:t>dịch</w:t>
            </w:r>
            <w:r w:rsidR="007017D0" w:rsidRPr="00253618">
              <w:rPr>
                <w:rFonts w:ascii="Arial" w:hAnsi="Arial" w:cs="Arial"/>
                <w:sz w:val="20"/>
                <w:szCs w:val="26"/>
              </w:rPr>
              <w:t xml:space="preserve"> </w:t>
            </w:r>
            <w:r w:rsidRPr="00253618">
              <w:rPr>
                <w:rFonts w:ascii="Arial" w:hAnsi="Arial" w:cs="Arial"/>
                <w:sz w:val="20"/>
                <w:szCs w:val="26"/>
              </w:rPr>
              <w:t>vụ</w:t>
            </w:r>
            <w:r w:rsidR="007017D0" w:rsidRPr="00253618">
              <w:rPr>
                <w:rFonts w:ascii="Arial" w:hAnsi="Arial" w:cs="Arial"/>
                <w:sz w:val="20"/>
                <w:szCs w:val="26"/>
              </w:rPr>
              <w:t xml:space="preserve"> </w:t>
            </w:r>
            <w:r w:rsidRPr="00253618">
              <w:rPr>
                <w:rFonts w:ascii="Arial" w:hAnsi="Arial" w:cs="Arial"/>
                <w:sz w:val="20"/>
                <w:szCs w:val="26"/>
              </w:rPr>
              <w:t>lữ</w:t>
            </w:r>
            <w:r w:rsidR="007017D0" w:rsidRPr="00253618">
              <w:rPr>
                <w:rFonts w:ascii="Arial" w:hAnsi="Arial" w:cs="Arial"/>
                <w:sz w:val="20"/>
                <w:szCs w:val="26"/>
              </w:rPr>
              <w:t xml:space="preserve"> </w:t>
            </w:r>
            <w:r w:rsidRPr="00253618">
              <w:rPr>
                <w:rFonts w:ascii="Arial" w:hAnsi="Arial" w:cs="Arial"/>
                <w:sz w:val="20"/>
                <w:szCs w:val="26"/>
              </w:rPr>
              <w:t>hành</w:t>
            </w:r>
            <w:r w:rsidR="007017D0" w:rsidRPr="00253618">
              <w:rPr>
                <w:rFonts w:ascii="Arial" w:hAnsi="Arial" w:cs="Arial"/>
                <w:sz w:val="20"/>
                <w:szCs w:val="26"/>
              </w:rPr>
              <w:t xml:space="preserve"> </w:t>
            </w:r>
            <w:r w:rsidRPr="00253618">
              <w:rPr>
                <w:rFonts w:ascii="Arial" w:hAnsi="Arial" w:cs="Arial"/>
                <w:sz w:val="20"/>
                <w:szCs w:val="26"/>
              </w:rPr>
              <w:t>quốc</w:t>
            </w:r>
            <w:r w:rsidR="007017D0" w:rsidRPr="00253618">
              <w:rPr>
                <w:rFonts w:ascii="Arial" w:hAnsi="Arial" w:cs="Arial"/>
                <w:sz w:val="20"/>
                <w:szCs w:val="26"/>
              </w:rPr>
              <w:t xml:space="preserve"> </w:t>
            </w:r>
            <w:r w:rsidRPr="00253618">
              <w:rPr>
                <w:rFonts w:ascii="Arial" w:hAnsi="Arial" w:cs="Arial"/>
                <w:sz w:val="20"/>
                <w:szCs w:val="26"/>
              </w:rPr>
              <w:t>tế trong trường hợp doanh nghiệp chấm dứt</w:t>
            </w:r>
            <w:r w:rsidR="007017D0" w:rsidRPr="00253618">
              <w:rPr>
                <w:rFonts w:ascii="Arial" w:hAnsi="Arial" w:cs="Arial"/>
                <w:sz w:val="20"/>
                <w:szCs w:val="26"/>
              </w:rPr>
              <w:t xml:space="preserve"> </w:t>
            </w:r>
            <w:r w:rsidRPr="00253618">
              <w:rPr>
                <w:rFonts w:ascii="Arial" w:hAnsi="Arial" w:cs="Arial"/>
                <w:sz w:val="20"/>
                <w:szCs w:val="26"/>
              </w:rPr>
              <w:t>hoạt động</w:t>
            </w:r>
            <w:r w:rsidR="007017D0" w:rsidRPr="00253618">
              <w:rPr>
                <w:rFonts w:ascii="Arial" w:hAnsi="Arial" w:cs="Arial"/>
                <w:sz w:val="20"/>
                <w:szCs w:val="26"/>
              </w:rPr>
              <w:t xml:space="preserve"> </w:t>
            </w:r>
            <w:r w:rsidRPr="00253618">
              <w:rPr>
                <w:rFonts w:ascii="Arial" w:hAnsi="Arial" w:cs="Arial"/>
                <w:sz w:val="20"/>
                <w:szCs w:val="26"/>
              </w:rPr>
              <w:t>kinh</w:t>
            </w:r>
            <w:r w:rsidR="007017D0" w:rsidRPr="00253618">
              <w:rPr>
                <w:rFonts w:ascii="Arial" w:hAnsi="Arial" w:cs="Arial"/>
                <w:sz w:val="20"/>
                <w:szCs w:val="26"/>
              </w:rPr>
              <w:t xml:space="preserve"> </w:t>
            </w:r>
            <w:r w:rsidRPr="00253618">
              <w:rPr>
                <w:rFonts w:ascii="Arial" w:hAnsi="Arial" w:cs="Arial"/>
                <w:sz w:val="20"/>
                <w:szCs w:val="26"/>
              </w:rPr>
              <w:t>doanh dịch vụ lữ hành</w:t>
            </w:r>
          </w:p>
        </w:tc>
        <w:tc>
          <w:tcPr>
            <w:tcW w:w="663" w:type="pct"/>
            <w:shd w:val="clear" w:color="auto" w:fill="auto"/>
            <w:vAlign w:val="center"/>
          </w:tcPr>
          <w:p w14:paraId="59401223"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Lữ hành</w:t>
            </w:r>
          </w:p>
        </w:tc>
        <w:tc>
          <w:tcPr>
            <w:tcW w:w="733" w:type="pct"/>
            <w:shd w:val="clear" w:color="auto" w:fill="auto"/>
            <w:vAlign w:val="center"/>
          </w:tcPr>
          <w:p w14:paraId="0A04A8DA"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Tổng cục</w:t>
            </w:r>
            <w:r w:rsidR="00F226E2" w:rsidRPr="00253618">
              <w:rPr>
                <w:rFonts w:ascii="Arial" w:hAnsi="Arial" w:cs="Arial"/>
                <w:sz w:val="20"/>
                <w:szCs w:val="26"/>
              </w:rPr>
              <w:t xml:space="preserve"> </w:t>
            </w:r>
            <w:r w:rsidRPr="00253618">
              <w:rPr>
                <w:rFonts w:ascii="Arial" w:hAnsi="Arial" w:cs="Arial"/>
                <w:sz w:val="20"/>
                <w:szCs w:val="26"/>
              </w:rPr>
              <w:t>Du lịch</w:t>
            </w:r>
          </w:p>
        </w:tc>
      </w:tr>
      <w:tr w:rsidR="00E85875" w:rsidRPr="00253618" w14:paraId="4740E9F7" w14:textId="77777777">
        <w:tblPrEx>
          <w:tblCellMar>
            <w:top w:w="0" w:type="dxa"/>
            <w:left w:w="0" w:type="dxa"/>
            <w:bottom w:w="0" w:type="dxa"/>
            <w:right w:w="0" w:type="dxa"/>
          </w:tblCellMar>
        </w:tblPrEx>
        <w:tc>
          <w:tcPr>
            <w:tcW w:w="368" w:type="pct"/>
            <w:shd w:val="clear" w:color="auto" w:fill="auto"/>
            <w:vAlign w:val="center"/>
          </w:tcPr>
          <w:p w14:paraId="5C87C32E"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73</w:t>
            </w:r>
          </w:p>
        </w:tc>
        <w:tc>
          <w:tcPr>
            <w:tcW w:w="1100" w:type="pct"/>
            <w:shd w:val="clear" w:color="auto" w:fill="auto"/>
            <w:vAlign w:val="center"/>
          </w:tcPr>
          <w:p w14:paraId="5F57A97B"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QT-005-Tổng cục Du lịch</w:t>
            </w:r>
          </w:p>
        </w:tc>
        <w:tc>
          <w:tcPr>
            <w:tcW w:w="2136" w:type="pct"/>
            <w:shd w:val="clear" w:color="auto" w:fill="auto"/>
            <w:vAlign w:val="center"/>
          </w:tcPr>
          <w:p w14:paraId="410DB17E"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thu hồi giấy phép kinh doanh</w:t>
            </w:r>
            <w:r w:rsidR="007017D0" w:rsidRPr="00253618">
              <w:rPr>
                <w:rFonts w:ascii="Arial" w:hAnsi="Arial" w:cs="Arial"/>
                <w:sz w:val="20"/>
                <w:szCs w:val="26"/>
              </w:rPr>
              <w:t xml:space="preserve"> </w:t>
            </w:r>
            <w:r w:rsidRPr="00253618">
              <w:rPr>
                <w:rFonts w:ascii="Arial" w:hAnsi="Arial" w:cs="Arial"/>
                <w:sz w:val="20"/>
                <w:szCs w:val="26"/>
              </w:rPr>
              <w:t>dịch</w:t>
            </w:r>
            <w:r w:rsidR="007017D0" w:rsidRPr="00253618">
              <w:rPr>
                <w:rFonts w:ascii="Arial" w:hAnsi="Arial" w:cs="Arial"/>
                <w:sz w:val="20"/>
                <w:szCs w:val="26"/>
              </w:rPr>
              <w:t xml:space="preserve"> </w:t>
            </w:r>
            <w:r w:rsidRPr="00253618">
              <w:rPr>
                <w:rFonts w:ascii="Arial" w:hAnsi="Arial" w:cs="Arial"/>
                <w:sz w:val="20"/>
                <w:szCs w:val="26"/>
              </w:rPr>
              <w:t>vụ</w:t>
            </w:r>
            <w:r w:rsidR="007017D0" w:rsidRPr="00253618">
              <w:rPr>
                <w:rFonts w:ascii="Arial" w:hAnsi="Arial" w:cs="Arial"/>
                <w:sz w:val="20"/>
                <w:szCs w:val="26"/>
              </w:rPr>
              <w:t xml:space="preserve"> </w:t>
            </w:r>
            <w:r w:rsidRPr="00253618">
              <w:rPr>
                <w:rFonts w:ascii="Arial" w:hAnsi="Arial" w:cs="Arial"/>
                <w:sz w:val="20"/>
                <w:szCs w:val="26"/>
              </w:rPr>
              <w:t>lữ</w:t>
            </w:r>
            <w:r w:rsidR="007017D0" w:rsidRPr="00253618">
              <w:rPr>
                <w:rFonts w:ascii="Arial" w:hAnsi="Arial" w:cs="Arial"/>
                <w:sz w:val="20"/>
                <w:szCs w:val="26"/>
              </w:rPr>
              <w:t xml:space="preserve"> </w:t>
            </w:r>
            <w:r w:rsidRPr="00253618">
              <w:rPr>
                <w:rFonts w:ascii="Arial" w:hAnsi="Arial" w:cs="Arial"/>
                <w:sz w:val="20"/>
                <w:szCs w:val="26"/>
              </w:rPr>
              <w:t>hành</w:t>
            </w:r>
            <w:r w:rsidR="007017D0" w:rsidRPr="00253618">
              <w:rPr>
                <w:rFonts w:ascii="Arial" w:hAnsi="Arial" w:cs="Arial"/>
                <w:sz w:val="20"/>
                <w:szCs w:val="26"/>
              </w:rPr>
              <w:t xml:space="preserve"> </w:t>
            </w:r>
            <w:r w:rsidRPr="00253618">
              <w:rPr>
                <w:rFonts w:ascii="Arial" w:hAnsi="Arial" w:cs="Arial"/>
                <w:sz w:val="20"/>
                <w:szCs w:val="26"/>
              </w:rPr>
              <w:t>quốc</w:t>
            </w:r>
            <w:r w:rsidR="007017D0" w:rsidRPr="00253618">
              <w:rPr>
                <w:rFonts w:ascii="Arial" w:hAnsi="Arial" w:cs="Arial"/>
                <w:sz w:val="20"/>
                <w:szCs w:val="26"/>
              </w:rPr>
              <w:t xml:space="preserve"> </w:t>
            </w:r>
            <w:r w:rsidRPr="00253618">
              <w:rPr>
                <w:rFonts w:ascii="Arial" w:hAnsi="Arial" w:cs="Arial"/>
                <w:sz w:val="20"/>
                <w:szCs w:val="26"/>
              </w:rPr>
              <w:t>tế trong</w:t>
            </w:r>
            <w:r w:rsidR="007017D0" w:rsidRPr="00253618">
              <w:rPr>
                <w:rFonts w:ascii="Arial" w:hAnsi="Arial" w:cs="Arial"/>
                <w:sz w:val="20"/>
                <w:szCs w:val="26"/>
              </w:rPr>
              <w:t xml:space="preserve"> </w:t>
            </w:r>
            <w:r w:rsidRPr="00253618">
              <w:rPr>
                <w:rFonts w:ascii="Arial" w:hAnsi="Arial" w:cs="Arial"/>
                <w:sz w:val="20"/>
                <w:szCs w:val="26"/>
              </w:rPr>
              <w:t>trường</w:t>
            </w:r>
            <w:r w:rsidR="007017D0" w:rsidRPr="00253618">
              <w:rPr>
                <w:rFonts w:ascii="Arial" w:hAnsi="Arial" w:cs="Arial"/>
                <w:sz w:val="20"/>
                <w:szCs w:val="26"/>
              </w:rPr>
              <w:t xml:space="preserve"> </w:t>
            </w:r>
            <w:r w:rsidRPr="00253618">
              <w:rPr>
                <w:rFonts w:ascii="Arial" w:hAnsi="Arial" w:cs="Arial"/>
                <w:sz w:val="20"/>
                <w:szCs w:val="26"/>
              </w:rPr>
              <w:t>hợp</w:t>
            </w:r>
            <w:r w:rsidR="007017D0" w:rsidRPr="00253618">
              <w:rPr>
                <w:rFonts w:ascii="Arial" w:hAnsi="Arial" w:cs="Arial"/>
                <w:sz w:val="20"/>
                <w:szCs w:val="26"/>
              </w:rPr>
              <w:t xml:space="preserve"> </w:t>
            </w:r>
            <w:r w:rsidRPr="00253618">
              <w:rPr>
                <w:rFonts w:ascii="Arial" w:hAnsi="Arial" w:cs="Arial"/>
                <w:sz w:val="20"/>
                <w:szCs w:val="26"/>
              </w:rPr>
              <w:t>doanh</w:t>
            </w:r>
            <w:r w:rsidR="007017D0" w:rsidRPr="00253618">
              <w:rPr>
                <w:rFonts w:ascii="Arial" w:hAnsi="Arial" w:cs="Arial"/>
                <w:sz w:val="20"/>
                <w:szCs w:val="26"/>
              </w:rPr>
              <w:t xml:space="preserve"> </w:t>
            </w:r>
            <w:r w:rsidRPr="00253618">
              <w:rPr>
                <w:rFonts w:ascii="Arial" w:hAnsi="Arial" w:cs="Arial"/>
                <w:sz w:val="20"/>
                <w:szCs w:val="26"/>
              </w:rPr>
              <w:t>nghiệp giải thể</w:t>
            </w:r>
          </w:p>
        </w:tc>
        <w:tc>
          <w:tcPr>
            <w:tcW w:w="663" w:type="pct"/>
            <w:shd w:val="clear" w:color="auto" w:fill="auto"/>
            <w:vAlign w:val="center"/>
          </w:tcPr>
          <w:p w14:paraId="455F187F"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Lữ hành</w:t>
            </w:r>
          </w:p>
        </w:tc>
        <w:tc>
          <w:tcPr>
            <w:tcW w:w="733" w:type="pct"/>
            <w:shd w:val="clear" w:color="auto" w:fill="auto"/>
            <w:vAlign w:val="center"/>
          </w:tcPr>
          <w:p w14:paraId="6C3BA54A"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Tổng cục</w:t>
            </w:r>
            <w:r w:rsidR="00F226E2" w:rsidRPr="00253618">
              <w:rPr>
                <w:rFonts w:ascii="Arial" w:hAnsi="Arial" w:cs="Arial"/>
                <w:sz w:val="20"/>
                <w:szCs w:val="26"/>
              </w:rPr>
              <w:t xml:space="preserve"> </w:t>
            </w:r>
            <w:r w:rsidRPr="00253618">
              <w:rPr>
                <w:rFonts w:ascii="Arial" w:hAnsi="Arial" w:cs="Arial"/>
                <w:sz w:val="20"/>
                <w:szCs w:val="26"/>
              </w:rPr>
              <w:t>Du lịch</w:t>
            </w:r>
          </w:p>
        </w:tc>
      </w:tr>
      <w:tr w:rsidR="00E85875" w:rsidRPr="00253618" w14:paraId="3502F6F3" w14:textId="77777777">
        <w:tblPrEx>
          <w:tblCellMar>
            <w:top w:w="0" w:type="dxa"/>
            <w:left w:w="0" w:type="dxa"/>
            <w:bottom w:w="0" w:type="dxa"/>
            <w:right w:w="0" w:type="dxa"/>
          </w:tblCellMar>
        </w:tblPrEx>
        <w:tc>
          <w:tcPr>
            <w:tcW w:w="368" w:type="pct"/>
            <w:shd w:val="clear" w:color="auto" w:fill="auto"/>
            <w:vAlign w:val="center"/>
          </w:tcPr>
          <w:p w14:paraId="205C79BB"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74</w:t>
            </w:r>
          </w:p>
        </w:tc>
        <w:tc>
          <w:tcPr>
            <w:tcW w:w="1100" w:type="pct"/>
            <w:shd w:val="clear" w:color="auto" w:fill="auto"/>
            <w:vAlign w:val="center"/>
          </w:tcPr>
          <w:p w14:paraId="16B6BBF9"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QT-006-Tổng cục Du lịch</w:t>
            </w:r>
          </w:p>
        </w:tc>
        <w:tc>
          <w:tcPr>
            <w:tcW w:w="2136" w:type="pct"/>
            <w:shd w:val="clear" w:color="auto" w:fill="auto"/>
            <w:vAlign w:val="center"/>
          </w:tcPr>
          <w:p w14:paraId="7B560C68"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thu hồi giấy phép kinh doanh</w:t>
            </w:r>
            <w:r w:rsidR="007017D0" w:rsidRPr="00253618">
              <w:rPr>
                <w:rFonts w:ascii="Arial" w:hAnsi="Arial" w:cs="Arial"/>
                <w:sz w:val="20"/>
                <w:szCs w:val="26"/>
              </w:rPr>
              <w:t xml:space="preserve"> </w:t>
            </w:r>
            <w:r w:rsidRPr="00253618">
              <w:rPr>
                <w:rFonts w:ascii="Arial" w:hAnsi="Arial" w:cs="Arial"/>
                <w:sz w:val="20"/>
                <w:szCs w:val="26"/>
              </w:rPr>
              <w:t>dịch</w:t>
            </w:r>
            <w:r w:rsidR="007017D0" w:rsidRPr="00253618">
              <w:rPr>
                <w:rFonts w:ascii="Arial" w:hAnsi="Arial" w:cs="Arial"/>
                <w:sz w:val="20"/>
                <w:szCs w:val="26"/>
              </w:rPr>
              <w:t xml:space="preserve"> </w:t>
            </w:r>
            <w:r w:rsidRPr="00253618">
              <w:rPr>
                <w:rFonts w:ascii="Arial" w:hAnsi="Arial" w:cs="Arial"/>
                <w:sz w:val="20"/>
                <w:szCs w:val="26"/>
              </w:rPr>
              <w:t>vụ</w:t>
            </w:r>
            <w:r w:rsidR="007017D0" w:rsidRPr="00253618">
              <w:rPr>
                <w:rFonts w:ascii="Arial" w:hAnsi="Arial" w:cs="Arial"/>
                <w:sz w:val="20"/>
                <w:szCs w:val="26"/>
              </w:rPr>
              <w:t xml:space="preserve"> </w:t>
            </w:r>
            <w:r w:rsidRPr="00253618">
              <w:rPr>
                <w:rFonts w:ascii="Arial" w:hAnsi="Arial" w:cs="Arial"/>
                <w:sz w:val="20"/>
                <w:szCs w:val="26"/>
              </w:rPr>
              <w:t>lữ</w:t>
            </w:r>
            <w:r w:rsidR="007017D0" w:rsidRPr="00253618">
              <w:rPr>
                <w:rFonts w:ascii="Arial" w:hAnsi="Arial" w:cs="Arial"/>
                <w:sz w:val="20"/>
                <w:szCs w:val="26"/>
              </w:rPr>
              <w:t xml:space="preserve"> </w:t>
            </w:r>
            <w:r w:rsidRPr="00253618">
              <w:rPr>
                <w:rFonts w:ascii="Arial" w:hAnsi="Arial" w:cs="Arial"/>
                <w:sz w:val="20"/>
                <w:szCs w:val="26"/>
              </w:rPr>
              <w:t>hành</w:t>
            </w:r>
            <w:r w:rsidR="007017D0" w:rsidRPr="00253618">
              <w:rPr>
                <w:rFonts w:ascii="Arial" w:hAnsi="Arial" w:cs="Arial"/>
                <w:sz w:val="20"/>
                <w:szCs w:val="26"/>
              </w:rPr>
              <w:t xml:space="preserve"> </w:t>
            </w:r>
            <w:r w:rsidRPr="00253618">
              <w:rPr>
                <w:rFonts w:ascii="Arial" w:hAnsi="Arial" w:cs="Arial"/>
                <w:sz w:val="20"/>
                <w:szCs w:val="26"/>
              </w:rPr>
              <w:t>quốc</w:t>
            </w:r>
            <w:r w:rsidR="007017D0" w:rsidRPr="00253618">
              <w:rPr>
                <w:rFonts w:ascii="Arial" w:hAnsi="Arial" w:cs="Arial"/>
                <w:sz w:val="20"/>
                <w:szCs w:val="26"/>
              </w:rPr>
              <w:t xml:space="preserve"> </w:t>
            </w:r>
            <w:r w:rsidRPr="00253618">
              <w:rPr>
                <w:rFonts w:ascii="Arial" w:hAnsi="Arial" w:cs="Arial"/>
                <w:sz w:val="20"/>
                <w:szCs w:val="26"/>
              </w:rPr>
              <w:t>tế trong</w:t>
            </w:r>
            <w:r w:rsidR="007017D0" w:rsidRPr="00253618">
              <w:rPr>
                <w:rFonts w:ascii="Arial" w:hAnsi="Arial" w:cs="Arial"/>
                <w:sz w:val="20"/>
                <w:szCs w:val="26"/>
              </w:rPr>
              <w:t xml:space="preserve"> </w:t>
            </w:r>
            <w:r w:rsidRPr="00253618">
              <w:rPr>
                <w:rFonts w:ascii="Arial" w:hAnsi="Arial" w:cs="Arial"/>
                <w:sz w:val="20"/>
                <w:szCs w:val="26"/>
              </w:rPr>
              <w:t>trường</w:t>
            </w:r>
            <w:r w:rsidR="007017D0" w:rsidRPr="00253618">
              <w:rPr>
                <w:rFonts w:ascii="Arial" w:hAnsi="Arial" w:cs="Arial"/>
                <w:sz w:val="20"/>
                <w:szCs w:val="26"/>
              </w:rPr>
              <w:t xml:space="preserve"> </w:t>
            </w:r>
            <w:r w:rsidRPr="00253618">
              <w:rPr>
                <w:rFonts w:ascii="Arial" w:hAnsi="Arial" w:cs="Arial"/>
                <w:sz w:val="20"/>
                <w:szCs w:val="26"/>
              </w:rPr>
              <w:t>hợp</w:t>
            </w:r>
            <w:r w:rsidR="007017D0" w:rsidRPr="00253618">
              <w:rPr>
                <w:rFonts w:ascii="Arial" w:hAnsi="Arial" w:cs="Arial"/>
                <w:sz w:val="20"/>
                <w:szCs w:val="26"/>
              </w:rPr>
              <w:t xml:space="preserve"> </w:t>
            </w:r>
            <w:r w:rsidRPr="00253618">
              <w:rPr>
                <w:rFonts w:ascii="Arial" w:hAnsi="Arial" w:cs="Arial"/>
                <w:sz w:val="20"/>
                <w:szCs w:val="26"/>
              </w:rPr>
              <w:t>doanh</w:t>
            </w:r>
            <w:r w:rsidR="007017D0" w:rsidRPr="00253618">
              <w:rPr>
                <w:rFonts w:ascii="Arial" w:hAnsi="Arial" w:cs="Arial"/>
                <w:sz w:val="20"/>
                <w:szCs w:val="26"/>
              </w:rPr>
              <w:t xml:space="preserve"> </w:t>
            </w:r>
            <w:r w:rsidRPr="00253618">
              <w:rPr>
                <w:rFonts w:ascii="Arial" w:hAnsi="Arial" w:cs="Arial"/>
                <w:sz w:val="20"/>
                <w:szCs w:val="26"/>
              </w:rPr>
              <w:t>nghiệp phá sản</w:t>
            </w:r>
          </w:p>
        </w:tc>
        <w:tc>
          <w:tcPr>
            <w:tcW w:w="663" w:type="pct"/>
            <w:shd w:val="clear" w:color="auto" w:fill="auto"/>
            <w:vAlign w:val="center"/>
          </w:tcPr>
          <w:p w14:paraId="2F26E087"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Lữ hành</w:t>
            </w:r>
          </w:p>
        </w:tc>
        <w:tc>
          <w:tcPr>
            <w:tcW w:w="733" w:type="pct"/>
            <w:shd w:val="clear" w:color="auto" w:fill="auto"/>
            <w:vAlign w:val="center"/>
          </w:tcPr>
          <w:p w14:paraId="01806081"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Tổng cục</w:t>
            </w:r>
            <w:r w:rsidR="00F226E2" w:rsidRPr="00253618">
              <w:rPr>
                <w:rFonts w:ascii="Arial" w:hAnsi="Arial" w:cs="Arial"/>
                <w:sz w:val="20"/>
                <w:szCs w:val="26"/>
              </w:rPr>
              <w:t xml:space="preserve"> </w:t>
            </w:r>
            <w:r w:rsidRPr="00253618">
              <w:rPr>
                <w:rFonts w:ascii="Arial" w:hAnsi="Arial" w:cs="Arial"/>
                <w:sz w:val="20"/>
                <w:szCs w:val="26"/>
              </w:rPr>
              <w:t>Du lịch</w:t>
            </w:r>
          </w:p>
        </w:tc>
      </w:tr>
      <w:tr w:rsidR="00E85875" w:rsidRPr="00253618" w14:paraId="37AEC1E7" w14:textId="77777777">
        <w:tblPrEx>
          <w:tblCellMar>
            <w:top w:w="0" w:type="dxa"/>
            <w:left w:w="0" w:type="dxa"/>
            <w:bottom w:w="0" w:type="dxa"/>
            <w:right w:w="0" w:type="dxa"/>
          </w:tblCellMar>
        </w:tblPrEx>
        <w:tc>
          <w:tcPr>
            <w:tcW w:w="368" w:type="pct"/>
            <w:shd w:val="clear" w:color="auto" w:fill="auto"/>
            <w:vAlign w:val="center"/>
          </w:tcPr>
          <w:p w14:paraId="4DC8AA0F"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75</w:t>
            </w:r>
          </w:p>
        </w:tc>
        <w:tc>
          <w:tcPr>
            <w:tcW w:w="1100" w:type="pct"/>
            <w:shd w:val="clear" w:color="auto" w:fill="auto"/>
            <w:vAlign w:val="center"/>
          </w:tcPr>
          <w:p w14:paraId="2630E85D"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QT-007-Tổng cục Du lịch</w:t>
            </w:r>
          </w:p>
        </w:tc>
        <w:tc>
          <w:tcPr>
            <w:tcW w:w="2136" w:type="pct"/>
            <w:shd w:val="clear" w:color="auto" w:fill="auto"/>
            <w:vAlign w:val="center"/>
          </w:tcPr>
          <w:p w14:paraId="3D4F10F3"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công nhận hạng cơ sở lưu trú du lịch: hạng 4 sao, 5 sao đối với</w:t>
            </w:r>
            <w:r w:rsidR="007017D0" w:rsidRPr="00253618">
              <w:rPr>
                <w:rFonts w:ascii="Arial" w:hAnsi="Arial" w:cs="Arial"/>
                <w:sz w:val="20"/>
                <w:szCs w:val="26"/>
              </w:rPr>
              <w:t xml:space="preserve"> </w:t>
            </w:r>
            <w:r w:rsidRPr="00253618">
              <w:rPr>
                <w:rFonts w:ascii="Arial" w:hAnsi="Arial" w:cs="Arial"/>
                <w:sz w:val="20"/>
                <w:szCs w:val="26"/>
              </w:rPr>
              <w:t>khách</w:t>
            </w:r>
            <w:r w:rsidR="007017D0" w:rsidRPr="00253618">
              <w:rPr>
                <w:rFonts w:ascii="Arial" w:hAnsi="Arial" w:cs="Arial"/>
                <w:sz w:val="20"/>
                <w:szCs w:val="26"/>
              </w:rPr>
              <w:t xml:space="preserve"> </w:t>
            </w:r>
            <w:r w:rsidRPr="00253618">
              <w:rPr>
                <w:rFonts w:ascii="Arial" w:hAnsi="Arial" w:cs="Arial"/>
                <w:sz w:val="20"/>
                <w:szCs w:val="26"/>
              </w:rPr>
              <w:t>sạn,</w:t>
            </w:r>
            <w:r w:rsidR="007017D0" w:rsidRPr="00253618">
              <w:rPr>
                <w:rFonts w:ascii="Arial" w:hAnsi="Arial" w:cs="Arial"/>
                <w:sz w:val="20"/>
                <w:szCs w:val="26"/>
              </w:rPr>
              <w:t xml:space="preserve"> </w:t>
            </w:r>
            <w:r w:rsidRPr="00253618">
              <w:rPr>
                <w:rFonts w:ascii="Arial" w:hAnsi="Arial" w:cs="Arial"/>
                <w:sz w:val="20"/>
                <w:szCs w:val="26"/>
              </w:rPr>
              <w:t>biệt</w:t>
            </w:r>
            <w:r w:rsidR="007017D0" w:rsidRPr="00253618">
              <w:rPr>
                <w:rFonts w:ascii="Arial" w:hAnsi="Arial" w:cs="Arial"/>
                <w:sz w:val="20"/>
                <w:szCs w:val="26"/>
              </w:rPr>
              <w:t xml:space="preserve"> </w:t>
            </w:r>
            <w:r w:rsidRPr="00253618">
              <w:rPr>
                <w:rFonts w:ascii="Arial" w:hAnsi="Arial" w:cs="Arial"/>
                <w:sz w:val="20"/>
                <w:szCs w:val="26"/>
              </w:rPr>
              <w:t>thự</w:t>
            </w:r>
            <w:r w:rsidR="007017D0" w:rsidRPr="00253618">
              <w:rPr>
                <w:rFonts w:ascii="Arial" w:hAnsi="Arial" w:cs="Arial"/>
                <w:sz w:val="20"/>
                <w:szCs w:val="26"/>
              </w:rPr>
              <w:t xml:space="preserve"> </w:t>
            </w:r>
            <w:r w:rsidRPr="00253618">
              <w:rPr>
                <w:rFonts w:ascii="Arial" w:hAnsi="Arial" w:cs="Arial"/>
                <w:sz w:val="20"/>
                <w:szCs w:val="26"/>
              </w:rPr>
              <w:t>du</w:t>
            </w:r>
            <w:r w:rsidR="007017D0" w:rsidRPr="00253618">
              <w:rPr>
                <w:rFonts w:ascii="Arial" w:hAnsi="Arial" w:cs="Arial"/>
                <w:sz w:val="20"/>
                <w:szCs w:val="26"/>
              </w:rPr>
              <w:t xml:space="preserve"> </w:t>
            </w:r>
            <w:r w:rsidRPr="00253618">
              <w:rPr>
                <w:rFonts w:ascii="Arial" w:hAnsi="Arial" w:cs="Arial"/>
                <w:sz w:val="20"/>
                <w:szCs w:val="26"/>
              </w:rPr>
              <w:t>lịch, căn hộ du lịch, tàu thủy lưu trú du lịch</w:t>
            </w:r>
          </w:p>
        </w:tc>
        <w:tc>
          <w:tcPr>
            <w:tcW w:w="663" w:type="pct"/>
            <w:shd w:val="clear" w:color="auto" w:fill="auto"/>
            <w:vAlign w:val="center"/>
          </w:tcPr>
          <w:p w14:paraId="1D4A19F7"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Lưu trú</w:t>
            </w:r>
            <w:r w:rsidR="00F226E2" w:rsidRPr="00253618">
              <w:rPr>
                <w:rFonts w:ascii="Arial" w:hAnsi="Arial" w:cs="Arial"/>
                <w:sz w:val="20"/>
                <w:szCs w:val="26"/>
              </w:rPr>
              <w:t xml:space="preserve"> </w:t>
            </w:r>
            <w:r w:rsidRPr="00253618">
              <w:rPr>
                <w:rFonts w:ascii="Arial" w:hAnsi="Arial" w:cs="Arial"/>
                <w:sz w:val="20"/>
                <w:szCs w:val="26"/>
              </w:rPr>
              <w:t>du lịch</w:t>
            </w:r>
          </w:p>
        </w:tc>
        <w:tc>
          <w:tcPr>
            <w:tcW w:w="733" w:type="pct"/>
            <w:shd w:val="clear" w:color="auto" w:fill="auto"/>
            <w:vAlign w:val="center"/>
          </w:tcPr>
          <w:p w14:paraId="3ED2CA7C"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Tổng cục</w:t>
            </w:r>
            <w:r w:rsidR="00F226E2" w:rsidRPr="00253618">
              <w:rPr>
                <w:rFonts w:ascii="Arial" w:hAnsi="Arial" w:cs="Arial"/>
                <w:sz w:val="20"/>
                <w:szCs w:val="26"/>
              </w:rPr>
              <w:t xml:space="preserve"> </w:t>
            </w:r>
            <w:r w:rsidRPr="00253618">
              <w:rPr>
                <w:rFonts w:ascii="Arial" w:hAnsi="Arial" w:cs="Arial"/>
                <w:sz w:val="20"/>
                <w:szCs w:val="26"/>
              </w:rPr>
              <w:t>Du lịch</w:t>
            </w:r>
          </w:p>
        </w:tc>
      </w:tr>
      <w:tr w:rsidR="00E85875" w:rsidRPr="00253618" w14:paraId="6756BF85" w14:textId="77777777">
        <w:tblPrEx>
          <w:tblCellMar>
            <w:top w:w="0" w:type="dxa"/>
            <w:left w:w="0" w:type="dxa"/>
            <w:bottom w:w="0" w:type="dxa"/>
            <w:right w:w="0" w:type="dxa"/>
          </w:tblCellMar>
        </w:tblPrEx>
        <w:tc>
          <w:tcPr>
            <w:tcW w:w="368" w:type="pct"/>
            <w:shd w:val="clear" w:color="auto" w:fill="auto"/>
            <w:vAlign w:val="center"/>
          </w:tcPr>
          <w:p w14:paraId="46518000"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76</w:t>
            </w:r>
          </w:p>
        </w:tc>
        <w:tc>
          <w:tcPr>
            <w:tcW w:w="1100" w:type="pct"/>
            <w:shd w:val="clear" w:color="auto" w:fill="auto"/>
            <w:vAlign w:val="center"/>
          </w:tcPr>
          <w:p w14:paraId="3FA86BF9"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QT-008-Tổng cục Du lịch</w:t>
            </w:r>
          </w:p>
        </w:tc>
        <w:tc>
          <w:tcPr>
            <w:tcW w:w="2136" w:type="pct"/>
            <w:shd w:val="clear" w:color="auto" w:fill="auto"/>
            <w:vAlign w:val="center"/>
          </w:tcPr>
          <w:p w14:paraId="3B42FF7B" w14:textId="77777777" w:rsidR="00E85875" w:rsidRPr="00253618" w:rsidRDefault="00E85875" w:rsidP="00253618">
            <w:pPr>
              <w:widowControl w:val="0"/>
              <w:autoSpaceDE w:val="0"/>
              <w:autoSpaceDN w:val="0"/>
              <w:adjustRightInd w:val="0"/>
              <w:spacing w:before="120"/>
              <w:rPr>
                <w:rFonts w:ascii="Arial" w:hAnsi="Arial" w:cs="Arial"/>
                <w:sz w:val="20"/>
              </w:rPr>
            </w:pPr>
            <w:r w:rsidRPr="00253618">
              <w:rPr>
                <w:rFonts w:ascii="Arial" w:hAnsi="Arial" w:cs="Arial"/>
                <w:sz w:val="20"/>
                <w:szCs w:val="26"/>
              </w:rPr>
              <w:t>Thủ tục thành lập Văn phòng đại diện tại Việt Nam của cơ quan du lịch nước ngoài, tổ chức du lịch quốc tế và khu vực</w:t>
            </w:r>
          </w:p>
        </w:tc>
        <w:tc>
          <w:tcPr>
            <w:tcW w:w="663" w:type="pct"/>
            <w:shd w:val="clear" w:color="auto" w:fill="auto"/>
            <w:vAlign w:val="center"/>
          </w:tcPr>
          <w:p w14:paraId="144FEB3A"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Xúc tiến du lịch</w:t>
            </w:r>
          </w:p>
        </w:tc>
        <w:tc>
          <w:tcPr>
            <w:tcW w:w="733" w:type="pct"/>
            <w:shd w:val="clear" w:color="auto" w:fill="auto"/>
            <w:vAlign w:val="center"/>
          </w:tcPr>
          <w:p w14:paraId="58FFC5DE" w14:textId="77777777" w:rsidR="00E85875" w:rsidRPr="00253618" w:rsidRDefault="00E85875" w:rsidP="00253618">
            <w:pPr>
              <w:widowControl w:val="0"/>
              <w:autoSpaceDE w:val="0"/>
              <w:autoSpaceDN w:val="0"/>
              <w:adjustRightInd w:val="0"/>
              <w:spacing w:before="120"/>
              <w:jc w:val="center"/>
              <w:rPr>
                <w:rFonts w:ascii="Arial" w:hAnsi="Arial" w:cs="Arial"/>
                <w:sz w:val="20"/>
              </w:rPr>
            </w:pPr>
            <w:r w:rsidRPr="00253618">
              <w:rPr>
                <w:rFonts w:ascii="Arial" w:hAnsi="Arial" w:cs="Arial"/>
                <w:sz w:val="20"/>
                <w:szCs w:val="26"/>
              </w:rPr>
              <w:t>Tổng cục</w:t>
            </w:r>
            <w:r w:rsidR="00F226E2" w:rsidRPr="00253618">
              <w:rPr>
                <w:rFonts w:ascii="Arial" w:hAnsi="Arial" w:cs="Arial"/>
                <w:sz w:val="20"/>
                <w:szCs w:val="26"/>
              </w:rPr>
              <w:t xml:space="preserve"> </w:t>
            </w:r>
            <w:r w:rsidRPr="00253618">
              <w:rPr>
                <w:rFonts w:ascii="Arial" w:hAnsi="Arial" w:cs="Arial"/>
                <w:sz w:val="20"/>
                <w:szCs w:val="26"/>
              </w:rPr>
              <w:t>Du lịch</w:t>
            </w:r>
          </w:p>
        </w:tc>
      </w:tr>
    </w:tbl>
    <w:p w14:paraId="16CEB335" w14:textId="77777777" w:rsidR="002F0751" w:rsidRDefault="002F0751" w:rsidP="00253618">
      <w:pPr>
        <w:widowControl w:val="0"/>
        <w:autoSpaceDE w:val="0"/>
        <w:autoSpaceDN w:val="0"/>
        <w:adjustRightInd w:val="0"/>
        <w:spacing w:before="120"/>
        <w:jc w:val="center"/>
        <w:rPr>
          <w:rFonts w:ascii="Arial" w:hAnsi="Arial" w:cs="Arial"/>
          <w:sz w:val="20"/>
          <w:szCs w:val="22"/>
        </w:rPr>
      </w:pPr>
    </w:p>
    <w:sectPr w:rsidR="002F0751" w:rsidSect="003F5BD9">
      <w:pgSz w:w="11906" w:h="16838"/>
      <w:pgMar w:top="567" w:right="1134" w:bottom="56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01327" w14:textId="77777777" w:rsidR="0021133D" w:rsidRDefault="0021133D">
      <w:r>
        <w:separator/>
      </w:r>
    </w:p>
  </w:endnote>
  <w:endnote w:type="continuationSeparator" w:id="0">
    <w:p w14:paraId="5498AA16" w14:textId="77777777" w:rsidR="0021133D" w:rsidRDefault="0021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77875" w14:textId="77777777" w:rsidR="0021133D" w:rsidRDefault="0021133D">
      <w:r>
        <w:separator/>
      </w:r>
    </w:p>
  </w:footnote>
  <w:footnote w:type="continuationSeparator" w:id="0">
    <w:p w14:paraId="19485B67" w14:textId="77777777" w:rsidR="0021133D" w:rsidRDefault="00211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75"/>
    <w:rsid w:val="00070EB6"/>
    <w:rsid w:val="0009220D"/>
    <w:rsid w:val="000C05CE"/>
    <w:rsid w:val="001130C8"/>
    <w:rsid w:val="00127A7D"/>
    <w:rsid w:val="001465C4"/>
    <w:rsid w:val="00152753"/>
    <w:rsid w:val="001578B1"/>
    <w:rsid w:val="00171EC5"/>
    <w:rsid w:val="001C21ED"/>
    <w:rsid w:val="001D3C12"/>
    <w:rsid w:val="001F181E"/>
    <w:rsid w:val="0021133D"/>
    <w:rsid w:val="002300D9"/>
    <w:rsid w:val="00253618"/>
    <w:rsid w:val="00274324"/>
    <w:rsid w:val="002D13B6"/>
    <w:rsid w:val="002D1E37"/>
    <w:rsid w:val="002F0751"/>
    <w:rsid w:val="002F44E3"/>
    <w:rsid w:val="00304698"/>
    <w:rsid w:val="00310D2A"/>
    <w:rsid w:val="00373CE8"/>
    <w:rsid w:val="00385B22"/>
    <w:rsid w:val="0038782F"/>
    <w:rsid w:val="0038784B"/>
    <w:rsid w:val="003A6E52"/>
    <w:rsid w:val="003B76F7"/>
    <w:rsid w:val="003C2B25"/>
    <w:rsid w:val="003F5890"/>
    <w:rsid w:val="003F5BD9"/>
    <w:rsid w:val="00403BB8"/>
    <w:rsid w:val="00472D6E"/>
    <w:rsid w:val="00480786"/>
    <w:rsid w:val="00480FFC"/>
    <w:rsid w:val="00497C57"/>
    <w:rsid w:val="004E2701"/>
    <w:rsid w:val="004F37A3"/>
    <w:rsid w:val="00521F3B"/>
    <w:rsid w:val="005743D0"/>
    <w:rsid w:val="00580CFD"/>
    <w:rsid w:val="00590A1C"/>
    <w:rsid w:val="005F17DA"/>
    <w:rsid w:val="00641AEF"/>
    <w:rsid w:val="00653D9C"/>
    <w:rsid w:val="00663E63"/>
    <w:rsid w:val="00687E59"/>
    <w:rsid w:val="006A0C08"/>
    <w:rsid w:val="006E27DC"/>
    <w:rsid w:val="006F524A"/>
    <w:rsid w:val="007017D0"/>
    <w:rsid w:val="00712C6A"/>
    <w:rsid w:val="00731EE2"/>
    <w:rsid w:val="0075374E"/>
    <w:rsid w:val="007D1F2A"/>
    <w:rsid w:val="007E045E"/>
    <w:rsid w:val="008058F2"/>
    <w:rsid w:val="008364AE"/>
    <w:rsid w:val="00845C03"/>
    <w:rsid w:val="0085735C"/>
    <w:rsid w:val="008B413F"/>
    <w:rsid w:val="008E68F9"/>
    <w:rsid w:val="00913F68"/>
    <w:rsid w:val="009C6C49"/>
    <w:rsid w:val="00A05B74"/>
    <w:rsid w:val="00A31B5D"/>
    <w:rsid w:val="00A34287"/>
    <w:rsid w:val="00A47488"/>
    <w:rsid w:val="00B00847"/>
    <w:rsid w:val="00B06560"/>
    <w:rsid w:val="00B319EE"/>
    <w:rsid w:val="00B323CA"/>
    <w:rsid w:val="00B6430F"/>
    <w:rsid w:val="00B813B5"/>
    <w:rsid w:val="00B94CE9"/>
    <w:rsid w:val="00BB56DC"/>
    <w:rsid w:val="00C21A30"/>
    <w:rsid w:val="00C3027B"/>
    <w:rsid w:val="00C60BC5"/>
    <w:rsid w:val="00C8707A"/>
    <w:rsid w:val="00CA2684"/>
    <w:rsid w:val="00CE0936"/>
    <w:rsid w:val="00D62EC6"/>
    <w:rsid w:val="00D72B6D"/>
    <w:rsid w:val="00D87589"/>
    <w:rsid w:val="00DC60DF"/>
    <w:rsid w:val="00E3088B"/>
    <w:rsid w:val="00E514C6"/>
    <w:rsid w:val="00E5154F"/>
    <w:rsid w:val="00E61E61"/>
    <w:rsid w:val="00E73610"/>
    <w:rsid w:val="00E75C02"/>
    <w:rsid w:val="00E84E2B"/>
    <w:rsid w:val="00E85875"/>
    <w:rsid w:val="00EA2F51"/>
    <w:rsid w:val="00EB59CE"/>
    <w:rsid w:val="00EB7684"/>
    <w:rsid w:val="00EC7BB3"/>
    <w:rsid w:val="00F226E2"/>
    <w:rsid w:val="00F512B4"/>
    <w:rsid w:val="00F656F1"/>
    <w:rsid w:val="00FA099B"/>
    <w:rsid w:val="00FD49EB"/>
    <w:rsid w:val="00FD4C93"/>
    <w:rsid w:val="00FE41E5"/>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493246"/>
  <w15:chartTrackingRefBased/>
  <w15:docId w15:val="{828A058F-4C5A-42B8-A7F5-35AF188E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3088B"/>
    <w:pPr>
      <w:keepNext/>
      <w:jc w:val="center"/>
      <w:outlineLvl w:val="0"/>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OnceABox">
    <w:name w:val="OnceABox"/>
    <w:rsid w:val="00E5154F"/>
    <w:rPr>
      <w:color w:val="FF0000"/>
      <w:spacing w:val="-19"/>
      <w:w w:val="99"/>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701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017D0"/>
    <w:pPr>
      <w:tabs>
        <w:tab w:val="left" w:pos="1152"/>
      </w:tabs>
      <w:spacing w:before="120" w:after="120" w:line="312" w:lineRule="auto"/>
    </w:pPr>
    <w:rPr>
      <w:rFonts w:ascii="Arial" w:hAnsi="Arial" w:cs="Arial"/>
      <w:sz w:val="26"/>
      <w:szCs w:val="26"/>
    </w:rPr>
  </w:style>
  <w:style w:type="paragraph" w:customStyle="1" w:styleId="CharCharCharCharCharCharCharCharCharCharCharChar1Char">
    <w:name w:val=" Char Char Char Char Char Char Char Char Char Char Char Char1 Char"/>
    <w:basedOn w:val="Normal"/>
    <w:semiHidden/>
    <w:rsid w:val="00E3088B"/>
    <w:pPr>
      <w:spacing w:after="160" w:line="240" w:lineRule="exact"/>
    </w:pPr>
    <w:rPr>
      <w:rFonts w:ascii="Arial" w:hAnsi="Arial"/>
      <w:sz w:val="22"/>
      <w:szCs w:val="22"/>
    </w:rPr>
  </w:style>
  <w:style w:type="paragraph" w:styleId="FootnoteText">
    <w:name w:val="footnote text"/>
    <w:basedOn w:val="Normal"/>
    <w:semiHidden/>
    <w:rsid w:val="00127A7D"/>
    <w:rPr>
      <w:sz w:val="20"/>
      <w:szCs w:val="20"/>
    </w:rPr>
  </w:style>
  <w:style w:type="character" w:styleId="FootnoteReference">
    <w:name w:val="footnote reference"/>
    <w:semiHidden/>
    <w:rsid w:val="00127A7D"/>
    <w:rPr>
      <w:vertAlign w:val="superscript"/>
    </w:rPr>
  </w:style>
  <w:style w:type="character" w:styleId="Hyperlink">
    <w:name w:val="Hyperlink"/>
    <w:rsid w:val="00590A1C"/>
    <w:rPr>
      <w:color w:val="0000FF"/>
      <w:u w:val="single"/>
    </w:rPr>
  </w:style>
  <w:style w:type="paragraph" w:customStyle="1" w:styleId="Char">
    <w:name w:val=" Char"/>
    <w:basedOn w:val="Normal"/>
    <w:autoRedefine/>
    <w:rsid w:val="002F0751"/>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2674</Words>
  <Characters>15246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1634.pdf</vt:lpstr>
    </vt:vector>
  </TitlesOfParts>
  <Company>Microsoft Corporation</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1634.pdf</dc:title>
  <dc:subject/>
  <dc:creator>DELL</dc:creator>
  <cp:keywords/>
  <dc:description>Document was created by {applicationname}, version: {version}</dc:description>
  <cp:lastModifiedBy>VinasecoPc</cp:lastModifiedBy>
  <cp:revision>2</cp:revision>
  <dcterms:created xsi:type="dcterms:W3CDTF">2022-07-22T07:58:00Z</dcterms:created>
  <dcterms:modified xsi:type="dcterms:W3CDTF">2022-07-22T07:58:00Z</dcterms:modified>
</cp:coreProperties>
</file>