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A57F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CDA4B" w14:textId="77777777" w:rsidR="00000000" w:rsidRDefault="00000000">
            <w:pPr>
              <w:spacing w:before="120"/>
              <w:jc w:val="center"/>
            </w:pPr>
            <w:r>
              <w:rPr>
                <w:b/>
                <w:bCs/>
              </w:rPr>
              <w:t xml:space="preserve">ỦY BAN NHÂN DÂN </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7F387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EC0F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14596C" w14:textId="77777777" w:rsidR="00000000" w:rsidRDefault="00000000">
            <w:pPr>
              <w:spacing w:before="120"/>
              <w:jc w:val="center"/>
            </w:pPr>
            <w:r>
              <w:t>Số: 1518/QĐ-UBND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74C04" w14:textId="77777777" w:rsidR="00000000" w:rsidRDefault="00000000">
            <w:pPr>
              <w:spacing w:before="120"/>
              <w:jc w:val="right"/>
            </w:pPr>
            <w:r>
              <w:rPr>
                <w:i/>
                <w:iCs/>
              </w:rPr>
              <w:t>Hà Nam, ngày 09 tháng 8 năm 2022</w:t>
            </w:r>
          </w:p>
        </w:tc>
      </w:tr>
    </w:tbl>
    <w:p w14:paraId="6724C124" w14:textId="77777777" w:rsidR="00000000" w:rsidRDefault="00000000">
      <w:pPr>
        <w:spacing w:before="120" w:after="280" w:afterAutospacing="1"/>
      </w:pPr>
      <w:r>
        <w:t> </w:t>
      </w:r>
    </w:p>
    <w:p w14:paraId="0812691C" w14:textId="77777777" w:rsidR="00000000" w:rsidRDefault="00000000">
      <w:pPr>
        <w:spacing w:before="120" w:after="280" w:afterAutospacing="1"/>
        <w:jc w:val="center"/>
      </w:pPr>
      <w:r>
        <w:rPr>
          <w:b/>
          <w:bCs/>
        </w:rPr>
        <w:t>QUYẾT ĐỊNH</w:t>
      </w:r>
    </w:p>
    <w:p w14:paraId="45570148" w14:textId="77777777" w:rsidR="00000000" w:rsidRDefault="00000000">
      <w:pPr>
        <w:spacing w:before="120" w:after="280" w:afterAutospacing="1"/>
        <w:jc w:val="center"/>
      </w:pPr>
      <w:r>
        <w:t>VỀ VIỆC CÔNG BỐ DANH MỤC THỦ TỤC HÀNH CHÍNH MỚI BAN HÀNH VÀ BỊ BÃI BỎ THUỘC THẨM QUYỀN GIẢI QUYẾT CỦA SỞ NỘI VỤ TỈNH HÀ NAM</w:t>
      </w:r>
    </w:p>
    <w:p w14:paraId="35D90425" w14:textId="77777777" w:rsidR="00000000" w:rsidRDefault="00000000">
      <w:pPr>
        <w:spacing w:before="120" w:after="280" w:afterAutospacing="1"/>
        <w:jc w:val="center"/>
      </w:pPr>
      <w:r>
        <w:rPr>
          <w:b/>
          <w:bCs/>
        </w:rPr>
        <w:t>CHỦ TỊCH ỦY BAN NHÂN DÂN TỈNH HÀ NAM</w:t>
      </w:r>
    </w:p>
    <w:p w14:paraId="6180C2E0" w14:textId="77777777" w:rsidR="00000000" w:rsidRDefault="00000000">
      <w:pPr>
        <w:spacing w:before="120" w:after="280" w:afterAutospacing="1"/>
      </w:pPr>
      <w:r>
        <w:rPr>
          <w:i/>
          <w:iCs/>
        </w:rPr>
        <w:t>Căn cứ Luật Tổ chức chính quyền địa phương ngày 19 tháng 6 năm 2015; Luật Tổ chức chính phủ và Luật Tổ chức chính quyền địa phương sửa đổi ngày 22 tháng 11 năm 2019;</w:t>
      </w:r>
    </w:p>
    <w:p w14:paraId="23C0F780" w14:textId="77777777" w:rsidR="00000000" w:rsidRDefault="00000000">
      <w:pPr>
        <w:spacing w:before="120" w:after="280" w:afterAutospacing="1"/>
      </w:pPr>
      <w:r>
        <w:rPr>
          <w:i/>
          <w:iCs/>
        </w:rPr>
        <w:t>Căn cứ các Nghị định của Chính phủ số: 63/2010/NĐ-CP ngày 08 tháng 6 năm 2010 về kiểm soát thủ tục hành chính và 92/2017/NĐ-CP ngày 07 tháng 8 năm 2017 về sửa đổi, bổ sung một số điều của các Nghị định liên quan đến kiểm soát thủ tục hành chính;</w:t>
      </w:r>
    </w:p>
    <w:p w14:paraId="3CE3A119"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03A80D62" w14:textId="77777777" w:rsidR="00000000" w:rsidRDefault="00000000">
      <w:pPr>
        <w:spacing w:before="120" w:after="280" w:afterAutospacing="1"/>
      </w:pPr>
      <w:r>
        <w:rPr>
          <w:i/>
          <w:iCs/>
        </w:rPr>
        <w:t>Theo đề nghị của Giám đốc Sở Nội vụ tại Tờ trình số 211/TTr - SNV ngày 01 tháng 8 năm 2022.</w:t>
      </w:r>
    </w:p>
    <w:p w14:paraId="61161F26" w14:textId="77777777" w:rsidR="00000000" w:rsidRDefault="00000000">
      <w:pPr>
        <w:spacing w:before="120" w:after="280" w:afterAutospacing="1"/>
        <w:jc w:val="center"/>
      </w:pPr>
      <w:r>
        <w:rPr>
          <w:b/>
          <w:bCs/>
        </w:rPr>
        <w:t>QUYẾT ĐỊNH:</w:t>
      </w:r>
    </w:p>
    <w:p w14:paraId="28B5D7A3" w14:textId="77777777" w:rsidR="00000000" w:rsidRDefault="00000000">
      <w:pPr>
        <w:spacing w:before="120" w:after="280" w:afterAutospacing="1"/>
      </w:pPr>
      <w:r>
        <w:rPr>
          <w:b/>
          <w:bCs/>
        </w:rPr>
        <w:t>Điều 1.</w:t>
      </w:r>
      <w:r>
        <w:t xml:space="preserve"> Công bố kèm theo Quyết định này danh mục thủ tục hành chính mới ban hành và bị bãi bỏ thuộc thẩm quyền giải quyết của Sở Nội vụ tỉnh Hà Nam.</w:t>
      </w:r>
    </w:p>
    <w:p w14:paraId="631E5218" w14:textId="77777777" w:rsidR="00000000" w:rsidRDefault="00000000">
      <w:pPr>
        <w:spacing w:before="120" w:after="280" w:afterAutospacing="1"/>
      </w:pPr>
      <w:r>
        <w:rPr>
          <w:b/>
          <w:bCs/>
        </w:rPr>
        <w:t>Điều 2.</w:t>
      </w:r>
      <w:r>
        <w:t xml:space="preserve"> Quyết định này có hiệu lực thi hành kể từ ngày ký.</w:t>
      </w:r>
    </w:p>
    <w:p w14:paraId="1D40404E" w14:textId="77777777" w:rsidR="00000000" w:rsidRDefault="00000000">
      <w:pPr>
        <w:spacing w:before="120" w:after="280" w:afterAutospacing="1"/>
      </w:pPr>
      <w:r>
        <w:t>Bãi bỏ thủ tục hành chính thuộc lĩnh vực Công chức, viên chức tại Quyết định số: 1760/QĐ-UBND và 1752/QĐ-UBND ngày 04 tháng 10 năm 2021 về việc công bố danh mục, thủ tục hành chính mới ban hành, được sửa đổi, bổ sung và bị bãi bỏ thuộc thẩm quyền giải quyết của Sở Nội vụ tỉnh Hà Nam (có danh mục kèm theo).</w:t>
      </w:r>
    </w:p>
    <w:p w14:paraId="44EFC528" w14:textId="77777777" w:rsidR="00000000" w:rsidRDefault="00000000">
      <w:pPr>
        <w:spacing w:before="120" w:after="280" w:afterAutospacing="1"/>
      </w:pPr>
      <w:r>
        <w:rPr>
          <w:b/>
          <w:bCs/>
        </w:rPr>
        <w:t>Điều 3.</w:t>
      </w:r>
      <w:r>
        <w:t xml:space="preserve"> Chánh Văn phòng Ủy ban nhân dân tỉnh; Giám đốc Sở Nội vụ; Thủ trưởng các Sở, ban, ngành; Chủ tịch Ủy ban nhân dân các huyện, thành phố, thị xã; Chủ tịch Ủy ban nhân dân các xã, phường, thị trấn và các tổ chức, cá nhân có liên quan chịu trách nhiệm thi hành Quyết định này./.</w:t>
      </w:r>
    </w:p>
    <w:p w14:paraId="3D6B5A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781A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2CC88" w14:textId="77777777" w:rsidR="00000000" w:rsidRDefault="00000000">
            <w:pPr>
              <w:spacing w:before="120"/>
            </w:pPr>
            <w:r>
              <w:rPr>
                <w:b/>
                <w:bCs/>
                <w:i/>
                <w:iCs/>
              </w:rPr>
              <w:br/>
              <w:t>Nơi nhận:</w:t>
            </w:r>
            <w:r>
              <w:rPr>
                <w:b/>
                <w:bCs/>
                <w:i/>
                <w:iCs/>
              </w:rPr>
              <w:br/>
            </w:r>
            <w:r>
              <w:rPr>
                <w:sz w:val="16"/>
              </w:rPr>
              <w:lastRenderedPageBreak/>
              <w:t>- Văn phòng Chính phủ - Cục KSTTHC (để b/c);</w:t>
            </w:r>
            <w:r>
              <w:rPr>
                <w:sz w:val="16"/>
              </w:rPr>
              <w:br/>
              <w:t>- TTTU, TTHĐND tỉnh (để b/c);</w:t>
            </w:r>
            <w:r>
              <w:rPr>
                <w:sz w:val="16"/>
              </w:rPr>
              <w:br/>
              <w:t>- Chủ tịch, các PCT UBND tỉnh;</w:t>
            </w:r>
            <w:r>
              <w:rPr>
                <w:sz w:val="16"/>
              </w:rPr>
              <w:br/>
              <w:t>- Như Điều 3;</w:t>
            </w:r>
            <w:r>
              <w:rPr>
                <w:sz w:val="16"/>
              </w:rPr>
              <w:br/>
              <w:t>- Cổng Thông tin điện tử tỉnh;</w:t>
            </w:r>
            <w:r>
              <w:rPr>
                <w:sz w:val="16"/>
              </w:rPr>
              <w:br/>
              <w:t>- VPUB: LĐVP, KSTT, TTPVHCC, KGVX (D);</w:t>
            </w:r>
            <w:r>
              <w:rPr>
                <w:sz w:val="16"/>
              </w:rPr>
              <w:br/>
              <w:t>- Lưu: VT, KSTT (P).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ED58E4" w14:textId="77777777" w:rsidR="00000000" w:rsidRDefault="00000000">
            <w:pPr>
              <w:spacing w:before="120"/>
              <w:jc w:val="center"/>
            </w:pPr>
            <w:r>
              <w:rPr>
                <w:b/>
                <w:bCs/>
              </w:rPr>
              <w:lastRenderedPageBreak/>
              <w:t xml:space="preserve">CHỦ TỊCH </w:t>
            </w:r>
            <w:r>
              <w:rPr>
                <w:b/>
                <w:bCs/>
              </w:rPr>
              <w:br/>
            </w:r>
            <w:r>
              <w:rPr>
                <w:b/>
                <w:bCs/>
              </w:rPr>
              <w:br/>
            </w:r>
            <w:r>
              <w:rPr>
                <w:b/>
                <w:bCs/>
              </w:rPr>
              <w:lastRenderedPageBreak/>
              <w:br/>
            </w:r>
            <w:r>
              <w:rPr>
                <w:b/>
                <w:bCs/>
              </w:rPr>
              <w:br/>
            </w:r>
            <w:r>
              <w:rPr>
                <w:b/>
                <w:bCs/>
              </w:rPr>
              <w:br/>
              <w:t>Trương Quốc Huy</w:t>
            </w:r>
          </w:p>
        </w:tc>
      </w:tr>
    </w:tbl>
    <w:p w14:paraId="2CA5A9EF" w14:textId="77777777" w:rsidR="00000000" w:rsidRDefault="00000000">
      <w:pPr>
        <w:spacing w:before="120" w:after="280" w:afterAutospacing="1"/>
        <w:jc w:val="center"/>
      </w:pPr>
      <w:r>
        <w:rPr>
          <w:b/>
          <w:bCs/>
        </w:rPr>
        <w:lastRenderedPageBreak/>
        <w:t> </w:t>
      </w:r>
    </w:p>
    <w:p w14:paraId="6A750C4A" w14:textId="77777777" w:rsidR="00000000" w:rsidRDefault="00000000">
      <w:pPr>
        <w:spacing w:before="120" w:after="280" w:afterAutospacing="1"/>
        <w:jc w:val="center"/>
      </w:pPr>
      <w:r>
        <w:rPr>
          <w:b/>
          <w:bCs/>
        </w:rPr>
        <w:t>DANH MỤC</w:t>
      </w:r>
    </w:p>
    <w:p w14:paraId="27656440" w14:textId="77777777" w:rsidR="00000000" w:rsidRDefault="00000000">
      <w:pPr>
        <w:spacing w:before="120" w:after="280" w:afterAutospacing="1"/>
        <w:jc w:val="center"/>
      </w:pPr>
      <w:r>
        <w:t>THỦ TỤC HÀNH CHÍNH MỚI BAN HÀNH VÀ BỊ BÃI BỎ THUỘC THẨM QUYỀN GIẢI QUYẾT CỦA SỞ NỘI VỤ TỈNH HÀ NAM</w:t>
      </w:r>
      <w:r>
        <w:br/>
      </w:r>
      <w:r>
        <w:rPr>
          <w:i/>
          <w:iCs/>
        </w:rPr>
        <w:t>(Ban hành kèm theo Quyết định số 1518/QĐ-UBND ngày 09 tháng 8 năm 2022 của Chủ tịch Ủy ban nhân dân tỉnh Hà Nam)</w:t>
      </w:r>
    </w:p>
    <w:p w14:paraId="77C3BE44" w14:textId="77777777" w:rsidR="00000000" w:rsidRDefault="00000000">
      <w:pPr>
        <w:spacing w:before="120" w:after="280" w:afterAutospacing="1"/>
      </w:pPr>
      <w:r>
        <w:t>A.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740"/>
        <w:gridCol w:w="2873"/>
        <w:gridCol w:w="607"/>
        <w:gridCol w:w="1601"/>
        <w:gridCol w:w="2125"/>
      </w:tblGrid>
      <w:tr w:rsidR="00000000" w14:paraId="11CF80B9" w14:textId="77777777">
        <w:tc>
          <w:tcPr>
            <w:tcW w:w="2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740CC" w14:textId="77777777" w:rsidR="00000000" w:rsidRDefault="00000000">
            <w:pPr>
              <w:spacing w:before="120"/>
              <w:jc w:val="center"/>
            </w:pPr>
            <w:r>
              <w:rPr>
                <w:b/>
                <w:bCs/>
              </w:rPr>
              <w:t>STT</w:t>
            </w:r>
          </w:p>
        </w:tc>
        <w:tc>
          <w:tcPr>
            <w:tcW w:w="4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DA2F5" w14:textId="77777777" w:rsidR="00000000" w:rsidRDefault="00000000">
            <w:pPr>
              <w:spacing w:before="120"/>
              <w:jc w:val="center"/>
            </w:pPr>
            <w:r>
              <w:rPr>
                <w:b/>
                <w:bCs/>
              </w:rPr>
              <w:t>Mã hồ sơ TTHC</w:t>
            </w:r>
          </w:p>
        </w:tc>
        <w:tc>
          <w:tcPr>
            <w:tcW w:w="3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16A77" w14:textId="77777777" w:rsidR="00000000" w:rsidRDefault="00000000">
            <w:pPr>
              <w:spacing w:before="120"/>
              <w:jc w:val="center"/>
            </w:pPr>
            <w:r>
              <w:rPr>
                <w:b/>
                <w:bCs/>
              </w:rPr>
              <w:t>Tên thủ tục hành chính</w:t>
            </w:r>
          </w:p>
        </w:tc>
        <w:tc>
          <w:tcPr>
            <w:tcW w:w="17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E52CA" w14:textId="77777777" w:rsidR="00000000" w:rsidRDefault="00000000">
            <w:pPr>
              <w:spacing w:before="120"/>
              <w:jc w:val="center"/>
            </w:pPr>
            <w:r>
              <w:rPr>
                <w:b/>
                <w:bCs/>
              </w:rPr>
              <w:t>Thời hạn giải quyết</w:t>
            </w:r>
          </w:p>
        </w:tc>
        <w:tc>
          <w:tcPr>
            <w:tcW w:w="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AD718" w14:textId="77777777" w:rsidR="00000000" w:rsidRDefault="00000000">
            <w:pPr>
              <w:spacing w:before="120"/>
              <w:jc w:val="center"/>
            </w:pPr>
            <w:r>
              <w:rPr>
                <w:b/>
                <w:bCs/>
              </w:rPr>
              <w:t>Địa điểm thực hiện</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A60AC" w14:textId="77777777" w:rsidR="00000000" w:rsidRDefault="00000000">
            <w:pPr>
              <w:spacing w:before="120"/>
              <w:jc w:val="center"/>
            </w:pPr>
            <w:r>
              <w:rPr>
                <w:b/>
                <w:bCs/>
              </w:rPr>
              <w:t>Phí, lệ phí</w:t>
            </w:r>
            <w:r>
              <w:rPr>
                <w:b/>
                <w:bCs/>
              </w:rPr>
              <w:br/>
            </w:r>
            <w:r>
              <w:rPr>
                <w:i/>
                <w:iCs/>
              </w:rPr>
              <w:t>(nếu có)</w:t>
            </w:r>
          </w:p>
        </w:tc>
        <w:tc>
          <w:tcPr>
            <w:tcW w:w="13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BA616" w14:textId="77777777" w:rsidR="00000000" w:rsidRDefault="00000000">
            <w:pPr>
              <w:spacing w:before="120"/>
              <w:jc w:val="center"/>
            </w:pPr>
            <w:r>
              <w:rPr>
                <w:b/>
                <w:bCs/>
              </w:rPr>
              <w:t>Căn cứ pháp lý</w:t>
            </w:r>
          </w:p>
        </w:tc>
      </w:tr>
      <w:tr w:rsidR="003F3D93" w14:paraId="0B4874B4" w14:textId="77777777" w:rsidTr="003F3D93">
        <w:tblPrEx>
          <w:tblBorders>
            <w:top w:val="none" w:sz="0" w:space="0" w:color="auto"/>
            <w:bottom w:val="none" w:sz="0" w:space="0" w:color="auto"/>
            <w:insideH w:val="none" w:sz="0" w:space="0" w:color="auto"/>
            <w:insideV w:val="none" w:sz="0" w:space="0" w:color="auto"/>
          </w:tblBorders>
        </w:tblPrEx>
        <w:tc>
          <w:tcPr>
            <w:tcW w:w="2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89EDCE" w14:textId="77777777" w:rsidR="00000000" w:rsidRDefault="00000000">
            <w:pPr>
              <w:spacing w:before="120"/>
              <w:jc w:val="center"/>
            </w:pPr>
            <w:r>
              <w:rPr>
                <w:b/>
                <w:bCs/>
              </w:rPr>
              <w:t>I</w:t>
            </w:r>
          </w:p>
        </w:tc>
        <w:tc>
          <w:tcPr>
            <w:tcW w:w="4736"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74E54F" w14:textId="77777777" w:rsidR="00000000" w:rsidRDefault="00000000">
            <w:pPr>
              <w:spacing w:before="120"/>
            </w:pPr>
            <w:r>
              <w:rPr>
                <w:b/>
                <w:bCs/>
              </w:rPr>
              <w:t>Lĩnh vực Công chức, viên chức</w:t>
            </w:r>
          </w:p>
        </w:tc>
      </w:tr>
      <w:tr w:rsidR="00000000" w14:paraId="7C728DE2" w14:textId="77777777">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75B1E505" w14:textId="77777777" w:rsidR="00000000" w:rsidRDefault="00000000">
            <w:pPr>
              <w:spacing w:before="120"/>
              <w:jc w:val="center"/>
            </w:pPr>
            <w:r>
              <w:t>1</w:t>
            </w:r>
          </w:p>
        </w:tc>
        <w:tc>
          <w:tcPr>
            <w:tcW w:w="4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4ABE388" w14:textId="77777777" w:rsidR="00000000" w:rsidRDefault="00000000">
            <w:pPr>
              <w:spacing w:before="120"/>
              <w:jc w:val="center"/>
            </w:pPr>
            <w:r>
              <w:t>2.002156</w:t>
            </w:r>
          </w:p>
        </w:tc>
        <w:tc>
          <w:tcPr>
            <w:tcW w:w="3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144B5D8" w14:textId="77777777" w:rsidR="00000000" w:rsidRDefault="00000000">
            <w:pPr>
              <w:spacing w:before="120"/>
            </w:pPr>
            <w:r>
              <w:t>Thủ tục xét tuyển công chức</w:t>
            </w:r>
          </w:p>
        </w:tc>
        <w:tc>
          <w:tcPr>
            <w:tcW w:w="174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400E65B" w14:textId="77777777" w:rsidR="00000000" w:rsidRDefault="00000000">
            <w:pPr>
              <w:spacing w:before="120" w:after="280" w:afterAutospacing="1"/>
            </w:pPr>
            <w:r>
              <w:t>- Thời hạn nhận Phiếu đăng ký dự tuyển là 30 ngày kể từ ngày thông báo tuyển dụng công khai trên phương tiện thông tin đại chúng; trên trang thông tin điện tử hoặc cổng thông tin điện tử của cơ quan có thẩm quyền tuyển dụng.</w:t>
            </w:r>
          </w:p>
          <w:p w14:paraId="0191DE18" w14:textId="77777777" w:rsidR="00000000" w:rsidRDefault="00000000">
            <w:pPr>
              <w:spacing w:before="120" w:after="280" w:afterAutospacing="1"/>
            </w:pPr>
            <w:r>
              <w:t>- Thành lập Ban Kiểm tra Phiếu đăng ký dự tuyển do Chủ tịch Hội đồng tuyển dụng quyết định chậm nhất sau 05 ngày làm việc kể từ ngày thành lập Hội đồng tuyển dụng.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14:paraId="5401F890" w14:textId="77777777" w:rsidR="00000000" w:rsidRDefault="00000000">
            <w:pPr>
              <w:spacing w:before="120" w:after="280" w:afterAutospacing="1"/>
            </w:pPr>
            <w:r>
              <w:t>-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cơ quan có thẩm quyền tuyển dụng.</w:t>
            </w:r>
          </w:p>
          <w:p w14:paraId="6AA98ED8" w14:textId="77777777" w:rsidR="00000000" w:rsidRDefault="00000000">
            <w:pPr>
              <w:spacing w:before="120" w:after="280" w:afterAutospacing="1"/>
            </w:pPr>
            <w:r>
              <w:t>- Chậm nhất 15 ngày kể từ ngày thông báo triệu tập thí sinh được tham dự vòng 2 thì phải tiến hành tổ chức phỏng vấn tại vòng 2. Không thực hiện việc phúc khảo đối với kết quả phỏng vấn tại vòng 2.</w:t>
            </w:r>
          </w:p>
          <w:p w14:paraId="05D9D44E" w14:textId="77777777" w:rsidR="00000000" w:rsidRDefault="00000000">
            <w:pPr>
              <w:spacing w:before="120" w:after="280" w:afterAutospacing="1"/>
            </w:pPr>
            <w:r>
              <w:t>- Sau khi hoàn thành việc chấm thi vòng 2 theo quy định, chậm nhất 05 ngày làm việc, Hội đồng tuyển dụng phải báo cáo người đứng đầu cơ quan có thẩm quyền tuyển dụng công chức xem xét, phê duyệt kết quả tuyển dụng.</w:t>
            </w:r>
          </w:p>
          <w:p w14:paraId="10B27407" w14:textId="77777777" w:rsidR="00000000" w:rsidRDefault="00000000">
            <w:pPr>
              <w:spacing w:before="120" w:after="280" w:afterAutospacing="1"/>
            </w:pPr>
            <w:r>
              <w:t>- 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công chức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14:paraId="2919F328" w14:textId="77777777" w:rsidR="00000000" w:rsidRDefault="00000000">
            <w:pPr>
              <w:spacing w:before="120" w:after="280" w:afterAutospacing="1"/>
            </w:pPr>
            <w:r>
              <w:t>- Trong thời hạn 30 ngày kể từ ngày nhận được thông báo kết quả trúng tuyển, người trúng tuyển phải đến cơ quan có thẩm quyền tuyển dụng công chức để hoàn thiện hồ sơ tuyển dụng.</w:t>
            </w:r>
          </w:p>
          <w:p w14:paraId="63920B5D" w14:textId="77777777" w:rsidR="00000000" w:rsidRDefault="00000000">
            <w:pPr>
              <w:spacing w:before="120" w:after="280" w:afterAutospacing="1"/>
            </w:pPr>
            <w:r>
              <w:t>- Chậm nhất 15 ngày kể từ ngày người trúng tuyển hoàn thiện hồ sơ tuyển dụng, người đứng đầu cơ quan có thẩm quyền tuyển dụng công chức ra quyết định tuyển dụng và gửi quyết định tới người trúng tuyển theo địa chỉ đã đăng ký.</w:t>
            </w:r>
          </w:p>
          <w:p w14:paraId="74CAD3B6" w14:textId="77777777" w:rsidR="00000000" w:rsidRDefault="00000000">
            <w:pPr>
              <w:spacing w:before="120"/>
            </w:pPr>
            <w:r>
              <w:t>-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cơ quan có thẩm quyền tuyển dụng công chức đồng ý gia hạn.</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428E0A9" w14:textId="77777777" w:rsidR="00000000" w:rsidRDefault="00000000">
            <w:pPr>
              <w:spacing w:before="120"/>
              <w:jc w:val="center"/>
            </w:pPr>
            <w:r>
              <w:t>Trung tâm phục vụ hành chính công tỉnh Hà Nam</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F3F6A77" w14:textId="77777777" w:rsidR="00000000" w:rsidRDefault="00000000">
            <w:pPr>
              <w:spacing w:before="120" w:after="280" w:afterAutospacing="1"/>
            </w:pPr>
            <w:r>
              <w:t>a) Phí dự thi tuyển công chức:</w:t>
            </w:r>
          </w:p>
          <w:p w14:paraId="4EE4447A" w14:textId="77777777" w:rsidR="00000000" w:rsidRDefault="00000000">
            <w:pPr>
              <w:spacing w:before="120" w:after="280" w:afterAutospacing="1"/>
            </w:pPr>
            <w:r>
              <w:t>- Dưới 100 thí sinh mức thu 500.000 đồng/thí sinh/lần dự thi;</w:t>
            </w:r>
          </w:p>
          <w:p w14:paraId="2623CFB8" w14:textId="77777777" w:rsidR="00000000" w:rsidRDefault="00000000">
            <w:pPr>
              <w:spacing w:before="120" w:after="280" w:afterAutospacing="1"/>
            </w:pPr>
            <w:r>
              <w:t>- Từ 100 đến dưới 500 thí sinh mức thu 400.000đồng/thí sinh/lần dự thi;</w:t>
            </w:r>
          </w:p>
          <w:p w14:paraId="46E47FB0" w14:textId="77777777" w:rsidR="00000000" w:rsidRDefault="00000000">
            <w:pPr>
              <w:spacing w:before="120" w:after="280" w:afterAutospacing="1"/>
            </w:pPr>
            <w:r>
              <w:t>- Từ 500 thí sinh trở lên mức thu 300.000 đồng/thí sinh/lần dự thi.</w:t>
            </w:r>
          </w:p>
          <w:p w14:paraId="47036578" w14:textId="77777777" w:rsidR="00000000" w:rsidRDefault="00000000">
            <w:pPr>
              <w:spacing w:before="120"/>
            </w:pPr>
            <w:r>
              <w:t>b) Phúc khảo: 150.000 đồng/bài thi.</w:t>
            </w:r>
          </w:p>
        </w:tc>
        <w:tc>
          <w:tcPr>
            <w:tcW w:w="131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5880F6" w14:textId="77777777" w:rsidR="00000000" w:rsidRDefault="00000000">
            <w:pPr>
              <w:spacing w:before="120" w:after="280" w:afterAutospacing="1"/>
            </w:pPr>
            <w:r>
              <w:t>- Luật Cán bộ, công chức ngày 13/11/2008;</w:t>
            </w:r>
          </w:p>
          <w:p w14:paraId="26584B70" w14:textId="77777777" w:rsidR="00000000" w:rsidRDefault="00000000">
            <w:pPr>
              <w:spacing w:before="120" w:after="280" w:afterAutospacing="1"/>
            </w:pPr>
            <w:r>
              <w:t>- Luật sửa đổi, bổ sung một số điều của Luật Cán bộ, công chức và Luật Viên chức ngày 25/11/2019;</w:t>
            </w:r>
          </w:p>
          <w:p w14:paraId="2452DB03" w14:textId="77777777" w:rsidR="00000000" w:rsidRDefault="00000000">
            <w:pPr>
              <w:spacing w:before="120" w:after="280" w:afterAutospacing="1"/>
            </w:pPr>
            <w:r>
              <w:t>- Nghị định số 138/2020/NĐ-CP ngày 27/11/2020 của Chính phủ quy định về tuyển dụng, sử dụng và quản lý công chức;</w:t>
            </w:r>
          </w:p>
          <w:p w14:paraId="19A8B4F8" w14:textId="77777777" w:rsidR="00000000" w:rsidRDefault="00000000">
            <w:pPr>
              <w:spacing w:before="120" w:after="280" w:afterAutospacing="1"/>
            </w:pPr>
            <w:r>
              <w:t>- Thông tư 02/2021/TT-BNV 11/06/2021 quy định mã số, tiêu chuẩn chuyên môn, nghiệp vụ và xếp lương đối với các ngạch công chức chuyên ngành hành chính và công chức chuyên ngành văn thư do Bộ Nội vụ ban hành</w:t>
            </w:r>
          </w:p>
          <w:p w14:paraId="78334E61" w14:textId="77777777" w:rsidR="00000000" w:rsidRDefault="00000000">
            <w:pPr>
              <w:spacing w:before="120" w:after="280" w:afterAutospacing="1"/>
            </w:pPr>
            <w:r>
              <w:t>- Thông tư số 05/2017/TT-BNV ngày 15/8/2017 của Bộ trưởng Bộ Nội vụ sửa đổi, bổ sung một số điều của Thông tư số 11/2014/TT-BNV ngày 09/10/2014 và Thông tư số 13/2010/TT-BNV ngày 30/12/2010 của Bộ trưởng Bộ Nội vụ về tiêu chuẩn nghiệp vụ chuyên môn, bổ nhiệm ngạch và xếp lương đối với các ngạch công chức chuyên ngành hành chính và việc tổ chức thi nâng ngạch công chức.</w:t>
            </w:r>
          </w:p>
          <w:p w14:paraId="6352D998" w14:textId="77777777" w:rsidR="00000000" w:rsidRDefault="00000000">
            <w:pPr>
              <w:spacing w:before="120"/>
            </w:pPr>
            <w:r>
              <w:t>- Thông tư 92/2021/TT-BTC ngày 28/10/2021 quy định mức thu, chế độ thu, nộp, quản lý và sử dụng phí tuyển dụng, dự thi nâng ngạch, thăng hạng công chức, viên chức do Bộ trưởng Bộ Tài chính ban hành</w:t>
            </w:r>
          </w:p>
        </w:tc>
      </w:tr>
      <w:tr w:rsidR="003F3D93" w14:paraId="65401F91" w14:textId="77777777" w:rsidTr="003F3D93">
        <w:tblPrEx>
          <w:tblBorders>
            <w:top w:val="none" w:sz="0" w:space="0" w:color="auto"/>
            <w:bottom w:val="none" w:sz="0" w:space="0" w:color="auto"/>
            <w:insideH w:val="none" w:sz="0" w:space="0" w:color="auto"/>
            <w:insideV w:val="none" w:sz="0" w:space="0" w:color="auto"/>
          </w:tblBorders>
        </w:tblPrEx>
        <w:tc>
          <w:tcPr>
            <w:tcW w:w="2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BA05FF" w14:textId="77777777" w:rsidR="00000000" w:rsidRDefault="00000000">
            <w:pPr>
              <w:spacing w:before="120"/>
              <w:jc w:val="center"/>
            </w:pPr>
            <w:r>
              <w:rPr>
                <w:b/>
                <w:bCs/>
              </w:rPr>
              <w:t>II</w:t>
            </w:r>
          </w:p>
        </w:tc>
        <w:tc>
          <w:tcPr>
            <w:tcW w:w="4736"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84DAE1" w14:textId="77777777" w:rsidR="00000000" w:rsidRDefault="00000000">
            <w:pPr>
              <w:spacing w:before="120"/>
            </w:pPr>
            <w:r>
              <w:rPr>
                <w:b/>
                <w:bCs/>
              </w:rPr>
              <w:t>Lĩnh vực Tổ chức Phi Chính phủ</w:t>
            </w:r>
          </w:p>
        </w:tc>
      </w:tr>
      <w:tr w:rsidR="00000000" w14:paraId="33E77536" w14:textId="77777777">
        <w:tblPrEx>
          <w:tblBorders>
            <w:top w:val="none" w:sz="0" w:space="0" w:color="auto"/>
            <w:bottom w:val="none" w:sz="0" w:space="0" w:color="auto"/>
            <w:insideH w:val="none" w:sz="0" w:space="0" w:color="auto"/>
            <w:insideV w:val="none" w:sz="0" w:space="0" w:color="auto"/>
          </w:tblBorders>
        </w:tblPrEx>
        <w:tc>
          <w:tcPr>
            <w:tcW w:w="2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07ECAE" w14:textId="77777777" w:rsidR="00000000" w:rsidRDefault="00000000">
            <w:pPr>
              <w:spacing w:before="120"/>
              <w:jc w:val="center"/>
            </w:pPr>
            <w:r>
              <w:t>1</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0FC00E" w14:textId="77777777" w:rsidR="00000000" w:rsidRDefault="00000000">
            <w:pPr>
              <w:spacing w:before="120"/>
              <w:jc w:val="center"/>
            </w:pPr>
            <w:r>
              <w:t>1.003503</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47A1B1" w14:textId="77777777" w:rsidR="00000000" w:rsidRDefault="00000000">
            <w:pPr>
              <w:spacing w:before="120"/>
            </w:pPr>
            <w:r>
              <w:t>Thủ tục Công nhận ban vận động thành lập hội(cấp tỉnh)</w:t>
            </w:r>
          </w:p>
        </w:tc>
        <w:tc>
          <w:tcPr>
            <w:tcW w:w="1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2DD83" w14:textId="77777777" w:rsidR="00000000" w:rsidRDefault="00000000">
            <w:pPr>
              <w:spacing w:before="120"/>
            </w:pPr>
            <w:r>
              <w:t>30 ngày làm việc kể từ ngày nhận hồ sơ hợp lệ</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C8DF1A" w14:textId="77777777" w:rsidR="00000000" w:rsidRDefault="00000000">
            <w:pPr>
              <w:spacing w:before="120"/>
              <w:jc w:val="center"/>
            </w:pPr>
            <w:r>
              <w:t>Trung tâm phục vụ hành chính công tỉnh Hà Nam</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3D3AB" w14:textId="77777777" w:rsidR="00000000" w:rsidRDefault="00000000">
            <w:pPr>
              <w:spacing w:before="120"/>
            </w:pPr>
            <w:r>
              <w:t>Không</w:t>
            </w:r>
          </w:p>
        </w:tc>
        <w:tc>
          <w:tcPr>
            <w:tcW w:w="1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7C1E31" w14:textId="77777777" w:rsidR="00000000" w:rsidRDefault="00000000">
            <w:pPr>
              <w:spacing w:before="120" w:after="280" w:afterAutospacing="1"/>
            </w:pPr>
            <w:r>
              <w:t>- Nghị định số 45/2010/NĐ-CP ngày 21 tháng 4 năm 2010 của Chính phủ;</w:t>
            </w:r>
          </w:p>
          <w:p w14:paraId="799EF3D2" w14:textId="77777777" w:rsidR="00000000" w:rsidRDefault="00000000">
            <w:pPr>
              <w:spacing w:before="120" w:after="280" w:afterAutospacing="1"/>
            </w:pPr>
            <w:r>
              <w:t>- Nghị định số 33/2012/NĐ-CP ngày 13 tháng 4 năm 2012 của Chính phủ ;</w:t>
            </w:r>
          </w:p>
          <w:p w14:paraId="61FCBE11" w14:textId="77777777" w:rsidR="00000000" w:rsidRDefault="00000000">
            <w:pPr>
              <w:spacing w:before="120" w:after="280" w:afterAutospacing="1"/>
            </w:pPr>
            <w:r>
              <w:t>- Thông tư số 03/2013/TT-BNV ngày 16 tháng 4 năm 2013 của Bộ Nội vụ;</w:t>
            </w:r>
          </w:p>
          <w:p w14:paraId="381478E7" w14:textId="77777777" w:rsidR="00000000" w:rsidRDefault="00000000">
            <w:pPr>
              <w:spacing w:before="120" w:after="280" w:afterAutospacing="1"/>
            </w:pPr>
            <w:r>
              <w:t>- Thông tư số 03/2014/TT-BNV ngày 19 tháng 6 năm 2014 của Bộ Nội vụ;</w:t>
            </w:r>
          </w:p>
          <w:p w14:paraId="046F10E3" w14:textId="77777777" w:rsidR="00000000" w:rsidRDefault="00000000">
            <w:pPr>
              <w:spacing w:before="120"/>
            </w:pPr>
            <w:r>
              <w:t>- Thông tư 01/2022/TT-BNV ngày 16/01/2022 của Bộ Nội vụ sửa đổi, bổ sung một số điều của Thông tư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 CP.</w:t>
            </w:r>
          </w:p>
        </w:tc>
      </w:tr>
    </w:tbl>
    <w:p w14:paraId="51885A8E" w14:textId="77777777" w:rsidR="00000000" w:rsidRDefault="00000000">
      <w:pPr>
        <w:spacing w:before="120" w:after="280" w:afterAutospacing="1"/>
      </w:pPr>
      <w:r>
        <w:rPr>
          <w:b/>
          <w:bCs/>
        </w:rPr>
        <w:t>B.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3979"/>
        <w:gridCol w:w="4842"/>
      </w:tblGrid>
      <w:tr w:rsidR="00000000" w14:paraId="55803440" w14:textId="77777777">
        <w:tc>
          <w:tcPr>
            <w:tcW w:w="27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6CD6D" w14:textId="77777777" w:rsidR="00000000" w:rsidRDefault="00000000">
            <w:pPr>
              <w:spacing w:before="120"/>
              <w:jc w:val="center"/>
            </w:pPr>
            <w:r>
              <w:rPr>
                <w:b/>
                <w:bCs/>
              </w:rPr>
              <w:t>STT</w:t>
            </w:r>
          </w:p>
        </w:tc>
        <w:tc>
          <w:tcPr>
            <w:tcW w:w="21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3D89D" w14:textId="77777777" w:rsidR="00000000" w:rsidRDefault="00000000">
            <w:pPr>
              <w:spacing w:before="120"/>
              <w:jc w:val="center"/>
            </w:pPr>
            <w:r>
              <w:rPr>
                <w:b/>
                <w:bCs/>
              </w:rPr>
              <w:t>Tên thủ tục hành chính</w:t>
            </w:r>
          </w:p>
        </w:tc>
        <w:tc>
          <w:tcPr>
            <w:tcW w:w="25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9EF5A" w14:textId="77777777" w:rsidR="00000000" w:rsidRDefault="00000000">
            <w:pPr>
              <w:spacing w:before="120"/>
              <w:jc w:val="center"/>
            </w:pPr>
            <w:r>
              <w:rPr>
                <w:b/>
                <w:bCs/>
              </w:rPr>
              <w:t>Tên VBQPPL quy định việc bãi bỏ thủ tục hành chính</w:t>
            </w:r>
          </w:p>
        </w:tc>
      </w:tr>
      <w:tr w:rsidR="00000000" w14:paraId="0024A451" w14:textId="77777777">
        <w:tblPrEx>
          <w:tblBorders>
            <w:top w:val="none" w:sz="0" w:space="0" w:color="auto"/>
            <w:bottom w:val="none" w:sz="0" w:space="0" w:color="auto"/>
            <w:insideH w:val="none" w:sz="0" w:space="0" w:color="auto"/>
            <w:insideV w:val="none" w:sz="0" w:space="0" w:color="auto"/>
          </w:tblBorders>
        </w:tblPrEx>
        <w:tc>
          <w:tcPr>
            <w:tcW w:w="2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14BF3" w14:textId="77777777" w:rsidR="00000000" w:rsidRDefault="00000000">
            <w:pPr>
              <w:spacing w:before="120"/>
              <w:jc w:val="center"/>
            </w:pPr>
            <w:r>
              <w:rPr>
                <w:b/>
                <w:bCs/>
              </w:rPr>
              <w:t>I</w:t>
            </w:r>
          </w:p>
        </w:tc>
        <w:tc>
          <w:tcPr>
            <w:tcW w:w="21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B74CE" w14:textId="77777777" w:rsidR="00000000" w:rsidRDefault="00000000">
            <w:pPr>
              <w:spacing w:before="120"/>
            </w:pPr>
            <w:r>
              <w:rPr>
                <w:b/>
                <w:bCs/>
              </w:rPr>
              <w:t>Lĩnh vực công chức, viên chức</w:t>
            </w:r>
          </w:p>
        </w:tc>
        <w:tc>
          <w:tcPr>
            <w:tcW w:w="25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CE046" w14:textId="77777777" w:rsidR="00000000" w:rsidRDefault="00000000">
            <w:pPr>
              <w:spacing w:before="120"/>
              <w:jc w:val="center"/>
            </w:pPr>
            <w:r>
              <w:rPr>
                <w:b/>
                <w:bCs/>
              </w:rPr>
              <w:t> </w:t>
            </w:r>
          </w:p>
        </w:tc>
      </w:tr>
      <w:tr w:rsidR="00000000" w14:paraId="1804B50F" w14:textId="77777777">
        <w:tblPrEx>
          <w:tblBorders>
            <w:top w:val="none" w:sz="0" w:space="0" w:color="auto"/>
            <w:bottom w:val="none" w:sz="0" w:space="0" w:color="auto"/>
            <w:insideH w:val="none" w:sz="0" w:space="0" w:color="auto"/>
            <w:insideV w:val="none" w:sz="0" w:space="0" w:color="auto"/>
          </w:tblBorders>
        </w:tblPrEx>
        <w:tc>
          <w:tcPr>
            <w:tcW w:w="2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06476" w14:textId="77777777" w:rsidR="00000000" w:rsidRDefault="00000000">
            <w:pPr>
              <w:spacing w:before="120"/>
              <w:jc w:val="center"/>
            </w:pPr>
            <w:r>
              <w:t>1</w:t>
            </w:r>
          </w:p>
        </w:tc>
        <w:tc>
          <w:tcPr>
            <w:tcW w:w="21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ABCB7" w14:textId="77777777" w:rsidR="00000000" w:rsidRDefault="00000000">
            <w:pPr>
              <w:spacing w:before="120"/>
            </w:pPr>
            <w:r>
              <w:t>Thủ tục Tiếp nhận, thuyên chuyển, điều động</w:t>
            </w:r>
          </w:p>
        </w:tc>
        <w:tc>
          <w:tcPr>
            <w:tcW w:w="25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68305" w14:textId="77777777" w:rsidR="00000000" w:rsidRDefault="00000000">
            <w:pPr>
              <w:spacing w:before="120" w:after="280" w:afterAutospacing="1"/>
            </w:pPr>
            <w:r>
              <w:t xml:space="preserve">- Nghị định số 115/2020/NĐ-CP ngày 25/9/2020 của Chính phủ quy định về tuyển dụng, sử dụng và quản lý viên chức </w:t>
            </w:r>
          </w:p>
          <w:p w14:paraId="7C5D07E4" w14:textId="77777777" w:rsidR="00000000" w:rsidRDefault="00000000">
            <w:pPr>
              <w:spacing w:before="120"/>
            </w:pPr>
            <w:r>
              <w:t>- Nghị định số 138/2020/NĐ-CP ngày 27/11/2020 của Chính phủ quy định về tuyển dụng, sử dụng và quản lý công chức</w:t>
            </w:r>
          </w:p>
        </w:tc>
      </w:tr>
    </w:tbl>
    <w:p w14:paraId="07A2C46A" w14:textId="77777777" w:rsidR="00000000" w:rsidRDefault="00000000">
      <w:pPr>
        <w:spacing w:before="120" w:after="280" w:afterAutospacing="1"/>
      </w:pPr>
      <w:r>
        <w:t> </w:t>
      </w:r>
    </w:p>
    <w:p w14:paraId="0A55C052" w14:textId="77777777" w:rsidR="00DC1CC7" w:rsidRDefault="00000000">
      <w:pPr>
        <w:spacing w:before="120" w:after="280" w:afterAutospacing="1"/>
      </w:pPr>
      <w:r>
        <w:rPr>
          <w:b/>
          <w:bCs/>
        </w:rPr>
        <w:t> </w:t>
      </w:r>
    </w:p>
    <w:sectPr w:rsidR="00DC1C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93"/>
    <w:rsid w:val="003F3D93"/>
    <w:rsid w:val="00DC1C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7D3D6"/>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2022-08-15T03:50:00Z</dcterms:created>
  <dcterms:modified xsi:type="dcterms:W3CDTF">2022-08-15T03:50:00Z</dcterms:modified>
</cp:coreProperties>
</file>