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DC03D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8A01DB" w14:textId="77777777" w:rsidR="00000000" w:rsidRDefault="00000000">
            <w:pPr>
              <w:spacing w:before="120"/>
              <w:jc w:val="center"/>
            </w:pPr>
            <w:r>
              <w:rPr>
                <w:b/>
                <w:bCs/>
              </w:rPr>
              <w:t>ỦY BAN NHÂN DÂN</w:t>
            </w:r>
            <w:r>
              <w:rPr>
                <w:b/>
                <w:bCs/>
              </w:rPr>
              <w:b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761A4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FB452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8B4ED4" w14:textId="77777777" w:rsidR="00000000" w:rsidRDefault="00000000">
            <w:pPr>
              <w:spacing w:before="120"/>
              <w:jc w:val="center"/>
            </w:pPr>
            <w:r>
              <w:rPr>
                <w:lang w:val="vi-VN"/>
              </w:rPr>
              <w:t xml:space="preserve">Số: </w:t>
            </w:r>
            <w:r>
              <w:t>14/CT-UBND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5BF60F" w14:textId="77777777" w:rsidR="00000000" w:rsidRDefault="00000000">
            <w:pPr>
              <w:spacing w:before="120"/>
              <w:jc w:val="right"/>
            </w:pPr>
            <w:r>
              <w:rPr>
                <w:i/>
                <w:iCs/>
              </w:rPr>
              <w:t>Ninh Thuận</w:t>
            </w:r>
            <w:r>
              <w:rPr>
                <w:i/>
                <w:iCs/>
                <w:lang w:val="vi-VN"/>
              </w:rPr>
              <w:t xml:space="preserve">, ngày </w:t>
            </w:r>
            <w:r>
              <w:rPr>
                <w:i/>
                <w:iCs/>
              </w:rPr>
              <w:t>07</w:t>
            </w:r>
            <w:r>
              <w:rPr>
                <w:i/>
                <w:iCs/>
                <w:lang w:val="vi-VN"/>
              </w:rPr>
              <w:t xml:space="preserve"> tháng </w:t>
            </w:r>
            <w:r>
              <w:rPr>
                <w:i/>
                <w:iCs/>
              </w:rPr>
              <w:t xml:space="preserve">10 </w:t>
            </w:r>
            <w:r>
              <w:rPr>
                <w:i/>
                <w:iCs/>
                <w:lang w:val="vi-VN"/>
              </w:rPr>
              <w:t xml:space="preserve">năm </w:t>
            </w:r>
            <w:r>
              <w:rPr>
                <w:i/>
                <w:iCs/>
              </w:rPr>
              <w:t>2022</w:t>
            </w:r>
          </w:p>
        </w:tc>
      </w:tr>
    </w:tbl>
    <w:p w14:paraId="36991A13" w14:textId="77777777" w:rsidR="00000000" w:rsidRDefault="00000000">
      <w:pPr>
        <w:spacing w:before="120" w:after="280" w:afterAutospacing="1"/>
      </w:pPr>
      <w:r>
        <w:t> </w:t>
      </w:r>
    </w:p>
    <w:p w14:paraId="2A8A1F20" w14:textId="77777777" w:rsidR="00000000" w:rsidRDefault="00000000">
      <w:pPr>
        <w:spacing w:before="120" w:after="280" w:afterAutospacing="1"/>
        <w:jc w:val="center"/>
      </w:pPr>
      <w:r>
        <w:rPr>
          <w:b/>
          <w:bCs/>
          <w:lang w:val="vi-VN"/>
        </w:rPr>
        <w:t>CHỈ THỊ</w:t>
      </w:r>
    </w:p>
    <w:p w14:paraId="0FD8C866" w14:textId="77777777" w:rsidR="00000000" w:rsidRDefault="00000000">
      <w:pPr>
        <w:spacing w:before="120" w:after="280" w:afterAutospacing="1"/>
        <w:jc w:val="center"/>
      </w:pPr>
      <w:r>
        <w:rPr>
          <w:lang w:val="vi-VN"/>
        </w:rPr>
        <w:t>VỀ NÂNG CAO CÔNG TÁC CHĂM SÓC SỨC KHỎE NHÂN DÂN; CHỦ ĐỘNG THÍCH ỨNG LINH HOẠT, GÓP PHẦN PHỤC HỒI NHANH, PHÁT TRIỂN BỀN VỮNG</w:t>
      </w:r>
    </w:p>
    <w:p w14:paraId="0A8CA642" w14:textId="77777777" w:rsidR="00000000" w:rsidRDefault="00000000">
      <w:pPr>
        <w:spacing w:before="120" w:after="280" w:afterAutospacing="1"/>
      </w:pPr>
      <w:r>
        <w:rPr>
          <w:lang w:val="vi-VN"/>
        </w:rPr>
        <w:t>Ngành Y tế là ngành có sứ mệnh đặc biệt trong chăm lo sức khỏe Nhân dân, góp phần bảo đảm an sinh, an toàn xã hội và phát triển bền vững. Thời gian vừa qua, mặc dù còn nhiều khó khăn nh</w:t>
      </w:r>
      <w:r>
        <w:t>ư</w:t>
      </w:r>
      <w:r>
        <w:rPr>
          <w:lang w:val="vi-VN"/>
        </w:rPr>
        <w:t>ng toàn thể cán bộ, người lao động ngành Y tế đã có nỗ lực lớn, làm nòng cốt trong phòng, chống dịch Covid-19, phục vụ công tác khám, chữa bệnh cho Nhân dân.</w:t>
      </w:r>
    </w:p>
    <w:p w14:paraId="50D2E41A" w14:textId="77777777" w:rsidR="00000000" w:rsidRDefault="00000000">
      <w:pPr>
        <w:spacing w:before="120" w:after="280" w:afterAutospacing="1"/>
      </w:pPr>
      <w:r>
        <w:rPr>
          <w:lang w:val="vi-VN"/>
        </w:rPr>
        <w:t>Với sự vào cuộc của cả hệ thống chính trị, toàn thể xã hội, tỉnh Ninh Thuận đã kiểm soát được dịch Covid-19, làm tiền đề để phục hồi, phát triển kinh tế - xã hội. Bên cạnh nhiều thành tích đạt được, thể chế, chính sách đối với ngành Y tế còn bất cập; y tế cơ sở, y tế dự phòng chưa đáp ứng yêu cầu; thu nhập, chế độ, chính sách đãi ngộ đối với cán bộ y tế còn bất cập, đời sống một bộ phận cán bộ y tế còn khó khăn; tình trạng thiếu trang thiết bị, vật tư, sinh phẩm y tế ở một số cơ sở khám chữa bệnh chậm được giải quyết triệt để.... Dịch Covid-19 vẫn còn diễn biến phức tạp, đặt ra nhiều thách thức đối với ngành Y tế và cả hệ thống chính trị.</w:t>
      </w:r>
    </w:p>
    <w:p w14:paraId="4585A724" w14:textId="77777777" w:rsidR="00000000" w:rsidRDefault="00000000">
      <w:pPr>
        <w:spacing w:before="120" w:after="280" w:afterAutospacing="1"/>
      </w:pPr>
      <w:r>
        <w:rPr>
          <w:lang w:val="vi-VN"/>
        </w:rPr>
        <w:t>Thực hiện Chỉ thị số 16/CT-TTg ngày 20/9/2022 của Thủ tướng Chính phủ về nâng cao công tác chăm sóc sức khỏe nhân dân; chủ động thích ứng linh hoạt, góp phần phục hồi nhanh, phát triển bền vững; Công văn số 3060-CV/TU ngày 28/9/2022 của Tỉnh ủy về việc quán triệt và triển khai thực hiện Chỉ thị số 16/CT-TTg ngày 20/9/2022 của Thủ tướng Chính phủ, Chủ tịch Ủy ban nhân dân tỉnh yêu cầu các cấp, các ngành, cơ quan, đơn vị triển khai các nội dung sau:</w:t>
      </w:r>
    </w:p>
    <w:p w14:paraId="3369E6EC" w14:textId="77777777" w:rsidR="00000000" w:rsidRDefault="00000000">
      <w:pPr>
        <w:spacing w:before="120" w:after="280" w:afterAutospacing="1"/>
      </w:pPr>
      <w:r>
        <w:rPr>
          <w:b/>
          <w:bCs/>
          <w:lang w:val="vi-VN"/>
        </w:rPr>
        <w:t>1. Quán triệt đầy đủ, sâu sắc các quan điểm sau:</w:t>
      </w:r>
    </w:p>
    <w:p w14:paraId="00CCB338" w14:textId="77777777" w:rsidR="00000000" w:rsidRDefault="00000000">
      <w:pPr>
        <w:spacing w:before="120" w:after="280" w:afterAutospacing="1"/>
      </w:pPr>
      <w:r>
        <w:rPr>
          <w:lang w:val="vi-VN"/>
        </w:rPr>
        <w:t>(1) Thực hiện kịp thời, toàn diện các quan điểm, chủ trương của Đảng về công tác y tế, nhất là tại các Nghị quyết số 20-NQ/TW; 21-NQ/TW Ban chấp hành Trung ương khóa XII, Nghị quyết Đại hội XIII.</w:t>
      </w:r>
    </w:p>
    <w:p w14:paraId="480429C2" w14:textId="77777777" w:rsidR="00000000" w:rsidRDefault="00000000">
      <w:pPr>
        <w:spacing w:before="120" w:after="280" w:afterAutospacing="1"/>
      </w:pPr>
      <w:r>
        <w:rPr>
          <w:lang w:val="vi-VN"/>
        </w:rPr>
        <w:t>(2) Tiếp tục đặt sức khỏe, tính mạng của người dân lên trên hết, trước hết. Làm việc phải thực chất, hiệu quả, vì Nhân dân phục vụ. Mỗi cán bộ, nhân viên y tế đều khắc ghi và hành động theo lời dạy của Bác Hồ và 12 điều y đức; không ngừng trau dồi kiến thức, chuyên môn nghiệp vụ, làm giàu y lý, nâng cao y thuật.</w:t>
      </w:r>
    </w:p>
    <w:p w14:paraId="62C2DD14" w14:textId="77777777" w:rsidR="00000000" w:rsidRDefault="00000000">
      <w:pPr>
        <w:spacing w:before="120" w:after="280" w:afterAutospacing="1"/>
      </w:pPr>
      <w:r>
        <w:rPr>
          <w:lang w:val="vi-VN"/>
        </w:rPr>
        <w:t>(3) Công tác chăm sóc sức khỏe Nhân dân là công việc chung của toàn hệ thống chính trị với nòng cốt là ngành Y tế. Các bộ, ngành, địa phương cần quan tâm đầu tư, dành nhiều thời gian chỉ đạo, nguồn lực h</w:t>
      </w:r>
      <w:r>
        <w:t>ơ</w:t>
      </w:r>
      <w:r>
        <w:rPr>
          <w:lang w:val="vi-VN"/>
        </w:rPr>
        <w:t>n, tích cực hỗ trợ ngành Y tế theo đúng chức năng, nhiệm vụ, thẩm quyền.</w:t>
      </w:r>
    </w:p>
    <w:p w14:paraId="68A83941" w14:textId="77777777" w:rsidR="00000000" w:rsidRDefault="00000000">
      <w:pPr>
        <w:spacing w:before="120" w:after="280" w:afterAutospacing="1"/>
      </w:pPr>
      <w:r>
        <w:rPr>
          <w:lang w:val="vi-VN"/>
        </w:rPr>
        <w:lastRenderedPageBreak/>
        <w:t>(4) Phát huy tinh thần đoàn kết; càng khó khăn, càng phức tạp, càng phải đoàn kết. Tiếp tục đề cao tinh thần trách nhiệm, năng động, sáng tạo, dám nghĩ dám làm, nhất là của người đứng đầu, người có thẩm quyền trong thực hiện các nhiệm vụ của ngành, địa phương về công tác y tế, trước hết là trong phòng, chống dịch COVID-19.</w:t>
      </w:r>
    </w:p>
    <w:p w14:paraId="18A96F85" w14:textId="77777777" w:rsidR="00000000" w:rsidRDefault="00000000">
      <w:pPr>
        <w:spacing w:before="120" w:after="280" w:afterAutospacing="1"/>
      </w:pPr>
      <w:r>
        <w:rPr>
          <w:lang w:val="vi-VN"/>
        </w:rPr>
        <w:t>(5) Triển khai công tác có trọng tâm, trọng điểm, tránh dàn trải. Xác định những việc quan trọng, cấp bách, cần giải quyết ngay; bảo đảm thực hiện tốt những công việc thường xuyên; ứng phó hiệu quả với những vấn đề phát sinh; có lộ trình, kế hoạch và phân công trách nhiệm cụ thể đối với các nhiệm vụ trung hạn và dài hạn.</w:t>
      </w:r>
    </w:p>
    <w:p w14:paraId="3728134A" w14:textId="77777777" w:rsidR="00000000" w:rsidRDefault="00000000">
      <w:pPr>
        <w:spacing w:before="120" w:after="280" w:afterAutospacing="1"/>
      </w:pPr>
      <w:r>
        <w:rPr>
          <w:lang w:val="vi-VN"/>
        </w:rPr>
        <w:t>(6) Tiếp cận phát triển ngành Y tế một cách tổng thể, toàn diện cả y tế công lập và y tế tư nhân.</w:t>
      </w:r>
    </w:p>
    <w:p w14:paraId="1778CCC9" w14:textId="77777777" w:rsidR="00000000" w:rsidRDefault="00000000">
      <w:pPr>
        <w:spacing w:before="120" w:after="280" w:afterAutospacing="1"/>
      </w:pPr>
      <w:r>
        <w:rPr>
          <w:b/>
          <w:bCs/>
          <w:lang w:val="vi-VN"/>
        </w:rPr>
        <w:t>2. Tiếp tục tập trung, quyết liệt chỉ đạo thực hiện có hiệu quả công tác phòng, chống dịch Covid-19:</w:t>
      </w:r>
    </w:p>
    <w:p w14:paraId="1054F8C4" w14:textId="77777777" w:rsidR="00000000" w:rsidRDefault="00000000">
      <w:pPr>
        <w:spacing w:before="120" w:after="280" w:afterAutospacing="1"/>
      </w:pPr>
      <w:r>
        <w:rPr>
          <w:lang w:val="vi-VN"/>
        </w:rPr>
        <w:t>- Triển khai đồng bộ, hiệu quả Chương trình phòng, chống dịch Covid-19 theo Kế hoạch số 1574/KH-UBND ngày 17/4/2022 của Ủy ban nhân dân tỉnh và các nội dung về y tế trong Chương trình phục hồi và phát triển kinh tế - xã hội theo Kế hoạch số 829/KH-UBND ngày 02/3/2022 của Ủy ban nhân dân tỉnh; chủ động, sẵn sàng cho mọi tình huống, không để dịch bệnh bùng phát trở lại. Tiếp tục triển khai nghiêm túc, hiệu quả chỉ đạo của Thủ tướng Chính phủ, nhất là đồng bộ 3 trụ cột chống dịch là xét nghiệm, cách ly, điều trị; thực hiện nghiêm 2K (khẩu trang, khử khuẩn) + vắc xin + thuốc + điều trị + công nghệ + ý thức người dân + các biện pháp khác.</w:t>
      </w:r>
    </w:p>
    <w:p w14:paraId="26D81E18" w14:textId="77777777" w:rsidR="00000000" w:rsidRDefault="00000000">
      <w:pPr>
        <w:spacing w:before="120" w:after="280" w:afterAutospacing="1"/>
      </w:pPr>
      <w:r>
        <w:rPr>
          <w:lang w:val="vi-VN"/>
        </w:rPr>
        <w:t>- Sở Y tế tiếp tục phát huy vai trò nòng cốt, nắm chắc diễn biến dịch bệnh; chịu trách nhiệm việc đôn đốc, hướng dẫn, kiểm tra việc thực hiện phòng, chống dịch, trước mắt tập trung chỉ đạo quyết liệt việc tiêm vắc xin, nhất là các địa phương có tỷ lệ tiêm chủng thấp.</w:t>
      </w:r>
    </w:p>
    <w:p w14:paraId="4C073C9C" w14:textId="77777777" w:rsidR="00000000" w:rsidRDefault="00000000">
      <w:pPr>
        <w:spacing w:before="120" w:after="280" w:afterAutospacing="1"/>
      </w:pPr>
      <w:r>
        <w:rPr>
          <w:lang w:val="vi-VN"/>
        </w:rPr>
        <w:t>- Chủ tịch Ủy ban nhân dân các huyện, thành phố chịu trách nhiệm trước Tỉnh ủy, Ủy ban nhân dân tỉnh về việc tiêm vắc xin trên địa bàn.</w:t>
      </w:r>
    </w:p>
    <w:p w14:paraId="4CAD07DC" w14:textId="77777777" w:rsidR="00000000" w:rsidRDefault="00000000">
      <w:pPr>
        <w:spacing w:before="120" w:after="280" w:afterAutospacing="1"/>
      </w:pPr>
      <w:r>
        <w:rPr>
          <w:b/>
          <w:bCs/>
          <w:lang w:val="vi-VN"/>
        </w:rPr>
        <w:t>3. Rà soát, cập nhật triển khai kịp thời các chính sách về y tế</w:t>
      </w:r>
    </w:p>
    <w:p w14:paraId="25135EF0" w14:textId="77777777" w:rsidR="00000000" w:rsidRDefault="00000000">
      <w:pPr>
        <w:spacing w:before="120" w:after="280" w:afterAutospacing="1"/>
      </w:pPr>
      <w:r>
        <w:rPr>
          <w:lang w:val="vi-VN"/>
        </w:rPr>
        <w:t>- Các sở, ngành: Tư pháp, Kế hoạch và Đầu tư, Tài chính, Công Thương, Bảo hiểm xã hội tỉnh tích cực phối hợp với Sở Y tế tháo gỡ kịp thời các khó khăn, bất cập trong chính sách y tế, trước mắt là các vấn đề về mua sắm, đấu thầu, bảo đảm thuốc, trang thiết bị y tế, thanh toán chi phí bảo hiểm y tế.</w:t>
      </w:r>
    </w:p>
    <w:p w14:paraId="732DD2C2" w14:textId="77777777" w:rsidR="00000000" w:rsidRDefault="00000000">
      <w:pPr>
        <w:spacing w:before="120" w:after="280" w:afterAutospacing="1"/>
      </w:pPr>
      <w:r>
        <w:rPr>
          <w:lang w:val="vi-VN"/>
        </w:rPr>
        <w:t>- Sở Y tế phối hợp Sở Nội vụ, Sở Tài chính và các sở, ngành liên quan căn cứ hướng dẫn của các Bộ ngành Trung ương tham mưu việc áp dụng các cơ chế, chính sách mới cho phù hợp tình hình thực tế địa phương; đẩy mạnh phân cấp, phân quyền, đi đối với phân bổ nguồn lực, nâng cao năng lực cán bộ thực thi và tăng cường kiểm tra, giám sát.</w:t>
      </w:r>
    </w:p>
    <w:p w14:paraId="3FFB57CF" w14:textId="77777777" w:rsidR="00000000" w:rsidRDefault="00000000">
      <w:pPr>
        <w:spacing w:before="120" w:after="280" w:afterAutospacing="1"/>
      </w:pPr>
      <w:r>
        <w:rPr>
          <w:lang w:val="vi-VN"/>
        </w:rPr>
        <w:t>- Sở Y tế chủ trì, phối hợp với các sở, ngành, địa phương tiến hành sơ kết, đánh giá kết quả 5 năm thực hiện Nghị quyết số 20-NQ/TW, Nghị quyết số 21-NQ/TW Ban chấp hành Trung ương khóa XII; trên cơ sở đó tiếp tục đề xuất cơ quan có thẩm quyền hoàn thiện hệ thống thể chế, chính sách, cơ chế quản lý của ngành.</w:t>
      </w:r>
    </w:p>
    <w:p w14:paraId="28647971" w14:textId="77777777" w:rsidR="00000000" w:rsidRDefault="00000000">
      <w:pPr>
        <w:spacing w:before="120" w:after="280" w:afterAutospacing="1"/>
      </w:pPr>
      <w:r>
        <w:rPr>
          <w:b/>
          <w:bCs/>
          <w:lang w:val="vi-VN"/>
        </w:rPr>
        <w:t>4. Quan tâm động vi</w:t>
      </w:r>
      <w:r>
        <w:rPr>
          <w:b/>
          <w:bCs/>
        </w:rPr>
        <w:t>ê</w:t>
      </w:r>
      <w:r>
        <w:rPr>
          <w:b/>
          <w:bCs/>
          <w:lang w:val="vi-VN"/>
        </w:rPr>
        <w:t>n, nâng cao chế độ đãi ngộ đối với cán bộ y tế</w:t>
      </w:r>
    </w:p>
    <w:p w14:paraId="3193A457" w14:textId="77777777" w:rsidR="00000000" w:rsidRDefault="00000000">
      <w:pPr>
        <w:spacing w:before="120" w:after="280" w:afterAutospacing="1"/>
      </w:pPr>
      <w:r>
        <w:rPr>
          <w:lang w:val="vi-VN"/>
        </w:rPr>
        <w:t>- Sở Y tế chủ trì, phối hợp với Sở Nội vụ, Sở Lao động - Thương binh và Xã hội và các cơ quan liên quan cập nhật, tham mưu triển khai thực hiện kịp thời các hướng dẫn của các bộ, ngành liên quan về chính sách tiền lương, phụ cấp đặc thù ngành (kể cả giải pháp nhằm giữ và thu hút nguồn nhân lực) đối với cán bộ y tế; chính sách hỗ trợ học viên, sinh viên các ngành thuộc lĩnh vực sức khỏe; chính sách về công nhận liệt sỹ khi hy sinh và có biện pháp phù hợp, hiệu quả để bảo vệ nhân viên y tế trong khi làm nhiệm vụ.</w:t>
      </w:r>
    </w:p>
    <w:p w14:paraId="0814719B" w14:textId="77777777" w:rsidR="00000000" w:rsidRDefault="00000000">
      <w:pPr>
        <w:spacing w:before="120" w:after="280" w:afterAutospacing="1"/>
      </w:pPr>
      <w:r>
        <w:rPr>
          <w:lang w:val="vi-VN"/>
        </w:rPr>
        <w:t>- Các sở, ngành, đoàn thể, địa phương chú trọng chỉ đạo việc khen thưởng, biểu dương, tôn vinh các tập thể, cá nhân có thành tích, đóng góp cho công tác phòng, chống dịch Covid-19, đồng thời xử lý nghiêm theo quy định của Đảng và pháp luật của Nhà nước đối với các trường hợp vi phạm.</w:t>
      </w:r>
    </w:p>
    <w:p w14:paraId="1356EC2D" w14:textId="77777777" w:rsidR="00000000" w:rsidRDefault="00000000">
      <w:pPr>
        <w:spacing w:before="120" w:after="280" w:afterAutospacing="1"/>
      </w:pPr>
      <w:r>
        <w:rPr>
          <w:b/>
          <w:bCs/>
          <w:lang w:val="vi-VN"/>
        </w:rPr>
        <w:t>5. Bảo đảm đủ thuốc, trang thiết bị y tế</w:t>
      </w:r>
    </w:p>
    <w:p w14:paraId="08AF3BEA" w14:textId="77777777" w:rsidR="00000000" w:rsidRDefault="00000000">
      <w:pPr>
        <w:spacing w:before="120" w:after="280" w:afterAutospacing="1"/>
      </w:pPr>
      <w:r>
        <w:rPr>
          <w:lang w:val="vi-VN"/>
        </w:rPr>
        <w:t>- Sở Y tế, Ủy ban nhân dân các huyện, thành phố tăng cường chỉ đạo các đơn vị trực thuộc, đặc biệt là các cơ sở khám bệnh, chữa bệnh thực hiện đầy đủ các chức năng, quyền hạn, nhiệm vụ theo quy định của pháp luật về mua sắm, đấu thầu để bảo đảm đủ thuốc, trang thiết bị y tế phục vụ công tác khám bệnh, chữa bệnh cho Nhân dân và chịu trách nhiệm nếu để xảy ra tình trạng thiếu thuốc, trang thiết bị y tế. Đồng thời đề xuất, tham mưu Ủy ban nhân dân tỉnh chỉ đạo tháo gỡ khó khăn, vướng mắc trong mua sắm, đấu thầu thuốc, trang thiết bị y tế. Tăng cường ứng dụng công nghệ thông tin trong cung cấp, kết nối, công khai thông tin về đấu thầu; đẩy mạnh và quản lý chặt chẽ việc tổ chức mua sắm, đấu thầu, bảo đảm công khai, minh bạch, khoa học, hiệu quả, tránh lãng phí và thực hiện nghiêm các quy định về phòng, chống tiêu cực, tham nhũng, lợi ích nhóm.</w:t>
      </w:r>
    </w:p>
    <w:p w14:paraId="459A3103" w14:textId="77777777" w:rsidR="00000000" w:rsidRDefault="00000000">
      <w:pPr>
        <w:spacing w:before="120" w:after="280" w:afterAutospacing="1"/>
      </w:pPr>
      <w:r>
        <w:rPr>
          <w:lang w:val="vi-VN"/>
        </w:rPr>
        <w:t>- Sở Y tế chủ trì, phối hợp với Sở Tài chính, Sở Kế hoạch và Đầu tư hướng dẫn các đơn vị, địa phương thực hiện các văn bản quy phạm pháp luật liên quan đến mua sắm, đấu thầu thuốc, trang thiết bị y tế theo thẩm quyền, tạo sự yên tâm cho cán bộ, công chức thực thi công vụ, tránh tình trạng đùn đẩy, né tránh, không dám chịu trách nhiệm.</w:t>
      </w:r>
    </w:p>
    <w:p w14:paraId="475711FD" w14:textId="77777777" w:rsidR="00000000" w:rsidRDefault="00000000">
      <w:pPr>
        <w:spacing w:before="120" w:after="280" w:afterAutospacing="1"/>
      </w:pPr>
      <w:r>
        <w:rPr>
          <w:lang w:val="vi-VN"/>
        </w:rPr>
        <w:t>- Sở Y tế phối hợp với Cục Quản lý thị trường, Công an tỉnh và các sở ngành, địa phương liên quan tăng cường kiểm tra, kiểm soát bảo đảm chất lượng thuốc, quản lý giá thuốc theo quy định, ngăn ngừa và xử lý nghiêm thuốc giả, thuốc kém chất lượng.</w:t>
      </w:r>
    </w:p>
    <w:p w14:paraId="7259DED7" w14:textId="77777777" w:rsidR="00000000" w:rsidRDefault="00000000">
      <w:pPr>
        <w:spacing w:before="120" w:after="280" w:afterAutospacing="1"/>
      </w:pPr>
      <w:r>
        <w:rPr>
          <w:lang w:val="vi-VN"/>
        </w:rPr>
        <w:t>- Sở Kế hoạch và Đầu tư, Sở Tài chính và các Sở, ngành có liên quan phối hợp chặt chẽ với Sở Y tế để khẩn trương tổ chức mua sắm, đấu thầu thuốc, trang thiết bị y tế theo quy định.</w:t>
      </w:r>
    </w:p>
    <w:p w14:paraId="7CC6C654" w14:textId="77777777" w:rsidR="00000000" w:rsidRDefault="00000000">
      <w:pPr>
        <w:spacing w:before="120" w:after="280" w:afterAutospacing="1"/>
      </w:pPr>
      <w:r>
        <w:rPr>
          <w:b/>
          <w:bCs/>
          <w:lang w:val="vi-VN"/>
        </w:rPr>
        <w:t>6. Đẩy mạnh giải ngân, đổi mới tài chính, bảo hiểm y tế</w:t>
      </w:r>
    </w:p>
    <w:p w14:paraId="70B377D4" w14:textId="77777777" w:rsidR="00000000" w:rsidRDefault="00000000">
      <w:pPr>
        <w:spacing w:before="120" w:after="280" w:afterAutospacing="1"/>
      </w:pPr>
      <w:r>
        <w:rPr>
          <w:lang w:val="vi-VN"/>
        </w:rPr>
        <w:t>- Các Sở, ngành, địa phương đẩy nhanh tiến độ giải ngân vốn đầu tư công; nguồn vốn thuộc Chương trình phục hồi, phát triển kinh tế - xã hội; các nhiệm vụ, dự án thuộc Chương trình Mục tiêu quốc gia giai đoạn 2021-2025 đã được phê duyệt; tăng cường chỉ đạo, đôn đốc, hướng dẫn, kiểm tra việc thực hiện.</w:t>
      </w:r>
    </w:p>
    <w:p w14:paraId="3008EED6" w14:textId="77777777" w:rsidR="00000000" w:rsidRDefault="00000000">
      <w:pPr>
        <w:spacing w:before="120" w:after="280" w:afterAutospacing="1"/>
      </w:pPr>
      <w:r>
        <w:rPr>
          <w:lang w:val="vi-VN"/>
        </w:rPr>
        <w:t>- Bảo hiểm xã hội tỉnh phối hợp Sở Y tế tham mưu cơ quan có thẩm quyền giải quyết đối với các vướng mắc, khó khăn trong thanh, quyết toán chi phí khám, chữa bệnh bảo hiểm y tế thuộc thẩm quyền, đặc biệt đối với chi phí khám bệnh, chữa bệnh bảo hiểm y tế theo báo cáo quyết toán năm của cơ sở khám bệnh, chữa bệnh sau khi đơn vị được Cơ quan bảo hiểm xã hội giám định theo quy định; đề xuất cơ quan có thẩm quyền giải quyết kịp thời những khó khăn, vướng mắc, khó khăn.</w:t>
      </w:r>
    </w:p>
    <w:p w14:paraId="61BF5418" w14:textId="77777777" w:rsidR="00000000" w:rsidRDefault="00000000">
      <w:pPr>
        <w:spacing w:before="120" w:after="280" w:afterAutospacing="1"/>
      </w:pPr>
      <w:r>
        <w:rPr>
          <w:b/>
          <w:bCs/>
          <w:lang w:val="vi-VN"/>
        </w:rPr>
        <w:t>7. Phát triển hệ thống y tế cơ sở, y tế dự phòng</w:t>
      </w:r>
    </w:p>
    <w:p w14:paraId="0409FA15" w14:textId="77777777" w:rsidR="00000000" w:rsidRDefault="00000000">
      <w:pPr>
        <w:spacing w:before="120" w:after="280" w:afterAutospacing="1"/>
      </w:pPr>
      <w:r>
        <w:rPr>
          <w:lang w:val="vi-VN"/>
        </w:rPr>
        <w:t>- Sở Y tế phối hợp các sở, ngành, địa phương: (1) Rà soát, kiện toàn đội ngũ, nâng cao năng lực ngành Y tế, đặc biệt là hệ thống y tế cơ sở, y tế dự phòng trên địa bàn; (2) Đẩy nhanh tiến độ hoàn thiện thủ tục đầu tư và triển khai các dự án đầu tư hệ thống y tế cơ sở, y tế dự phòng sử dụng nguồn vốn từ Chương trình phục hồi và phát triển kinh tế - xã hội, bảo đảm đúng mục đích, hiệu quả, tránh lãng phí; (3) Tham mưu bố trí kinh phí từ ngân sách nhà nước mua vắc xin, sinh phẩm y tế bắt buộc và các nhiệm vụ thường xuyên khác thuộc Chương trình mục tiêu Y tế - Dân số giai đoạn 2016-2020 chuyển thành nhiệm vụ chi thường xuyên của ngành Y tế theo các chế độ, chính sách được cấp có thẩm quyền ban hành và thực hiện theo quy định về phân cấp ngân sách nhà nước; (4) Đẩy nhanh tiến độ bố trí đất, triển khai công tác giải phóng mặt bằng xây dựng một số cơ sở y tế mới trong kế hoạch đầu tư công trung hạn 2021-2025.</w:t>
      </w:r>
    </w:p>
    <w:p w14:paraId="0DCBB78C" w14:textId="77777777" w:rsidR="00000000" w:rsidRDefault="00000000">
      <w:pPr>
        <w:spacing w:before="120" w:after="280" w:afterAutospacing="1"/>
      </w:pPr>
      <w:r>
        <w:rPr>
          <w:b/>
          <w:bCs/>
          <w:lang w:val="vi-VN"/>
        </w:rPr>
        <w:t>8. Nâng cao chất lượng khám, chữa bệnh, tăng cường kết hợp y học cổ truyền với y học hiện đại</w:t>
      </w:r>
    </w:p>
    <w:p w14:paraId="5B4D2703" w14:textId="77777777" w:rsidR="00000000" w:rsidRDefault="00000000">
      <w:pPr>
        <w:spacing w:before="120" w:after="280" w:afterAutospacing="1"/>
      </w:pPr>
      <w:r>
        <w:rPr>
          <w:lang w:val="vi-VN"/>
        </w:rPr>
        <w:t>- Tiếp tục nâng cao chất lượng dịch vụ; bảo đảm vận hành hiệu quả hệ thống khám bệnh, chữa bệnh. Thực hiện, chăm sóc toàn diện người bệnh và nâng cao sự hài lòng của người bệnh ở các tuyến. Phát triển các kỹ thuật y khoa chuyên sâu; phát huy lợi thế y học cổ truyền, kết hợp chặt chẽ y học cổ t</w:t>
      </w:r>
      <w:r>
        <w:t>ru</w:t>
      </w:r>
      <w:r>
        <w:rPr>
          <w:lang w:val="vi-VN"/>
        </w:rPr>
        <w:t>yền với y học hiện đại trong phòng bệnh, khám, chữa bệnh, phục hồi chức năng, nâng cao sức khỏe.</w:t>
      </w:r>
    </w:p>
    <w:p w14:paraId="39DE7DED" w14:textId="77777777" w:rsidR="00000000" w:rsidRDefault="00000000">
      <w:pPr>
        <w:spacing w:before="120" w:after="280" w:afterAutospacing="1"/>
      </w:pPr>
      <w:r>
        <w:rPr>
          <w:lang w:val="vi-VN"/>
        </w:rPr>
        <w:t>- Sở Y tế tiếp tục triển khai các chương trình tăng cường đào tạo, luân phiên cán bộ y tế, chuyển giao kỹ thuật cho tuyến dưới; có giải pháp, chương trình nâng cao năng lực khám chữa bệnh cho tuyến cơ sở, nhất là trạm y tế, phát triển mô hình bác sĩ gia đình.</w:t>
      </w:r>
    </w:p>
    <w:p w14:paraId="2791ACCA" w14:textId="77777777" w:rsidR="00000000" w:rsidRDefault="00000000">
      <w:pPr>
        <w:spacing w:before="120" w:after="280" w:afterAutospacing="1"/>
      </w:pPr>
      <w:r>
        <w:rPr>
          <w:b/>
          <w:bCs/>
          <w:lang w:val="vi-VN"/>
        </w:rPr>
        <w:t>9. Đẩy mạnh chuyển đổi số, cải cách hành chính y tế</w:t>
      </w:r>
    </w:p>
    <w:p w14:paraId="1A9E83FF" w14:textId="77777777" w:rsidR="00000000" w:rsidRDefault="00000000">
      <w:pPr>
        <w:spacing w:before="120" w:after="280" w:afterAutospacing="1"/>
      </w:pPr>
      <w:r>
        <w:rPr>
          <w:lang w:val="vi-VN"/>
        </w:rPr>
        <w:t>- Sở Y tế và các sở, ngành, địa phương theo lĩnh vực nhiệm vụ được giao: (1) Đổi mới lề lối làm việc, kỷ cương, kỷ luật hành chính; đẩy mạnh cải cách hành chính (tạo điều kiện tháo gỡ khó khăn, vướng mắc của người dân và doanh nghiệp); nâng cao hiệu lực, hiệu quả quản lý nhà nước; (2) Đ</w:t>
      </w:r>
      <w:r>
        <w:t>ẩ</w:t>
      </w:r>
      <w:r>
        <w:rPr>
          <w:lang w:val="vi-VN"/>
        </w:rPr>
        <w:t>y nhanh và bảo đảm thực chất chuy</w:t>
      </w:r>
      <w:r>
        <w:t>ể</w:t>
      </w:r>
      <w:r>
        <w:rPr>
          <w:lang w:val="vi-VN"/>
        </w:rPr>
        <w:t>n đ</w:t>
      </w:r>
      <w:r>
        <w:t>ổ</w:t>
      </w:r>
      <w:r>
        <w:rPr>
          <w:lang w:val="vi-VN"/>
        </w:rPr>
        <w:t>i số trong lĩnh vực y tế (khám, chữa bệnh từ xa, thực hiện các thủ tục trên môi trường mạng, kết nối cơ sở cung ứng thuốc, hồ sơ sức khỏe, làm sạch dữ liệu tiêm chủng...).</w:t>
      </w:r>
    </w:p>
    <w:p w14:paraId="4E3A9378" w14:textId="77777777" w:rsidR="00000000" w:rsidRDefault="00000000">
      <w:pPr>
        <w:spacing w:before="120" w:after="280" w:afterAutospacing="1"/>
      </w:pPr>
      <w:r>
        <w:rPr>
          <w:lang w:val="vi-VN"/>
        </w:rPr>
        <w:t>- Sở Y tế khẩn trương triển khai, xác định các trọng điểm để tập trung chỉ đạo thực hiện có hiệu quả chuy</w:t>
      </w:r>
      <w:r>
        <w:t>ể</w:t>
      </w:r>
      <w:r>
        <w:rPr>
          <w:lang w:val="vi-VN"/>
        </w:rPr>
        <w:t>n đ</w:t>
      </w:r>
      <w:r>
        <w:t>ổ</w:t>
      </w:r>
      <w:r>
        <w:rPr>
          <w:lang w:val="vi-VN"/>
        </w:rPr>
        <w:t>i số trong 2-3 năm tới. Các sở, ngành, địa phương tích cực phối hợp, hỗ trợ Sở Y tế triển khai thực hiện.</w:t>
      </w:r>
    </w:p>
    <w:p w14:paraId="38384786" w14:textId="77777777" w:rsidR="00000000" w:rsidRDefault="00000000">
      <w:pPr>
        <w:spacing w:before="120" w:after="280" w:afterAutospacing="1"/>
      </w:pPr>
      <w:r>
        <w:rPr>
          <w:b/>
          <w:bCs/>
          <w:lang w:val="vi-VN"/>
        </w:rPr>
        <w:t>10. Đổi mới và nâng cao hiệu quả thông tin, truyền thông</w:t>
      </w:r>
    </w:p>
    <w:p w14:paraId="621CACDB" w14:textId="77777777" w:rsidR="00000000" w:rsidRDefault="00000000">
      <w:pPr>
        <w:spacing w:before="120" w:after="280" w:afterAutospacing="1"/>
      </w:pPr>
      <w:r>
        <w:rPr>
          <w:lang w:val="vi-VN"/>
        </w:rPr>
        <w:t>Sở Y tế, Sở Thông tin và Truyền thông, Đài Phát thanh và Truyền hình tỉnh, các cơ quan báo chí phối hợp chặt chẽ, tiếp tục làm tốt hơn nữa công tác thông tin, tuyên truyền theo tinh thần “truyền thông chủ động, đi trước” đ</w:t>
      </w:r>
      <w:r>
        <w:t xml:space="preserve">ể </w:t>
      </w:r>
      <w:r>
        <w:rPr>
          <w:lang w:val="vi-VN"/>
        </w:rPr>
        <w:t>toàn xã hội đồng thuận, tham gia thực hiện các giải pháp nâng cao chất lượng công tác bảo vệ, chăm sóc và nâng cao sức khỏe nhân dân; đặc biệt là thông tin về tình hình và biện pháp phòng, chống dịch, tiến độ tiêm vắc xin; kịp thời phản bác, đấu tranh chống các luận điệu, thông tin xấu độc; kh</w:t>
      </w:r>
      <w:r>
        <w:t>ẳ</w:t>
      </w:r>
      <w:r>
        <w:rPr>
          <w:lang w:val="vi-VN"/>
        </w:rPr>
        <w:t>ng định sự n</w:t>
      </w:r>
      <w:r>
        <w:t xml:space="preserve">ỗ </w:t>
      </w:r>
      <w:r>
        <w:rPr>
          <w:lang w:val="vi-VN"/>
        </w:rPr>
        <w:t>lực, thành quả rất cơ bản của toàn Ngành Y, củng cố hình ảnh “thầy thuốc như mẹ hiền”.</w:t>
      </w:r>
    </w:p>
    <w:p w14:paraId="01202AD9" w14:textId="77777777" w:rsidR="00000000" w:rsidRDefault="00000000">
      <w:pPr>
        <w:spacing w:before="120" w:after="280" w:afterAutospacing="1"/>
      </w:pPr>
      <w:r>
        <w:rPr>
          <w:b/>
          <w:bCs/>
          <w:lang w:val="vi-VN"/>
        </w:rPr>
        <w:t>11.</w:t>
      </w:r>
      <w:r>
        <w:rPr>
          <w:lang w:val="vi-VN"/>
        </w:rPr>
        <w:t xml:space="preserve"> Đ</w:t>
      </w:r>
      <w:r>
        <w:t xml:space="preserve">ề </w:t>
      </w:r>
      <w:r>
        <w:rPr>
          <w:lang w:val="vi-VN"/>
        </w:rPr>
        <w:t>nghị Mặt trận Tổ quốc Việt Nam tỉnh, các tổ chức chính trị - xã hội, cộng đồng doanh nghiệp và Nhân dân trong tỉnh tiếp tục đồng hành, quan tâm, chia sẻ, ủng hộ ngành Y tế, góp phần đưa ngành Y tế phát triển nhanh và bền vững, thực hiện ngày càng tốt hơn nhiệm vụ cao cả chăm sóc, bảo vệ và nâng cao sức khỏe Nhân dân.</w:t>
      </w:r>
    </w:p>
    <w:p w14:paraId="4A187FC7" w14:textId="77777777" w:rsidR="00000000" w:rsidRDefault="00000000">
      <w:pPr>
        <w:spacing w:before="120" w:after="280" w:afterAutospacing="1"/>
      </w:pPr>
      <w:r>
        <w:rPr>
          <w:lang w:val="vi-VN"/>
        </w:rPr>
        <w:t>Chủ tịch UBND tỉnh yêu cầu thủ trưởng các sở, ban, ngành và UBND các huyện, thành phố chủ động, quyết liệt cụ thể hóa và tổ chức triển khai thực hiện nội dung Chỉ thị này. Trong quá trình triển khai thực hiện nếu phát sinh khó khăn, vướng mắc, chủ động báo cáo Ủy ban nhân dân tỉnh xem xét, giải quyết./.</w:t>
      </w:r>
    </w:p>
    <w:p w14:paraId="28EAD0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D8A56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5E2562" w14:textId="77777777" w:rsidR="00000000" w:rsidRDefault="00000000">
            <w:pPr>
              <w:spacing w:before="120"/>
            </w:pPr>
            <w:r>
              <w:rPr>
                <w:b/>
                <w:bCs/>
                <w:i/>
                <w:iCs/>
                <w:lang w:val="vi-VN"/>
              </w:rPr>
              <w:br/>
              <w:t>Nơi nhận:</w:t>
            </w:r>
            <w:r>
              <w:rPr>
                <w:b/>
                <w:bCs/>
                <w:i/>
                <w:iCs/>
                <w:lang w:val="vi-VN"/>
              </w:rPr>
              <w:br/>
            </w:r>
            <w:r>
              <w:rPr>
                <w:sz w:val="16"/>
                <w:lang w:val="vi-VN"/>
              </w:rPr>
              <w:t>- TT. Tỉnh ủy, TT.HĐND tỉnh (b/c);</w:t>
            </w:r>
            <w:r>
              <w:rPr>
                <w:sz w:val="16"/>
                <w:lang w:val="vi-VN"/>
              </w:rPr>
              <w:br/>
              <w:t>- CT, các PCT UBND tỉnh;</w:t>
            </w:r>
            <w:r>
              <w:rPr>
                <w:sz w:val="16"/>
                <w:lang w:val="vi-VN"/>
              </w:rPr>
              <w:br/>
              <w:t>- UBMTTQVN tỉnh và các đoàn thể;</w:t>
            </w:r>
            <w:r>
              <w:rPr>
                <w:sz w:val="16"/>
                <w:lang w:val="vi-VN"/>
              </w:rPr>
              <w:br/>
              <w:t>- Các Sở, ban, ngành;</w:t>
            </w:r>
            <w:r>
              <w:rPr>
                <w:sz w:val="16"/>
                <w:lang w:val="vi-VN"/>
              </w:rPr>
              <w:br/>
              <w:t>- Các cơ quan TW đóng trên địa bàn tỉnh;</w:t>
            </w:r>
            <w:r>
              <w:rPr>
                <w:sz w:val="16"/>
                <w:lang w:val="vi-VN"/>
              </w:rPr>
              <w:br/>
              <w:t>- Các đơn vị sự nghiệp thuộc UBND tỉnh;</w:t>
            </w:r>
            <w:r>
              <w:rPr>
                <w:sz w:val="16"/>
                <w:lang w:val="vi-VN"/>
              </w:rPr>
              <w:br/>
              <w:t>- Đài PTTH tỉnh, Báo Ninh Thuận;</w:t>
            </w:r>
            <w:r>
              <w:rPr>
                <w:sz w:val="16"/>
                <w:lang w:val="vi-VN"/>
              </w:rPr>
              <w:br/>
              <w:t>- UBND các huyện, thành phố;</w:t>
            </w:r>
            <w:r>
              <w:rPr>
                <w:sz w:val="16"/>
                <w:lang w:val="vi-VN"/>
              </w:rPr>
              <w:br/>
              <w:t>- Cổng Thông tin điện tử tỉnh;</w:t>
            </w:r>
            <w:r>
              <w:rPr>
                <w:sz w:val="16"/>
                <w:lang w:val="vi-VN"/>
              </w:rPr>
              <w:br/>
              <w:t>- VPUB: LĐ, CV;</w:t>
            </w:r>
            <w:r>
              <w:rPr>
                <w:sz w:val="16"/>
                <w:lang w:val="vi-VN"/>
              </w:rPr>
              <w:br/>
              <w:t>- Lưu: VT, VXNV. NNN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CD022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Quốc Nam</w:t>
            </w:r>
          </w:p>
        </w:tc>
      </w:tr>
    </w:tbl>
    <w:p w14:paraId="3E4E3756" w14:textId="77777777" w:rsidR="00DA5B32" w:rsidRDefault="00000000">
      <w:pPr>
        <w:spacing w:before="120" w:after="280" w:afterAutospacing="1"/>
      </w:pPr>
      <w:r>
        <w:t> </w:t>
      </w:r>
    </w:p>
    <w:sectPr w:rsidR="00DA5B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70"/>
    <w:rsid w:val="00383E70"/>
    <w:rsid w:val="00DA5B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C6E2F5"/>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1940</Words>
  <Characters>11059</Characters>
  <Application>Microsoft Office Word</Application>
  <DocSecurity>0</DocSecurity>
  <Lines>92</Lines>
  <Paragraphs>25</Paragraphs>
  <ScaleCrop>false</ScaleCrop>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2022-10-13T04:48:00Z</dcterms:created>
  <dcterms:modified xsi:type="dcterms:W3CDTF">2022-10-13T04:48:00Z</dcterms:modified>
</cp:coreProperties>
</file>