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126390" w:rsidRPr="00DA106B" w:rsidTr="00F43999">
        <w:tc>
          <w:tcPr>
            <w:tcW w:w="3348" w:type="dxa"/>
            <w:shd w:val="clear" w:color="auto" w:fill="auto"/>
          </w:tcPr>
          <w:p w:rsidR="00126390" w:rsidRPr="00DA106B" w:rsidRDefault="00126390" w:rsidP="00F43999">
            <w:pPr>
              <w:spacing w:before="120"/>
              <w:jc w:val="center"/>
              <w:rPr>
                <w:rFonts w:ascii="Arial" w:eastAsia="Times New Roman" w:hAnsi="Arial" w:cs="Arial"/>
                <w:b/>
                <w:sz w:val="20"/>
                <w:szCs w:val="20"/>
              </w:rPr>
            </w:pPr>
            <w:bookmarkStart w:id="0" w:name="_GoBack"/>
            <w:bookmarkEnd w:id="0"/>
            <w:r w:rsidRPr="00DA106B">
              <w:rPr>
                <w:rFonts w:ascii="Arial" w:eastAsia="Times New Roman" w:hAnsi="Arial" w:cs="Arial"/>
                <w:b/>
                <w:sz w:val="20"/>
                <w:szCs w:val="20"/>
                <w:lang w:val="en-US"/>
              </w:rPr>
              <w:t>BỘ GIÁO DỤC VÀ ĐÀO TẠO</w:t>
            </w:r>
            <w:r w:rsidRPr="00DA106B">
              <w:rPr>
                <w:rFonts w:ascii="Arial" w:eastAsia="Times New Roman" w:hAnsi="Arial" w:cs="Arial"/>
                <w:b/>
                <w:sz w:val="20"/>
                <w:szCs w:val="20"/>
              </w:rPr>
              <w:br/>
              <w:t>-------</w:t>
            </w:r>
          </w:p>
        </w:tc>
        <w:tc>
          <w:tcPr>
            <w:tcW w:w="5508" w:type="dxa"/>
            <w:shd w:val="clear" w:color="auto" w:fill="auto"/>
          </w:tcPr>
          <w:p w:rsidR="00126390" w:rsidRPr="00DA106B" w:rsidRDefault="00126390" w:rsidP="00F43999">
            <w:pPr>
              <w:spacing w:before="120"/>
              <w:jc w:val="center"/>
              <w:rPr>
                <w:rFonts w:ascii="Arial" w:eastAsia="Times New Roman" w:hAnsi="Arial" w:cs="Arial"/>
                <w:sz w:val="20"/>
                <w:szCs w:val="20"/>
              </w:rPr>
            </w:pPr>
            <w:r w:rsidRPr="00DA106B">
              <w:rPr>
                <w:rFonts w:ascii="Arial" w:eastAsia="Times New Roman" w:hAnsi="Arial" w:cs="Arial"/>
                <w:b/>
                <w:sz w:val="20"/>
                <w:szCs w:val="20"/>
              </w:rPr>
              <w:t>CỘNG HÒA XÃ HỘI CHỦ NGHĨA VIỆT NAM</w:t>
            </w:r>
            <w:r w:rsidRPr="00DA106B">
              <w:rPr>
                <w:rFonts w:ascii="Arial" w:eastAsia="Times New Roman" w:hAnsi="Arial" w:cs="Arial"/>
                <w:b/>
                <w:sz w:val="20"/>
                <w:szCs w:val="20"/>
              </w:rPr>
              <w:br/>
              <w:t xml:space="preserve">Độc lập - Tự do - Hạnh phúc </w:t>
            </w:r>
            <w:r w:rsidRPr="00DA106B">
              <w:rPr>
                <w:rFonts w:ascii="Arial" w:eastAsia="Times New Roman" w:hAnsi="Arial" w:cs="Arial"/>
                <w:b/>
                <w:sz w:val="20"/>
                <w:szCs w:val="20"/>
              </w:rPr>
              <w:br/>
              <w:t>---------------</w:t>
            </w:r>
          </w:p>
        </w:tc>
      </w:tr>
      <w:tr w:rsidR="00126390" w:rsidRPr="00DA106B" w:rsidTr="00F43999">
        <w:tc>
          <w:tcPr>
            <w:tcW w:w="3348" w:type="dxa"/>
            <w:shd w:val="clear" w:color="auto" w:fill="auto"/>
          </w:tcPr>
          <w:p w:rsidR="00126390" w:rsidRPr="00DA106B" w:rsidRDefault="00126390" w:rsidP="00F43999">
            <w:pPr>
              <w:spacing w:before="120"/>
              <w:jc w:val="center"/>
              <w:rPr>
                <w:rFonts w:ascii="Arial" w:eastAsia="Times New Roman" w:hAnsi="Arial" w:cs="Arial"/>
                <w:sz w:val="20"/>
                <w:szCs w:val="20"/>
              </w:rPr>
            </w:pPr>
            <w:r w:rsidRPr="00DA106B">
              <w:rPr>
                <w:rFonts w:ascii="Arial" w:eastAsia="Times New Roman" w:hAnsi="Arial" w:cs="Arial"/>
                <w:sz w:val="20"/>
              </w:rPr>
              <w:t>Số: 14/2022/TT-BGDĐT</w:t>
            </w:r>
          </w:p>
        </w:tc>
        <w:tc>
          <w:tcPr>
            <w:tcW w:w="5508" w:type="dxa"/>
            <w:shd w:val="clear" w:color="auto" w:fill="auto"/>
          </w:tcPr>
          <w:p w:rsidR="00126390" w:rsidRPr="00DA106B" w:rsidRDefault="00126390" w:rsidP="00F43999">
            <w:pPr>
              <w:spacing w:before="120"/>
              <w:jc w:val="right"/>
              <w:rPr>
                <w:rFonts w:ascii="Arial" w:eastAsia="Times New Roman" w:hAnsi="Arial" w:cs="Arial"/>
                <w:i/>
                <w:sz w:val="20"/>
                <w:szCs w:val="20"/>
              </w:rPr>
            </w:pPr>
            <w:r w:rsidRPr="00DA106B">
              <w:rPr>
                <w:rFonts w:ascii="Arial" w:eastAsia="Times New Roman" w:hAnsi="Arial" w:cs="Arial"/>
                <w:i/>
                <w:sz w:val="20"/>
              </w:rPr>
              <w:t>Hà Nội, ngày 10 tháng 10 năm 2022</w:t>
            </w:r>
          </w:p>
        </w:tc>
      </w:tr>
    </w:tbl>
    <w:p w:rsidR="00DE7C9B" w:rsidRPr="00DA106B" w:rsidRDefault="00DE7C9B" w:rsidP="00E63769">
      <w:pPr>
        <w:spacing w:before="120"/>
        <w:rPr>
          <w:rFonts w:ascii="Arial" w:hAnsi="Arial" w:cs="Arial"/>
          <w:sz w:val="20"/>
          <w:lang w:val="en-US"/>
        </w:rPr>
      </w:pPr>
    </w:p>
    <w:p w:rsidR="00DE7C9B" w:rsidRPr="00DA106B" w:rsidRDefault="00126390" w:rsidP="00E63769">
      <w:pPr>
        <w:spacing w:before="120"/>
        <w:jc w:val="center"/>
        <w:rPr>
          <w:rFonts w:ascii="Arial" w:hAnsi="Arial" w:cs="Arial"/>
          <w:b/>
        </w:rPr>
      </w:pPr>
      <w:bookmarkStart w:id="1" w:name="loai_1"/>
      <w:r w:rsidRPr="00DA106B">
        <w:rPr>
          <w:rFonts w:ascii="Arial" w:hAnsi="Arial" w:cs="Arial"/>
          <w:b/>
        </w:rPr>
        <w:t>THÔNG TƯ</w:t>
      </w:r>
      <w:bookmarkEnd w:id="1"/>
    </w:p>
    <w:p w:rsidR="00DE7C9B" w:rsidRPr="00DA106B" w:rsidRDefault="00D62B01" w:rsidP="00E63769">
      <w:pPr>
        <w:spacing w:before="120"/>
        <w:jc w:val="center"/>
        <w:rPr>
          <w:rFonts w:ascii="Arial" w:hAnsi="Arial" w:cs="Arial"/>
          <w:sz w:val="20"/>
        </w:rPr>
      </w:pPr>
      <w:bookmarkStart w:id="2" w:name="loai_1_name"/>
      <w:r w:rsidRPr="00DA106B">
        <w:rPr>
          <w:rFonts w:ascii="Arial" w:hAnsi="Arial" w:cs="Arial"/>
          <w:sz w:val="20"/>
        </w:rPr>
        <w:t>QUY ĐỊNH VỀ KIỂM ĐỊNH VIÊN GIÁO DỤC ĐẠI HỌC VÀ CAO ĐẲNG SƯ PHẠM</w:t>
      </w:r>
      <w:bookmarkEnd w:id="2"/>
    </w:p>
    <w:p w:rsidR="00DE7C9B" w:rsidRPr="00DA106B" w:rsidRDefault="00DE7C9B" w:rsidP="00E63769">
      <w:pPr>
        <w:spacing w:before="120"/>
        <w:rPr>
          <w:rFonts w:ascii="Arial" w:hAnsi="Arial" w:cs="Arial"/>
          <w:i/>
          <w:sz w:val="20"/>
        </w:rPr>
      </w:pPr>
      <w:r w:rsidRPr="00DA106B">
        <w:rPr>
          <w:rFonts w:ascii="Arial" w:hAnsi="Arial" w:cs="Arial"/>
          <w:i/>
          <w:sz w:val="20"/>
        </w:rPr>
        <w:t xml:space="preserve">Căn cứ Luật Giáo dục đại học ngày 18 tháng 6 năm 2012 và Luật sửa đổi, </w:t>
      </w:r>
      <w:r w:rsidR="00126390" w:rsidRPr="00DA106B">
        <w:rPr>
          <w:rFonts w:ascii="Arial" w:hAnsi="Arial" w:cs="Arial"/>
          <w:i/>
          <w:sz w:val="20"/>
        </w:rPr>
        <w:t>bổ sung</w:t>
      </w:r>
      <w:r w:rsidRPr="00DA106B">
        <w:rPr>
          <w:rFonts w:ascii="Arial" w:hAnsi="Arial" w:cs="Arial"/>
          <w:i/>
          <w:sz w:val="20"/>
        </w:rPr>
        <w:t xml:space="preserve"> </w:t>
      </w:r>
      <w:r w:rsidR="00126390" w:rsidRPr="00DA106B">
        <w:rPr>
          <w:rFonts w:ascii="Arial" w:hAnsi="Arial" w:cs="Arial"/>
          <w:i/>
          <w:sz w:val="20"/>
        </w:rPr>
        <w:t>một số</w:t>
      </w:r>
      <w:r w:rsidRPr="00DA106B">
        <w:rPr>
          <w:rFonts w:ascii="Arial" w:hAnsi="Arial" w:cs="Arial"/>
          <w:i/>
          <w:sz w:val="20"/>
        </w:rPr>
        <w:t xml:space="preserve"> </w:t>
      </w:r>
      <w:r w:rsidR="00F74C8C" w:rsidRPr="00DA106B">
        <w:rPr>
          <w:rFonts w:ascii="Arial" w:hAnsi="Arial" w:cs="Arial"/>
          <w:i/>
          <w:sz w:val="20"/>
        </w:rPr>
        <w:t>điều</w:t>
      </w:r>
      <w:r w:rsidRPr="00DA106B">
        <w:rPr>
          <w:rFonts w:ascii="Arial" w:hAnsi="Arial" w:cs="Arial"/>
          <w:i/>
          <w:sz w:val="20"/>
        </w:rPr>
        <w:t xml:space="preserve"> của Luật Giáo dục đại học ngày 19 tháng 11 năm 2018;</w:t>
      </w:r>
    </w:p>
    <w:p w:rsidR="00DE7C9B" w:rsidRPr="00DA106B" w:rsidRDefault="00DE7C9B" w:rsidP="00E63769">
      <w:pPr>
        <w:spacing w:before="120"/>
        <w:rPr>
          <w:rFonts w:ascii="Arial" w:hAnsi="Arial" w:cs="Arial"/>
          <w:i/>
          <w:sz w:val="20"/>
        </w:rPr>
      </w:pPr>
      <w:r w:rsidRPr="00DA106B">
        <w:rPr>
          <w:rFonts w:ascii="Arial" w:hAnsi="Arial" w:cs="Arial"/>
          <w:i/>
          <w:sz w:val="20"/>
        </w:rPr>
        <w:t>Căn cứ Luật Giáo dục ngày 14 tháng 6 năm 2019;</w:t>
      </w:r>
    </w:p>
    <w:p w:rsidR="00DE7C9B" w:rsidRPr="00DA106B" w:rsidRDefault="00DE7C9B" w:rsidP="00E63769">
      <w:pPr>
        <w:spacing w:before="120"/>
        <w:rPr>
          <w:rFonts w:ascii="Arial" w:hAnsi="Arial" w:cs="Arial"/>
          <w:i/>
          <w:sz w:val="20"/>
        </w:rPr>
      </w:pPr>
      <w:r w:rsidRPr="00DA106B">
        <w:rPr>
          <w:rFonts w:ascii="Arial" w:hAnsi="Arial" w:cs="Arial"/>
          <w:i/>
          <w:sz w:val="20"/>
        </w:rPr>
        <w:t>Căn cứ Luật Giáo dục nghề nghiệp ngày 27 tháng 11 năm 2014;</w:t>
      </w:r>
    </w:p>
    <w:p w:rsidR="00DE7C9B" w:rsidRPr="00DA106B" w:rsidRDefault="00DE7C9B" w:rsidP="00E63769">
      <w:pPr>
        <w:spacing w:before="120"/>
        <w:rPr>
          <w:rFonts w:ascii="Arial" w:hAnsi="Arial" w:cs="Arial"/>
          <w:i/>
          <w:sz w:val="20"/>
        </w:rPr>
      </w:pPr>
      <w:r w:rsidRPr="00DA106B">
        <w:rPr>
          <w:rFonts w:ascii="Arial" w:hAnsi="Arial" w:cs="Arial"/>
          <w:i/>
          <w:sz w:val="20"/>
        </w:rPr>
        <w:t xml:space="preserve">Căn cứ Nghị định </w:t>
      </w:r>
      <w:r w:rsidR="00126390" w:rsidRPr="00DA106B">
        <w:rPr>
          <w:rFonts w:ascii="Arial" w:hAnsi="Arial" w:cs="Arial"/>
          <w:i/>
          <w:sz w:val="20"/>
        </w:rPr>
        <w:t>số</w:t>
      </w:r>
      <w:r w:rsidRPr="00DA106B">
        <w:rPr>
          <w:rFonts w:ascii="Arial" w:hAnsi="Arial" w:cs="Arial"/>
          <w:i/>
          <w:sz w:val="20"/>
        </w:rPr>
        <w:t xml:space="preserve"> 99/2019/NĐ-CP ngày 30 tháng 12 năm 2019 của Chính phủ quy định </w:t>
      </w:r>
      <w:r w:rsidR="00126390" w:rsidRPr="00DA106B">
        <w:rPr>
          <w:rFonts w:ascii="Arial" w:hAnsi="Arial" w:cs="Arial"/>
          <w:i/>
          <w:sz w:val="20"/>
        </w:rPr>
        <w:t xml:space="preserve">chi </w:t>
      </w:r>
      <w:r w:rsidR="00F74C8C" w:rsidRPr="00DA106B">
        <w:rPr>
          <w:rFonts w:ascii="Arial" w:hAnsi="Arial" w:cs="Arial"/>
          <w:i/>
          <w:sz w:val="20"/>
        </w:rPr>
        <w:t>tiết</w:t>
      </w:r>
      <w:r w:rsidRPr="00DA106B">
        <w:rPr>
          <w:rFonts w:ascii="Arial" w:hAnsi="Arial" w:cs="Arial"/>
          <w:i/>
          <w:sz w:val="20"/>
        </w:rPr>
        <w:t xml:space="preserve"> và </w:t>
      </w:r>
      <w:r w:rsidR="00126390" w:rsidRPr="00DA106B">
        <w:rPr>
          <w:rFonts w:ascii="Arial" w:hAnsi="Arial" w:cs="Arial"/>
          <w:i/>
          <w:sz w:val="20"/>
        </w:rPr>
        <w:t>hướng dẫn</w:t>
      </w:r>
      <w:r w:rsidRPr="00DA106B">
        <w:rPr>
          <w:rFonts w:ascii="Arial" w:hAnsi="Arial" w:cs="Arial"/>
          <w:i/>
          <w:sz w:val="20"/>
        </w:rPr>
        <w:t xml:space="preserve"> </w:t>
      </w:r>
      <w:r w:rsidR="00126390" w:rsidRPr="00DA106B">
        <w:rPr>
          <w:rFonts w:ascii="Arial" w:hAnsi="Arial" w:cs="Arial"/>
          <w:i/>
          <w:sz w:val="20"/>
        </w:rPr>
        <w:t>thi hành</w:t>
      </w:r>
      <w:r w:rsidRPr="00DA106B">
        <w:rPr>
          <w:rFonts w:ascii="Arial" w:hAnsi="Arial" w:cs="Arial"/>
          <w:i/>
          <w:sz w:val="20"/>
        </w:rPr>
        <w:t xml:space="preserve"> một số </w:t>
      </w:r>
      <w:r w:rsidR="00F74C8C" w:rsidRPr="00DA106B">
        <w:rPr>
          <w:rFonts w:ascii="Arial" w:hAnsi="Arial" w:cs="Arial"/>
          <w:i/>
          <w:sz w:val="20"/>
        </w:rPr>
        <w:t>điều</w:t>
      </w:r>
      <w:r w:rsidRPr="00DA106B">
        <w:rPr>
          <w:rFonts w:ascii="Arial" w:hAnsi="Arial" w:cs="Arial"/>
          <w:i/>
          <w:sz w:val="20"/>
        </w:rPr>
        <w:t xml:space="preserve"> của Luật sửa </w:t>
      </w:r>
      <w:r w:rsidR="00126390" w:rsidRPr="00DA106B">
        <w:rPr>
          <w:rFonts w:ascii="Arial" w:hAnsi="Arial" w:cs="Arial"/>
          <w:i/>
          <w:sz w:val="20"/>
          <w:lang w:val="en-US"/>
        </w:rPr>
        <w:t>đổ</w:t>
      </w:r>
      <w:r w:rsidRPr="00DA106B">
        <w:rPr>
          <w:rFonts w:ascii="Arial" w:hAnsi="Arial" w:cs="Arial"/>
          <w:i/>
          <w:sz w:val="20"/>
        </w:rPr>
        <w:t xml:space="preserve">i, </w:t>
      </w:r>
      <w:r w:rsidR="00126390" w:rsidRPr="00DA106B">
        <w:rPr>
          <w:rFonts w:ascii="Arial" w:hAnsi="Arial" w:cs="Arial"/>
          <w:i/>
          <w:sz w:val="20"/>
        </w:rPr>
        <w:t>bổ sung</w:t>
      </w:r>
      <w:r w:rsidRPr="00DA106B">
        <w:rPr>
          <w:rFonts w:ascii="Arial" w:hAnsi="Arial" w:cs="Arial"/>
          <w:i/>
          <w:sz w:val="20"/>
        </w:rPr>
        <w:t xml:space="preserve"> một số </w:t>
      </w:r>
      <w:r w:rsidR="00F74C8C" w:rsidRPr="00DA106B">
        <w:rPr>
          <w:rFonts w:ascii="Arial" w:hAnsi="Arial" w:cs="Arial"/>
          <w:i/>
          <w:sz w:val="20"/>
        </w:rPr>
        <w:t>điều</w:t>
      </w:r>
      <w:r w:rsidRPr="00DA106B">
        <w:rPr>
          <w:rFonts w:ascii="Arial" w:hAnsi="Arial" w:cs="Arial"/>
          <w:i/>
          <w:sz w:val="20"/>
        </w:rPr>
        <w:t xml:space="preserve"> của Luật Giáo dục đại học;</w:t>
      </w:r>
    </w:p>
    <w:p w:rsidR="00DE7C9B" w:rsidRPr="00DA106B" w:rsidRDefault="00DE7C9B" w:rsidP="00E63769">
      <w:pPr>
        <w:spacing w:before="120"/>
        <w:rPr>
          <w:rFonts w:ascii="Arial" w:hAnsi="Arial" w:cs="Arial"/>
          <w:i/>
          <w:sz w:val="20"/>
        </w:rPr>
      </w:pPr>
      <w:r w:rsidRPr="00DA106B">
        <w:rPr>
          <w:rFonts w:ascii="Arial" w:hAnsi="Arial" w:cs="Arial"/>
          <w:i/>
          <w:sz w:val="20"/>
        </w:rPr>
        <w:t>Căn cứ Nghị định số 69/</w:t>
      </w:r>
      <w:r w:rsidR="00126390" w:rsidRPr="00DA106B">
        <w:rPr>
          <w:rFonts w:ascii="Arial" w:hAnsi="Arial" w:cs="Arial"/>
          <w:i/>
          <w:sz w:val="20"/>
        </w:rPr>
        <w:t>201</w:t>
      </w:r>
      <w:r w:rsidRPr="00DA106B">
        <w:rPr>
          <w:rFonts w:ascii="Arial" w:hAnsi="Arial" w:cs="Arial"/>
          <w:i/>
          <w:sz w:val="20"/>
        </w:rPr>
        <w:t xml:space="preserve">7/NĐ-CP ngày 25 tháng 5 năm 2017 của Chính phủ quy định chức năng, nhiệm vụ, quyền hạn và cơ cấu </w:t>
      </w:r>
      <w:r w:rsidR="00126390" w:rsidRPr="00DA106B">
        <w:rPr>
          <w:rFonts w:ascii="Arial" w:hAnsi="Arial" w:cs="Arial"/>
          <w:i/>
          <w:sz w:val="20"/>
        </w:rPr>
        <w:t>tổ chức</w:t>
      </w:r>
      <w:r w:rsidRPr="00DA106B">
        <w:rPr>
          <w:rFonts w:ascii="Arial" w:hAnsi="Arial" w:cs="Arial"/>
          <w:i/>
          <w:sz w:val="20"/>
        </w:rPr>
        <w:t xml:space="preserve"> của Bộ Giáo dục và Đào tạo;</w:t>
      </w:r>
    </w:p>
    <w:p w:rsidR="00DE7C9B" w:rsidRPr="00DA106B" w:rsidRDefault="00DE7C9B" w:rsidP="00E63769">
      <w:pPr>
        <w:spacing w:before="120"/>
        <w:rPr>
          <w:rFonts w:ascii="Arial" w:hAnsi="Arial" w:cs="Arial"/>
          <w:i/>
          <w:sz w:val="20"/>
        </w:rPr>
      </w:pPr>
      <w:r w:rsidRPr="00DA106B">
        <w:rPr>
          <w:rFonts w:ascii="Arial" w:hAnsi="Arial" w:cs="Arial"/>
          <w:i/>
          <w:sz w:val="20"/>
        </w:rPr>
        <w:t xml:space="preserve">Theo </w:t>
      </w:r>
      <w:r w:rsidR="00126390" w:rsidRPr="00DA106B">
        <w:rPr>
          <w:rFonts w:ascii="Arial" w:hAnsi="Arial" w:cs="Arial"/>
          <w:i/>
          <w:sz w:val="20"/>
        </w:rPr>
        <w:t>đề nghị</w:t>
      </w:r>
      <w:r w:rsidRPr="00DA106B">
        <w:rPr>
          <w:rFonts w:ascii="Arial" w:hAnsi="Arial" w:cs="Arial"/>
          <w:i/>
          <w:sz w:val="20"/>
        </w:rPr>
        <w:t xml:space="preserve"> của Cục trưởng Cục Quản lý </w:t>
      </w:r>
      <w:r w:rsidR="00126390" w:rsidRPr="00DA106B">
        <w:rPr>
          <w:rFonts w:ascii="Arial" w:hAnsi="Arial" w:cs="Arial"/>
          <w:i/>
          <w:sz w:val="20"/>
        </w:rPr>
        <w:t>chất</w:t>
      </w:r>
      <w:r w:rsidRPr="00DA106B">
        <w:rPr>
          <w:rFonts w:ascii="Arial" w:hAnsi="Arial" w:cs="Arial"/>
          <w:i/>
          <w:sz w:val="20"/>
        </w:rPr>
        <w:t xml:space="preserve"> lượng;</w:t>
      </w:r>
    </w:p>
    <w:p w:rsidR="00DE7C9B" w:rsidRPr="00DA106B" w:rsidRDefault="00DE7C9B" w:rsidP="00E63769">
      <w:pPr>
        <w:spacing w:before="120"/>
        <w:rPr>
          <w:rFonts w:ascii="Arial" w:hAnsi="Arial" w:cs="Arial"/>
          <w:i/>
          <w:sz w:val="20"/>
        </w:rPr>
      </w:pPr>
      <w:r w:rsidRPr="00DA106B">
        <w:rPr>
          <w:rFonts w:ascii="Arial" w:hAnsi="Arial" w:cs="Arial"/>
          <w:i/>
          <w:sz w:val="20"/>
        </w:rPr>
        <w:t>Bộ trưởng Bộ Giáo dục và Đào tạo ban hành Thông tư quy định về ki</w:t>
      </w:r>
      <w:r w:rsidR="00126390" w:rsidRPr="00DA106B">
        <w:rPr>
          <w:rFonts w:ascii="Arial" w:hAnsi="Arial" w:cs="Arial"/>
          <w:i/>
          <w:sz w:val="20"/>
          <w:lang w:val="en-US"/>
        </w:rPr>
        <w:t>ể</w:t>
      </w:r>
      <w:r w:rsidRPr="00DA106B">
        <w:rPr>
          <w:rFonts w:ascii="Arial" w:hAnsi="Arial" w:cs="Arial"/>
          <w:i/>
          <w:sz w:val="20"/>
        </w:rPr>
        <w:t>m định viên giáo dục đại học và cao đ</w:t>
      </w:r>
      <w:r w:rsidR="00126390" w:rsidRPr="00DA106B">
        <w:rPr>
          <w:rFonts w:ascii="Arial" w:hAnsi="Arial" w:cs="Arial"/>
          <w:i/>
          <w:sz w:val="20"/>
          <w:lang w:val="en-US"/>
        </w:rPr>
        <w:t>ẳ</w:t>
      </w:r>
      <w:r w:rsidRPr="00DA106B">
        <w:rPr>
          <w:rFonts w:ascii="Arial" w:hAnsi="Arial" w:cs="Arial"/>
          <w:i/>
          <w:sz w:val="20"/>
        </w:rPr>
        <w:t>ng sư phạm.</w:t>
      </w:r>
    </w:p>
    <w:p w:rsidR="00DE7C9B" w:rsidRPr="00DA106B" w:rsidRDefault="00F74C8C" w:rsidP="00E63769">
      <w:pPr>
        <w:spacing w:before="120"/>
        <w:rPr>
          <w:rFonts w:ascii="Arial" w:hAnsi="Arial" w:cs="Arial"/>
          <w:b/>
          <w:sz w:val="20"/>
          <w:lang w:val="en-US"/>
        </w:rPr>
      </w:pPr>
      <w:bookmarkStart w:id="3" w:name="chuong_1"/>
      <w:r w:rsidRPr="00DA106B">
        <w:rPr>
          <w:rFonts w:ascii="Arial" w:hAnsi="Arial" w:cs="Arial"/>
          <w:b/>
          <w:sz w:val="20"/>
        </w:rPr>
        <w:t>Chương</w:t>
      </w:r>
      <w:r w:rsidR="00126390" w:rsidRPr="00DA106B">
        <w:rPr>
          <w:rFonts w:ascii="Arial" w:hAnsi="Arial" w:cs="Arial"/>
          <w:b/>
          <w:sz w:val="20"/>
          <w:lang w:val="en-US"/>
        </w:rPr>
        <w:t xml:space="preserve"> I</w:t>
      </w:r>
      <w:bookmarkEnd w:id="3"/>
    </w:p>
    <w:p w:rsidR="00DE7C9B" w:rsidRPr="00DA106B" w:rsidRDefault="00D62B01" w:rsidP="00E63769">
      <w:pPr>
        <w:spacing w:before="120"/>
        <w:jc w:val="center"/>
        <w:rPr>
          <w:rFonts w:ascii="Arial" w:hAnsi="Arial" w:cs="Arial"/>
          <w:b/>
        </w:rPr>
      </w:pPr>
      <w:bookmarkStart w:id="4" w:name="chuong_1_name"/>
      <w:r w:rsidRPr="00DA106B">
        <w:rPr>
          <w:rFonts w:ascii="Arial" w:hAnsi="Arial" w:cs="Arial"/>
          <w:b/>
        </w:rPr>
        <w:t>QUY ĐỊNH CHUNG</w:t>
      </w:r>
      <w:bookmarkEnd w:id="4"/>
    </w:p>
    <w:p w:rsidR="00DE7C9B" w:rsidRPr="00DA106B" w:rsidRDefault="00F74C8C" w:rsidP="00E63769">
      <w:pPr>
        <w:spacing w:before="120"/>
        <w:rPr>
          <w:rFonts w:ascii="Arial" w:hAnsi="Arial" w:cs="Arial"/>
          <w:b/>
          <w:sz w:val="20"/>
        </w:rPr>
      </w:pPr>
      <w:bookmarkStart w:id="5" w:name="dieu_1"/>
      <w:r w:rsidRPr="00DA106B">
        <w:rPr>
          <w:rFonts w:ascii="Arial" w:hAnsi="Arial" w:cs="Arial"/>
          <w:b/>
          <w:sz w:val="20"/>
        </w:rPr>
        <w:t>Điều</w:t>
      </w:r>
      <w:r w:rsidR="00D62B01" w:rsidRPr="00DA106B">
        <w:rPr>
          <w:rFonts w:ascii="Arial" w:hAnsi="Arial" w:cs="Arial"/>
          <w:b/>
          <w:sz w:val="20"/>
        </w:rPr>
        <w:t xml:space="preserve"> 1. Phạm vi </w:t>
      </w:r>
      <w:r w:rsidRPr="00DA106B">
        <w:rPr>
          <w:rFonts w:ascii="Arial" w:hAnsi="Arial" w:cs="Arial"/>
          <w:b/>
          <w:sz w:val="20"/>
        </w:rPr>
        <w:t>điều</w:t>
      </w:r>
      <w:r w:rsidR="00D62B01" w:rsidRPr="00DA106B">
        <w:rPr>
          <w:rFonts w:ascii="Arial" w:hAnsi="Arial" w:cs="Arial"/>
          <w:b/>
          <w:sz w:val="20"/>
        </w:rPr>
        <w:t xml:space="preserve"> chỉnh và đối tượng áp dụng</w:t>
      </w:r>
      <w:bookmarkEnd w:id="5"/>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Thông tư này quy định về kiểm định viên giáo dục đại học và cao đẳng sư phạm (sau đây gọi tắt là kiểm định viên), bao gồm: tiêu chuẩn, nhiệm vụ và quyền hạn của kiểm định viên; bồi dưỡng nghiệp vụ kiểm định viên; sát hạch, cấp và thu hồi thẻ kiểm định viên.</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Thông tư này áp dụng đối với kiểm định viên tham gia hoạt động kiểm định chất lượng giáo dục cơ sở giáo dục đại học, trường cao đ</w:t>
      </w:r>
      <w:r w:rsidR="00126390" w:rsidRPr="00DA106B">
        <w:rPr>
          <w:rFonts w:ascii="Arial" w:hAnsi="Arial" w:cs="Arial"/>
          <w:sz w:val="20"/>
          <w:lang w:val="en-US"/>
        </w:rPr>
        <w:t>ẳ</w:t>
      </w:r>
      <w:r w:rsidRPr="00DA106B">
        <w:rPr>
          <w:rFonts w:ascii="Arial" w:hAnsi="Arial" w:cs="Arial"/>
          <w:sz w:val="20"/>
        </w:rPr>
        <w:t xml:space="preserve">ng sư phạm hoặc </w:t>
      </w:r>
      <w:r w:rsidR="00F74C8C" w:rsidRPr="00DA106B">
        <w:rPr>
          <w:rFonts w:ascii="Arial" w:hAnsi="Arial" w:cs="Arial"/>
          <w:sz w:val="20"/>
        </w:rPr>
        <w:t>chương</w:t>
      </w:r>
      <w:r w:rsidRPr="00DA106B">
        <w:rPr>
          <w:rFonts w:ascii="Arial" w:hAnsi="Arial" w:cs="Arial"/>
          <w:sz w:val="20"/>
        </w:rPr>
        <w:t xml:space="preserve"> trình đào tạo các trình độ của giáo dục đại học, </w:t>
      </w:r>
      <w:r w:rsidR="00F74C8C" w:rsidRPr="00DA106B">
        <w:rPr>
          <w:rFonts w:ascii="Arial" w:hAnsi="Arial" w:cs="Arial"/>
          <w:sz w:val="20"/>
        </w:rPr>
        <w:t>chương</w:t>
      </w:r>
      <w:r w:rsidRPr="00DA106B">
        <w:rPr>
          <w:rFonts w:ascii="Arial" w:hAnsi="Arial" w:cs="Arial"/>
          <w:sz w:val="20"/>
        </w:rPr>
        <w:t xml:space="preserve"> trình đào tạo giáo viên trình độ cao đẳng sư phạm; cơ sở giáo dục đại học, trường cao đẳng sư phạm, trường cao đẳng có đào tạo giáo viên trình độ cao đẳng sư phạm (sau đây gọi là cơ sở đào tạo), tổ chức kiểm định chất lượng giáo dục, cơ sở bồi dưỡng nghiệp vụ kiểm định viên và các tổ chức, cá nhân khác có liên quan.</w:t>
      </w:r>
    </w:p>
    <w:p w:rsidR="00126390" w:rsidRPr="00DA106B" w:rsidRDefault="00DE7C9B" w:rsidP="00E63769">
      <w:pPr>
        <w:spacing w:before="120"/>
        <w:rPr>
          <w:rFonts w:ascii="Arial" w:hAnsi="Arial" w:cs="Arial"/>
          <w:sz w:val="20"/>
          <w:lang w:val="en-US"/>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 xml:space="preserve">Thông tư này không áp dụng đối với các tổ chức, cá nhân thuộc các </w:t>
      </w:r>
      <w:r w:rsidR="00126390" w:rsidRPr="00DA106B">
        <w:rPr>
          <w:rFonts w:ascii="Arial" w:hAnsi="Arial" w:cs="Arial"/>
          <w:sz w:val="20"/>
        </w:rPr>
        <w:t>tổ chức</w:t>
      </w:r>
      <w:r w:rsidRPr="00DA106B">
        <w:rPr>
          <w:rFonts w:ascii="Arial" w:hAnsi="Arial" w:cs="Arial"/>
          <w:sz w:val="20"/>
        </w:rPr>
        <w:t xml:space="preserve"> kiểm định chất lượng giáo dục nước ngoài được công nhận hoạt động ở Việt Nam.</w:t>
      </w:r>
    </w:p>
    <w:p w:rsidR="00DE7C9B" w:rsidRPr="00DA106B" w:rsidRDefault="00F74C8C" w:rsidP="00E63769">
      <w:pPr>
        <w:spacing w:before="120"/>
        <w:rPr>
          <w:rFonts w:ascii="Arial" w:hAnsi="Arial" w:cs="Arial"/>
          <w:b/>
          <w:sz w:val="20"/>
        </w:rPr>
      </w:pPr>
      <w:bookmarkStart w:id="6" w:name="dieu_2"/>
      <w:r w:rsidRPr="00DA106B">
        <w:rPr>
          <w:rFonts w:ascii="Arial" w:hAnsi="Arial" w:cs="Arial"/>
          <w:b/>
          <w:sz w:val="20"/>
        </w:rPr>
        <w:t>Điều</w:t>
      </w:r>
      <w:r w:rsidR="00DE7C9B" w:rsidRPr="00DA106B">
        <w:rPr>
          <w:rFonts w:ascii="Arial" w:hAnsi="Arial" w:cs="Arial"/>
          <w:b/>
          <w:sz w:val="20"/>
        </w:rPr>
        <w:t xml:space="preserve"> 2. Kiểm định viên</w:t>
      </w:r>
      <w:bookmarkEnd w:id="6"/>
    </w:p>
    <w:p w:rsidR="00DE7C9B" w:rsidRPr="00DA106B" w:rsidRDefault="00DE7C9B" w:rsidP="00E63769">
      <w:pPr>
        <w:spacing w:before="120"/>
        <w:rPr>
          <w:rFonts w:ascii="Arial" w:hAnsi="Arial" w:cs="Arial"/>
          <w:sz w:val="20"/>
        </w:rPr>
      </w:pPr>
      <w:r w:rsidRPr="00DA106B">
        <w:rPr>
          <w:rFonts w:ascii="Arial" w:hAnsi="Arial" w:cs="Arial"/>
          <w:sz w:val="20"/>
        </w:rPr>
        <w:t xml:space="preserve">Kiểm định viên là người bảo đảm tiêu chuẩn theo quy định tại </w:t>
      </w:r>
      <w:r w:rsidR="00F74C8C" w:rsidRPr="00DA106B">
        <w:rPr>
          <w:rFonts w:ascii="Arial" w:hAnsi="Arial" w:cs="Arial"/>
          <w:sz w:val="20"/>
        </w:rPr>
        <w:t>Điều</w:t>
      </w:r>
      <w:r w:rsidRPr="00DA106B">
        <w:rPr>
          <w:rFonts w:ascii="Arial" w:hAnsi="Arial" w:cs="Arial"/>
          <w:sz w:val="20"/>
        </w:rPr>
        <w:t xml:space="preserve"> 4 của Thông tư này, tham gia hoạt động kiểm định chất lượng giáo dục theo quy định của Bộ trưởng Bộ Giáo dục và Đào tạo.</w:t>
      </w:r>
    </w:p>
    <w:p w:rsidR="00DE7C9B" w:rsidRPr="00DA106B" w:rsidRDefault="00F74C8C" w:rsidP="00E63769">
      <w:pPr>
        <w:spacing w:before="120"/>
        <w:rPr>
          <w:rFonts w:ascii="Arial" w:hAnsi="Arial" w:cs="Arial"/>
          <w:b/>
          <w:sz w:val="20"/>
        </w:rPr>
      </w:pPr>
      <w:bookmarkStart w:id="7" w:name="dieu_3"/>
      <w:r w:rsidRPr="00DA106B">
        <w:rPr>
          <w:rFonts w:ascii="Arial" w:hAnsi="Arial" w:cs="Arial"/>
          <w:b/>
          <w:sz w:val="20"/>
        </w:rPr>
        <w:t>Điều</w:t>
      </w:r>
      <w:r w:rsidR="00D62B01" w:rsidRPr="00DA106B">
        <w:rPr>
          <w:rFonts w:ascii="Arial" w:hAnsi="Arial" w:cs="Arial"/>
          <w:b/>
          <w:sz w:val="20"/>
        </w:rPr>
        <w:t xml:space="preserve"> 3. </w:t>
      </w:r>
      <w:r w:rsidRPr="00DA106B">
        <w:rPr>
          <w:rFonts w:ascii="Arial" w:hAnsi="Arial" w:cs="Arial"/>
          <w:b/>
          <w:sz w:val="20"/>
        </w:rPr>
        <w:t>Mục</w:t>
      </w:r>
      <w:r w:rsidR="00D62B01" w:rsidRPr="00DA106B">
        <w:rPr>
          <w:rFonts w:ascii="Arial" w:hAnsi="Arial" w:cs="Arial"/>
          <w:b/>
          <w:sz w:val="20"/>
        </w:rPr>
        <w:t xml:space="preserve"> đích ban hành quy định về kiểm định viên</w:t>
      </w:r>
      <w:bookmarkEnd w:id="7"/>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Làm căn cứ để cơ quan quản lý nhà nước có thẩm quyền quản lý hoạt động của </w:t>
      </w:r>
      <w:r w:rsidR="003120A7" w:rsidRPr="00DA106B">
        <w:rPr>
          <w:rFonts w:ascii="Arial" w:hAnsi="Arial" w:cs="Arial"/>
          <w:sz w:val="20"/>
        </w:rPr>
        <w:t>kiểm định</w:t>
      </w:r>
      <w:r w:rsidRPr="00DA106B">
        <w:rPr>
          <w:rFonts w:ascii="Arial" w:hAnsi="Arial" w:cs="Arial"/>
          <w:sz w:val="20"/>
        </w:rPr>
        <w:t xml:space="preserve"> viên; đ</w:t>
      </w:r>
      <w:r w:rsidR="00797000" w:rsidRPr="00DA106B">
        <w:rPr>
          <w:rFonts w:ascii="Arial" w:hAnsi="Arial" w:cs="Arial"/>
          <w:sz w:val="20"/>
          <w:lang w:val="en-US"/>
        </w:rPr>
        <w:t>ể</w:t>
      </w:r>
      <w:r w:rsidRPr="00DA106B">
        <w:rPr>
          <w:rFonts w:ascii="Arial" w:hAnsi="Arial" w:cs="Arial"/>
          <w:sz w:val="20"/>
        </w:rPr>
        <w:t xml:space="preserve"> xã hội và các cơ quan, </w:t>
      </w:r>
      <w:r w:rsidR="00126390" w:rsidRPr="00DA106B">
        <w:rPr>
          <w:rFonts w:ascii="Arial" w:hAnsi="Arial" w:cs="Arial"/>
          <w:sz w:val="20"/>
        </w:rPr>
        <w:t>tổ chức</w:t>
      </w:r>
      <w:r w:rsidRPr="00DA106B">
        <w:rPr>
          <w:rFonts w:ascii="Arial" w:hAnsi="Arial" w:cs="Arial"/>
          <w:sz w:val="20"/>
        </w:rPr>
        <w:t xml:space="preserve"> có liên quan </w:t>
      </w:r>
      <w:r w:rsidR="00126390" w:rsidRPr="00DA106B">
        <w:rPr>
          <w:rFonts w:ascii="Arial" w:hAnsi="Arial" w:cs="Arial"/>
          <w:sz w:val="20"/>
        </w:rPr>
        <w:t>biết</w:t>
      </w:r>
      <w:r w:rsidRPr="00DA106B">
        <w:rPr>
          <w:rFonts w:ascii="Arial" w:hAnsi="Arial" w:cs="Arial"/>
          <w:sz w:val="20"/>
        </w:rPr>
        <w:t xml:space="preserve"> và giám sát việc thực hiện nhiệm vụ, quyền hạn của kiểm định viên, công tác bồi dưỡng, đánh giá, tuyển dụng, sử dụng và quản lý kiểm định viên.</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Làm cơ sở để nâng cao chất lượng đội ngũ kiểm định viên, đáp ứng yêu cầu công tác bảo đảm chất lượng và kiểm định chất lượng giáo dục đại học, cao đẳng sư phạm và yêu cầu của các bên liên quan.</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 xml:space="preserve">Làm căn cứ để các cơ sở bồi dưỡng nghiệp vụ kiểm định viên xây dựng, phát triển </w:t>
      </w:r>
      <w:r w:rsidR="00F74C8C" w:rsidRPr="00DA106B">
        <w:rPr>
          <w:rFonts w:ascii="Arial" w:hAnsi="Arial" w:cs="Arial"/>
          <w:sz w:val="20"/>
        </w:rPr>
        <w:t>chương</w:t>
      </w:r>
      <w:r w:rsidRPr="00DA106B">
        <w:rPr>
          <w:rFonts w:ascii="Arial" w:hAnsi="Arial" w:cs="Arial"/>
          <w:sz w:val="20"/>
        </w:rPr>
        <w:t xml:space="preserve"> trình và tổ chức bồi dưỡng nghiệp vụ kiểm định viên.</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Bảo đảm sự thống nhất, hiệu quả trong công tác tuyển dụng, sử dụng và quản lý kiểm định viên của các tổ chức kiểm định chất lượng giáo dục; bảo đảm công bằng, khách quan trong việc sát hạch kiểm định viên; nâng cao tính chuyên nghiệp của kiểm định viên và chất lượng của hoạt động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Để kiểm định viên và người có nguyện vọng trở thành kiểm định viên chủ động, định hướng học tập, bồi dưỡng, rèn luyện, nâng cao phẩm chất, năng lực đáp ứng yêu cầu hoạt động bảo đảm chất lượng và kiểm định chất lượng giáo dục.</w:t>
      </w:r>
    </w:p>
    <w:p w:rsidR="00DE7C9B" w:rsidRPr="00DA106B" w:rsidRDefault="00F74C8C" w:rsidP="00E63769">
      <w:pPr>
        <w:spacing w:before="120"/>
        <w:rPr>
          <w:rFonts w:ascii="Arial" w:hAnsi="Arial" w:cs="Arial"/>
          <w:b/>
          <w:sz w:val="20"/>
        </w:rPr>
      </w:pPr>
      <w:bookmarkStart w:id="8" w:name="chuong_2"/>
      <w:r w:rsidRPr="00DA106B">
        <w:rPr>
          <w:rFonts w:ascii="Arial" w:hAnsi="Arial" w:cs="Arial"/>
          <w:b/>
          <w:sz w:val="20"/>
        </w:rPr>
        <w:t>Chương</w:t>
      </w:r>
      <w:r w:rsidR="00DE7C9B" w:rsidRPr="00DA106B">
        <w:rPr>
          <w:rFonts w:ascii="Arial" w:hAnsi="Arial" w:cs="Arial"/>
          <w:b/>
          <w:sz w:val="20"/>
        </w:rPr>
        <w:t xml:space="preserve"> II</w:t>
      </w:r>
      <w:bookmarkEnd w:id="8"/>
    </w:p>
    <w:p w:rsidR="00DE7C9B" w:rsidRPr="00DA106B" w:rsidRDefault="00D62B01" w:rsidP="00E63769">
      <w:pPr>
        <w:spacing w:before="120"/>
        <w:jc w:val="center"/>
        <w:rPr>
          <w:rFonts w:ascii="Arial" w:hAnsi="Arial" w:cs="Arial"/>
          <w:b/>
        </w:rPr>
      </w:pPr>
      <w:bookmarkStart w:id="9" w:name="chuong_2_name"/>
      <w:r w:rsidRPr="00DA106B">
        <w:rPr>
          <w:rFonts w:ascii="Arial" w:hAnsi="Arial" w:cs="Arial"/>
          <w:b/>
        </w:rPr>
        <w:t>TIÊU CHUẨN, NHIỆM VỤ VÀ QUYỀN HẠN CỦA KIỂM ĐỊNH VIÊN</w:t>
      </w:r>
      <w:bookmarkEnd w:id="9"/>
    </w:p>
    <w:p w:rsidR="00DE7C9B" w:rsidRPr="00DA106B" w:rsidRDefault="00F74C8C" w:rsidP="00E63769">
      <w:pPr>
        <w:spacing w:before="120"/>
        <w:rPr>
          <w:rFonts w:ascii="Arial" w:hAnsi="Arial" w:cs="Arial"/>
          <w:b/>
          <w:sz w:val="20"/>
        </w:rPr>
      </w:pPr>
      <w:bookmarkStart w:id="10" w:name="dieu_4"/>
      <w:r w:rsidRPr="00DA106B">
        <w:rPr>
          <w:rFonts w:ascii="Arial" w:hAnsi="Arial" w:cs="Arial"/>
          <w:b/>
          <w:sz w:val="20"/>
        </w:rPr>
        <w:lastRenderedPageBreak/>
        <w:t>Điều</w:t>
      </w:r>
      <w:r w:rsidR="001F62E2" w:rsidRPr="00DA106B">
        <w:rPr>
          <w:rFonts w:ascii="Arial" w:hAnsi="Arial" w:cs="Arial"/>
          <w:b/>
          <w:sz w:val="20"/>
        </w:rPr>
        <w:t xml:space="preserve"> 4. Tiêu chuẩn của kiểm định viên</w:t>
      </w:r>
      <w:bookmarkEnd w:id="10"/>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Có phẩm chất đạo đức tốt, trung thực, khách quan, công tâm trong công</w:t>
      </w:r>
      <w:r w:rsidR="00F17CBC" w:rsidRPr="00DA106B">
        <w:rPr>
          <w:rFonts w:ascii="Arial" w:hAnsi="Arial" w:cs="Arial"/>
          <w:sz w:val="20"/>
          <w:lang w:val="en-US"/>
        </w:rPr>
        <w:t xml:space="preserve"> </w:t>
      </w:r>
      <w:r w:rsidRPr="00DA106B">
        <w:rPr>
          <w:rFonts w:ascii="Arial" w:hAnsi="Arial" w:cs="Arial"/>
          <w:sz w:val="20"/>
        </w:rPr>
        <w:t>việc.</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Có thái độ và phong cách làm việc chuyên nghiệp, khoa học; có trách nhiệm, hợp tác trong công việc; tuân thủ pháp luật.</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Có hiểu biết sâu, rộng và kinh nghiệm thực tiễn về bảo đảm chất lượng và kiểm định chất lượng giáo dục đại học, cao đẳng sư phạm; am hiểu chính sách, pháp luật về giáo dục đại học, cao đ</w:t>
      </w:r>
      <w:r w:rsidR="003120A7" w:rsidRPr="00DA106B">
        <w:rPr>
          <w:rFonts w:ascii="Arial" w:hAnsi="Arial" w:cs="Arial"/>
          <w:sz w:val="20"/>
          <w:lang w:val="en-US"/>
        </w:rPr>
        <w:t>ẳ</w:t>
      </w:r>
      <w:r w:rsidRPr="00DA106B">
        <w:rPr>
          <w:rFonts w:ascii="Arial" w:hAnsi="Arial" w:cs="Arial"/>
          <w:sz w:val="20"/>
        </w:rPr>
        <w:t xml:space="preserve">ng sư phạm; có khả năng độc lập, tự chủ đưa ra nhận xét, đánh giá và khuyến nghị về bảo đảm chất lượng và kiểm định chất lượng cơ sở giáo dục, </w:t>
      </w:r>
      <w:r w:rsidR="00F74C8C" w:rsidRPr="00DA106B">
        <w:rPr>
          <w:rFonts w:ascii="Arial" w:hAnsi="Arial" w:cs="Arial"/>
          <w:sz w:val="20"/>
        </w:rPr>
        <w:t>chương</w:t>
      </w:r>
      <w:r w:rsidRPr="00DA106B">
        <w:rPr>
          <w:rFonts w:ascii="Arial" w:hAnsi="Arial" w:cs="Arial"/>
          <w:sz w:val="20"/>
        </w:rPr>
        <w:t xml:space="preserve"> trình đào tạo theo tiêu chuẩn do Bộ trưởng Bộ Giáo dục và Đào tạo ban hành.</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Có từ 05 năm trở lên là giảng viên hoặc hoạt động trong lĩnh vực quản lý giáo dục đại học, cao đẳng sư phạm.</w:t>
      </w:r>
    </w:p>
    <w:p w:rsidR="00F17CBC" w:rsidRPr="00DA106B" w:rsidRDefault="00DE7C9B" w:rsidP="00E63769">
      <w:pPr>
        <w:spacing w:before="120"/>
        <w:rPr>
          <w:rFonts w:ascii="Arial" w:hAnsi="Arial" w:cs="Arial"/>
          <w:sz w:val="20"/>
          <w:lang w:val="en-US"/>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Có thẻ kiểm định viên còn hiệu lực.</w:t>
      </w:r>
    </w:p>
    <w:p w:rsidR="00DE7C9B" w:rsidRPr="00DA106B" w:rsidRDefault="00F74C8C" w:rsidP="00E63769">
      <w:pPr>
        <w:spacing w:before="120"/>
        <w:rPr>
          <w:rFonts w:ascii="Arial" w:hAnsi="Arial" w:cs="Arial"/>
          <w:b/>
          <w:sz w:val="20"/>
        </w:rPr>
      </w:pPr>
      <w:bookmarkStart w:id="11" w:name="dieu_5"/>
      <w:r w:rsidRPr="00DA106B">
        <w:rPr>
          <w:rFonts w:ascii="Arial" w:hAnsi="Arial" w:cs="Arial"/>
          <w:b/>
          <w:sz w:val="20"/>
        </w:rPr>
        <w:t>Điều</w:t>
      </w:r>
      <w:r w:rsidR="00D62B01" w:rsidRPr="00DA106B">
        <w:rPr>
          <w:rFonts w:ascii="Arial" w:hAnsi="Arial" w:cs="Arial"/>
          <w:b/>
          <w:sz w:val="20"/>
        </w:rPr>
        <w:t xml:space="preserve"> 5. Nhiệm vụ, quyền hạn, trách nhiệm của kiểm định viên và những việc kiểm định viên không được làm</w:t>
      </w:r>
      <w:bookmarkEnd w:id="11"/>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Nhiệm vụ, quyền hạn</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Tham gia đoàn đánh giá ngoài, hội đồng ki</w:t>
      </w:r>
      <w:r w:rsidR="00F17CBC" w:rsidRPr="00DA106B">
        <w:rPr>
          <w:rFonts w:ascii="Arial" w:hAnsi="Arial" w:cs="Arial"/>
          <w:sz w:val="20"/>
          <w:lang w:val="en-US"/>
        </w:rPr>
        <w:t>ể</w:t>
      </w:r>
      <w:r w:rsidRPr="00DA106B">
        <w:rPr>
          <w:rFonts w:ascii="Arial" w:hAnsi="Arial" w:cs="Arial"/>
          <w:sz w:val="20"/>
        </w:rPr>
        <w:t xml:space="preserve">m định chất lượng giáo dục của </w:t>
      </w:r>
      <w:r w:rsidR="00126390" w:rsidRPr="00DA106B">
        <w:rPr>
          <w:rFonts w:ascii="Arial" w:hAnsi="Arial" w:cs="Arial"/>
          <w:sz w:val="20"/>
        </w:rPr>
        <w:t>tổ chức</w:t>
      </w:r>
      <w:r w:rsidRPr="00DA106B">
        <w:rPr>
          <w:rFonts w:ascii="Arial" w:hAnsi="Arial" w:cs="Arial"/>
          <w:sz w:val="20"/>
        </w:rPr>
        <w:t xml:space="preserve"> kiểm định chất lượng giáo dục theo quy định;</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Độc lập về quan </w:t>
      </w:r>
      <w:r w:rsidR="00F74C8C" w:rsidRPr="00DA106B">
        <w:rPr>
          <w:rFonts w:ascii="Arial" w:hAnsi="Arial" w:cs="Arial"/>
          <w:sz w:val="20"/>
        </w:rPr>
        <w:t>điểm</w:t>
      </w:r>
      <w:r w:rsidRPr="00DA106B">
        <w:rPr>
          <w:rFonts w:ascii="Arial" w:hAnsi="Arial" w:cs="Arial"/>
          <w:sz w:val="20"/>
        </w:rPr>
        <w:t xml:space="preserve"> chuyên môn, trung thực, khách quan, công bằng công khai, minh bạch trong thực hiện nhiệm vụ và quyền hạn;</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Nhiệm vụ, quyền hạn khác theo quy định của pháp luật có liên quan và theo quy định, thỏa thuận hợp pháp với tổ chức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Trách nhiệm</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Giữ gìn phẩm chất, uy tín, danh dự của kiểm định viên; tuân thủ quy định của pháp luật và các quy định của cơ quan, tổ chức, đơn vị có liên quan khi thực hiện hoạt động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Trong thời gian mỗi 05 năm (60 tháng) sau ngày được cấp thẻ, phải tham gia ít nhất 02 (hai) đoàn đánh giá ngoài và 01 (một) khóa bồi dưỡng thường xuyên nâng cao năng lực chuyên môn, nghiệp vụ kiểm định viên do cơ sở bồi dưỡng nghiệp vụ kiểm định viên đáp ứng quy định tại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8 của Thông tư này tổ chức hoặc 01 (một) khóa bồi dưỡng nâng cao năng lực chuyên môn, nghiệp vụ kiểm định viên do Bộ Giáo dục và Đào tạo tổ chức;</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Thực hiện việc giải trình về hoạt động kiểm định chất lượng giáo dục với cơ quan quản lý nhà nước khi có yêu cầu.</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Những việc kiểm định viên không được làm</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Lợi dụng nhiệm vụ, quyền hạn của kiểm định viên để thực hiện hành vi trái nguyên tắc của hoạt động kiểm định chất lượng giáo dục nhằm trục lợi từ cơ sở giáo dục, tổ chức kiểm định chất lượng giáo dục và các tổ chức, cá nhân khác có liên quan;</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Móc nối, quan hệ với cơ sở giáo dục, tổ chức kiểm định chất lượng giáo dục để làm trái quy định pháp luật trong việc thương thảo, ký </w:t>
      </w:r>
      <w:r w:rsidR="00126390" w:rsidRPr="00DA106B">
        <w:rPr>
          <w:rFonts w:ascii="Arial" w:hAnsi="Arial" w:cs="Arial"/>
          <w:sz w:val="20"/>
        </w:rPr>
        <w:t>kết hợp</w:t>
      </w:r>
      <w:r w:rsidRPr="00DA106B">
        <w:rPr>
          <w:rFonts w:ascii="Arial" w:hAnsi="Arial" w:cs="Arial"/>
          <w:sz w:val="20"/>
        </w:rPr>
        <w:t xml:space="preserve"> đồng tư vấn kiểm định chất lượng giáo dục, ảnh hưởng đến lợi ích công cộng, lợi ích h</w:t>
      </w:r>
      <w:r w:rsidR="00F17CBC" w:rsidRPr="00DA106B">
        <w:rPr>
          <w:rFonts w:ascii="Arial" w:hAnsi="Arial" w:cs="Arial"/>
          <w:sz w:val="20"/>
          <w:lang w:val="en-US"/>
        </w:rPr>
        <w:t>ợ</w:t>
      </w:r>
      <w:r w:rsidRPr="00DA106B">
        <w:rPr>
          <w:rFonts w:ascii="Arial" w:hAnsi="Arial" w:cs="Arial"/>
          <w:sz w:val="20"/>
        </w:rPr>
        <w:t>p pháp của tổ chức, cá nhân;</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Nhận, đòi hỏi bất kỳ một </w:t>
      </w:r>
      <w:r w:rsidR="00F74C8C" w:rsidRPr="00DA106B">
        <w:rPr>
          <w:rFonts w:ascii="Arial" w:hAnsi="Arial" w:cs="Arial"/>
          <w:sz w:val="20"/>
        </w:rPr>
        <w:t>khoản</w:t>
      </w:r>
      <w:r w:rsidRPr="00DA106B">
        <w:rPr>
          <w:rFonts w:ascii="Arial" w:hAnsi="Arial" w:cs="Arial"/>
          <w:sz w:val="20"/>
        </w:rPr>
        <w:t xml:space="preserve"> tiền, lợi ích nào khác từ cơ sở giáo dục và các tổ chức, cá nhân khác có liên quan ngoài </w:t>
      </w:r>
      <w:r w:rsidR="00F74C8C" w:rsidRPr="00DA106B">
        <w:rPr>
          <w:rFonts w:ascii="Arial" w:hAnsi="Arial" w:cs="Arial"/>
          <w:sz w:val="20"/>
        </w:rPr>
        <w:t>khoản</w:t>
      </w:r>
      <w:r w:rsidRPr="00DA106B">
        <w:rPr>
          <w:rFonts w:ascii="Arial" w:hAnsi="Arial" w:cs="Arial"/>
          <w:sz w:val="20"/>
        </w:rPr>
        <w:t xml:space="preserve"> thù lao, chi phí đã thỏa thuận theo hợp đồng đã ký</w:t>
      </w:r>
      <w:r w:rsidR="00F17CBC" w:rsidRPr="00DA106B">
        <w:rPr>
          <w:rFonts w:ascii="Arial" w:hAnsi="Arial" w:cs="Arial"/>
          <w:sz w:val="20"/>
          <w:lang w:val="en-US"/>
        </w:rPr>
        <w:t xml:space="preserve"> </w:t>
      </w:r>
      <w:r w:rsidRPr="00DA106B">
        <w:rPr>
          <w:rFonts w:ascii="Arial" w:hAnsi="Arial" w:cs="Arial"/>
          <w:sz w:val="20"/>
        </w:rPr>
        <w:t>kết và theo quy định pháp luật;</w:t>
      </w:r>
    </w:p>
    <w:p w:rsidR="00DE7C9B" w:rsidRPr="00DA106B" w:rsidRDefault="00DE7C9B" w:rsidP="00E63769">
      <w:pPr>
        <w:spacing w:before="120"/>
        <w:rPr>
          <w:rFonts w:ascii="Arial" w:hAnsi="Arial" w:cs="Arial"/>
          <w:sz w:val="20"/>
        </w:rPr>
      </w:pPr>
      <w:r w:rsidRPr="00DA106B">
        <w:rPr>
          <w:rFonts w:ascii="Arial" w:hAnsi="Arial" w:cs="Arial"/>
          <w:sz w:val="20"/>
        </w:rPr>
        <w:t>d)</w:t>
      </w:r>
      <w:r w:rsidR="00126390" w:rsidRPr="00DA106B">
        <w:rPr>
          <w:rFonts w:ascii="Arial" w:hAnsi="Arial" w:cs="Arial"/>
          <w:sz w:val="20"/>
        </w:rPr>
        <w:t xml:space="preserve"> </w:t>
      </w:r>
      <w:r w:rsidRPr="00DA106B">
        <w:rPr>
          <w:rFonts w:ascii="Arial" w:hAnsi="Arial" w:cs="Arial"/>
          <w:sz w:val="20"/>
        </w:rPr>
        <w:t>Xúc phạm danh dự hoặc hạ thấp uy tín của đồng nghiệp; lợi dụng ảnh hưởng của mình để can thiệp trái quy định vào hoạt động của đồng nghiệp;</w:t>
      </w:r>
    </w:p>
    <w:p w:rsidR="00F17CBC" w:rsidRPr="00DA106B" w:rsidRDefault="00DE7C9B" w:rsidP="00E63769">
      <w:pPr>
        <w:spacing w:before="120"/>
        <w:rPr>
          <w:rFonts w:ascii="Arial" w:hAnsi="Arial" w:cs="Arial"/>
          <w:sz w:val="20"/>
          <w:lang w:val="en-US"/>
        </w:rPr>
      </w:pPr>
      <w:r w:rsidRPr="00DA106B">
        <w:rPr>
          <w:rFonts w:ascii="Arial" w:hAnsi="Arial" w:cs="Arial"/>
          <w:sz w:val="20"/>
        </w:rPr>
        <w:t>đ) Các hành vi khác bị nghiêm cấm theo quy định của pháp luật.</w:t>
      </w:r>
    </w:p>
    <w:p w:rsidR="00DE7C9B" w:rsidRPr="00DA106B" w:rsidRDefault="00F74C8C" w:rsidP="00E63769">
      <w:pPr>
        <w:spacing w:before="120"/>
        <w:rPr>
          <w:rFonts w:ascii="Arial" w:hAnsi="Arial" w:cs="Arial"/>
          <w:b/>
          <w:sz w:val="20"/>
        </w:rPr>
      </w:pPr>
      <w:bookmarkStart w:id="12" w:name="dieu_6"/>
      <w:r w:rsidRPr="00DA106B">
        <w:rPr>
          <w:rFonts w:ascii="Arial" w:hAnsi="Arial" w:cs="Arial"/>
          <w:b/>
          <w:sz w:val="20"/>
        </w:rPr>
        <w:t>Điều</w:t>
      </w:r>
      <w:r w:rsidR="00D62B01" w:rsidRPr="00DA106B">
        <w:rPr>
          <w:rFonts w:ascii="Arial" w:hAnsi="Arial" w:cs="Arial"/>
          <w:b/>
          <w:sz w:val="20"/>
        </w:rPr>
        <w:t xml:space="preserve"> 6. Các trường hợp kiểm định viên không được tham gia thành viên đoàn đánh giá ngoài, hội đồng kiểm định chất lượng giáo dục</w:t>
      </w:r>
      <w:bookmarkEnd w:id="12"/>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Kiểm định viên không được tham gia thành viên đoàn đánh giá ngoài, hội đồng kiểm định chất lượng giáo dục khi:</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Đang làm việc cho tổ chức hoặc cá nhân đầu tư của cơ sở đào tạo đăng ký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Có vợ, chồng, cha, mẹ, con, anh ruột, chị ruột, em ruột; cha, mẹ, anh ruột, chị ruột, em ruột của vợ hoặc chồng; người giám hộ; người được giám hộ (gọi chung là người thân) đang làm việc hoặc học tập tại cơ sở đào tạo đăng ký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Đã hoặc đang là người học, người làm việc ở cơ sở đào tạo đăng ký ki</w:t>
      </w:r>
      <w:r w:rsidR="00F17CBC" w:rsidRPr="00DA106B">
        <w:rPr>
          <w:rFonts w:ascii="Arial" w:hAnsi="Arial" w:cs="Arial"/>
          <w:sz w:val="20"/>
          <w:lang w:val="en-US"/>
        </w:rPr>
        <w:t>ể</w:t>
      </w:r>
      <w:r w:rsidRPr="00DA106B">
        <w:rPr>
          <w:rFonts w:ascii="Arial" w:hAnsi="Arial" w:cs="Arial"/>
          <w:sz w:val="20"/>
        </w:rPr>
        <w:t>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lastRenderedPageBreak/>
        <w:t>d)</w:t>
      </w:r>
      <w:r w:rsidR="00126390" w:rsidRPr="00DA106B">
        <w:rPr>
          <w:rFonts w:ascii="Arial" w:hAnsi="Arial" w:cs="Arial"/>
          <w:sz w:val="20"/>
        </w:rPr>
        <w:t xml:space="preserve"> </w:t>
      </w:r>
      <w:r w:rsidRPr="00DA106B">
        <w:rPr>
          <w:rFonts w:ascii="Arial" w:hAnsi="Arial" w:cs="Arial"/>
          <w:sz w:val="20"/>
        </w:rPr>
        <w:t xml:space="preserve">Trong thời gian 24 tháng liền kề trước thời </w:t>
      </w:r>
      <w:r w:rsidR="00F74C8C" w:rsidRPr="00DA106B">
        <w:rPr>
          <w:rFonts w:ascii="Arial" w:hAnsi="Arial" w:cs="Arial"/>
          <w:sz w:val="20"/>
        </w:rPr>
        <w:t>điểm</w:t>
      </w:r>
      <w:r w:rsidRPr="00DA106B">
        <w:rPr>
          <w:rFonts w:ascii="Arial" w:hAnsi="Arial" w:cs="Arial"/>
          <w:sz w:val="20"/>
        </w:rPr>
        <w:t xml:space="preserve"> quyết định thành lập đoàn đánh giá ngoài đã thực hiện tư vấn tự đánh giá cho cơ sở đào tạo đăng ký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Kiểm định viên không được tham gia thành viên đoàn đánh giá ngoài, hội đồng kiểm định chất lượng giáo dục khi có liên quan đến phản ánh, kiến nghị đang trong thời gian được cơ quan có thẩm quyền xem xét, giải quyết theo quy định.</w:t>
      </w:r>
    </w:p>
    <w:p w:rsidR="00DE7C9B" w:rsidRPr="00DA106B" w:rsidRDefault="00F74C8C" w:rsidP="00E63769">
      <w:pPr>
        <w:spacing w:before="120"/>
        <w:rPr>
          <w:rFonts w:ascii="Arial" w:hAnsi="Arial" w:cs="Arial"/>
          <w:b/>
          <w:sz w:val="20"/>
        </w:rPr>
      </w:pPr>
      <w:bookmarkStart w:id="13" w:name="chuong_3"/>
      <w:r w:rsidRPr="00DA106B">
        <w:rPr>
          <w:rFonts w:ascii="Arial" w:hAnsi="Arial" w:cs="Arial"/>
          <w:b/>
          <w:sz w:val="20"/>
        </w:rPr>
        <w:t>Chương</w:t>
      </w:r>
      <w:r w:rsidR="00DE7C9B" w:rsidRPr="00DA106B">
        <w:rPr>
          <w:rFonts w:ascii="Arial" w:hAnsi="Arial" w:cs="Arial"/>
          <w:b/>
          <w:sz w:val="20"/>
        </w:rPr>
        <w:t xml:space="preserve"> III</w:t>
      </w:r>
      <w:bookmarkEnd w:id="13"/>
    </w:p>
    <w:p w:rsidR="00DE7C9B" w:rsidRPr="00DA106B" w:rsidRDefault="00D62B01" w:rsidP="00E63769">
      <w:pPr>
        <w:spacing w:before="120"/>
        <w:jc w:val="center"/>
        <w:rPr>
          <w:rFonts w:ascii="Arial" w:hAnsi="Arial" w:cs="Arial"/>
          <w:b/>
        </w:rPr>
      </w:pPr>
      <w:bookmarkStart w:id="14" w:name="chuong_3_name"/>
      <w:r w:rsidRPr="00DA106B">
        <w:rPr>
          <w:rFonts w:ascii="Arial" w:hAnsi="Arial" w:cs="Arial"/>
          <w:b/>
        </w:rPr>
        <w:t>BỒI DƯỠNG NGHIỆP VỤ KIỂM ĐỊNH VIÊN</w:t>
      </w:r>
      <w:bookmarkEnd w:id="14"/>
    </w:p>
    <w:p w:rsidR="00DE7C9B" w:rsidRPr="00DA106B" w:rsidRDefault="00F74C8C" w:rsidP="00E63769">
      <w:pPr>
        <w:spacing w:before="120"/>
        <w:rPr>
          <w:rFonts w:ascii="Arial" w:hAnsi="Arial" w:cs="Arial"/>
          <w:b/>
          <w:sz w:val="20"/>
        </w:rPr>
      </w:pPr>
      <w:bookmarkStart w:id="15" w:name="dieu_7"/>
      <w:r w:rsidRPr="00DA106B">
        <w:rPr>
          <w:rFonts w:ascii="Arial" w:hAnsi="Arial" w:cs="Arial"/>
          <w:b/>
          <w:sz w:val="20"/>
        </w:rPr>
        <w:t>Điều</w:t>
      </w:r>
      <w:r w:rsidR="00D62B01" w:rsidRPr="00DA106B">
        <w:rPr>
          <w:rFonts w:ascii="Arial" w:hAnsi="Arial" w:cs="Arial"/>
          <w:b/>
          <w:sz w:val="20"/>
        </w:rPr>
        <w:t xml:space="preserve"> 7. </w:t>
      </w:r>
      <w:r w:rsidRPr="00DA106B">
        <w:rPr>
          <w:rFonts w:ascii="Arial" w:hAnsi="Arial" w:cs="Arial"/>
          <w:b/>
          <w:sz w:val="20"/>
        </w:rPr>
        <w:t>Chương</w:t>
      </w:r>
      <w:r w:rsidR="00D62B01" w:rsidRPr="00DA106B">
        <w:rPr>
          <w:rFonts w:ascii="Arial" w:hAnsi="Arial" w:cs="Arial"/>
          <w:b/>
          <w:sz w:val="20"/>
        </w:rPr>
        <w:t xml:space="preserve"> trình, tài liệu bồi dưỡng nghiệp vụ kiểm định viên</w:t>
      </w:r>
      <w:bookmarkEnd w:id="15"/>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00F74C8C" w:rsidRPr="00DA106B">
        <w:rPr>
          <w:rFonts w:ascii="Arial" w:hAnsi="Arial" w:cs="Arial"/>
          <w:sz w:val="20"/>
        </w:rPr>
        <w:t>Chương</w:t>
      </w:r>
      <w:r w:rsidRPr="00DA106B">
        <w:rPr>
          <w:rFonts w:ascii="Arial" w:hAnsi="Arial" w:cs="Arial"/>
          <w:sz w:val="20"/>
        </w:rPr>
        <w:t xml:space="preserve"> trình bồi dưỡng nghiệp vụ kiểm định viên gồm: </w:t>
      </w:r>
      <w:r w:rsidR="00F74C8C" w:rsidRPr="00DA106B">
        <w:rPr>
          <w:rFonts w:ascii="Arial" w:hAnsi="Arial" w:cs="Arial"/>
          <w:sz w:val="20"/>
        </w:rPr>
        <w:t>mục</w:t>
      </w:r>
      <w:r w:rsidRPr="00DA106B">
        <w:rPr>
          <w:rFonts w:ascii="Arial" w:hAnsi="Arial" w:cs="Arial"/>
          <w:sz w:val="20"/>
        </w:rPr>
        <w:t xml:space="preserve"> tiêu, chu</w:t>
      </w:r>
      <w:r w:rsidR="00F17CBC" w:rsidRPr="00DA106B">
        <w:rPr>
          <w:rFonts w:ascii="Arial" w:hAnsi="Arial" w:cs="Arial"/>
          <w:sz w:val="20"/>
          <w:lang w:val="en-US"/>
        </w:rPr>
        <w:t>ẩ</w:t>
      </w:r>
      <w:r w:rsidRPr="00DA106B">
        <w:rPr>
          <w:rFonts w:ascii="Arial" w:hAnsi="Arial" w:cs="Arial"/>
          <w:sz w:val="20"/>
        </w:rPr>
        <w:t>n đầu ra về kiến thức, kỹ năng, mức tự chủ và trách nhiệm của người học sau khi hoàn thành khóa học; nội dung, thời lượng, phương pháp, hình thức bồi dưỡng, đánh giá và bảo lưu kết quả học tập.</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Căn cứ khung </w:t>
      </w:r>
      <w:r w:rsidR="00F74C8C" w:rsidRPr="00DA106B">
        <w:rPr>
          <w:rFonts w:ascii="Arial" w:hAnsi="Arial" w:cs="Arial"/>
          <w:sz w:val="20"/>
        </w:rPr>
        <w:t>chương</w:t>
      </w:r>
      <w:r w:rsidRPr="00DA106B">
        <w:rPr>
          <w:rFonts w:ascii="Arial" w:hAnsi="Arial" w:cs="Arial"/>
          <w:sz w:val="20"/>
        </w:rPr>
        <w:t xml:space="preserve"> trình bồi dưỡng nghiệp vụ kiểm định viên được quy định tại </w:t>
      </w:r>
      <w:bookmarkStart w:id="16" w:name="bieumau_pl_1"/>
      <w:r w:rsidR="00DA106B" w:rsidRPr="00DA106B">
        <w:rPr>
          <w:rFonts w:ascii="Arial" w:hAnsi="Arial" w:cs="Arial"/>
          <w:sz w:val="20"/>
        </w:rPr>
        <w:t>Phụ lục I</w:t>
      </w:r>
      <w:bookmarkEnd w:id="16"/>
      <w:r w:rsidRPr="00DA106B">
        <w:rPr>
          <w:rFonts w:ascii="Arial" w:hAnsi="Arial" w:cs="Arial"/>
          <w:sz w:val="20"/>
        </w:rPr>
        <w:t xml:space="preserve"> kèm theo Thông tư này, cơ sở bồi dưỡng nghiệp vụ kiểm định viên (sau đây gọi tắt là cơ sở bồi dưỡng) xây dựng, thẩm định và ban hành </w:t>
      </w:r>
      <w:r w:rsidR="00F74C8C" w:rsidRPr="00DA106B">
        <w:rPr>
          <w:rFonts w:ascii="Arial" w:hAnsi="Arial" w:cs="Arial"/>
          <w:sz w:val="20"/>
        </w:rPr>
        <w:t>chương</w:t>
      </w:r>
      <w:r w:rsidRPr="00DA106B">
        <w:rPr>
          <w:rFonts w:ascii="Arial" w:hAnsi="Arial" w:cs="Arial"/>
          <w:sz w:val="20"/>
        </w:rPr>
        <w:t xml:space="preserve"> trình bồi dưỡng chi </w:t>
      </w:r>
      <w:r w:rsidR="00F74C8C" w:rsidRPr="00DA106B">
        <w:rPr>
          <w:rFonts w:ascii="Arial" w:hAnsi="Arial" w:cs="Arial"/>
          <w:sz w:val="20"/>
        </w:rPr>
        <w:t>tiết</w:t>
      </w:r>
      <w:r w:rsidRPr="00DA106B">
        <w:rPr>
          <w:rFonts w:ascii="Arial" w:hAnsi="Arial" w:cs="Arial"/>
          <w:sz w:val="20"/>
        </w:rPr>
        <w:t xml:space="preserve">; tổ chức biên soạn hoặc lựa chọn, thẩm định và ban hành tài liệu sử dụng bắt buộc cho </w:t>
      </w:r>
      <w:r w:rsidR="00F74C8C" w:rsidRPr="00DA106B">
        <w:rPr>
          <w:rFonts w:ascii="Arial" w:hAnsi="Arial" w:cs="Arial"/>
          <w:sz w:val="20"/>
        </w:rPr>
        <w:t>chương</w:t>
      </w:r>
      <w:r w:rsidRPr="00DA106B">
        <w:rPr>
          <w:rFonts w:ascii="Arial" w:hAnsi="Arial" w:cs="Arial"/>
          <w:sz w:val="20"/>
        </w:rPr>
        <w:t xml:space="preserve"> trình bồi dưỡng và tài liệu bồi dưỡng thường xuyên.</w:t>
      </w:r>
    </w:p>
    <w:p w:rsidR="00DE7C9B" w:rsidRPr="00DA106B" w:rsidRDefault="00F74C8C" w:rsidP="00E63769">
      <w:pPr>
        <w:spacing w:before="120"/>
        <w:rPr>
          <w:rFonts w:ascii="Arial" w:hAnsi="Arial" w:cs="Arial"/>
          <w:b/>
          <w:sz w:val="20"/>
        </w:rPr>
      </w:pPr>
      <w:bookmarkStart w:id="17" w:name="dieu_8"/>
      <w:r w:rsidRPr="00DA106B">
        <w:rPr>
          <w:rFonts w:ascii="Arial" w:hAnsi="Arial" w:cs="Arial"/>
          <w:b/>
          <w:sz w:val="20"/>
        </w:rPr>
        <w:t>Điều</w:t>
      </w:r>
      <w:r w:rsidR="00D62B01" w:rsidRPr="00DA106B">
        <w:rPr>
          <w:rFonts w:ascii="Arial" w:hAnsi="Arial" w:cs="Arial"/>
          <w:b/>
          <w:sz w:val="20"/>
        </w:rPr>
        <w:t xml:space="preserve"> 8. Tổ chức thực hiện bồi dưỡng nghiệp vụ kiểm định viên</w:t>
      </w:r>
      <w:bookmarkEnd w:id="17"/>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Người được bồi dưỡng phải có bằng tốt nghiệp thạc sĩ hoặc tương đương trở lên.</w:t>
      </w:r>
    </w:p>
    <w:p w:rsidR="00F17CBC" w:rsidRPr="00DA106B" w:rsidRDefault="00DE7C9B" w:rsidP="00E63769">
      <w:pPr>
        <w:spacing w:before="120"/>
        <w:rPr>
          <w:rFonts w:ascii="Arial" w:hAnsi="Arial" w:cs="Arial"/>
          <w:sz w:val="20"/>
          <w:lang w:val="en-US"/>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Cơ sở bồi dưỡng bao gồm: đại học, học viện, trường đại học, tổ chức kiểm định chất lượng giáo dục trong nước được thành lập và cấp phép hoạt động giáo dục đáp </w:t>
      </w:r>
      <w:r w:rsidR="00F17CBC" w:rsidRPr="00DA106B">
        <w:rPr>
          <w:rFonts w:ascii="Arial" w:hAnsi="Arial" w:cs="Arial"/>
          <w:sz w:val="20"/>
          <w:lang w:val="en-US"/>
        </w:rPr>
        <w:t>ứ</w:t>
      </w:r>
      <w:r w:rsidRPr="00DA106B">
        <w:rPr>
          <w:rFonts w:ascii="Arial" w:hAnsi="Arial" w:cs="Arial"/>
          <w:sz w:val="20"/>
        </w:rPr>
        <w:t>ng yêu cầu tối thiểu sau đây để bảo đảm chất lượng bồi dưỡng nghi</w:t>
      </w:r>
      <w:r w:rsidR="00F17CBC" w:rsidRPr="00DA106B">
        <w:rPr>
          <w:rFonts w:ascii="Arial" w:hAnsi="Arial" w:cs="Arial"/>
          <w:sz w:val="20"/>
          <w:lang w:val="en-US"/>
        </w:rPr>
        <w:t xml:space="preserve">ệp </w:t>
      </w:r>
      <w:r w:rsidRPr="00DA106B">
        <w:rPr>
          <w:rFonts w:ascii="Arial" w:hAnsi="Arial" w:cs="Arial"/>
          <w:sz w:val="20"/>
        </w:rPr>
        <w:t>vụ kiểm định viên:</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Cơ sở vật chất, </w:t>
      </w:r>
      <w:r w:rsidR="00F74C8C" w:rsidRPr="00DA106B">
        <w:rPr>
          <w:rFonts w:ascii="Arial" w:hAnsi="Arial" w:cs="Arial"/>
          <w:sz w:val="20"/>
        </w:rPr>
        <w:t>chương</w:t>
      </w:r>
      <w:r w:rsidRPr="00DA106B">
        <w:rPr>
          <w:rFonts w:ascii="Arial" w:hAnsi="Arial" w:cs="Arial"/>
          <w:sz w:val="20"/>
        </w:rPr>
        <w:t xml:space="preserve"> trình và tài liệu bồi dưỡng: bảo đảm nguồn lực về cơ sở vật chất, thiết bị (phòng học, học liệu, trang thông tin điện tử và các </w:t>
      </w:r>
      <w:r w:rsidR="00F74C8C" w:rsidRPr="00DA106B">
        <w:rPr>
          <w:rFonts w:ascii="Arial" w:hAnsi="Arial" w:cs="Arial"/>
          <w:sz w:val="20"/>
        </w:rPr>
        <w:t>điều</w:t>
      </w:r>
      <w:r w:rsidRPr="00DA106B">
        <w:rPr>
          <w:rFonts w:ascii="Arial" w:hAnsi="Arial" w:cs="Arial"/>
          <w:sz w:val="20"/>
        </w:rPr>
        <w:t xml:space="preserve"> kiện liên quan khác); trang thông tin điện tử của cơ sở bồi dưỡng có khả năng hỗ trợ tương tác trực tuyến giữa người học với nhau và giữa người học với người dạy, có các thông tin công khai các nội dung theo quy định tại </w:t>
      </w:r>
      <w:r w:rsidR="00F74C8C" w:rsidRPr="00DA106B">
        <w:rPr>
          <w:rFonts w:ascii="Arial" w:hAnsi="Arial" w:cs="Arial"/>
          <w:sz w:val="20"/>
        </w:rPr>
        <w:t>khoản</w:t>
      </w:r>
      <w:r w:rsidRPr="00DA106B">
        <w:rPr>
          <w:rFonts w:ascii="Arial" w:hAnsi="Arial" w:cs="Arial"/>
          <w:sz w:val="20"/>
        </w:rPr>
        <w:t xml:space="preserve"> 5 </w:t>
      </w:r>
      <w:r w:rsidR="00F74C8C" w:rsidRPr="00DA106B">
        <w:rPr>
          <w:rFonts w:ascii="Arial" w:hAnsi="Arial" w:cs="Arial"/>
          <w:sz w:val="20"/>
        </w:rPr>
        <w:t>Điều</w:t>
      </w:r>
      <w:r w:rsidRPr="00DA106B">
        <w:rPr>
          <w:rFonts w:ascii="Arial" w:hAnsi="Arial" w:cs="Arial"/>
          <w:sz w:val="20"/>
        </w:rPr>
        <w:t xml:space="preserve"> này; với cơ sở bồi dưỡng không phải là tổ chức kiểm định chất lượng giáo dục thì phải có sự phối hợp với tổ chức </w:t>
      </w:r>
      <w:r w:rsidR="00001110" w:rsidRPr="00DA106B">
        <w:rPr>
          <w:rFonts w:ascii="Arial" w:hAnsi="Arial" w:cs="Arial"/>
          <w:sz w:val="20"/>
        </w:rPr>
        <w:t>kiểm định</w:t>
      </w:r>
      <w:r w:rsidRPr="00DA106B">
        <w:rPr>
          <w:rFonts w:ascii="Arial" w:hAnsi="Arial" w:cs="Arial"/>
          <w:sz w:val="20"/>
        </w:rPr>
        <w:t xml:space="preserve"> chất lượng giáo dục để tổ chức kiến tập, thực tập thực tế về nghiệp vụ đánh giá ngoài tại cơ sở đào tạo cho người học; có </w:t>
      </w:r>
      <w:r w:rsidR="00F74C8C" w:rsidRPr="00DA106B">
        <w:rPr>
          <w:rFonts w:ascii="Arial" w:hAnsi="Arial" w:cs="Arial"/>
          <w:sz w:val="20"/>
        </w:rPr>
        <w:t>chương</w:t>
      </w:r>
      <w:r w:rsidRPr="00DA106B">
        <w:rPr>
          <w:rFonts w:ascii="Arial" w:hAnsi="Arial" w:cs="Arial"/>
          <w:sz w:val="20"/>
        </w:rPr>
        <w:t xml:space="preserve"> trình và tài liệu để thực hiện bồi dưỡng nghiệp vụ kiểm định viên theo quy định tại </w:t>
      </w:r>
      <w:r w:rsidR="00F74C8C" w:rsidRPr="00DA106B">
        <w:rPr>
          <w:rFonts w:ascii="Arial" w:hAnsi="Arial" w:cs="Arial"/>
          <w:sz w:val="20"/>
        </w:rPr>
        <w:t>Điều</w:t>
      </w:r>
      <w:r w:rsidRPr="00DA106B">
        <w:rPr>
          <w:rFonts w:ascii="Arial" w:hAnsi="Arial" w:cs="Arial"/>
          <w:sz w:val="20"/>
        </w:rPr>
        <w:t xml:space="preserve"> 7 của Thông tư này;</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Đội ngũ giảng dạy: có ít nhất 10 (mười) người trong danh sách tham gia giảng dạy các khóa bồi dưỡng, trong đó có ít nhất 03 (ba) giảng viên là viên chức được tuyển dụng, sử dụng và quản lý theo quy định của pháp luật về viên chức hoặc người lao động đã được ký hợp đồng không xác định thời hạn theo Bộ luật Lao động (đối với đại học, học viện, trường đại học) hoặc có ít nhất 03 (ba) kiểm định viên đã được ký </w:t>
      </w:r>
      <w:r w:rsidR="00126390" w:rsidRPr="00DA106B">
        <w:rPr>
          <w:rFonts w:ascii="Arial" w:hAnsi="Arial" w:cs="Arial"/>
          <w:sz w:val="20"/>
        </w:rPr>
        <w:t>hợp đồng</w:t>
      </w:r>
      <w:r w:rsidRPr="00DA106B">
        <w:rPr>
          <w:rFonts w:ascii="Arial" w:hAnsi="Arial" w:cs="Arial"/>
          <w:sz w:val="20"/>
        </w:rPr>
        <w:t xml:space="preserve"> không xác định thời hạn theo Bộ luật Lao động (đối với tổ chức kiểm định chất lượng giáo dục); là người có thẻ kiểm định viên, có ít nhất 10 năm kinh nghiệm về quản lý giáo dục đại học, cao đẳng sư phạm hoặc có ít nhất 05 (năm) lần tham gia với vai trò trưởng đoàn hoặc thư ký đoàn đánh giá ngoài hoặc người đã, đang công tác ở cơ quan quản lý nhà nước tham gia chỉ đạo, trực tiếp soạn thảo văn bản quy phạm pháp luật về lĩnh vực bảo đảm chất lượng và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Tổ chức, quản lý: có 01 (một) lãnh đạo cơ sở bồi dưỡng phụ trách công tác tổ chức bồi dưỡng nghiệp vụ kiểm định viên; có 01 (một) đơn vị thuộc hoặc trực thuộc cơ sở bồi dưỡng được phân công nhiệm vụ đầu mối thực hiện </w:t>
      </w:r>
      <w:r w:rsidR="00126390" w:rsidRPr="00DA106B">
        <w:rPr>
          <w:rFonts w:ascii="Arial" w:hAnsi="Arial" w:cs="Arial"/>
          <w:sz w:val="20"/>
        </w:rPr>
        <w:t>tổ chức</w:t>
      </w:r>
      <w:r w:rsidRPr="00DA106B">
        <w:rPr>
          <w:rFonts w:ascii="Arial" w:hAnsi="Arial" w:cs="Arial"/>
          <w:sz w:val="20"/>
        </w:rPr>
        <w:t xml:space="preserve"> bồi dưỡng nghiệp vụ kiểm định viên; cơ sở bồi dưỡng có các văn bản nội bộ được ban hành để tổ chức, thực hiện việc bồi dưỡng nghiệp vụ kiểm định viên.</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 xml:space="preserve">Trước khi tổ chức thực hiện bồi dưỡng nghiệp vụ kiểm định viên khóa đầu tiên, cơ sở có nhu cầu tổ chức bồi dưỡng nghiệp vụ kiểm định viên báo cáo Cục Quản lý chất lượng, Bộ Giáo dục và Đào tạo về việc đáp ứng quy định theo </w:t>
      </w:r>
      <w:r w:rsidR="00DA106B" w:rsidRPr="00DA106B">
        <w:rPr>
          <w:rFonts w:ascii="Arial" w:hAnsi="Arial" w:cs="Arial"/>
          <w:sz w:val="20"/>
        </w:rPr>
        <w:t>mẫu</w:t>
      </w:r>
      <w:r w:rsidRPr="00DA106B">
        <w:rPr>
          <w:rFonts w:ascii="Arial" w:hAnsi="Arial" w:cs="Arial"/>
          <w:sz w:val="20"/>
        </w:rPr>
        <w:t xml:space="preserve"> tại </w:t>
      </w:r>
      <w:bookmarkStart w:id="18" w:name="bieumau_pl_2"/>
      <w:r w:rsidR="00DA106B" w:rsidRPr="00DA106B">
        <w:rPr>
          <w:rFonts w:ascii="Arial" w:hAnsi="Arial" w:cs="Arial"/>
          <w:sz w:val="20"/>
        </w:rPr>
        <w:t>Phụ lục II</w:t>
      </w:r>
      <w:bookmarkEnd w:id="18"/>
      <w:r w:rsidRPr="00DA106B">
        <w:rPr>
          <w:rFonts w:ascii="Arial" w:hAnsi="Arial" w:cs="Arial"/>
          <w:sz w:val="20"/>
        </w:rPr>
        <w:t xml:space="preserve"> kèm theo Thông tư này.</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Trước mỗi khóa bồi dưỡng nghiệp vụ ki</w:t>
      </w:r>
      <w:r w:rsidR="00704CF2" w:rsidRPr="00DA106B">
        <w:rPr>
          <w:rFonts w:ascii="Arial" w:hAnsi="Arial" w:cs="Arial"/>
          <w:sz w:val="20"/>
          <w:lang w:val="en-US"/>
        </w:rPr>
        <w:t>ể</w:t>
      </w:r>
      <w:r w:rsidRPr="00DA106B">
        <w:rPr>
          <w:rFonts w:ascii="Arial" w:hAnsi="Arial" w:cs="Arial"/>
          <w:sz w:val="20"/>
        </w:rPr>
        <w:t xml:space="preserve">m định viên, cơ sở bồi dưỡng báo cáo về Cục Quản lý chất lượng kế hoạch bồi dưỡng theo </w:t>
      </w:r>
      <w:r w:rsidR="00DA106B" w:rsidRPr="00DA106B">
        <w:rPr>
          <w:rFonts w:ascii="Arial" w:hAnsi="Arial" w:cs="Arial"/>
          <w:sz w:val="20"/>
        </w:rPr>
        <w:t>mẫu</w:t>
      </w:r>
      <w:r w:rsidRPr="00DA106B">
        <w:rPr>
          <w:rFonts w:ascii="Arial" w:hAnsi="Arial" w:cs="Arial"/>
          <w:sz w:val="20"/>
        </w:rPr>
        <w:t xml:space="preserve"> tại </w:t>
      </w:r>
      <w:bookmarkStart w:id="19" w:name="bieumau_pl_3"/>
      <w:r w:rsidR="00DA106B" w:rsidRPr="00DA106B">
        <w:rPr>
          <w:rFonts w:ascii="Arial" w:hAnsi="Arial" w:cs="Arial"/>
          <w:sz w:val="20"/>
        </w:rPr>
        <w:t>Phụ lục</w:t>
      </w:r>
      <w:r w:rsidRPr="00DA106B">
        <w:rPr>
          <w:rFonts w:ascii="Arial" w:hAnsi="Arial" w:cs="Arial"/>
          <w:sz w:val="20"/>
        </w:rPr>
        <w:t xml:space="preserve"> </w:t>
      </w:r>
      <w:r w:rsidR="00704CF2" w:rsidRPr="00DA106B">
        <w:rPr>
          <w:rFonts w:ascii="Arial" w:hAnsi="Arial" w:cs="Arial"/>
          <w:sz w:val="20"/>
        </w:rPr>
        <w:t>III</w:t>
      </w:r>
      <w:bookmarkEnd w:id="19"/>
      <w:r w:rsidRPr="00DA106B">
        <w:rPr>
          <w:rFonts w:ascii="Arial" w:hAnsi="Arial" w:cs="Arial"/>
          <w:sz w:val="20"/>
        </w:rPr>
        <w:t xml:space="preserve"> kèm theo Thông tư này.</w:t>
      </w:r>
    </w:p>
    <w:p w:rsidR="00DE7C9B" w:rsidRPr="00DA106B" w:rsidRDefault="00DE7C9B" w:rsidP="00E63769">
      <w:pPr>
        <w:spacing w:before="120"/>
        <w:rPr>
          <w:rFonts w:ascii="Arial" w:hAnsi="Arial" w:cs="Arial"/>
          <w:sz w:val="20"/>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Trước khi thông báo tuyển sinh, cơ sở bồi dưỡng phải công khai trên trang thông tin điện tử của cơ sở các nội dung cơ bản sau:</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Kế hoạch tổ chức khóa bồi dưỡng; </w:t>
      </w:r>
      <w:r w:rsidR="00F74C8C" w:rsidRPr="00DA106B">
        <w:rPr>
          <w:rFonts w:ascii="Arial" w:hAnsi="Arial" w:cs="Arial"/>
          <w:sz w:val="20"/>
        </w:rPr>
        <w:t>chương</w:t>
      </w:r>
      <w:r w:rsidRPr="00DA106B">
        <w:rPr>
          <w:rFonts w:ascii="Arial" w:hAnsi="Arial" w:cs="Arial"/>
          <w:sz w:val="20"/>
        </w:rPr>
        <w:t xml:space="preserve"> trình chi </w:t>
      </w:r>
      <w:r w:rsidR="00F74C8C" w:rsidRPr="00DA106B">
        <w:rPr>
          <w:rFonts w:ascii="Arial" w:hAnsi="Arial" w:cs="Arial"/>
          <w:sz w:val="20"/>
        </w:rPr>
        <w:t>tiết</w:t>
      </w:r>
      <w:r w:rsidRPr="00DA106B">
        <w:rPr>
          <w:rFonts w:ascii="Arial" w:hAnsi="Arial" w:cs="Arial"/>
          <w:sz w:val="20"/>
        </w:rPr>
        <w:t xml:space="preserve"> và danh </w:t>
      </w:r>
      <w:r w:rsidR="00F74C8C" w:rsidRPr="00DA106B">
        <w:rPr>
          <w:rFonts w:ascii="Arial" w:hAnsi="Arial" w:cs="Arial"/>
          <w:sz w:val="20"/>
        </w:rPr>
        <w:t>mục</w:t>
      </w:r>
      <w:r w:rsidRPr="00DA106B">
        <w:rPr>
          <w:rFonts w:ascii="Arial" w:hAnsi="Arial" w:cs="Arial"/>
          <w:sz w:val="20"/>
        </w:rPr>
        <w:t xml:space="preserve"> các tài liệu sử dụng bắt buộc cho </w:t>
      </w:r>
      <w:r w:rsidR="00F74C8C" w:rsidRPr="00DA106B">
        <w:rPr>
          <w:rFonts w:ascii="Arial" w:hAnsi="Arial" w:cs="Arial"/>
          <w:sz w:val="20"/>
        </w:rPr>
        <w:t>chương</w:t>
      </w:r>
      <w:r w:rsidRPr="00DA106B">
        <w:rPr>
          <w:rFonts w:ascii="Arial" w:hAnsi="Arial" w:cs="Arial"/>
          <w:sz w:val="20"/>
        </w:rPr>
        <w:t xml:space="preserve"> trình bồi dưỡng; kinh phí người học phải đóng; quy chế hoặc quy định của lớp bồi dưỡng; quyền và nghĩa vụ của giảng viên, người hướng dẫn, người học và các tổ chức, cá nhân liên quan;</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Thông tin về giảng viên, người hướng dẫn từng chuyên đề với các thôn</w:t>
      </w:r>
      <w:r w:rsidR="00704CF2" w:rsidRPr="00DA106B">
        <w:rPr>
          <w:rFonts w:ascii="Arial" w:hAnsi="Arial" w:cs="Arial"/>
          <w:sz w:val="20"/>
          <w:lang w:val="en-US"/>
        </w:rPr>
        <w:t xml:space="preserve">g </w:t>
      </w:r>
      <w:r w:rsidRPr="00DA106B">
        <w:rPr>
          <w:rFonts w:ascii="Arial" w:hAnsi="Arial" w:cs="Arial"/>
          <w:sz w:val="20"/>
        </w:rPr>
        <w:t>tin cơ bản về họ và tên, trình độ, kinh nghiệm công tác.</w:t>
      </w:r>
    </w:p>
    <w:p w:rsidR="00DE7C9B" w:rsidRPr="00DA106B" w:rsidRDefault="00DE7C9B" w:rsidP="00E63769">
      <w:pPr>
        <w:spacing w:before="120"/>
        <w:rPr>
          <w:rFonts w:ascii="Arial" w:hAnsi="Arial" w:cs="Arial"/>
          <w:sz w:val="20"/>
        </w:rPr>
      </w:pPr>
      <w:r w:rsidRPr="00DA106B">
        <w:rPr>
          <w:rFonts w:ascii="Arial" w:hAnsi="Arial" w:cs="Arial"/>
          <w:sz w:val="20"/>
        </w:rPr>
        <w:t>6.</w:t>
      </w:r>
      <w:r w:rsidR="00126390" w:rsidRPr="00DA106B">
        <w:rPr>
          <w:rFonts w:ascii="Arial" w:hAnsi="Arial" w:cs="Arial"/>
          <w:sz w:val="20"/>
        </w:rPr>
        <w:t xml:space="preserve"> </w:t>
      </w:r>
      <w:r w:rsidRPr="00DA106B">
        <w:rPr>
          <w:rFonts w:ascii="Arial" w:hAnsi="Arial" w:cs="Arial"/>
          <w:sz w:val="20"/>
        </w:rPr>
        <w:t>K</w:t>
      </w:r>
      <w:r w:rsidR="00704CF2" w:rsidRPr="00DA106B">
        <w:rPr>
          <w:rFonts w:ascii="Arial" w:hAnsi="Arial" w:cs="Arial"/>
          <w:sz w:val="20"/>
          <w:lang w:val="en-US"/>
        </w:rPr>
        <w:t>ế</w:t>
      </w:r>
      <w:r w:rsidRPr="00DA106B">
        <w:rPr>
          <w:rFonts w:ascii="Arial" w:hAnsi="Arial" w:cs="Arial"/>
          <w:sz w:val="20"/>
        </w:rPr>
        <w:t xml:space="preserve">t thúc khóa bồi dưỡng nghiệp vụ kiểm định viên, thủ trưởng cơ sở bồi dưỡng cấp chứng nhận hoàn thành </w:t>
      </w:r>
      <w:r w:rsidR="00F74C8C" w:rsidRPr="00DA106B">
        <w:rPr>
          <w:rFonts w:ascii="Arial" w:hAnsi="Arial" w:cs="Arial"/>
          <w:sz w:val="20"/>
        </w:rPr>
        <w:t>chương</w:t>
      </w:r>
      <w:r w:rsidRPr="00DA106B">
        <w:rPr>
          <w:rFonts w:ascii="Arial" w:hAnsi="Arial" w:cs="Arial"/>
          <w:sz w:val="20"/>
        </w:rPr>
        <w:t xml:space="preserve"> trình bồi dưỡng nghiệp vụ kiểm định viên cho người học đáp ứng quy định theo </w:t>
      </w:r>
      <w:r w:rsidR="00DA106B" w:rsidRPr="00DA106B">
        <w:rPr>
          <w:rFonts w:ascii="Arial" w:hAnsi="Arial" w:cs="Arial"/>
          <w:sz w:val="20"/>
        </w:rPr>
        <w:lastRenderedPageBreak/>
        <w:t>mẫu</w:t>
      </w:r>
      <w:r w:rsidRPr="00DA106B">
        <w:rPr>
          <w:rFonts w:ascii="Arial" w:hAnsi="Arial" w:cs="Arial"/>
          <w:sz w:val="20"/>
        </w:rPr>
        <w:t xml:space="preserve"> tại </w:t>
      </w:r>
      <w:bookmarkStart w:id="20" w:name="bieumau_pl_4"/>
      <w:r w:rsidR="00DA106B" w:rsidRPr="00DA106B">
        <w:rPr>
          <w:rFonts w:ascii="Arial" w:hAnsi="Arial" w:cs="Arial"/>
          <w:sz w:val="20"/>
        </w:rPr>
        <w:t>Phụ lục</w:t>
      </w:r>
      <w:r w:rsidRPr="00DA106B">
        <w:rPr>
          <w:rFonts w:ascii="Arial" w:hAnsi="Arial" w:cs="Arial"/>
          <w:sz w:val="20"/>
        </w:rPr>
        <w:t xml:space="preserve"> IV</w:t>
      </w:r>
      <w:bookmarkEnd w:id="20"/>
      <w:r w:rsidRPr="00DA106B">
        <w:rPr>
          <w:rFonts w:ascii="Arial" w:hAnsi="Arial" w:cs="Arial"/>
          <w:sz w:val="20"/>
        </w:rPr>
        <w:t xml:space="preserve"> kèm theo Thông tư này.</w:t>
      </w:r>
    </w:p>
    <w:p w:rsidR="00DE7C9B" w:rsidRPr="00DA106B" w:rsidRDefault="00DE7C9B" w:rsidP="00E63769">
      <w:pPr>
        <w:spacing w:before="120"/>
        <w:rPr>
          <w:rFonts w:ascii="Arial" w:hAnsi="Arial" w:cs="Arial"/>
          <w:sz w:val="20"/>
        </w:rPr>
      </w:pPr>
      <w:r w:rsidRPr="00DA106B">
        <w:rPr>
          <w:rFonts w:ascii="Arial" w:hAnsi="Arial" w:cs="Arial"/>
          <w:sz w:val="20"/>
        </w:rPr>
        <w:t>7.</w:t>
      </w:r>
      <w:r w:rsidR="00126390" w:rsidRPr="00DA106B">
        <w:rPr>
          <w:rFonts w:ascii="Arial" w:hAnsi="Arial" w:cs="Arial"/>
          <w:sz w:val="20"/>
        </w:rPr>
        <w:t xml:space="preserve"> </w:t>
      </w:r>
      <w:r w:rsidRPr="00DA106B">
        <w:rPr>
          <w:rFonts w:ascii="Arial" w:hAnsi="Arial" w:cs="Arial"/>
          <w:sz w:val="20"/>
        </w:rPr>
        <w:t xml:space="preserve">Sau khi cấp chứng nhận hoàn thành </w:t>
      </w:r>
      <w:r w:rsidR="00F74C8C" w:rsidRPr="00DA106B">
        <w:rPr>
          <w:rFonts w:ascii="Arial" w:hAnsi="Arial" w:cs="Arial"/>
          <w:sz w:val="20"/>
        </w:rPr>
        <w:t>chương</w:t>
      </w:r>
      <w:r w:rsidRPr="00DA106B">
        <w:rPr>
          <w:rFonts w:ascii="Arial" w:hAnsi="Arial" w:cs="Arial"/>
          <w:sz w:val="20"/>
        </w:rPr>
        <w:t xml:space="preserve"> trình bồi dưỡng nghiệp vụ kiểm định viên cho người học khóa bồi dưỡng, cơ sở bồi dưỡng gửi về Cục Quản lý chất lượng danh sách những người học và người được cấp chứng nhận hoàn thành </w:t>
      </w:r>
      <w:r w:rsidR="00F74C8C" w:rsidRPr="00DA106B">
        <w:rPr>
          <w:rFonts w:ascii="Arial" w:hAnsi="Arial" w:cs="Arial"/>
          <w:sz w:val="20"/>
        </w:rPr>
        <w:t>chương</w:t>
      </w:r>
      <w:r w:rsidRPr="00DA106B">
        <w:rPr>
          <w:rFonts w:ascii="Arial" w:hAnsi="Arial" w:cs="Arial"/>
          <w:sz w:val="20"/>
        </w:rPr>
        <w:t xml:space="preserve"> trình bồi dưỡng nghiệp vụ kiểm định viên; đồng thời công khai danh sách những người được cấp chứng nhận hoàn thành </w:t>
      </w:r>
      <w:r w:rsidR="00F74C8C" w:rsidRPr="00DA106B">
        <w:rPr>
          <w:rFonts w:ascii="Arial" w:hAnsi="Arial" w:cs="Arial"/>
          <w:sz w:val="20"/>
        </w:rPr>
        <w:t>chương</w:t>
      </w:r>
      <w:r w:rsidRPr="00DA106B">
        <w:rPr>
          <w:rFonts w:ascii="Arial" w:hAnsi="Arial" w:cs="Arial"/>
          <w:sz w:val="20"/>
        </w:rPr>
        <w:t xml:space="preserve"> trình bồi dưỡng nghiệp vụ kiểm định viên trên trang thông tin điện tử của cơ sở và cập nhật thông tin vào phần mềm quản lý hệ thống bảo đảm và </w:t>
      </w:r>
      <w:r w:rsidR="00001110" w:rsidRPr="00DA106B">
        <w:rPr>
          <w:rFonts w:ascii="Arial" w:hAnsi="Arial" w:cs="Arial"/>
          <w:sz w:val="20"/>
        </w:rPr>
        <w:t>kiểm định</w:t>
      </w:r>
      <w:r w:rsidRPr="00DA106B">
        <w:rPr>
          <w:rFonts w:ascii="Arial" w:hAnsi="Arial" w:cs="Arial"/>
          <w:sz w:val="20"/>
        </w:rPr>
        <w:t xml:space="preserve"> chất lượng giáo dục đại học.</w:t>
      </w:r>
    </w:p>
    <w:p w:rsidR="00DE7C9B" w:rsidRPr="00DA106B" w:rsidRDefault="00DE7C9B" w:rsidP="00E63769">
      <w:pPr>
        <w:spacing w:before="120"/>
        <w:rPr>
          <w:rFonts w:ascii="Arial" w:hAnsi="Arial" w:cs="Arial"/>
          <w:sz w:val="20"/>
        </w:rPr>
      </w:pPr>
      <w:r w:rsidRPr="00DA106B">
        <w:rPr>
          <w:rFonts w:ascii="Arial" w:hAnsi="Arial" w:cs="Arial"/>
          <w:sz w:val="20"/>
        </w:rPr>
        <w:t>8.</w:t>
      </w:r>
      <w:r w:rsidR="00126390" w:rsidRPr="00DA106B">
        <w:rPr>
          <w:rFonts w:ascii="Arial" w:hAnsi="Arial" w:cs="Arial"/>
          <w:sz w:val="20"/>
        </w:rPr>
        <w:t xml:space="preserve"> </w:t>
      </w:r>
      <w:r w:rsidRPr="00DA106B">
        <w:rPr>
          <w:rFonts w:ascii="Arial" w:hAnsi="Arial" w:cs="Arial"/>
          <w:sz w:val="20"/>
        </w:rPr>
        <w:t xml:space="preserve">Hằng năm, cơ sở bồi dưỡng rà soát, cập nhật, bổ sung </w:t>
      </w:r>
      <w:r w:rsidR="00F74C8C" w:rsidRPr="00DA106B">
        <w:rPr>
          <w:rFonts w:ascii="Arial" w:hAnsi="Arial" w:cs="Arial"/>
          <w:sz w:val="20"/>
        </w:rPr>
        <w:t>chương</w:t>
      </w:r>
      <w:r w:rsidRPr="00DA106B">
        <w:rPr>
          <w:rFonts w:ascii="Arial" w:hAnsi="Arial" w:cs="Arial"/>
          <w:sz w:val="20"/>
        </w:rPr>
        <w:t xml:space="preserve"> trình, tài liệu bồi dưỡng chi </w:t>
      </w:r>
      <w:r w:rsidR="00F74C8C" w:rsidRPr="00DA106B">
        <w:rPr>
          <w:rFonts w:ascii="Arial" w:hAnsi="Arial" w:cs="Arial"/>
          <w:sz w:val="20"/>
        </w:rPr>
        <w:t>tiết</w:t>
      </w:r>
      <w:r w:rsidRPr="00DA106B">
        <w:rPr>
          <w:rFonts w:ascii="Arial" w:hAnsi="Arial" w:cs="Arial"/>
          <w:sz w:val="20"/>
        </w:rPr>
        <w:t>, các văn bản nội bộ về hoạt động quản lý và các yêu cầu để thực hiện bồi dưỡng bảo đảm chất lượng.</w:t>
      </w:r>
    </w:p>
    <w:p w:rsidR="00DE7C9B" w:rsidRPr="00DA106B" w:rsidRDefault="00F74C8C" w:rsidP="00E63769">
      <w:pPr>
        <w:spacing w:before="120"/>
        <w:rPr>
          <w:rFonts w:ascii="Arial" w:hAnsi="Arial" w:cs="Arial"/>
          <w:b/>
          <w:sz w:val="20"/>
        </w:rPr>
      </w:pPr>
      <w:bookmarkStart w:id="21" w:name="chuong_4"/>
      <w:r w:rsidRPr="00DA106B">
        <w:rPr>
          <w:rFonts w:ascii="Arial" w:hAnsi="Arial" w:cs="Arial"/>
          <w:b/>
          <w:sz w:val="20"/>
        </w:rPr>
        <w:t>Chương</w:t>
      </w:r>
      <w:r w:rsidR="00DE7C9B" w:rsidRPr="00DA106B">
        <w:rPr>
          <w:rFonts w:ascii="Arial" w:hAnsi="Arial" w:cs="Arial"/>
          <w:b/>
          <w:sz w:val="20"/>
        </w:rPr>
        <w:t xml:space="preserve"> IV</w:t>
      </w:r>
      <w:bookmarkEnd w:id="21"/>
    </w:p>
    <w:p w:rsidR="00DE7C9B" w:rsidRPr="00DA106B" w:rsidRDefault="00D62B01" w:rsidP="00E63769">
      <w:pPr>
        <w:spacing w:before="120"/>
        <w:jc w:val="center"/>
        <w:rPr>
          <w:rFonts w:ascii="Arial" w:hAnsi="Arial" w:cs="Arial"/>
          <w:b/>
        </w:rPr>
      </w:pPr>
      <w:bookmarkStart w:id="22" w:name="chuong_4_name"/>
      <w:r w:rsidRPr="00DA106B">
        <w:rPr>
          <w:rFonts w:ascii="Arial" w:hAnsi="Arial" w:cs="Arial"/>
          <w:b/>
        </w:rPr>
        <w:t>SÁT HẠCH, CẤP VÀ THU HỒI THẺ KIỂM ĐỊNH VIÊN</w:t>
      </w:r>
      <w:bookmarkEnd w:id="22"/>
    </w:p>
    <w:p w:rsidR="00DE7C9B" w:rsidRPr="00DA106B" w:rsidRDefault="00F74C8C" w:rsidP="00E63769">
      <w:pPr>
        <w:spacing w:before="120"/>
        <w:rPr>
          <w:rFonts w:ascii="Arial" w:hAnsi="Arial" w:cs="Arial"/>
          <w:b/>
          <w:sz w:val="20"/>
        </w:rPr>
      </w:pPr>
      <w:bookmarkStart w:id="23" w:name="muc_1"/>
      <w:r w:rsidRPr="00DA106B">
        <w:rPr>
          <w:rFonts w:ascii="Arial" w:hAnsi="Arial" w:cs="Arial"/>
          <w:b/>
          <w:sz w:val="20"/>
        </w:rPr>
        <w:t>Mục</w:t>
      </w:r>
      <w:r w:rsidR="00D62B01" w:rsidRPr="00DA106B">
        <w:rPr>
          <w:rFonts w:ascii="Arial" w:hAnsi="Arial" w:cs="Arial"/>
          <w:b/>
          <w:sz w:val="20"/>
        </w:rPr>
        <w:t xml:space="preserve"> 1. SÁT HẠCH KIỂM ĐỊNH VIÊN</w:t>
      </w:r>
      <w:bookmarkEnd w:id="23"/>
    </w:p>
    <w:p w:rsidR="00DE7C9B" w:rsidRPr="00DA106B" w:rsidRDefault="00F74C8C" w:rsidP="00E63769">
      <w:pPr>
        <w:spacing w:before="120"/>
        <w:rPr>
          <w:rFonts w:ascii="Arial" w:hAnsi="Arial" w:cs="Arial"/>
          <w:b/>
          <w:sz w:val="20"/>
        </w:rPr>
      </w:pPr>
      <w:bookmarkStart w:id="24" w:name="dieu_9"/>
      <w:r w:rsidRPr="00DA106B">
        <w:rPr>
          <w:rFonts w:ascii="Arial" w:hAnsi="Arial" w:cs="Arial"/>
          <w:b/>
          <w:sz w:val="20"/>
        </w:rPr>
        <w:t>Điều</w:t>
      </w:r>
      <w:r w:rsidR="00DE7C9B" w:rsidRPr="00DA106B">
        <w:rPr>
          <w:rFonts w:ascii="Arial" w:hAnsi="Arial" w:cs="Arial"/>
          <w:b/>
          <w:sz w:val="20"/>
        </w:rPr>
        <w:t xml:space="preserve"> 9. Đơn vị tổ chức sát hạch</w:t>
      </w:r>
      <w:bookmarkEnd w:id="24"/>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Cục Quản lý chất lượng là đơn vị chủ trì xây dựng kế hoạch, quy định về tổ chức sát hạch kiểm định viên trình lãnh đạo Bộ Giáo dục và Đào tạo ký ban hành; phối hợp với các đơn vị, tổ chức, cá nhân có liên quan trong và ngoài Bộ Giáo dục và Đào tạo tổ chức sát hạch kiểm định viên.</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Cục trưởng Cục Quản lý chất lượng ban hành quyết định giao nhiệm vụ cho 01 (một) đơn vị sự nghiệp trực thuộc Cục Quản lý chất lượng thực hiện các việc: chuẩn bị các </w:t>
      </w:r>
      <w:r w:rsidR="00F74C8C" w:rsidRPr="00DA106B">
        <w:rPr>
          <w:rFonts w:ascii="Arial" w:hAnsi="Arial" w:cs="Arial"/>
          <w:sz w:val="20"/>
        </w:rPr>
        <w:t>điều</w:t>
      </w:r>
      <w:r w:rsidRPr="00DA106B">
        <w:rPr>
          <w:rFonts w:ascii="Arial" w:hAnsi="Arial" w:cs="Arial"/>
          <w:sz w:val="20"/>
        </w:rPr>
        <w:t xml:space="preserve"> kiện về cơ sở vật chất, thiết bị và các </w:t>
      </w:r>
      <w:r w:rsidR="00F74C8C" w:rsidRPr="00DA106B">
        <w:rPr>
          <w:rFonts w:ascii="Arial" w:hAnsi="Arial" w:cs="Arial"/>
          <w:sz w:val="20"/>
        </w:rPr>
        <w:t>điều</w:t>
      </w:r>
      <w:r w:rsidRPr="00DA106B">
        <w:rPr>
          <w:rFonts w:ascii="Arial" w:hAnsi="Arial" w:cs="Arial"/>
          <w:sz w:val="20"/>
        </w:rPr>
        <w:t xml:space="preserve"> kiện khác có liên quan để tổ chức sát hạch kiểm định viên; tiếp nhận hồ sơ đăng ký sát hạch kiểm định viên.</w:t>
      </w:r>
    </w:p>
    <w:p w:rsidR="00DE7C9B" w:rsidRPr="00DA106B" w:rsidRDefault="00F74C8C" w:rsidP="00E63769">
      <w:pPr>
        <w:spacing w:before="120"/>
        <w:rPr>
          <w:rFonts w:ascii="Arial" w:hAnsi="Arial" w:cs="Arial"/>
          <w:b/>
          <w:sz w:val="20"/>
        </w:rPr>
      </w:pPr>
      <w:bookmarkStart w:id="25" w:name="dieu_10"/>
      <w:r w:rsidRPr="00DA106B">
        <w:rPr>
          <w:rFonts w:ascii="Arial" w:hAnsi="Arial" w:cs="Arial"/>
          <w:b/>
          <w:sz w:val="20"/>
        </w:rPr>
        <w:t>Điều</w:t>
      </w:r>
      <w:r w:rsidR="00DE7C9B" w:rsidRPr="00DA106B">
        <w:rPr>
          <w:rFonts w:ascii="Arial" w:hAnsi="Arial" w:cs="Arial"/>
          <w:b/>
          <w:sz w:val="20"/>
        </w:rPr>
        <w:t xml:space="preserve"> 10. Nội dung, hình thức sát hạch</w:t>
      </w:r>
      <w:bookmarkEnd w:id="25"/>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Nội dung sát hạch</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Phần lý thuyết: tổng quan về bảo đảm chất lượng và kiểm định chất lượng giáo dục; hệ </w:t>
      </w:r>
      <w:r w:rsidR="00704CF2" w:rsidRPr="00DA106B">
        <w:rPr>
          <w:rFonts w:ascii="Arial" w:hAnsi="Arial" w:cs="Arial"/>
          <w:sz w:val="20"/>
        </w:rPr>
        <w:t>th</w:t>
      </w:r>
      <w:r w:rsidR="00704CF2" w:rsidRPr="00DA106B">
        <w:rPr>
          <w:rFonts w:ascii="Arial" w:hAnsi="Arial" w:cs="Arial"/>
          <w:sz w:val="20"/>
          <w:lang w:val="en-US"/>
        </w:rPr>
        <w:t>ố</w:t>
      </w:r>
      <w:r w:rsidR="00126390" w:rsidRPr="00DA106B">
        <w:rPr>
          <w:rFonts w:ascii="Arial" w:hAnsi="Arial" w:cs="Arial"/>
          <w:sz w:val="20"/>
        </w:rPr>
        <w:t>ng b</w:t>
      </w:r>
      <w:r w:rsidR="00704CF2" w:rsidRPr="00DA106B">
        <w:rPr>
          <w:rFonts w:ascii="Arial" w:hAnsi="Arial" w:cs="Arial"/>
          <w:sz w:val="20"/>
          <w:lang w:val="en-US"/>
        </w:rPr>
        <w:t>ả</w:t>
      </w:r>
      <w:r w:rsidR="00126390" w:rsidRPr="00DA106B">
        <w:rPr>
          <w:rFonts w:ascii="Arial" w:hAnsi="Arial" w:cs="Arial"/>
          <w:sz w:val="20"/>
        </w:rPr>
        <w:t>o</w:t>
      </w:r>
      <w:r w:rsidRPr="00DA106B">
        <w:rPr>
          <w:rFonts w:ascii="Arial" w:hAnsi="Arial" w:cs="Arial"/>
          <w:sz w:val="20"/>
        </w:rPr>
        <w:t xml:space="preserve"> đảm </w:t>
      </w:r>
      <w:r w:rsidR="00126390" w:rsidRPr="00DA106B">
        <w:rPr>
          <w:rFonts w:ascii="Arial" w:hAnsi="Arial" w:cs="Arial"/>
          <w:sz w:val="20"/>
        </w:rPr>
        <w:t>chất</w:t>
      </w:r>
      <w:r w:rsidRPr="00DA106B">
        <w:rPr>
          <w:rFonts w:ascii="Arial" w:hAnsi="Arial" w:cs="Arial"/>
          <w:sz w:val="20"/>
        </w:rPr>
        <w:t xml:space="preserve"> lượng cơ sở giáo dục; hệ </w:t>
      </w:r>
      <w:r w:rsidR="00704CF2" w:rsidRPr="00DA106B">
        <w:rPr>
          <w:rFonts w:ascii="Arial" w:hAnsi="Arial" w:cs="Arial"/>
          <w:sz w:val="20"/>
        </w:rPr>
        <w:t>th</w:t>
      </w:r>
      <w:r w:rsidR="00704CF2" w:rsidRPr="00DA106B">
        <w:rPr>
          <w:rFonts w:ascii="Arial" w:hAnsi="Arial" w:cs="Arial"/>
          <w:sz w:val="20"/>
          <w:lang w:val="en-US"/>
        </w:rPr>
        <w:t>ố</w:t>
      </w:r>
      <w:r w:rsidR="00126390" w:rsidRPr="00DA106B">
        <w:rPr>
          <w:rFonts w:ascii="Arial" w:hAnsi="Arial" w:cs="Arial"/>
          <w:sz w:val="20"/>
        </w:rPr>
        <w:t>ng b</w:t>
      </w:r>
      <w:r w:rsidR="00704CF2" w:rsidRPr="00DA106B">
        <w:rPr>
          <w:rFonts w:ascii="Arial" w:hAnsi="Arial" w:cs="Arial"/>
          <w:sz w:val="20"/>
          <w:lang w:val="en-US"/>
        </w:rPr>
        <w:t>ả</w:t>
      </w:r>
      <w:r w:rsidR="00126390" w:rsidRPr="00DA106B">
        <w:rPr>
          <w:rFonts w:ascii="Arial" w:hAnsi="Arial" w:cs="Arial"/>
          <w:sz w:val="20"/>
        </w:rPr>
        <w:t>o</w:t>
      </w:r>
      <w:r w:rsidRPr="00DA106B">
        <w:rPr>
          <w:rFonts w:ascii="Arial" w:hAnsi="Arial" w:cs="Arial"/>
          <w:sz w:val="20"/>
        </w:rPr>
        <w:t xml:space="preserve"> đảm </w:t>
      </w:r>
      <w:r w:rsidR="00126390" w:rsidRPr="00DA106B">
        <w:rPr>
          <w:rFonts w:ascii="Arial" w:hAnsi="Arial" w:cs="Arial"/>
          <w:sz w:val="20"/>
        </w:rPr>
        <w:t>chất</w:t>
      </w:r>
      <w:r w:rsidRPr="00DA106B">
        <w:rPr>
          <w:rFonts w:ascii="Arial" w:hAnsi="Arial" w:cs="Arial"/>
          <w:sz w:val="20"/>
        </w:rPr>
        <w:t xml:space="preserve"> lượng và vận hành </w:t>
      </w:r>
      <w:r w:rsidR="00F74C8C" w:rsidRPr="00DA106B">
        <w:rPr>
          <w:rFonts w:ascii="Arial" w:hAnsi="Arial" w:cs="Arial"/>
          <w:sz w:val="20"/>
        </w:rPr>
        <w:t>chương</w:t>
      </w:r>
      <w:r w:rsidRPr="00DA106B">
        <w:rPr>
          <w:rFonts w:ascii="Arial" w:hAnsi="Arial" w:cs="Arial"/>
          <w:sz w:val="20"/>
        </w:rPr>
        <w:t xml:space="preserve"> trình đào tạo; tự đánh giá và đánh giá ngoài cơ sở giáo dục, </w:t>
      </w:r>
      <w:r w:rsidR="00F74C8C" w:rsidRPr="00DA106B">
        <w:rPr>
          <w:rFonts w:ascii="Arial" w:hAnsi="Arial" w:cs="Arial"/>
          <w:sz w:val="20"/>
        </w:rPr>
        <w:t>chương</w:t>
      </w:r>
      <w:r w:rsidRPr="00DA106B">
        <w:rPr>
          <w:rFonts w:ascii="Arial" w:hAnsi="Arial" w:cs="Arial"/>
          <w:sz w:val="20"/>
        </w:rPr>
        <w:t xml:space="preserve"> trình đào tạo; quy định về kiểm định viên giáo dục đại học và cao đẳng sư phạm;</w:t>
      </w:r>
    </w:p>
    <w:p w:rsidR="00704CF2" w:rsidRPr="00DA106B" w:rsidRDefault="00DE7C9B" w:rsidP="00E63769">
      <w:pPr>
        <w:spacing w:before="120"/>
        <w:rPr>
          <w:rFonts w:ascii="Arial" w:hAnsi="Arial" w:cs="Arial"/>
          <w:sz w:val="20"/>
          <w:lang w:val="en-US"/>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Phần thực hành: vận dụng các kiến thức, kỹ năng cơ bản trong kiểm định cơ sở giáo dục và </w:t>
      </w:r>
      <w:r w:rsidR="00F74C8C" w:rsidRPr="00DA106B">
        <w:rPr>
          <w:rFonts w:ascii="Arial" w:hAnsi="Arial" w:cs="Arial"/>
          <w:sz w:val="20"/>
        </w:rPr>
        <w:t>chương</w:t>
      </w:r>
      <w:r w:rsidRPr="00DA106B">
        <w:rPr>
          <w:rFonts w:ascii="Arial" w:hAnsi="Arial" w:cs="Arial"/>
          <w:sz w:val="20"/>
        </w:rPr>
        <w:t xml:space="preserve"> trình đào tạo vào làm bài tập tình huống.</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Hình thức sát hạch</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Thí sinh thực hiện việc sát hạch qua 02 (hai) bài thi, gồm bài thi lý thuyết theo hình thứ</w:t>
      </w:r>
      <w:r w:rsidR="00001110" w:rsidRPr="00DA106B">
        <w:rPr>
          <w:rFonts w:ascii="Arial" w:hAnsi="Arial" w:cs="Arial"/>
          <w:sz w:val="20"/>
        </w:rPr>
        <w:t>c tr</w:t>
      </w:r>
      <w:r w:rsidR="00001110" w:rsidRPr="00DA106B">
        <w:rPr>
          <w:rFonts w:ascii="Arial" w:hAnsi="Arial" w:cs="Arial"/>
          <w:sz w:val="20"/>
          <w:lang w:val="en-US"/>
        </w:rPr>
        <w:t>ắ</w:t>
      </w:r>
      <w:r w:rsidRPr="00DA106B">
        <w:rPr>
          <w:rFonts w:ascii="Arial" w:hAnsi="Arial" w:cs="Arial"/>
          <w:sz w:val="20"/>
        </w:rPr>
        <w:t>c nghiệm với thời gian làm bài là 60 phút và bài thi thực hành với thời gian làm bài là 120 phút;</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Mỗi đề thi có đáp án, thang </w:t>
      </w:r>
      <w:r w:rsidR="00F74C8C" w:rsidRPr="00DA106B">
        <w:rPr>
          <w:rFonts w:ascii="Arial" w:hAnsi="Arial" w:cs="Arial"/>
          <w:sz w:val="20"/>
        </w:rPr>
        <w:t>điểm</w:t>
      </w:r>
      <w:r w:rsidRPr="00DA106B">
        <w:rPr>
          <w:rFonts w:ascii="Arial" w:hAnsi="Arial" w:cs="Arial"/>
          <w:sz w:val="20"/>
        </w:rPr>
        <w:t xml:space="preserve"> chi </w:t>
      </w:r>
      <w:r w:rsidR="00F74C8C" w:rsidRPr="00DA106B">
        <w:rPr>
          <w:rFonts w:ascii="Arial" w:hAnsi="Arial" w:cs="Arial"/>
          <w:sz w:val="20"/>
        </w:rPr>
        <w:t>tiết</w:t>
      </w:r>
      <w:r w:rsidRPr="00DA106B">
        <w:rPr>
          <w:rFonts w:ascii="Arial" w:hAnsi="Arial" w:cs="Arial"/>
          <w:sz w:val="20"/>
        </w:rPr>
        <w:t xml:space="preserve"> phục vụ cho việc chấm bài; tổng </w:t>
      </w:r>
      <w:r w:rsidR="00F74C8C" w:rsidRPr="00DA106B">
        <w:rPr>
          <w:rFonts w:ascii="Arial" w:hAnsi="Arial" w:cs="Arial"/>
          <w:sz w:val="20"/>
        </w:rPr>
        <w:t>điểm</w:t>
      </w:r>
      <w:r w:rsidRPr="00DA106B">
        <w:rPr>
          <w:rFonts w:ascii="Arial" w:hAnsi="Arial" w:cs="Arial"/>
          <w:sz w:val="20"/>
        </w:rPr>
        <w:t xml:space="preserve"> của mỗi bài thi là 100 (một trăm) </w:t>
      </w:r>
      <w:r w:rsidR="00F74C8C" w:rsidRPr="00DA106B">
        <w:rPr>
          <w:rFonts w:ascii="Arial" w:hAnsi="Arial" w:cs="Arial"/>
          <w:sz w:val="20"/>
        </w:rPr>
        <w:t>điểm</w:t>
      </w:r>
      <w:r w:rsidRPr="00DA106B">
        <w:rPr>
          <w:rFonts w:ascii="Arial" w:hAnsi="Arial" w:cs="Arial"/>
          <w:sz w:val="20"/>
        </w:rPr>
        <w:t xml:space="preserve"> (tính theo thang </w:t>
      </w:r>
      <w:r w:rsidR="00F74C8C" w:rsidRPr="00DA106B">
        <w:rPr>
          <w:rFonts w:ascii="Arial" w:hAnsi="Arial" w:cs="Arial"/>
          <w:sz w:val="20"/>
        </w:rPr>
        <w:t>điểm</w:t>
      </w:r>
      <w:r w:rsidRPr="00DA106B">
        <w:rPr>
          <w:rFonts w:ascii="Arial" w:hAnsi="Arial" w:cs="Arial"/>
          <w:sz w:val="20"/>
        </w:rPr>
        <w:t xml:space="preserve"> 100);</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Thí sinh đạt từ 80 (tám mươi) </w:t>
      </w:r>
      <w:r w:rsidR="00F74C8C" w:rsidRPr="00DA106B">
        <w:rPr>
          <w:rFonts w:ascii="Arial" w:hAnsi="Arial" w:cs="Arial"/>
          <w:sz w:val="20"/>
        </w:rPr>
        <w:t>điểm</w:t>
      </w:r>
      <w:r w:rsidRPr="00DA106B">
        <w:rPr>
          <w:rFonts w:ascii="Arial" w:hAnsi="Arial" w:cs="Arial"/>
          <w:sz w:val="20"/>
        </w:rPr>
        <w:t xml:space="preserve"> trở lên ở bài thi lý thuyết và đạt từ 70 (bảy mươi) </w:t>
      </w:r>
      <w:r w:rsidR="00F74C8C" w:rsidRPr="00DA106B">
        <w:rPr>
          <w:rFonts w:ascii="Arial" w:hAnsi="Arial" w:cs="Arial"/>
          <w:sz w:val="20"/>
        </w:rPr>
        <w:t>điểm</w:t>
      </w:r>
      <w:r w:rsidRPr="00DA106B">
        <w:rPr>
          <w:rFonts w:ascii="Arial" w:hAnsi="Arial" w:cs="Arial"/>
          <w:sz w:val="20"/>
        </w:rPr>
        <w:t xml:space="preserve"> trở lên ở bài thi thực hành được Hội đồng sát hạch kiểm định viên xem xét xác định đạt yêu cầu.</w:t>
      </w:r>
    </w:p>
    <w:p w:rsidR="00DE7C9B" w:rsidRPr="00DA106B" w:rsidRDefault="00F74C8C" w:rsidP="00E63769">
      <w:pPr>
        <w:spacing w:before="120"/>
        <w:rPr>
          <w:rFonts w:ascii="Arial" w:hAnsi="Arial" w:cs="Arial"/>
          <w:b/>
          <w:sz w:val="20"/>
        </w:rPr>
      </w:pPr>
      <w:bookmarkStart w:id="26" w:name="dieu_11"/>
      <w:r w:rsidRPr="00DA106B">
        <w:rPr>
          <w:rFonts w:ascii="Arial" w:hAnsi="Arial" w:cs="Arial"/>
          <w:b/>
          <w:sz w:val="20"/>
        </w:rPr>
        <w:t>Điều</w:t>
      </w:r>
      <w:r w:rsidR="00DE7C9B" w:rsidRPr="00DA106B">
        <w:rPr>
          <w:rFonts w:ascii="Arial" w:hAnsi="Arial" w:cs="Arial"/>
          <w:b/>
          <w:sz w:val="20"/>
        </w:rPr>
        <w:t xml:space="preserve"> 11. Đăng ký tham dự sát hạch</w:t>
      </w:r>
      <w:bookmarkEnd w:id="26"/>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Người có từ 05 năm (60 tháng) trở lên là giảng viên hoặc làm công tác quản lý giáo dục đ</w:t>
      </w:r>
      <w:r w:rsidR="00001110" w:rsidRPr="00DA106B">
        <w:rPr>
          <w:rFonts w:ascii="Arial" w:hAnsi="Arial" w:cs="Arial"/>
          <w:sz w:val="20"/>
        </w:rPr>
        <w:t>ạ</w:t>
      </w:r>
      <w:r w:rsidR="00001110" w:rsidRPr="00DA106B">
        <w:rPr>
          <w:rFonts w:ascii="Arial" w:hAnsi="Arial" w:cs="Arial"/>
          <w:sz w:val="20"/>
          <w:lang w:val="en-US"/>
        </w:rPr>
        <w:t>i</w:t>
      </w:r>
      <w:r w:rsidRPr="00DA106B">
        <w:rPr>
          <w:rFonts w:ascii="Arial" w:hAnsi="Arial" w:cs="Arial"/>
          <w:sz w:val="20"/>
        </w:rPr>
        <w:t xml:space="preserve"> học, cao đẳng sư phạm; am hiểu chính sách, pháp luật về giáo dục đại học, cao đẳng sư phạm; đã hoàn thành </w:t>
      </w:r>
      <w:r w:rsidR="00F74C8C" w:rsidRPr="00DA106B">
        <w:rPr>
          <w:rFonts w:ascii="Arial" w:hAnsi="Arial" w:cs="Arial"/>
          <w:sz w:val="20"/>
        </w:rPr>
        <w:t>chương</w:t>
      </w:r>
      <w:r w:rsidRPr="00DA106B">
        <w:rPr>
          <w:rFonts w:ascii="Arial" w:hAnsi="Arial" w:cs="Arial"/>
          <w:sz w:val="20"/>
        </w:rPr>
        <w:t xml:space="preserve"> trình bồi dưỡng nghiệp vụ k</w:t>
      </w:r>
      <w:r w:rsidR="00001110" w:rsidRPr="00DA106B">
        <w:rPr>
          <w:rFonts w:ascii="Arial" w:hAnsi="Arial" w:cs="Arial"/>
          <w:sz w:val="20"/>
          <w:lang w:val="en-US"/>
        </w:rPr>
        <w:t>iể</w:t>
      </w:r>
      <w:r w:rsidRPr="00DA106B">
        <w:rPr>
          <w:rFonts w:ascii="Arial" w:hAnsi="Arial" w:cs="Arial"/>
          <w:sz w:val="20"/>
        </w:rPr>
        <w:t>m định viên theo quy định của Bộ Giáo dục và Đào tạo được đăng ký tham dự sát hạch ki</w:t>
      </w:r>
      <w:r w:rsidR="00001110" w:rsidRPr="00DA106B">
        <w:rPr>
          <w:rFonts w:ascii="Arial" w:hAnsi="Arial" w:cs="Arial"/>
          <w:sz w:val="20"/>
          <w:lang w:val="en-US"/>
        </w:rPr>
        <w:t>ể</w:t>
      </w:r>
      <w:r w:rsidRPr="00DA106B">
        <w:rPr>
          <w:rFonts w:ascii="Arial" w:hAnsi="Arial" w:cs="Arial"/>
          <w:sz w:val="20"/>
        </w:rPr>
        <w:t>m định viên.</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Hồ sơ của người đăng ký tham dự sát hạch kiểm định viên được gửi về Bộ Giáo dục và Đào tạo theo hướng dẫn tại thông báo tổ chức sát hạch kiểm định viên, gồm có:</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Sơ yếu lý lịch theo </w:t>
      </w:r>
      <w:r w:rsidR="00DA106B" w:rsidRPr="00DA106B">
        <w:rPr>
          <w:rFonts w:ascii="Arial" w:hAnsi="Arial" w:cs="Arial"/>
          <w:sz w:val="20"/>
        </w:rPr>
        <w:t>mẫu</w:t>
      </w:r>
      <w:r w:rsidRPr="00DA106B">
        <w:rPr>
          <w:rFonts w:ascii="Arial" w:hAnsi="Arial" w:cs="Arial"/>
          <w:sz w:val="20"/>
        </w:rPr>
        <w:t xml:space="preserve"> tại </w:t>
      </w:r>
      <w:bookmarkStart w:id="27" w:name="bieumau_pl_5"/>
      <w:r w:rsidR="00DA106B" w:rsidRPr="00DA106B">
        <w:rPr>
          <w:rFonts w:ascii="Arial" w:hAnsi="Arial" w:cs="Arial"/>
          <w:sz w:val="20"/>
        </w:rPr>
        <w:t>Phụ lục</w:t>
      </w:r>
      <w:r w:rsidRPr="00DA106B">
        <w:rPr>
          <w:rFonts w:ascii="Arial" w:hAnsi="Arial" w:cs="Arial"/>
          <w:sz w:val="20"/>
        </w:rPr>
        <w:t xml:space="preserve"> V</w:t>
      </w:r>
      <w:bookmarkEnd w:id="27"/>
      <w:r w:rsidRPr="00DA106B">
        <w:rPr>
          <w:rFonts w:ascii="Arial" w:hAnsi="Arial" w:cs="Arial"/>
          <w:sz w:val="20"/>
        </w:rPr>
        <w:t xml:space="preserve"> kèm theo Thông tư này;</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Chứng nhận hoàn thành </w:t>
      </w:r>
      <w:r w:rsidR="00F74C8C" w:rsidRPr="00DA106B">
        <w:rPr>
          <w:rFonts w:ascii="Arial" w:hAnsi="Arial" w:cs="Arial"/>
          <w:sz w:val="20"/>
        </w:rPr>
        <w:t>chương</w:t>
      </w:r>
      <w:r w:rsidRPr="00DA106B">
        <w:rPr>
          <w:rFonts w:ascii="Arial" w:hAnsi="Arial" w:cs="Arial"/>
          <w:sz w:val="20"/>
        </w:rPr>
        <w:t xml:space="preserve"> trình bồi dưỡng nghiệp vụ kiểm định viên; văn bằng và các giấy tờ liên quan đến thời gian giảng dạy, làm công tác quản lý giáo dục đại học, cao đẳng sư phạm của người đăng ký tham dự sát hạch.</w:t>
      </w:r>
    </w:p>
    <w:p w:rsidR="00DE7C9B" w:rsidRPr="00DA106B" w:rsidRDefault="00F74C8C" w:rsidP="00E63769">
      <w:pPr>
        <w:spacing w:before="120"/>
        <w:rPr>
          <w:rFonts w:ascii="Arial" w:hAnsi="Arial" w:cs="Arial"/>
          <w:b/>
          <w:sz w:val="20"/>
        </w:rPr>
      </w:pPr>
      <w:bookmarkStart w:id="28" w:name="dieu_12"/>
      <w:r w:rsidRPr="00DA106B">
        <w:rPr>
          <w:rFonts w:ascii="Arial" w:hAnsi="Arial" w:cs="Arial"/>
          <w:b/>
          <w:sz w:val="20"/>
        </w:rPr>
        <w:t>Điều</w:t>
      </w:r>
      <w:r w:rsidR="00DE7C9B" w:rsidRPr="00DA106B">
        <w:rPr>
          <w:rFonts w:ascii="Arial" w:hAnsi="Arial" w:cs="Arial"/>
          <w:b/>
          <w:sz w:val="20"/>
        </w:rPr>
        <w:t xml:space="preserve"> 12. Quy trình sát hạch</w:t>
      </w:r>
      <w:bookmarkEnd w:id="28"/>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Bước 1. Cục Quản lý chất lượng thông báo về việc tổ chức sát hạch kiểm định viên trên </w:t>
      </w:r>
      <w:r w:rsidR="00001110" w:rsidRPr="00DA106B">
        <w:rPr>
          <w:rFonts w:ascii="Arial" w:hAnsi="Arial" w:cs="Arial"/>
          <w:sz w:val="20"/>
          <w:lang w:val="en-US"/>
        </w:rPr>
        <w:t>C</w:t>
      </w:r>
      <w:r w:rsidRPr="00DA106B">
        <w:rPr>
          <w:rFonts w:ascii="Arial" w:hAnsi="Arial" w:cs="Arial"/>
          <w:sz w:val="20"/>
        </w:rPr>
        <w:t>ổng thông tin điện tử của Bộ Giáo dục và Đào tạo.</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Bước 2. Chu</w:t>
      </w:r>
      <w:r w:rsidR="00001110" w:rsidRPr="00DA106B">
        <w:rPr>
          <w:rFonts w:ascii="Arial" w:hAnsi="Arial" w:cs="Arial"/>
          <w:sz w:val="20"/>
          <w:lang w:val="en-US"/>
        </w:rPr>
        <w:t>ẩ</w:t>
      </w:r>
      <w:r w:rsidRPr="00DA106B">
        <w:rPr>
          <w:rFonts w:ascii="Arial" w:hAnsi="Arial" w:cs="Arial"/>
          <w:sz w:val="20"/>
        </w:rPr>
        <w:t xml:space="preserve">n bị cho việc </w:t>
      </w:r>
      <w:r w:rsidR="00126390" w:rsidRPr="00DA106B">
        <w:rPr>
          <w:rFonts w:ascii="Arial" w:hAnsi="Arial" w:cs="Arial"/>
          <w:sz w:val="20"/>
        </w:rPr>
        <w:t>tổ chức</w:t>
      </w:r>
      <w:r w:rsidRPr="00DA106B">
        <w:rPr>
          <w:rFonts w:ascii="Arial" w:hAnsi="Arial" w:cs="Arial"/>
          <w:sz w:val="20"/>
        </w:rPr>
        <w:t xml:space="preserve"> sát hạch </w:t>
      </w:r>
      <w:r w:rsidR="00001110" w:rsidRPr="00DA106B">
        <w:rPr>
          <w:rFonts w:ascii="Arial" w:hAnsi="Arial" w:cs="Arial"/>
          <w:sz w:val="20"/>
        </w:rPr>
        <w:t>kiểm định</w:t>
      </w:r>
      <w:r w:rsidRPr="00DA106B">
        <w:rPr>
          <w:rFonts w:ascii="Arial" w:hAnsi="Arial" w:cs="Arial"/>
          <w:sz w:val="20"/>
        </w:rPr>
        <w:t xml:space="preserve"> viên</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Cục trưởng Cục Quản lý chất lượng ban hành quyết định thành lập Hội đồng sát hạch kiểm định viên. Hội đồng sát hạch kiểm định viên được sử dụng con dấu của Cục Quản lý chất lượng để thực hiện nhiệm vụ;</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Chủ tịch Hội đồng sát hạch kiểm định viên quyết định thành lập các ban chuyên môn và bộ phận </w:t>
      </w:r>
      <w:r w:rsidRPr="00DA106B">
        <w:rPr>
          <w:rFonts w:ascii="Arial" w:hAnsi="Arial" w:cs="Arial"/>
          <w:sz w:val="20"/>
        </w:rPr>
        <w:lastRenderedPageBreak/>
        <w:t>giúp việc (Ban Thư ký, Ban Đ</w:t>
      </w:r>
      <w:r w:rsidR="00001110" w:rsidRPr="00DA106B">
        <w:rPr>
          <w:rFonts w:ascii="Arial" w:hAnsi="Arial" w:cs="Arial"/>
          <w:sz w:val="20"/>
          <w:lang w:val="en-US"/>
        </w:rPr>
        <w:t>ề</w:t>
      </w:r>
      <w:r w:rsidRPr="00DA106B">
        <w:rPr>
          <w:rFonts w:ascii="Arial" w:hAnsi="Arial" w:cs="Arial"/>
          <w:sz w:val="20"/>
        </w:rPr>
        <w:t xml:space="preserve"> thi, Ban Coi thi, Ban Chấm thi, Ban Phúc khảo và bộ phận giúp việc khác nếu cần thiết);</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Hội đồng sát hạch kiểm định viên xét và công bố danh sách người đủ </w:t>
      </w:r>
      <w:r w:rsidR="00F74C8C" w:rsidRPr="00DA106B">
        <w:rPr>
          <w:rFonts w:ascii="Arial" w:hAnsi="Arial" w:cs="Arial"/>
          <w:sz w:val="20"/>
        </w:rPr>
        <w:t>điều</w:t>
      </w:r>
      <w:r w:rsidRPr="00DA106B">
        <w:rPr>
          <w:rFonts w:ascii="Arial" w:hAnsi="Arial" w:cs="Arial"/>
          <w:sz w:val="20"/>
        </w:rPr>
        <w:t xml:space="preserve"> kiện, người không đủ </w:t>
      </w:r>
      <w:r w:rsidR="00F74C8C" w:rsidRPr="00DA106B">
        <w:rPr>
          <w:rFonts w:ascii="Arial" w:hAnsi="Arial" w:cs="Arial"/>
          <w:sz w:val="20"/>
        </w:rPr>
        <w:t>điều</w:t>
      </w:r>
      <w:r w:rsidRPr="00DA106B">
        <w:rPr>
          <w:rFonts w:ascii="Arial" w:hAnsi="Arial" w:cs="Arial"/>
          <w:sz w:val="20"/>
        </w:rPr>
        <w:t xml:space="preserve"> kiện dự sát hạch trên </w:t>
      </w:r>
      <w:r w:rsidR="00001110" w:rsidRPr="00DA106B">
        <w:rPr>
          <w:rFonts w:ascii="Arial" w:hAnsi="Arial" w:cs="Arial"/>
          <w:sz w:val="20"/>
          <w:lang w:val="en-US"/>
        </w:rPr>
        <w:t>C</w:t>
      </w:r>
      <w:r w:rsidRPr="00DA106B">
        <w:rPr>
          <w:rFonts w:ascii="Arial" w:hAnsi="Arial" w:cs="Arial"/>
          <w:sz w:val="20"/>
        </w:rPr>
        <w:t>ổng thông tin điện tử của Bộ Giáo dục và Đào tạo.</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Bước 3. Tổ chức sát hạch kiểm định viên</w:t>
      </w:r>
    </w:p>
    <w:p w:rsidR="00DE7C9B" w:rsidRPr="00DA106B" w:rsidRDefault="00DE7C9B" w:rsidP="00E63769">
      <w:pPr>
        <w:spacing w:before="120"/>
        <w:rPr>
          <w:rFonts w:ascii="Arial" w:hAnsi="Arial" w:cs="Arial"/>
          <w:sz w:val="20"/>
        </w:rPr>
      </w:pPr>
      <w:r w:rsidRPr="00DA106B">
        <w:rPr>
          <w:rFonts w:ascii="Arial" w:hAnsi="Arial" w:cs="Arial"/>
          <w:sz w:val="20"/>
        </w:rPr>
        <w:t xml:space="preserve">a) Hội đồng sát hạch kiểm định viên </w:t>
      </w:r>
      <w:r w:rsidR="00126390" w:rsidRPr="00DA106B">
        <w:rPr>
          <w:rFonts w:ascii="Arial" w:hAnsi="Arial" w:cs="Arial"/>
          <w:sz w:val="20"/>
        </w:rPr>
        <w:t>tổ chức</w:t>
      </w:r>
      <w:r w:rsidRPr="00DA106B">
        <w:rPr>
          <w:rFonts w:ascii="Arial" w:hAnsi="Arial" w:cs="Arial"/>
          <w:sz w:val="20"/>
        </w:rPr>
        <w:t xml:space="preserve"> sát hạch theo nội dung và hình</w:t>
      </w:r>
      <w:r w:rsidR="00001110" w:rsidRPr="00DA106B">
        <w:rPr>
          <w:rFonts w:ascii="Arial" w:hAnsi="Arial" w:cs="Arial"/>
          <w:sz w:val="20"/>
          <w:lang w:val="en-US"/>
        </w:rPr>
        <w:t xml:space="preserve"> </w:t>
      </w:r>
      <w:r w:rsidRPr="00DA106B">
        <w:rPr>
          <w:rFonts w:ascii="Arial" w:hAnsi="Arial" w:cs="Arial"/>
          <w:sz w:val="20"/>
        </w:rPr>
        <w:t xml:space="preserve">thức được quy định tại </w:t>
      </w:r>
      <w:r w:rsidR="00F74C8C" w:rsidRPr="00DA106B">
        <w:rPr>
          <w:rFonts w:ascii="Arial" w:hAnsi="Arial" w:cs="Arial"/>
          <w:sz w:val="20"/>
        </w:rPr>
        <w:t>Điều</w:t>
      </w:r>
      <w:r w:rsidRPr="00DA106B">
        <w:rPr>
          <w:rFonts w:ascii="Arial" w:hAnsi="Arial" w:cs="Arial"/>
          <w:sz w:val="20"/>
        </w:rPr>
        <w:t xml:space="preserve"> 10 của Thông tư này;</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Trong thời hạn 20 ngày làm việc kể từ ngày thi xong bài thi cuối, Hội đồng sát hạch kiểm định viên công bố kết quả đối vớ</w:t>
      </w:r>
      <w:r w:rsidR="00001110" w:rsidRPr="00DA106B">
        <w:rPr>
          <w:rFonts w:ascii="Arial" w:hAnsi="Arial" w:cs="Arial"/>
          <w:sz w:val="20"/>
        </w:rPr>
        <w:t>i nh</w:t>
      </w:r>
      <w:r w:rsidR="00001110" w:rsidRPr="00DA106B">
        <w:rPr>
          <w:rFonts w:ascii="Arial" w:hAnsi="Arial" w:cs="Arial"/>
          <w:sz w:val="20"/>
          <w:lang w:val="en-US"/>
        </w:rPr>
        <w:t>ữ</w:t>
      </w:r>
      <w:r w:rsidRPr="00DA106B">
        <w:rPr>
          <w:rFonts w:ascii="Arial" w:hAnsi="Arial" w:cs="Arial"/>
          <w:sz w:val="20"/>
        </w:rPr>
        <w:t>ng người đạt yêu cầu trên Cổng thông tin điện tử của Bộ Giáo dục và Đào tạo;</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Trong thời hạn 10 ngày làm việc kể từ ngày công bố kết quả sát hạch kiểm định viên, nếu có nhu cầu, thí sinh gửi đơn đề nghị phúc khảo bài thi về Cục Quản lý chất lượng; Hội đồng sát hạch kiểm định viên tổ chức chấm phúc khảo và công bố kết quả trên </w:t>
      </w:r>
      <w:r w:rsidR="00001110" w:rsidRPr="00DA106B">
        <w:rPr>
          <w:rFonts w:ascii="Arial" w:hAnsi="Arial" w:cs="Arial"/>
          <w:sz w:val="20"/>
          <w:lang w:val="en-US"/>
        </w:rPr>
        <w:t>C</w:t>
      </w:r>
      <w:r w:rsidRPr="00DA106B">
        <w:rPr>
          <w:rFonts w:ascii="Arial" w:hAnsi="Arial" w:cs="Arial"/>
          <w:sz w:val="20"/>
        </w:rPr>
        <w:t>ổng thông tin điện tử của Bộ Giáo dục và Đào tạo trong thời hạn 10 ngày làm việc kể từ ngày hết hạn nhận đơn phúc khảo.</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Bước 4. Công nhận kết quả</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Trong thời hạn 10 ngày làm việc kể từ ngày công bố kết quả chấm phúc khảo, Hội đồng sát hạch kiểm định viên lập danh sách các thí sinh đạt yêu cầu trong kỳ sát hạch kiểm định viên theo quy định tại </w:t>
      </w:r>
      <w:r w:rsidR="00F74C8C" w:rsidRPr="00DA106B">
        <w:rPr>
          <w:rFonts w:ascii="Arial" w:hAnsi="Arial" w:cs="Arial"/>
          <w:sz w:val="20"/>
        </w:rPr>
        <w:t>điểm</w:t>
      </w:r>
      <w:r w:rsidRPr="00DA106B">
        <w:rPr>
          <w:rFonts w:ascii="Arial" w:hAnsi="Arial" w:cs="Arial"/>
          <w:sz w:val="20"/>
        </w:rPr>
        <w:t xml:space="preserve"> c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10 của Thông tư này và đề nghị Cục trưởng Cục Quản lý chất lượng ra quyết định công nhận kết quả thí sinh đạt yêu cầu trong kỳ sát hạch kiểm định viên;</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Kết quả bài thi sát hạch kiểm định viên không được bảo lưu cho kỳ sau.</w:t>
      </w:r>
    </w:p>
    <w:p w:rsidR="00DE7C9B" w:rsidRPr="00DA106B" w:rsidRDefault="00F74C8C" w:rsidP="00E63769">
      <w:pPr>
        <w:spacing w:before="120"/>
        <w:rPr>
          <w:rFonts w:ascii="Arial" w:hAnsi="Arial" w:cs="Arial"/>
          <w:b/>
          <w:sz w:val="20"/>
        </w:rPr>
      </w:pPr>
      <w:bookmarkStart w:id="29" w:name="muc_2"/>
      <w:r w:rsidRPr="00DA106B">
        <w:rPr>
          <w:rFonts w:ascii="Arial" w:hAnsi="Arial" w:cs="Arial"/>
          <w:b/>
          <w:sz w:val="20"/>
        </w:rPr>
        <w:t>Mục</w:t>
      </w:r>
      <w:r w:rsidR="00D62B01" w:rsidRPr="00DA106B">
        <w:rPr>
          <w:rFonts w:ascii="Arial" w:hAnsi="Arial" w:cs="Arial"/>
          <w:b/>
          <w:sz w:val="20"/>
        </w:rPr>
        <w:t xml:space="preserve"> 2. CẤP VÀ THU HỒI THẺ KIỂM ĐỊNH VIÊN</w:t>
      </w:r>
      <w:bookmarkEnd w:id="29"/>
    </w:p>
    <w:p w:rsidR="00DE7C9B" w:rsidRPr="00DA106B" w:rsidRDefault="00F74C8C" w:rsidP="00E63769">
      <w:pPr>
        <w:spacing w:before="120"/>
        <w:rPr>
          <w:rFonts w:ascii="Arial" w:hAnsi="Arial" w:cs="Arial"/>
          <w:b/>
          <w:sz w:val="20"/>
        </w:rPr>
      </w:pPr>
      <w:bookmarkStart w:id="30" w:name="dieu_13"/>
      <w:r w:rsidRPr="00DA106B">
        <w:rPr>
          <w:rFonts w:ascii="Arial" w:hAnsi="Arial" w:cs="Arial"/>
          <w:b/>
          <w:sz w:val="20"/>
        </w:rPr>
        <w:t>Điều</w:t>
      </w:r>
      <w:r w:rsidR="00D62B01" w:rsidRPr="00DA106B">
        <w:rPr>
          <w:rFonts w:ascii="Arial" w:hAnsi="Arial" w:cs="Arial"/>
          <w:b/>
          <w:sz w:val="20"/>
        </w:rPr>
        <w:t xml:space="preserve"> 13. Thẩm quyền cấp thẻ, thu hồi thẻ kiểm định viên</w:t>
      </w:r>
      <w:bookmarkEnd w:id="30"/>
    </w:p>
    <w:p w:rsidR="00DE7C9B" w:rsidRPr="00DA106B" w:rsidRDefault="00DE7C9B" w:rsidP="00E63769">
      <w:pPr>
        <w:spacing w:before="120"/>
        <w:rPr>
          <w:rFonts w:ascii="Arial" w:hAnsi="Arial" w:cs="Arial"/>
          <w:sz w:val="20"/>
        </w:rPr>
      </w:pPr>
      <w:r w:rsidRPr="00DA106B">
        <w:rPr>
          <w:rFonts w:ascii="Arial" w:hAnsi="Arial" w:cs="Arial"/>
          <w:sz w:val="20"/>
        </w:rPr>
        <w:t xml:space="preserve">Cục trưởng Cục Quản lý chất lượng có </w:t>
      </w:r>
      <w:r w:rsidR="00126390" w:rsidRPr="00DA106B">
        <w:rPr>
          <w:rFonts w:ascii="Arial" w:hAnsi="Arial" w:cs="Arial"/>
          <w:sz w:val="20"/>
        </w:rPr>
        <w:t>thẩm quyền</w:t>
      </w:r>
      <w:r w:rsidRPr="00DA106B">
        <w:rPr>
          <w:rFonts w:ascii="Arial" w:hAnsi="Arial" w:cs="Arial"/>
          <w:sz w:val="20"/>
        </w:rPr>
        <w:t xml:space="preserve"> cấp thẻ và thu hồi thẻ kiểm định viên.</w:t>
      </w:r>
    </w:p>
    <w:p w:rsidR="00DE7C9B" w:rsidRPr="00DA106B" w:rsidRDefault="00F74C8C" w:rsidP="00E63769">
      <w:pPr>
        <w:spacing w:before="120"/>
        <w:rPr>
          <w:rFonts w:ascii="Arial" w:hAnsi="Arial" w:cs="Arial"/>
          <w:b/>
          <w:sz w:val="20"/>
        </w:rPr>
      </w:pPr>
      <w:bookmarkStart w:id="31" w:name="dieu_14"/>
      <w:r w:rsidRPr="00DA106B">
        <w:rPr>
          <w:rFonts w:ascii="Arial" w:hAnsi="Arial" w:cs="Arial"/>
          <w:b/>
          <w:sz w:val="20"/>
        </w:rPr>
        <w:t>Điều</w:t>
      </w:r>
      <w:r w:rsidR="00DE7C9B" w:rsidRPr="00DA106B">
        <w:rPr>
          <w:rFonts w:ascii="Arial" w:hAnsi="Arial" w:cs="Arial"/>
          <w:b/>
          <w:sz w:val="20"/>
        </w:rPr>
        <w:t xml:space="preserve"> 14. Cấp thẻ kiểm định viên</w:t>
      </w:r>
      <w:bookmarkEnd w:id="31"/>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Thẻ kiểm định viên được cấp cho người có trong quyết định công nhận kết quả thí sinh đạt yêu cầu trong kỳ sát hạch kiểm định viên theo quy định tại </w:t>
      </w:r>
      <w:r w:rsidR="00F74C8C" w:rsidRPr="00DA106B">
        <w:rPr>
          <w:rFonts w:ascii="Arial" w:hAnsi="Arial" w:cs="Arial"/>
          <w:sz w:val="20"/>
        </w:rPr>
        <w:t>điểm</w:t>
      </w:r>
      <w:r w:rsidRPr="00DA106B">
        <w:rPr>
          <w:rFonts w:ascii="Arial" w:hAnsi="Arial" w:cs="Arial"/>
          <w:sz w:val="20"/>
        </w:rPr>
        <w:t xml:space="preserve"> a </w:t>
      </w:r>
      <w:r w:rsidR="00F74C8C" w:rsidRPr="00DA106B">
        <w:rPr>
          <w:rFonts w:ascii="Arial" w:hAnsi="Arial" w:cs="Arial"/>
          <w:sz w:val="20"/>
        </w:rPr>
        <w:t>khoản</w:t>
      </w:r>
      <w:r w:rsidRPr="00DA106B">
        <w:rPr>
          <w:rFonts w:ascii="Arial" w:hAnsi="Arial" w:cs="Arial"/>
          <w:sz w:val="20"/>
        </w:rPr>
        <w:t xml:space="preserve"> 4 </w:t>
      </w:r>
      <w:r w:rsidR="00F74C8C" w:rsidRPr="00DA106B">
        <w:rPr>
          <w:rFonts w:ascii="Arial" w:hAnsi="Arial" w:cs="Arial"/>
          <w:sz w:val="20"/>
        </w:rPr>
        <w:t>Điều</w:t>
      </w:r>
      <w:r w:rsidRPr="00DA106B">
        <w:rPr>
          <w:rFonts w:ascii="Arial" w:hAnsi="Arial" w:cs="Arial"/>
          <w:sz w:val="20"/>
        </w:rPr>
        <w:t xml:space="preserve"> 12 của Thông tư này.</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Trong thời hạn 15 ngày làm việc kể từ ngày ra quyết định công nhận kết quả thí sinh đạt yêu cầu trong kỳ sát hạch kiểm định viên, Cục trưởng Cục Quản lý chất lượng cấp thẻ kiểm định viên theo </w:t>
      </w:r>
      <w:r w:rsidR="00DA106B" w:rsidRPr="00DA106B">
        <w:rPr>
          <w:rFonts w:ascii="Arial" w:hAnsi="Arial" w:cs="Arial"/>
          <w:sz w:val="20"/>
        </w:rPr>
        <w:t>mẫu</w:t>
      </w:r>
      <w:r w:rsidRPr="00DA106B">
        <w:rPr>
          <w:rFonts w:ascii="Arial" w:hAnsi="Arial" w:cs="Arial"/>
          <w:sz w:val="20"/>
        </w:rPr>
        <w:t xml:space="preserve"> tại </w:t>
      </w:r>
      <w:bookmarkStart w:id="32" w:name="bieumau_pl_6"/>
      <w:r w:rsidR="00DA106B" w:rsidRPr="00DA106B">
        <w:rPr>
          <w:rFonts w:ascii="Arial" w:hAnsi="Arial" w:cs="Arial"/>
          <w:sz w:val="20"/>
        </w:rPr>
        <w:t>Phụ lục VI</w:t>
      </w:r>
      <w:bookmarkEnd w:id="32"/>
      <w:r w:rsidRPr="00DA106B">
        <w:rPr>
          <w:rFonts w:ascii="Arial" w:hAnsi="Arial" w:cs="Arial"/>
          <w:sz w:val="20"/>
        </w:rPr>
        <w:t xml:space="preserve"> kèm theo Thông tư này.</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 xml:space="preserve">Danh sách người được cấp thẻ kiểm định viên được công khai trên </w:t>
      </w:r>
      <w:r w:rsidR="00001110" w:rsidRPr="00DA106B">
        <w:rPr>
          <w:rFonts w:ascii="Arial" w:hAnsi="Arial" w:cs="Arial"/>
          <w:sz w:val="20"/>
          <w:lang w:val="en-US"/>
        </w:rPr>
        <w:t>Cổ</w:t>
      </w:r>
      <w:r w:rsidRPr="00DA106B">
        <w:rPr>
          <w:rFonts w:ascii="Arial" w:hAnsi="Arial" w:cs="Arial"/>
          <w:sz w:val="20"/>
        </w:rPr>
        <w:t>ng thông tin điện tử của Bộ Giáo dục và Đào tạo, đồng thời cập nhật vào phần mềm quản lý hệ thống bảo đảm và kiểm định chất lượng giáo dục đại học.</w:t>
      </w:r>
    </w:p>
    <w:p w:rsidR="00DE7C9B" w:rsidRPr="00DA106B" w:rsidRDefault="00F74C8C" w:rsidP="00E63769">
      <w:pPr>
        <w:spacing w:before="120"/>
        <w:rPr>
          <w:rFonts w:ascii="Arial" w:hAnsi="Arial" w:cs="Arial"/>
          <w:b/>
          <w:sz w:val="20"/>
        </w:rPr>
      </w:pPr>
      <w:bookmarkStart w:id="33" w:name="dieu_15"/>
      <w:r w:rsidRPr="00DA106B">
        <w:rPr>
          <w:rFonts w:ascii="Arial" w:hAnsi="Arial" w:cs="Arial"/>
          <w:b/>
          <w:sz w:val="20"/>
        </w:rPr>
        <w:t>Điều</w:t>
      </w:r>
      <w:r w:rsidR="00DE7C9B" w:rsidRPr="00DA106B">
        <w:rPr>
          <w:rFonts w:ascii="Arial" w:hAnsi="Arial" w:cs="Arial"/>
          <w:b/>
          <w:sz w:val="20"/>
        </w:rPr>
        <w:t xml:space="preserve"> 15. Cấp lại thẻ kiểm định viên</w:t>
      </w:r>
      <w:bookmarkEnd w:id="33"/>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Các trường hợp được cấp lại thẻ: khi thẻ bị hư hỏng hoặc bị mất.</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Thủ tục, hồ sơ đề nghị cấp lại thẻ</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Kiểm định viên có nhu cầu cấp lại thẻ gửi hồ sơ qua dịch vụ bưu chính công ích về Bộ Giáo dục và Đào tạo hoặc nộp trực tiếp tại Bộ phận Một cửa củ</w:t>
      </w:r>
      <w:r w:rsidR="00001110" w:rsidRPr="00DA106B">
        <w:rPr>
          <w:rFonts w:ascii="Arial" w:hAnsi="Arial" w:cs="Arial"/>
          <w:sz w:val="20"/>
          <w:lang w:val="en-US"/>
        </w:rPr>
        <w:t xml:space="preserve">a </w:t>
      </w:r>
      <w:r w:rsidRPr="00DA106B">
        <w:rPr>
          <w:rFonts w:ascii="Arial" w:hAnsi="Arial" w:cs="Arial"/>
          <w:sz w:val="20"/>
        </w:rPr>
        <w:t xml:space="preserve">Bộ Giáo dục và Đào tạo, nộp trực tuyến tại </w:t>
      </w:r>
      <w:r w:rsidR="00001110" w:rsidRPr="00DA106B">
        <w:rPr>
          <w:rFonts w:ascii="Arial" w:hAnsi="Arial" w:cs="Arial"/>
          <w:sz w:val="20"/>
          <w:lang w:val="en-US"/>
        </w:rPr>
        <w:t>C</w:t>
      </w:r>
      <w:r w:rsidRPr="00DA106B">
        <w:rPr>
          <w:rFonts w:ascii="Arial" w:hAnsi="Arial" w:cs="Arial"/>
          <w:sz w:val="20"/>
        </w:rPr>
        <w:t>ổng Dịch vụ công Bộ Giáo dục và Đào tạo;</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Hồ sơ gồm đơn đề nghị của kiểm định viên nêu lý do đề nghị cấp lại theo </w:t>
      </w:r>
      <w:r w:rsidR="00DA106B" w:rsidRPr="00DA106B">
        <w:rPr>
          <w:rFonts w:ascii="Arial" w:hAnsi="Arial" w:cs="Arial"/>
          <w:sz w:val="20"/>
        </w:rPr>
        <w:t>mẫu</w:t>
      </w:r>
      <w:r w:rsidRPr="00DA106B">
        <w:rPr>
          <w:rFonts w:ascii="Arial" w:hAnsi="Arial" w:cs="Arial"/>
          <w:sz w:val="20"/>
        </w:rPr>
        <w:t xml:space="preserve"> tại </w:t>
      </w:r>
      <w:bookmarkStart w:id="34" w:name="bieumau_pl_7"/>
      <w:r w:rsidR="00DA106B" w:rsidRPr="00DA106B">
        <w:rPr>
          <w:rFonts w:ascii="Arial" w:hAnsi="Arial" w:cs="Arial"/>
          <w:sz w:val="20"/>
        </w:rPr>
        <w:t>Phụ lục VII</w:t>
      </w:r>
      <w:bookmarkEnd w:id="34"/>
      <w:r w:rsidRPr="00DA106B">
        <w:rPr>
          <w:rFonts w:ascii="Arial" w:hAnsi="Arial" w:cs="Arial"/>
          <w:sz w:val="20"/>
        </w:rPr>
        <w:t xml:space="preserve"> kèm theo Thông tư này; thẻ kiểm định viên (trong trường hợp thẻ bị hư hỏng);</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Trong thời hạn 20 ngày làm việc </w:t>
      </w:r>
      <w:r w:rsidR="00126390" w:rsidRPr="00DA106B">
        <w:rPr>
          <w:rFonts w:ascii="Arial" w:hAnsi="Arial" w:cs="Arial"/>
          <w:sz w:val="20"/>
        </w:rPr>
        <w:t>kể từ</w:t>
      </w:r>
      <w:r w:rsidRPr="00DA106B">
        <w:rPr>
          <w:rFonts w:ascii="Arial" w:hAnsi="Arial" w:cs="Arial"/>
          <w:sz w:val="20"/>
        </w:rPr>
        <w:t xml:space="preserve"> ngày nhận đủ hồ sơ hợp lệ, Cục trưởng Cục Quản lý chất lượng cấp lại thẻ hoặc thông báo bằng văn bản trong </w:t>
      </w:r>
      <w:r w:rsidR="00126390" w:rsidRPr="00DA106B">
        <w:rPr>
          <w:rFonts w:ascii="Arial" w:hAnsi="Arial" w:cs="Arial"/>
          <w:sz w:val="20"/>
        </w:rPr>
        <w:t>trường hợp</w:t>
      </w:r>
      <w:r w:rsidRPr="00DA106B">
        <w:rPr>
          <w:rFonts w:ascii="Arial" w:hAnsi="Arial" w:cs="Arial"/>
          <w:sz w:val="20"/>
        </w:rPr>
        <w:t xml:space="preserve"> không cấp lại thẻ và nêu rõ lý do.</w:t>
      </w:r>
    </w:p>
    <w:p w:rsidR="00DE7C9B" w:rsidRPr="00DA106B" w:rsidRDefault="00F74C8C" w:rsidP="00E63769">
      <w:pPr>
        <w:spacing w:before="120"/>
        <w:rPr>
          <w:rFonts w:ascii="Arial" w:hAnsi="Arial" w:cs="Arial"/>
          <w:b/>
          <w:sz w:val="20"/>
        </w:rPr>
      </w:pPr>
      <w:bookmarkStart w:id="35" w:name="dieu_16"/>
      <w:r w:rsidRPr="00DA106B">
        <w:rPr>
          <w:rFonts w:ascii="Arial" w:hAnsi="Arial" w:cs="Arial"/>
          <w:b/>
          <w:sz w:val="20"/>
        </w:rPr>
        <w:t>Điều</w:t>
      </w:r>
      <w:r w:rsidR="00DE7C9B" w:rsidRPr="00DA106B">
        <w:rPr>
          <w:rFonts w:ascii="Arial" w:hAnsi="Arial" w:cs="Arial"/>
          <w:b/>
          <w:sz w:val="20"/>
        </w:rPr>
        <w:t xml:space="preserve"> 16. Thu hồi thẻ kiểm định viên</w:t>
      </w:r>
      <w:bookmarkEnd w:id="35"/>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Thẻ kiểm định viên bị thu hồi khi người được cấp thẻ không đáp ứng quy định tại </w:t>
      </w:r>
      <w:r w:rsidR="00F74C8C" w:rsidRPr="00DA106B">
        <w:rPr>
          <w:rFonts w:ascii="Arial" w:hAnsi="Arial" w:cs="Arial"/>
          <w:sz w:val="20"/>
        </w:rPr>
        <w:t>điểm</w:t>
      </w:r>
      <w:r w:rsidRPr="00DA106B">
        <w:rPr>
          <w:rFonts w:ascii="Arial" w:hAnsi="Arial" w:cs="Arial"/>
          <w:sz w:val="20"/>
        </w:rPr>
        <w:t xml:space="preserve"> b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5 của Thông tư này.</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Thẻ </w:t>
      </w:r>
      <w:r w:rsidR="00001110" w:rsidRPr="00DA106B">
        <w:rPr>
          <w:rFonts w:ascii="Arial" w:hAnsi="Arial" w:cs="Arial"/>
          <w:sz w:val="20"/>
        </w:rPr>
        <w:t>kiểm định</w:t>
      </w:r>
      <w:r w:rsidRPr="00DA106B">
        <w:rPr>
          <w:rFonts w:ascii="Arial" w:hAnsi="Arial" w:cs="Arial"/>
          <w:sz w:val="20"/>
        </w:rPr>
        <w:t xml:space="preserve"> viên bị thu hồi khi người được cấp thẻ vi phạm một trong các </w:t>
      </w:r>
      <w:r w:rsidR="00126390" w:rsidRPr="00DA106B">
        <w:rPr>
          <w:rFonts w:ascii="Arial" w:hAnsi="Arial" w:cs="Arial"/>
          <w:sz w:val="20"/>
        </w:rPr>
        <w:t>trường hợp</w:t>
      </w:r>
      <w:r w:rsidRPr="00DA106B">
        <w:rPr>
          <w:rFonts w:ascii="Arial" w:hAnsi="Arial" w:cs="Arial"/>
          <w:sz w:val="20"/>
        </w:rPr>
        <w:t xml:space="preserve"> sau:</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Có hành vi gian dối để đạt yêu cầu trong kỳ sát hạch kiểm định viên;</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Cố ý đưa ra kết quả kiểm định chất lượng giáo dục không trung thực;</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Vi phạm một trong những quy định tại </w:t>
      </w:r>
      <w:r w:rsidR="00F74C8C" w:rsidRPr="00DA106B">
        <w:rPr>
          <w:rFonts w:ascii="Arial" w:hAnsi="Arial" w:cs="Arial"/>
          <w:sz w:val="20"/>
        </w:rPr>
        <w:t>khoản</w:t>
      </w:r>
      <w:r w:rsidRPr="00DA106B">
        <w:rPr>
          <w:rFonts w:ascii="Arial" w:hAnsi="Arial" w:cs="Arial"/>
          <w:sz w:val="20"/>
        </w:rPr>
        <w:t xml:space="preserve"> 3 </w:t>
      </w:r>
      <w:r w:rsidR="00F74C8C" w:rsidRPr="00DA106B">
        <w:rPr>
          <w:rFonts w:ascii="Arial" w:hAnsi="Arial" w:cs="Arial"/>
          <w:sz w:val="20"/>
        </w:rPr>
        <w:t>Điều</w:t>
      </w:r>
      <w:r w:rsidRPr="00DA106B">
        <w:rPr>
          <w:rFonts w:ascii="Arial" w:hAnsi="Arial" w:cs="Arial"/>
          <w:sz w:val="20"/>
        </w:rPr>
        <w:t xml:space="preserve"> 5 của Thông tư này về những việc kiểm định viên không được làm;</w:t>
      </w:r>
    </w:p>
    <w:p w:rsidR="00DE7C9B" w:rsidRPr="00DA106B" w:rsidRDefault="00DE7C9B" w:rsidP="00E63769">
      <w:pPr>
        <w:spacing w:before="120"/>
        <w:rPr>
          <w:rFonts w:ascii="Arial" w:hAnsi="Arial" w:cs="Arial"/>
          <w:sz w:val="20"/>
        </w:rPr>
      </w:pPr>
      <w:r w:rsidRPr="00DA106B">
        <w:rPr>
          <w:rFonts w:ascii="Arial" w:hAnsi="Arial" w:cs="Arial"/>
          <w:sz w:val="20"/>
        </w:rPr>
        <w:t>d)</w:t>
      </w:r>
      <w:r w:rsidR="00126390" w:rsidRPr="00DA106B">
        <w:rPr>
          <w:rFonts w:ascii="Arial" w:hAnsi="Arial" w:cs="Arial"/>
          <w:sz w:val="20"/>
        </w:rPr>
        <w:t xml:space="preserve"> </w:t>
      </w:r>
      <w:r w:rsidRPr="00DA106B">
        <w:rPr>
          <w:rFonts w:ascii="Arial" w:hAnsi="Arial" w:cs="Arial"/>
          <w:sz w:val="20"/>
        </w:rPr>
        <w:t>Mất năng lực hành vi dân sự hoặc bị hạn chế năng lực hành vi dân sự; bị kết án mà bản án đã có hiệu lực pháp luật.</w:t>
      </w:r>
    </w:p>
    <w:p w:rsidR="00DE7C9B" w:rsidRPr="00DA106B" w:rsidRDefault="00F74C8C" w:rsidP="00E63769">
      <w:pPr>
        <w:spacing w:before="120"/>
        <w:rPr>
          <w:rFonts w:ascii="Arial" w:hAnsi="Arial" w:cs="Arial"/>
          <w:b/>
          <w:sz w:val="20"/>
        </w:rPr>
      </w:pPr>
      <w:bookmarkStart w:id="36" w:name="chuong_5"/>
      <w:r w:rsidRPr="00DA106B">
        <w:rPr>
          <w:rFonts w:ascii="Arial" w:hAnsi="Arial" w:cs="Arial"/>
          <w:b/>
          <w:sz w:val="20"/>
        </w:rPr>
        <w:t>Chương</w:t>
      </w:r>
      <w:r w:rsidR="00DE7C9B" w:rsidRPr="00DA106B">
        <w:rPr>
          <w:rFonts w:ascii="Arial" w:hAnsi="Arial" w:cs="Arial"/>
          <w:b/>
          <w:sz w:val="20"/>
        </w:rPr>
        <w:t xml:space="preserve"> V</w:t>
      </w:r>
      <w:bookmarkEnd w:id="36"/>
    </w:p>
    <w:p w:rsidR="00DE7C9B" w:rsidRPr="00DA106B" w:rsidRDefault="00D62B01" w:rsidP="00E63769">
      <w:pPr>
        <w:spacing w:before="120"/>
        <w:jc w:val="center"/>
        <w:rPr>
          <w:rFonts w:ascii="Arial" w:hAnsi="Arial" w:cs="Arial"/>
          <w:b/>
        </w:rPr>
      </w:pPr>
      <w:bookmarkStart w:id="37" w:name="chuong_5_name"/>
      <w:r w:rsidRPr="00DA106B">
        <w:rPr>
          <w:rFonts w:ascii="Arial" w:hAnsi="Arial" w:cs="Arial"/>
          <w:b/>
        </w:rPr>
        <w:lastRenderedPageBreak/>
        <w:t>TỔ CHỨC THỰC HIỆN</w:t>
      </w:r>
      <w:bookmarkEnd w:id="37"/>
    </w:p>
    <w:p w:rsidR="00DE7C9B" w:rsidRPr="00DA106B" w:rsidRDefault="00F74C8C" w:rsidP="00E63769">
      <w:pPr>
        <w:spacing w:before="120"/>
        <w:rPr>
          <w:rFonts w:ascii="Arial" w:hAnsi="Arial" w:cs="Arial"/>
          <w:b/>
          <w:sz w:val="20"/>
        </w:rPr>
      </w:pPr>
      <w:bookmarkStart w:id="38" w:name="dieu_17"/>
      <w:r w:rsidRPr="00DA106B">
        <w:rPr>
          <w:rFonts w:ascii="Arial" w:hAnsi="Arial" w:cs="Arial"/>
          <w:b/>
          <w:sz w:val="20"/>
        </w:rPr>
        <w:t>Điều</w:t>
      </w:r>
      <w:r w:rsidR="00D62B01" w:rsidRPr="00DA106B">
        <w:rPr>
          <w:rFonts w:ascii="Arial" w:hAnsi="Arial" w:cs="Arial"/>
          <w:b/>
          <w:sz w:val="20"/>
        </w:rPr>
        <w:t xml:space="preserve"> 17. Trách nhiệm của Cục Quản lý chất lượng</w:t>
      </w:r>
      <w:bookmarkEnd w:id="38"/>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Thực hiện chức năng quản lý nhà nước đối với việc bồi dưỡng nghiệp vụ kiểm định viên và các công việc liên quan đến kiểm định viên.</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Thực hiện việc sát hạch kiểm định viên, cấp thẻ và thu hồi thẻ kiểm định viên theo quy định tại Thông tư này. Cục trưởng Cục Quản lý chất lượng chịu trách nhiệm trước Bộ trưởng Bộ Giáo dục và Đào tạo </w:t>
      </w:r>
      <w:r w:rsidR="00126390" w:rsidRPr="00DA106B">
        <w:rPr>
          <w:rFonts w:ascii="Arial" w:hAnsi="Arial" w:cs="Arial"/>
          <w:sz w:val="20"/>
        </w:rPr>
        <w:t>về việc</w:t>
      </w:r>
      <w:r w:rsidRPr="00DA106B">
        <w:rPr>
          <w:rFonts w:ascii="Arial" w:hAnsi="Arial" w:cs="Arial"/>
          <w:sz w:val="20"/>
        </w:rPr>
        <w:t xml:space="preserve"> sát hạch và </w:t>
      </w:r>
      <w:r w:rsidR="00126390" w:rsidRPr="00DA106B">
        <w:rPr>
          <w:rFonts w:ascii="Arial" w:hAnsi="Arial" w:cs="Arial"/>
          <w:sz w:val="20"/>
        </w:rPr>
        <w:t>kết</w:t>
      </w:r>
      <w:r w:rsidRPr="00DA106B">
        <w:rPr>
          <w:rFonts w:ascii="Arial" w:hAnsi="Arial" w:cs="Arial"/>
          <w:sz w:val="20"/>
        </w:rPr>
        <w:t xml:space="preserve"> quả sát hạch kiểm định viên.</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Tổ chức bảo quản, lưu trữ an toàn hồ sơ, tài liệu liên quan đến công tác sát hạch kiểm định viên theo quy định hiện hành.</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Thực hiện việc kiểm tra, giám sát hoạt động của kiểm định viên; khi phát hiện có d</w:t>
      </w:r>
      <w:r w:rsidR="00F27DD2" w:rsidRPr="00DA106B">
        <w:rPr>
          <w:rFonts w:ascii="Arial" w:hAnsi="Arial" w:cs="Arial"/>
          <w:sz w:val="20"/>
          <w:lang w:val="en-US"/>
        </w:rPr>
        <w:t>ấ</w:t>
      </w:r>
      <w:r w:rsidRPr="00DA106B">
        <w:rPr>
          <w:rFonts w:ascii="Arial" w:hAnsi="Arial" w:cs="Arial"/>
          <w:sz w:val="20"/>
        </w:rPr>
        <w:t>u hiệu vi phạm phải báo cáo lãnh đạo Bộ Giáo dục và Đào tạo đ</w:t>
      </w:r>
      <w:r w:rsidR="00F27DD2" w:rsidRPr="00DA106B">
        <w:rPr>
          <w:rFonts w:ascii="Arial" w:hAnsi="Arial" w:cs="Arial"/>
          <w:sz w:val="20"/>
          <w:lang w:val="en-US"/>
        </w:rPr>
        <w:t>ể</w:t>
      </w:r>
      <w:r w:rsidRPr="00DA106B">
        <w:rPr>
          <w:rFonts w:ascii="Arial" w:hAnsi="Arial" w:cs="Arial"/>
          <w:sz w:val="20"/>
        </w:rPr>
        <w:t xml:space="preserve"> </w:t>
      </w:r>
      <w:r w:rsidR="00126390" w:rsidRPr="00DA106B">
        <w:rPr>
          <w:rFonts w:ascii="Arial" w:hAnsi="Arial" w:cs="Arial"/>
          <w:sz w:val="20"/>
        </w:rPr>
        <w:t>tiến hành</w:t>
      </w:r>
      <w:r w:rsidRPr="00DA106B">
        <w:rPr>
          <w:rFonts w:ascii="Arial" w:hAnsi="Arial" w:cs="Arial"/>
          <w:sz w:val="20"/>
        </w:rPr>
        <w:t xml:space="preserve"> thanh tra, xử lý vi phạm theo quy định.</w:t>
      </w:r>
    </w:p>
    <w:p w:rsidR="00DE7C9B" w:rsidRPr="00DA106B" w:rsidRDefault="00DE7C9B" w:rsidP="00E63769">
      <w:pPr>
        <w:spacing w:before="120"/>
        <w:rPr>
          <w:rFonts w:ascii="Arial" w:hAnsi="Arial" w:cs="Arial"/>
          <w:sz w:val="20"/>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 xml:space="preserve">Công khai trên </w:t>
      </w:r>
      <w:r w:rsidR="00F27DD2" w:rsidRPr="00DA106B">
        <w:rPr>
          <w:rFonts w:ascii="Arial" w:hAnsi="Arial" w:cs="Arial"/>
          <w:sz w:val="20"/>
          <w:lang w:val="en-US"/>
        </w:rPr>
        <w:t>C</w:t>
      </w:r>
      <w:r w:rsidRPr="00DA106B">
        <w:rPr>
          <w:rFonts w:ascii="Arial" w:hAnsi="Arial" w:cs="Arial"/>
          <w:sz w:val="20"/>
        </w:rPr>
        <w:t xml:space="preserve">ổng thông tin điện tử của Bộ Giáo dục và Đào tạo danh sách người được cấp thẻ kiểm định viên và danh sách kiểm định viên đáp ứng quy định tại </w:t>
      </w:r>
      <w:r w:rsidR="00F74C8C" w:rsidRPr="00DA106B">
        <w:rPr>
          <w:rFonts w:ascii="Arial" w:hAnsi="Arial" w:cs="Arial"/>
          <w:sz w:val="20"/>
        </w:rPr>
        <w:t>điểm</w:t>
      </w:r>
      <w:r w:rsidRPr="00DA106B">
        <w:rPr>
          <w:rFonts w:ascii="Arial" w:hAnsi="Arial" w:cs="Arial"/>
          <w:sz w:val="20"/>
        </w:rPr>
        <w:t xml:space="preserve"> b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5 của Thông tư này.</w:t>
      </w:r>
    </w:p>
    <w:p w:rsidR="00F27DD2" w:rsidRPr="00DA106B" w:rsidRDefault="00DE7C9B" w:rsidP="00E63769">
      <w:pPr>
        <w:spacing w:before="120"/>
        <w:rPr>
          <w:rFonts w:ascii="Arial" w:hAnsi="Arial" w:cs="Arial"/>
          <w:sz w:val="20"/>
          <w:lang w:val="en-US"/>
        </w:rPr>
      </w:pPr>
      <w:r w:rsidRPr="00DA106B">
        <w:rPr>
          <w:rFonts w:ascii="Arial" w:hAnsi="Arial" w:cs="Arial"/>
          <w:sz w:val="20"/>
        </w:rPr>
        <w:t>6.</w:t>
      </w:r>
      <w:r w:rsidR="00126390" w:rsidRPr="00DA106B">
        <w:rPr>
          <w:rFonts w:ascii="Arial" w:hAnsi="Arial" w:cs="Arial"/>
          <w:sz w:val="20"/>
        </w:rPr>
        <w:t xml:space="preserve"> </w:t>
      </w:r>
      <w:r w:rsidRPr="00DA106B">
        <w:rPr>
          <w:rFonts w:ascii="Arial" w:hAnsi="Arial" w:cs="Arial"/>
          <w:sz w:val="20"/>
        </w:rPr>
        <w:t xml:space="preserve">Chủ trì sử dụng, khai thác phần mềm quản lý hệ thống bảo đảm và </w:t>
      </w:r>
      <w:r w:rsidR="00001110" w:rsidRPr="00DA106B">
        <w:rPr>
          <w:rFonts w:ascii="Arial" w:hAnsi="Arial" w:cs="Arial"/>
          <w:sz w:val="20"/>
        </w:rPr>
        <w:t>kiểm định</w:t>
      </w:r>
      <w:r w:rsidRPr="00DA106B">
        <w:rPr>
          <w:rFonts w:ascii="Arial" w:hAnsi="Arial" w:cs="Arial"/>
          <w:sz w:val="20"/>
        </w:rPr>
        <w:t xml:space="preserve"> chất lượng giáo dục đại học.</w:t>
      </w:r>
    </w:p>
    <w:p w:rsidR="00DE7C9B" w:rsidRPr="00DA106B" w:rsidRDefault="00F74C8C" w:rsidP="00E63769">
      <w:pPr>
        <w:spacing w:before="120"/>
        <w:rPr>
          <w:rFonts w:ascii="Arial" w:hAnsi="Arial" w:cs="Arial"/>
          <w:b/>
          <w:sz w:val="20"/>
        </w:rPr>
      </w:pPr>
      <w:bookmarkStart w:id="39" w:name="dieu_18"/>
      <w:r w:rsidRPr="00DA106B">
        <w:rPr>
          <w:rFonts w:ascii="Arial" w:hAnsi="Arial" w:cs="Arial"/>
          <w:b/>
          <w:sz w:val="20"/>
        </w:rPr>
        <w:t>Điều</w:t>
      </w:r>
      <w:r w:rsidR="00D62B01" w:rsidRPr="00DA106B">
        <w:rPr>
          <w:rFonts w:ascii="Arial" w:hAnsi="Arial" w:cs="Arial"/>
          <w:b/>
          <w:sz w:val="20"/>
        </w:rPr>
        <w:t xml:space="preserve"> 18. Trách nhiệm của tổ chức kiểm định chất lượng giáo dục</w:t>
      </w:r>
      <w:bookmarkEnd w:id="39"/>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Quản lý kiểm định viên và kết quả đánh giá của các kiểm định viên do tổ chức kiểm định chất lượng giáo dục tuyển dụng, sử dụng theo phạm vi của hợp đồng. Hồ sơ quản lý đối với từng </w:t>
      </w:r>
      <w:r w:rsidR="00001110" w:rsidRPr="00DA106B">
        <w:rPr>
          <w:rFonts w:ascii="Arial" w:hAnsi="Arial" w:cs="Arial"/>
          <w:sz w:val="20"/>
        </w:rPr>
        <w:t>kiểm định</w:t>
      </w:r>
      <w:r w:rsidRPr="00DA106B">
        <w:rPr>
          <w:rFonts w:ascii="Arial" w:hAnsi="Arial" w:cs="Arial"/>
          <w:sz w:val="20"/>
        </w:rPr>
        <w:t xml:space="preserve"> viên gồm: sơ yếu lý lịch; bản sao văn bằng, chứng chỉ liên quan; các </w:t>
      </w:r>
      <w:r w:rsidR="00126390" w:rsidRPr="00DA106B">
        <w:rPr>
          <w:rFonts w:ascii="Arial" w:hAnsi="Arial" w:cs="Arial"/>
          <w:sz w:val="20"/>
        </w:rPr>
        <w:t>hợp đồng</w:t>
      </w:r>
      <w:r w:rsidRPr="00DA106B">
        <w:rPr>
          <w:rFonts w:ascii="Arial" w:hAnsi="Arial" w:cs="Arial"/>
          <w:sz w:val="20"/>
        </w:rPr>
        <w:t xml:space="preserve"> liên quan.</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Xây dựng, ban hành văn bản quy định nội bộ để thực hiện đánh giá kiểm định viên trong việc đáp ứng tiêu chuẩn quy định tại </w:t>
      </w:r>
      <w:r w:rsidR="00F74C8C" w:rsidRPr="00DA106B">
        <w:rPr>
          <w:rFonts w:ascii="Arial" w:hAnsi="Arial" w:cs="Arial"/>
          <w:sz w:val="20"/>
        </w:rPr>
        <w:t>khoản</w:t>
      </w:r>
      <w:r w:rsidRPr="00DA106B">
        <w:rPr>
          <w:rFonts w:ascii="Arial" w:hAnsi="Arial" w:cs="Arial"/>
          <w:sz w:val="20"/>
        </w:rPr>
        <w:t xml:space="preserve"> 1,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khoản</w:t>
      </w:r>
      <w:r w:rsidRPr="00DA106B">
        <w:rPr>
          <w:rFonts w:ascii="Arial" w:hAnsi="Arial" w:cs="Arial"/>
          <w:sz w:val="20"/>
        </w:rPr>
        <w:t xml:space="preserve"> 3 </w:t>
      </w:r>
      <w:r w:rsidR="00F74C8C" w:rsidRPr="00DA106B">
        <w:rPr>
          <w:rFonts w:ascii="Arial" w:hAnsi="Arial" w:cs="Arial"/>
          <w:sz w:val="20"/>
        </w:rPr>
        <w:t>Điều</w:t>
      </w:r>
      <w:r w:rsidRPr="00DA106B">
        <w:rPr>
          <w:rFonts w:ascii="Arial" w:hAnsi="Arial" w:cs="Arial"/>
          <w:sz w:val="20"/>
        </w:rPr>
        <w:t xml:space="preserve"> 4 của Thông tư này và việc thực hiện nhiệm vụ, quyền hạn, trách nhiệm của kiểm định viên, nh</w:t>
      </w:r>
      <w:r w:rsidR="00F27DD2" w:rsidRPr="00DA106B">
        <w:rPr>
          <w:rFonts w:ascii="Arial" w:hAnsi="Arial" w:cs="Arial"/>
          <w:sz w:val="20"/>
          <w:lang w:val="en-US"/>
        </w:rPr>
        <w:t>ữ</w:t>
      </w:r>
      <w:r w:rsidRPr="00DA106B">
        <w:rPr>
          <w:rFonts w:ascii="Arial" w:hAnsi="Arial" w:cs="Arial"/>
          <w:sz w:val="20"/>
        </w:rPr>
        <w:t xml:space="preserve">ng việc kiểm định viên không được làm quy định tại </w:t>
      </w:r>
      <w:r w:rsidR="00F74C8C" w:rsidRPr="00DA106B">
        <w:rPr>
          <w:rFonts w:ascii="Arial" w:hAnsi="Arial" w:cs="Arial"/>
          <w:sz w:val="20"/>
        </w:rPr>
        <w:t>khoản</w:t>
      </w:r>
      <w:r w:rsidRPr="00DA106B">
        <w:rPr>
          <w:rFonts w:ascii="Arial" w:hAnsi="Arial" w:cs="Arial"/>
          <w:sz w:val="20"/>
        </w:rPr>
        <w:t xml:space="preserve"> 3 </w:t>
      </w:r>
      <w:r w:rsidR="00F74C8C" w:rsidRPr="00DA106B">
        <w:rPr>
          <w:rFonts w:ascii="Arial" w:hAnsi="Arial" w:cs="Arial"/>
          <w:sz w:val="20"/>
        </w:rPr>
        <w:t>Điều</w:t>
      </w:r>
      <w:r w:rsidRPr="00DA106B">
        <w:rPr>
          <w:rFonts w:ascii="Arial" w:hAnsi="Arial" w:cs="Arial"/>
          <w:sz w:val="20"/>
        </w:rPr>
        <w:t xml:space="preserve"> 5 của Thông tư này sau mỗi lần kiểm định viên tham gia đoàn đánh giá ngoài với tổ chức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Tổ chức</w:t>
      </w:r>
      <w:r w:rsidRPr="00DA106B">
        <w:rPr>
          <w:rFonts w:ascii="Arial" w:hAnsi="Arial" w:cs="Arial"/>
          <w:sz w:val="20"/>
        </w:rPr>
        <w:t xml:space="preserve"> các khóa bồi dưỡng, nâng cao năng lực, chuyên môn nghiệp vụ cho kiểm định viên đăng ký làm việc tại tổ chức kiểm định chất lượng giáo dục đ</w:t>
      </w:r>
      <w:r w:rsidR="00F27DD2" w:rsidRPr="00DA106B">
        <w:rPr>
          <w:rFonts w:ascii="Arial" w:hAnsi="Arial" w:cs="Arial"/>
          <w:sz w:val="20"/>
          <w:lang w:val="en-US"/>
        </w:rPr>
        <w:t>ể</w:t>
      </w:r>
      <w:r w:rsidRPr="00DA106B">
        <w:rPr>
          <w:rFonts w:ascii="Arial" w:hAnsi="Arial" w:cs="Arial"/>
          <w:sz w:val="20"/>
        </w:rPr>
        <w:t xml:space="preserve"> ki</w:t>
      </w:r>
      <w:r w:rsidR="00F27DD2" w:rsidRPr="00DA106B">
        <w:rPr>
          <w:rFonts w:ascii="Arial" w:hAnsi="Arial" w:cs="Arial"/>
          <w:sz w:val="20"/>
          <w:lang w:val="en-US"/>
        </w:rPr>
        <w:t>ể</w:t>
      </w:r>
      <w:r w:rsidRPr="00DA106B">
        <w:rPr>
          <w:rFonts w:ascii="Arial" w:hAnsi="Arial" w:cs="Arial"/>
          <w:sz w:val="20"/>
        </w:rPr>
        <w:t>m định viên bảo đảm hoàn thành nhiệm vụ được giao theo từng vị trí trong đoàn đánh giá ngoài.</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Giải quyết phản ánh, kiến nghị của công dân đối với kiểm định viên khi kiểm định viên có dấu hiệu vi phạm pháp luật trong quá trình thực hiện nhiệm vụ, quyền hạn, trách nhiệm và những việc kiểm định viên không được làm; báo cáo kết quả giải quyết và đề xuất với Cục Qu</w:t>
      </w:r>
      <w:r w:rsidR="00F27DD2" w:rsidRPr="00DA106B">
        <w:rPr>
          <w:rFonts w:ascii="Arial" w:hAnsi="Arial" w:cs="Arial"/>
          <w:sz w:val="20"/>
          <w:lang w:val="en-US"/>
        </w:rPr>
        <w:t>ả</w:t>
      </w:r>
      <w:r w:rsidRPr="00DA106B">
        <w:rPr>
          <w:rFonts w:ascii="Arial" w:hAnsi="Arial" w:cs="Arial"/>
          <w:sz w:val="20"/>
        </w:rPr>
        <w:t>n lý chất lượng về phương án xử lý theo quy định.</w:t>
      </w:r>
    </w:p>
    <w:p w:rsidR="00DE7C9B" w:rsidRPr="00DA106B" w:rsidRDefault="00F74C8C" w:rsidP="00E63769">
      <w:pPr>
        <w:spacing w:before="120"/>
        <w:rPr>
          <w:rFonts w:ascii="Arial" w:hAnsi="Arial" w:cs="Arial"/>
          <w:b/>
          <w:sz w:val="20"/>
        </w:rPr>
      </w:pPr>
      <w:bookmarkStart w:id="40" w:name="dieu_19"/>
      <w:r w:rsidRPr="00DA106B">
        <w:rPr>
          <w:rFonts w:ascii="Arial" w:hAnsi="Arial" w:cs="Arial"/>
          <w:b/>
          <w:sz w:val="20"/>
        </w:rPr>
        <w:t>Điều</w:t>
      </w:r>
      <w:r w:rsidR="00D62B01" w:rsidRPr="00DA106B">
        <w:rPr>
          <w:rFonts w:ascii="Arial" w:hAnsi="Arial" w:cs="Arial"/>
          <w:b/>
          <w:sz w:val="20"/>
        </w:rPr>
        <w:t xml:space="preserve"> 19. Trách nhiệm của cơ sở bồi dưỡng nghiệp vụ kiểm định viên</w:t>
      </w:r>
      <w:bookmarkEnd w:id="40"/>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Chịu trách nhiệm trước Bộ trưởng Bộ Giáo dục và Đào tạo, cơ quan quản lý trực tiếp (nếu có) và cơ quan có thẩm quyền về việc thực hiện bồi dưỡng nghiệp vụ kiểm định viên theo quy định tại </w:t>
      </w:r>
      <w:r w:rsidR="00F74C8C" w:rsidRPr="00DA106B">
        <w:rPr>
          <w:rFonts w:ascii="Arial" w:hAnsi="Arial" w:cs="Arial"/>
          <w:sz w:val="20"/>
        </w:rPr>
        <w:t>Chương</w:t>
      </w:r>
      <w:r w:rsidRPr="00DA106B">
        <w:rPr>
          <w:rFonts w:ascii="Arial" w:hAnsi="Arial" w:cs="Arial"/>
          <w:sz w:val="20"/>
        </w:rPr>
        <w:t xml:space="preserve"> </w:t>
      </w:r>
      <w:r w:rsidR="00F27DD2" w:rsidRPr="00DA106B">
        <w:rPr>
          <w:rFonts w:ascii="Arial" w:hAnsi="Arial" w:cs="Arial"/>
          <w:sz w:val="20"/>
        </w:rPr>
        <w:t>III</w:t>
      </w:r>
      <w:r w:rsidRPr="00DA106B">
        <w:rPr>
          <w:rFonts w:ascii="Arial" w:hAnsi="Arial" w:cs="Arial"/>
          <w:sz w:val="20"/>
        </w:rPr>
        <w:t xml:space="preserve"> của Thông tư này.</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Thực hiện bồi dưỡng nghiệp vụ kiểm định viên tại địa </w:t>
      </w:r>
      <w:r w:rsidR="00F74C8C" w:rsidRPr="00DA106B">
        <w:rPr>
          <w:rFonts w:ascii="Arial" w:hAnsi="Arial" w:cs="Arial"/>
          <w:sz w:val="20"/>
        </w:rPr>
        <w:t>điểm</w:t>
      </w:r>
      <w:r w:rsidRPr="00DA106B">
        <w:rPr>
          <w:rFonts w:ascii="Arial" w:hAnsi="Arial" w:cs="Arial"/>
          <w:sz w:val="20"/>
        </w:rPr>
        <w:t xml:space="preserve"> mà cơ sở đã báo cáo Cục Quản lý chất lượng theo quy định tại </w:t>
      </w:r>
      <w:r w:rsidR="00F74C8C" w:rsidRPr="00DA106B">
        <w:rPr>
          <w:rFonts w:ascii="Arial" w:hAnsi="Arial" w:cs="Arial"/>
          <w:sz w:val="20"/>
        </w:rPr>
        <w:t>khoản</w:t>
      </w:r>
      <w:r w:rsidRPr="00DA106B">
        <w:rPr>
          <w:rFonts w:ascii="Arial" w:hAnsi="Arial" w:cs="Arial"/>
          <w:sz w:val="20"/>
        </w:rPr>
        <w:t xml:space="preserve"> 3, </w:t>
      </w:r>
      <w:r w:rsidR="00F74C8C" w:rsidRPr="00DA106B">
        <w:rPr>
          <w:rFonts w:ascii="Arial" w:hAnsi="Arial" w:cs="Arial"/>
          <w:sz w:val="20"/>
        </w:rPr>
        <w:t>khoản</w:t>
      </w:r>
      <w:r w:rsidRPr="00DA106B">
        <w:rPr>
          <w:rFonts w:ascii="Arial" w:hAnsi="Arial" w:cs="Arial"/>
          <w:sz w:val="20"/>
        </w:rPr>
        <w:t xml:space="preserve"> 4 </w:t>
      </w:r>
      <w:r w:rsidR="00F74C8C" w:rsidRPr="00DA106B">
        <w:rPr>
          <w:rFonts w:ascii="Arial" w:hAnsi="Arial" w:cs="Arial"/>
          <w:sz w:val="20"/>
        </w:rPr>
        <w:t>Điều</w:t>
      </w:r>
      <w:r w:rsidRPr="00DA106B">
        <w:rPr>
          <w:rFonts w:ascii="Arial" w:hAnsi="Arial" w:cs="Arial"/>
          <w:sz w:val="20"/>
        </w:rPr>
        <w:t xml:space="preserve"> 8 của Thông tư này. Công khai đầy đủ các thông tin liên quan đến việc bồi dưỡng nghiệp vụ kiểm định viên trên trang thông tin điện tử của cơ sở.</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Thực hiện bồi dưỡng nâng cao năng lực, chuyên môn nghiệp vụ cho những người đã có chứng nhận bồi dưỡng nghiệp vụ kiểm định viên để có thể trở thành kiểm định viên.</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Lưu trữ hồ sơ bồi dưỡng nghiệp vụ kiểm định viên theo quy định.</w:t>
      </w:r>
    </w:p>
    <w:p w:rsidR="00DE7C9B" w:rsidRPr="00DA106B" w:rsidRDefault="00DE7C9B" w:rsidP="00E63769">
      <w:pPr>
        <w:spacing w:before="120"/>
        <w:rPr>
          <w:rFonts w:ascii="Arial" w:hAnsi="Arial" w:cs="Arial"/>
          <w:sz w:val="20"/>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 xml:space="preserve">Trước ngày 31 tháng 12 hằng năm, cơ sở bồi dưỡng gửi báo cáo đánh giá </w:t>
      </w:r>
      <w:r w:rsidR="00126390" w:rsidRPr="00DA106B">
        <w:rPr>
          <w:rFonts w:ascii="Arial" w:hAnsi="Arial" w:cs="Arial"/>
          <w:sz w:val="20"/>
        </w:rPr>
        <w:t>kết</w:t>
      </w:r>
      <w:r w:rsidRPr="00DA106B">
        <w:rPr>
          <w:rFonts w:ascii="Arial" w:hAnsi="Arial" w:cs="Arial"/>
          <w:sz w:val="20"/>
        </w:rPr>
        <w:t xml:space="preserve"> quả</w:t>
      </w:r>
      <w:r w:rsidR="00F27DD2" w:rsidRPr="00DA106B">
        <w:rPr>
          <w:rFonts w:ascii="Arial" w:hAnsi="Arial" w:cs="Arial"/>
          <w:sz w:val="20"/>
        </w:rPr>
        <w:t xml:space="preserve"> b</w:t>
      </w:r>
      <w:r w:rsidR="00F27DD2" w:rsidRPr="00DA106B">
        <w:rPr>
          <w:rFonts w:ascii="Arial" w:hAnsi="Arial" w:cs="Arial"/>
          <w:sz w:val="20"/>
          <w:lang w:val="en-US"/>
        </w:rPr>
        <w:t>ồ</w:t>
      </w:r>
      <w:r w:rsidRPr="00DA106B">
        <w:rPr>
          <w:rFonts w:ascii="Arial" w:hAnsi="Arial" w:cs="Arial"/>
          <w:sz w:val="20"/>
        </w:rPr>
        <w:t xml:space="preserve">i dưỡng nghiệp vụ </w:t>
      </w:r>
      <w:r w:rsidR="003120A7" w:rsidRPr="00DA106B">
        <w:rPr>
          <w:rFonts w:ascii="Arial" w:hAnsi="Arial" w:cs="Arial"/>
          <w:sz w:val="20"/>
        </w:rPr>
        <w:t>kiểm định</w:t>
      </w:r>
      <w:r w:rsidRPr="00DA106B">
        <w:rPr>
          <w:rFonts w:ascii="Arial" w:hAnsi="Arial" w:cs="Arial"/>
          <w:sz w:val="20"/>
        </w:rPr>
        <w:t xml:space="preserve"> viên thực hiện trong năm, </w:t>
      </w:r>
      <w:r w:rsidR="00126390" w:rsidRPr="00DA106B">
        <w:rPr>
          <w:rFonts w:ascii="Arial" w:hAnsi="Arial" w:cs="Arial"/>
          <w:sz w:val="20"/>
        </w:rPr>
        <w:t>kế hoạch</w:t>
      </w:r>
      <w:r w:rsidRPr="00DA106B">
        <w:rPr>
          <w:rFonts w:ascii="Arial" w:hAnsi="Arial" w:cs="Arial"/>
          <w:sz w:val="20"/>
        </w:rPr>
        <w:t xml:space="preserve"> </w:t>
      </w:r>
      <w:r w:rsidR="00126390" w:rsidRPr="00DA106B">
        <w:rPr>
          <w:rFonts w:ascii="Arial" w:hAnsi="Arial" w:cs="Arial"/>
          <w:sz w:val="20"/>
        </w:rPr>
        <w:t>triển</w:t>
      </w:r>
      <w:r w:rsidRPr="00DA106B">
        <w:rPr>
          <w:rFonts w:ascii="Arial" w:hAnsi="Arial" w:cs="Arial"/>
          <w:sz w:val="20"/>
        </w:rPr>
        <w:t xml:space="preserve"> khai bồi dưỡng cho năm tiếp theo và các đề xuất, kiến nghị theo </w:t>
      </w:r>
      <w:r w:rsidR="00DA106B" w:rsidRPr="00DA106B">
        <w:rPr>
          <w:rFonts w:ascii="Arial" w:hAnsi="Arial" w:cs="Arial"/>
          <w:sz w:val="20"/>
        </w:rPr>
        <w:t>mẫu</w:t>
      </w:r>
      <w:r w:rsidRPr="00DA106B">
        <w:rPr>
          <w:rFonts w:ascii="Arial" w:hAnsi="Arial" w:cs="Arial"/>
          <w:sz w:val="20"/>
        </w:rPr>
        <w:t xml:space="preserve"> tại </w:t>
      </w:r>
      <w:bookmarkStart w:id="41" w:name="bieumau_pl_8"/>
      <w:r w:rsidR="00DA106B" w:rsidRPr="00DA106B">
        <w:rPr>
          <w:rFonts w:ascii="Arial" w:hAnsi="Arial" w:cs="Arial"/>
          <w:sz w:val="20"/>
        </w:rPr>
        <w:t>Phụ lục VIII</w:t>
      </w:r>
      <w:bookmarkEnd w:id="41"/>
      <w:r w:rsidRPr="00DA106B">
        <w:rPr>
          <w:rFonts w:ascii="Arial" w:hAnsi="Arial" w:cs="Arial"/>
          <w:sz w:val="20"/>
        </w:rPr>
        <w:t xml:space="preserve"> kèm theo Thông tư này về Cục Quản lý chất lượng, Bộ Giáo dục và Đào tạo.</w:t>
      </w:r>
    </w:p>
    <w:p w:rsidR="00DE7C9B" w:rsidRPr="00DA106B" w:rsidRDefault="00F74C8C" w:rsidP="00E63769">
      <w:pPr>
        <w:spacing w:before="120"/>
        <w:rPr>
          <w:rFonts w:ascii="Arial" w:hAnsi="Arial" w:cs="Arial"/>
          <w:b/>
          <w:sz w:val="20"/>
        </w:rPr>
      </w:pPr>
      <w:bookmarkStart w:id="42" w:name="dieu_20"/>
      <w:r w:rsidRPr="00DA106B">
        <w:rPr>
          <w:rFonts w:ascii="Arial" w:hAnsi="Arial" w:cs="Arial"/>
          <w:b/>
          <w:sz w:val="20"/>
        </w:rPr>
        <w:t>Điều</w:t>
      </w:r>
      <w:r w:rsidR="00DE7C9B" w:rsidRPr="00DA106B">
        <w:rPr>
          <w:rFonts w:ascii="Arial" w:hAnsi="Arial" w:cs="Arial"/>
          <w:b/>
          <w:sz w:val="20"/>
        </w:rPr>
        <w:t xml:space="preserve"> 20. Trách nhiệm của cơ </w:t>
      </w:r>
      <w:r w:rsidR="00F27DD2" w:rsidRPr="00DA106B">
        <w:rPr>
          <w:rFonts w:ascii="Arial" w:hAnsi="Arial" w:cs="Arial"/>
          <w:b/>
          <w:sz w:val="20"/>
          <w:lang w:val="en-US"/>
        </w:rPr>
        <w:t>s</w:t>
      </w:r>
      <w:r w:rsidR="00126390" w:rsidRPr="00DA106B">
        <w:rPr>
          <w:rFonts w:ascii="Arial" w:hAnsi="Arial" w:cs="Arial"/>
          <w:b/>
          <w:sz w:val="20"/>
        </w:rPr>
        <w:t>ở</w:t>
      </w:r>
      <w:r w:rsidR="00DE7C9B" w:rsidRPr="00DA106B">
        <w:rPr>
          <w:rFonts w:ascii="Arial" w:hAnsi="Arial" w:cs="Arial"/>
          <w:b/>
          <w:sz w:val="20"/>
        </w:rPr>
        <w:t xml:space="preserve"> đào tạo</w:t>
      </w:r>
      <w:bookmarkEnd w:id="42"/>
    </w:p>
    <w:p w:rsidR="00F27DD2" w:rsidRPr="00DA106B" w:rsidRDefault="00DE7C9B" w:rsidP="00E63769">
      <w:pPr>
        <w:spacing w:before="120"/>
        <w:rPr>
          <w:rFonts w:ascii="Arial" w:hAnsi="Arial" w:cs="Arial"/>
          <w:sz w:val="20"/>
          <w:lang w:val="en-US"/>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Cử giảng viên, người làm công tác quản lý tham gia khóa bồi dưỡng nghiệp vụ kiểm định viên để triển khai thực hiện hiệu quả hoạt động bảo đảm ch</w:t>
      </w:r>
      <w:r w:rsidR="00F27DD2" w:rsidRPr="00DA106B">
        <w:rPr>
          <w:rFonts w:ascii="Arial" w:hAnsi="Arial" w:cs="Arial"/>
          <w:sz w:val="20"/>
          <w:lang w:val="en-US"/>
        </w:rPr>
        <w:t>ất</w:t>
      </w:r>
      <w:r w:rsidRPr="00DA106B">
        <w:rPr>
          <w:rFonts w:ascii="Arial" w:hAnsi="Arial" w:cs="Arial"/>
          <w:sz w:val="20"/>
        </w:rPr>
        <w:t xml:space="preserve"> lượng tại đơn vị.</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Phản ánh về việc thực hiện nhiệm vụ, quyền hạn, trách nhiệm của kiểm định viên và việc thực hiện quy định những việc kiểm định viên không đ</w:t>
      </w:r>
      <w:r w:rsidR="00126390" w:rsidRPr="00DA106B">
        <w:rPr>
          <w:rFonts w:ascii="Arial" w:hAnsi="Arial" w:cs="Arial"/>
          <w:sz w:val="20"/>
        </w:rPr>
        <w:t>ượ</w:t>
      </w:r>
      <w:r w:rsidRPr="00DA106B">
        <w:rPr>
          <w:rFonts w:ascii="Arial" w:hAnsi="Arial" w:cs="Arial"/>
          <w:sz w:val="20"/>
        </w:rPr>
        <w:t xml:space="preserve">c làm quy định tại </w:t>
      </w:r>
      <w:r w:rsidR="00F74C8C" w:rsidRPr="00DA106B">
        <w:rPr>
          <w:rFonts w:ascii="Arial" w:hAnsi="Arial" w:cs="Arial"/>
          <w:sz w:val="20"/>
        </w:rPr>
        <w:t>Điều</w:t>
      </w:r>
      <w:r w:rsidRPr="00DA106B">
        <w:rPr>
          <w:rFonts w:ascii="Arial" w:hAnsi="Arial" w:cs="Arial"/>
          <w:sz w:val="20"/>
        </w:rPr>
        <w:t xml:space="preserve"> 5 của Thông tư này trên phần mềm quản lý hệ thống bảo đảm và </w:t>
      </w:r>
      <w:r w:rsidR="003120A7" w:rsidRPr="00DA106B">
        <w:rPr>
          <w:rFonts w:ascii="Arial" w:hAnsi="Arial" w:cs="Arial"/>
          <w:sz w:val="20"/>
        </w:rPr>
        <w:t>kiểm định</w:t>
      </w:r>
      <w:r w:rsidRPr="00DA106B">
        <w:rPr>
          <w:rFonts w:ascii="Arial" w:hAnsi="Arial" w:cs="Arial"/>
          <w:sz w:val="20"/>
        </w:rPr>
        <w:t xml:space="preserve"> chất lượng giáo dục đại học để Bộ Giáo dục và Đào tạo có thông tin phục vụ cho công tác quản lý.</w:t>
      </w:r>
    </w:p>
    <w:p w:rsidR="00DE7C9B" w:rsidRPr="00DA106B" w:rsidRDefault="00F74C8C" w:rsidP="00E63769">
      <w:pPr>
        <w:spacing w:before="120"/>
        <w:rPr>
          <w:rFonts w:ascii="Arial" w:hAnsi="Arial" w:cs="Arial"/>
          <w:b/>
          <w:sz w:val="20"/>
        </w:rPr>
      </w:pPr>
      <w:bookmarkStart w:id="43" w:name="dieu_21"/>
      <w:r w:rsidRPr="00DA106B">
        <w:rPr>
          <w:rFonts w:ascii="Arial" w:hAnsi="Arial" w:cs="Arial"/>
          <w:b/>
          <w:sz w:val="20"/>
        </w:rPr>
        <w:t>Điều</w:t>
      </w:r>
      <w:r w:rsidR="00DE7C9B" w:rsidRPr="00DA106B">
        <w:rPr>
          <w:rFonts w:ascii="Arial" w:hAnsi="Arial" w:cs="Arial"/>
          <w:b/>
          <w:sz w:val="20"/>
        </w:rPr>
        <w:t xml:space="preserve"> 21. </w:t>
      </w:r>
      <w:r w:rsidRPr="00DA106B">
        <w:rPr>
          <w:rFonts w:ascii="Arial" w:hAnsi="Arial" w:cs="Arial"/>
          <w:b/>
          <w:sz w:val="20"/>
        </w:rPr>
        <w:t>Điều</w:t>
      </w:r>
      <w:r w:rsidR="00DE7C9B" w:rsidRPr="00DA106B">
        <w:rPr>
          <w:rFonts w:ascii="Arial" w:hAnsi="Arial" w:cs="Arial"/>
          <w:b/>
          <w:sz w:val="20"/>
        </w:rPr>
        <w:t xml:space="preserve"> </w:t>
      </w:r>
      <w:r w:rsidRPr="00DA106B">
        <w:rPr>
          <w:rFonts w:ascii="Arial" w:hAnsi="Arial" w:cs="Arial"/>
          <w:b/>
          <w:sz w:val="20"/>
        </w:rPr>
        <w:t>khoản</w:t>
      </w:r>
      <w:r w:rsidR="00DE7C9B" w:rsidRPr="00DA106B">
        <w:rPr>
          <w:rFonts w:ascii="Arial" w:hAnsi="Arial" w:cs="Arial"/>
          <w:b/>
          <w:sz w:val="20"/>
        </w:rPr>
        <w:t xml:space="preserve"> chuyển tiếp</w:t>
      </w:r>
      <w:bookmarkEnd w:id="43"/>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Đối với người đang theo học </w:t>
      </w:r>
      <w:r w:rsidR="00F74C8C" w:rsidRPr="00DA106B">
        <w:rPr>
          <w:rFonts w:ascii="Arial" w:hAnsi="Arial" w:cs="Arial"/>
          <w:sz w:val="20"/>
        </w:rPr>
        <w:t>chương</w:t>
      </w:r>
      <w:r w:rsidRPr="00DA106B">
        <w:rPr>
          <w:rFonts w:ascii="Arial" w:hAnsi="Arial" w:cs="Arial"/>
          <w:sz w:val="20"/>
        </w:rPr>
        <w:t xml:space="preserve"> trình đào tạo kiểm định viên theo quy định tại Thông tư số 18/2013/TT-BGDĐT ngày 14 tháng 5 năm 2013 của Bộ trưởng Bộ Giáo dục và Đào tạo ban hành </w:t>
      </w:r>
      <w:r w:rsidR="00F74C8C" w:rsidRPr="00DA106B">
        <w:rPr>
          <w:rFonts w:ascii="Arial" w:hAnsi="Arial" w:cs="Arial"/>
          <w:sz w:val="20"/>
        </w:rPr>
        <w:lastRenderedPageBreak/>
        <w:t>Chương</w:t>
      </w:r>
      <w:r w:rsidRPr="00DA106B">
        <w:rPr>
          <w:rFonts w:ascii="Arial" w:hAnsi="Arial" w:cs="Arial"/>
          <w:sz w:val="20"/>
        </w:rPr>
        <w:t xml:space="preserve"> trình đào tạo kiểm định viên kiểm định chất lượng giáo dục đại học và trung cấp chuyên nghiệp (Thông tư số 18/2013/TT-BGDĐT), tuyển sinh trước ngày Thông tư này có hiệu lực thi hành thì tiếp tục được hoàn thành khóa học; đồng thời được sử dụng chứng chỉ hoàn thành </w:t>
      </w:r>
      <w:r w:rsidR="00F74C8C" w:rsidRPr="00DA106B">
        <w:rPr>
          <w:rFonts w:ascii="Arial" w:hAnsi="Arial" w:cs="Arial"/>
          <w:sz w:val="20"/>
        </w:rPr>
        <w:t>chương</w:t>
      </w:r>
      <w:r w:rsidRPr="00DA106B">
        <w:rPr>
          <w:rFonts w:ascii="Arial" w:hAnsi="Arial" w:cs="Arial"/>
          <w:sz w:val="20"/>
        </w:rPr>
        <w:t xml:space="preserve"> trình đào tạo kiểm định viên được cấp để thay cho chứng nhận quy định tại </w:t>
      </w:r>
      <w:r w:rsidR="00F74C8C" w:rsidRPr="00DA106B">
        <w:rPr>
          <w:rFonts w:ascii="Arial" w:hAnsi="Arial" w:cs="Arial"/>
          <w:sz w:val="20"/>
        </w:rPr>
        <w:t>điểm</w:t>
      </w:r>
      <w:r w:rsidRPr="00DA106B">
        <w:rPr>
          <w:rFonts w:ascii="Arial" w:hAnsi="Arial" w:cs="Arial"/>
          <w:sz w:val="20"/>
        </w:rPr>
        <w:t xml:space="preserve"> b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11 khi đăng ký tham dự sát hạch kiểm định viên theo quy định tại Thông tư này.</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Đối với người đã có chứng chỉ hoàn thành </w:t>
      </w:r>
      <w:r w:rsidR="00F74C8C" w:rsidRPr="00DA106B">
        <w:rPr>
          <w:rFonts w:ascii="Arial" w:hAnsi="Arial" w:cs="Arial"/>
          <w:sz w:val="20"/>
        </w:rPr>
        <w:t>chương</w:t>
      </w:r>
      <w:r w:rsidRPr="00DA106B">
        <w:rPr>
          <w:rFonts w:ascii="Arial" w:hAnsi="Arial" w:cs="Arial"/>
          <w:sz w:val="20"/>
        </w:rPr>
        <w:t xml:space="preserve"> trình đào tạo kiểm định viên theo quy định tại Thông tư số 18/2013/TT-BGDĐT thì tiếp tục được sử dụng chứng chỉ hoàn thành </w:t>
      </w:r>
      <w:r w:rsidR="00F74C8C" w:rsidRPr="00DA106B">
        <w:rPr>
          <w:rFonts w:ascii="Arial" w:hAnsi="Arial" w:cs="Arial"/>
          <w:sz w:val="20"/>
        </w:rPr>
        <w:t>chương</w:t>
      </w:r>
      <w:r w:rsidRPr="00DA106B">
        <w:rPr>
          <w:rFonts w:ascii="Arial" w:hAnsi="Arial" w:cs="Arial"/>
          <w:sz w:val="20"/>
        </w:rPr>
        <w:t xml:space="preserve"> trình đào tạo kiểm định viên được cấp đ</w:t>
      </w:r>
      <w:r w:rsidR="00F27DD2" w:rsidRPr="00DA106B">
        <w:rPr>
          <w:rFonts w:ascii="Arial" w:hAnsi="Arial" w:cs="Arial"/>
          <w:sz w:val="20"/>
          <w:lang w:val="en-US"/>
        </w:rPr>
        <w:t>ể</w:t>
      </w:r>
      <w:r w:rsidRPr="00DA106B">
        <w:rPr>
          <w:rFonts w:ascii="Arial" w:hAnsi="Arial" w:cs="Arial"/>
          <w:sz w:val="20"/>
        </w:rPr>
        <w:t xml:space="preserve"> thay cho chứng nhận quy định tại </w:t>
      </w:r>
      <w:r w:rsidR="00F74C8C" w:rsidRPr="00DA106B">
        <w:rPr>
          <w:rFonts w:ascii="Arial" w:hAnsi="Arial" w:cs="Arial"/>
          <w:sz w:val="20"/>
        </w:rPr>
        <w:t>điểm</w:t>
      </w:r>
      <w:r w:rsidRPr="00DA106B">
        <w:rPr>
          <w:rFonts w:ascii="Arial" w:hAnsi="Arial" w:cs="Arial"/>
          <w:sz w:val="20"/>
        </w:rPr>
        <w:t xml:space="preserve"> b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11 khi đăng ký tham dự sát hạch kiểm định viên theo quy định tại Thông tư này.</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Đối với thẻ kiểm định viên đã được cấp hoặc được cấp lại theo quy định tại Thông tư số 60/2012/TT-BGDĐT ngày 28 tháng 12 năm 2012 của Bộ trưởng Bộ Giáo dục và Đào tạo ban hành Quy định về kiểm định viên kiểm định chất lượng giáo dục (Thông tư số 60/2012/TT-BGDĐT) còn giá trị sử dụng thì thẻ kiểm định viên đó có giá trị sử dụng như thẻ kiểm định viên được quy định tại Thông tư này.</w:t>
      </w:r>
    </w:p>
    <w:p w:rsidR="00DE7C9B" w:rsidRPr="00DA106B" w:rsidRDefault="00DE7C9B"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 xml:space="preserve">Đối với Giám đốc, Phó Giám đốc và các thành viên hội đồng kiểm định chất lượng giáo dục của tổ chức kiểm định chất lượng giáo dục đang tham gia hoạt động kiểm định chất lượng giáo dục thì tiêu </w:t>
      </w:r>
      <w:r w:rsidR="00126390" w:rsidRPr="00DA106B">
        <w:rPr>
          <w:rFonts w:ascii="Arial" w:hAnsi="Arial" w:cs="Arial"/>
          <w:sz w:val="20"/>
        </w:rPr>
        <w:t>chuẩn</w:t>
      </w:r>
      <w:r w:rsidRPr="00DA106B">
        <w:rPr>
          <w:rFonts w:ascii="Arial" w:hAnsi="Arial" w:cs="Arial"/>
          <w:sz w:val="20"/>
        </w:rPr>
        <w:t xml:space="preserve"> </w:t>
      </w:r>
      <w:r w:rsidR="003120A7" w:rsidRPr="00DA106B">
        <w:rPr>
          <w:rFonts w:ascii="Arial" w:hAnsi="Arial" w:cs="Arial"/>
          <w:sz w:val="20"/>
        </w:rPr>
        <w:t>kiểm định</w:t>
      </w:r>
      <w:r w:rsidRPr="00DA106B">
        <w:rPr>
          <w:rFonts w:ascii="Arial" w:hAnsi="Arial" w:cs="Arial"/>
          <w:sz w:val="20"/>
        </w:rPr>
        <w:t xml:space="preserve"> viên được </w:t>
      </w:r>
      <w:r w:rsidR="00126390" w:rsidRPr="00DA106B">
        <w:rPr>
          <w:rFonts w:ascii="Arial" w:hAnsi="Arial" w:cs="Arial"/>
          <w:sz w:val="20"/>
        </w:rPr>
        <w:t>tiếp</w:t>
      </w:r>
      <w:r w:rsidRPr="00DA106B">
        <w:rPr>
          <w:rFonts w:ascii="Arial" w:hAnsi="Arial" w:cs="Arial"/>
          <w:sz w:val="20"/>
        </w:rPr>
        <w:t xml:space="preserve"> tục áp dụng theo quy định tại </w:t>
      </w:r>
      <w:r w:rsidR="00F74C8C" w:rsidRPr="00DA106B">
        <w:rPr>
          <w:rFonts w:ascii="Arial" w:hAnsi="Arial" w:cs="Arial"/>
          <w:sz w:val="20"/>
        </w:rPr>
        <w:t>Điều</w:t>
      </w:r>
      <w:r w:rsidRPr="00DA106B">
        <w:rPr>
          <w:rFonts w:ascii="Arial" w:hAnsi="Arial" w:cs="Arial"/>
          <w:sz w:val="20"/>
        </w:rPr>
        <w:t xml:space="preserve"> 4 của Quy định </w:t>
      </w:r>
      <w:r w:rsidR="00126390" w:rsidRPr="00DA106B">
        <w:rPr>
          <w:rFonts w:ascii="Arial" w:hAnsi="Arial" w:cs="Arial"/>
          <w:sz w:val="20"/>
        </w:rPr>
        <w:t>về</w:t>
      </w:r>
      <w:r w:rsidRPr="00DA106B">
        <w:rPr>
          <w:rFonts w:ascii="Arial" w:hAnsi="Arial" w:cs="Arial"/>
          <w:sz w:val="20"/>
        </w:rPr>
        <w:t xml:space="preserve"> ki</w:t>
      </w:r>
      <w:r w:rsidR="00F27DD2" w:rsidRPr="00DA106B">
        <w:rPr>
          <w:rFonts w:ascii="Arial" w:hAnsi="Arial" w:cs="Arial"/>
          <w:sz w:val="20"/>
          <w:lang w:val="en-US"/>
        </w:rPr>
        <w:t>ể</w:t>
      </w:r>
      <w:r w:rsidRPr="00DA106B">
        <w:rPr>
          <w:rFonts w:ascii="Arial" w:hAnsi="Arial" w:cs="Arial"/>
          <w:sz w:val="20"/>
        </w:rPr>
        <w:t>m định viên ki</w:t>
      </w:r>
      <w:r w:rsidR="00F27DD2" w:rsidRPr="00DA106B">
        <w:rPr>
          <w:rFonts w:ascii="Arial" w:hAnsi="Arial" w:cs="Arial"/>
          <w:sz w:val="20"/>
          <w:lang w:val="en-US"/>
        </w:rPr>
        <w:t>ể</w:t>
      </w:r>
      <w:r w:rsidRPr="00DA106B">
        <w:rPr>
          <w:rFonts w:ascii="Arial" w:hAnsi="Arial" w:cs="Arial"/>
          <w:sz w:val="20"/>
        </w:rPr>
        <w:t>m định chất lượng giáo dục ban hành kèm theo Thông tư số 60/2012/TT-BGDĐT trong thời hạn 12 tháng kể từ ngày Thông tư này có hiệu lực.</w:t>
      </w:r>
    </w:p>
    <w:p w:rsidR="00DE7C9B" w:rsidRPr="00DA106B" w:rsidRDefault="00F74C8C" w:rsidP="00E63769">
      <w:pPr>
        <w:spacing w:before="120"/>
        <w:rPr>
          <w:rFonts w:ascii="Arial" w:hAnsi="Arial" w:cs="Arial"/>
          <w:b/>
          <w:sz w:val="20"/>
        </w:rPr>
      </w:pPr>
      <w:bookmarkStart w:id="44" w:name="dieu_22"/>
      <w:r w:rsidRPr="00DA106B">
        <w:rPr>
          <w:rFonts w:ascii="Arial" w:hAnsi="Arial" w:cs="Arial"/>
          <w:b/>
          <w:sz w:val="20"/>
        </w:rPr>
        <w:t>Điều</w:t>
      </w:r>
      <w:r w:rsidR="00DE7C9B" w:rsidRPr="00DA106B">
        <w:rPr>
          <w:rFonts w:ascii="Arial" w:hAnsi="Arial" w:cs="Arial"/>
          <w:b/>
          <w:sz w:val="20"/>
        </w:rPr>
        <w:t xml:space="preserve"> 22. Hiệu lực thi hành</w:t>
      </w:r>
      <w:bookmarkEnd w:id="44"/>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Thông tư này có hiệu lực thi hành từ ngày</w:t>
      </w:r>
      <w:r w:rsidR="00F27DD2" w:rsidRPr="00DA106B">
        <w:rPr>
          <w:rFonts w:ascii="Arial" w:hAnsi="Arial" w:cs="Arial"/>
          <w:sz w:val="20"/>
          <w:lang w:val="en-US"/>
        </w:rPr>
        <w:t xml:space="preserve"> 25</w:t>
      </w:r>
      <w:r w:rsidRPr="00DA106B">
        <w:rPr>
          <w:rFonts w:ascii="Arial" w:hAnsi="Arial" w:cs="Arial"/>
          <w:sz w:val="20"/>
        </w:rPr>
        <w:t xml:space="preserve"> tháng</w:t>
      </w:r>
      <w:r w:rsidR="00F27DD2" w:rsidRPr="00DA106B">
        <w:rPr>
          <w:rFonts w:ascii="Arial" w:hAnsi="Arial" w:cs="Arial"/>
          <w:sz w:val="20"/>
          <w:lang w:val="en-US"/>
        </w:rPr>
        <w:t xml:space="preserve"> 11 </w:t>
      </w:r>
      <w:r w:rsidRPr="00DA106B">
        <w:rPr>
          <w:rFonts w:ascii="Arial" w:hAnsi="Arial" w:cs="Arial"/>
          <w:sz w:val="20"/>
        </w:rPr>
        <w:t>năm 2022.</w:t>
      </w:r>
    </w:p>
    <w:p w:rsidR="00F27DD2" w:rsidRPr="00DA106B" w:rsidRDefault="00DE7C9B" w:rsidP="00E63769">
      <w:pPr>
        <w:spacing w:before="120"/>
        <w:rPr>
          <w:rFonts w:ascii="Arial" w:hAnsi="Arial" w:cs="Arial"/>
          <w:sz w:val="20"/>
          <w:lang w:val="en-US"/>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Thông tư này thay thế Thông tư số 18/2013/TT-BGDĐT ngày 14 tháng 5</w:t>
      </w:r>
      <w:r w:rsidR="00F27DD2" w:rsidRPr="00DA106B">
        <w:rPr>
          <w:rFonts w:ascii="Arial" w:hAnsi="Arial" w:cs="Arial"/>
          <w:sz w:val="20"/>
          <w:lang w:val="en-US"/>
        </w:rPr>
        <w:t xml:space="preserve"> </w:t>
      </w:r>
      <w:r w:rsidRPr="00DA106B">
        <w:rPr>
          <w:rFonts w:ascii="Arial" w:hAnsi="Arial" w:cs="Arial"/>
          <w:sz w:val="20"/>
        </w:rPr>
        <w:t xml:space="preserve">năm 2013 của Bộ trưởng Bộ Giáo dục và Đào tạo ban hành </w:t>
      </w:r>
      <w:r w:rsidR="00F74C8C" w:rsidRPr="00DA106B">
        <w:rPr>
          <w:rFonts w:ascii="Arial" w:hAnsi="Arial" w:cs="Arial"/>
          <w:sz w:val="20"/>
        </w:rPr>
        <w:t>Chương</w:t>
      </w:r>
      <w:r w:rsidRPr="00DA106B">
        <w:rPr>
          <w:rFonts w:ascii="Arial" w:hAnsi="Arial" w:cs="Arial"/>
          <w:sz w:val="20"/>
        </w:rPr>
        <w:t xml:space="preserve"> trình đào tạo kiểm định viên kiểm định chất lượng giáo dục đại học và trung cấp chuyên nghiệp và bãi bỏ các quy định áp dụng đối với kiểm định viên trình độ trung cấp chuyên nghiệp, cao đẳng, đại học tại Thông tư số 60/2012/TT-BGDĐT ngày 28 tháng 12 năm 2012 của Bộ trưởng Bộ Giáo dục và Đào tạo ban hành quy định </w:t>
      </w:r>
      <w:r w:rsidR="00126390" w:rsidRPr="00DA106B">
        <w:rPr>
          <w:rFonts w:ascii="Arial" w:hAnsi="Arial" w:cs="Arial"/>
          <w:sz w:val="20"/>
        </w:rPr>
        <w:t>về</w:t>
      </w:r>
      <w:r w:rsidRPr="00DA106B">
        <w:rPr>
          <w:rFonts w:ascii="Arial" w:hAnsi="Arial" w:cs="Arial"/>
          <w:sz w:val="20"/>
        </w:rPr>
        <w:t xml:space="preserve"> ki</w:t>
      </w:r>
      <w:r w:rsidR="00F27DD2" w:rsidRPr="00DA106B">
        <w:rPr>
          <w:rFonts w:ascii="Arial" w:hAnsi="Arial" w:cs="Arial"/>
          <w:sz w:val="20"/>
          <w:lang w:val="en-US"/>
        </w:rPr>
        <w:t>ể</w:t>
      </w:r>
      <w:r w:rsidRPr="00DA106B">
        <w:rPr>
          <w:rFonts w:ascii="Arial" w:hAnsi="Arial" w:cs="Arial"/>
          <w:sz w:val="20"/>
        </w:rPr>
        <w:t>m định viên kiểm định chất lượng giáo dục.</w:t>
      </w:r>
    </w:p>
    <w:p w:rsidR="00DE7C9B" w:rsidRPr="00DA106B" w:rsidRDefault="00DE7C9B"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 xml:space="preserve">Chánh Văn phòng, Cục trưởng Cục Quản lý chất lượng, Thủ trưởng các đơn vị có liên quan thuộc Bộ Giáo dục và Đào tạo; Chủ tịch </w:t>
      </w:r>
      <w:r w:rsidR="00126390" w:rsidRPr="00DA106B">
        <w:rPr>
          <w:rFonts w:ascii="Arial" w:hAnsi="Arial" w:cs="Arial"/>
          <w:sz w:val="20"/>
        </w:rPr>
        <w:t>Ủy ban</w:t>
      </w:r>
      <w:r w:rsidRPr="00DA106B">
        <w:rPr>
          <w:rFonts w:ascii="Arial" w:hAnsi="Arial" w:cs="Arial"/>
          <w:sz w:val="20"/>
        </w:rPr>
        <w:t xml:space="preserve"> nhân dân tỉnh, thành phố trực thuộc Trung ương; Giám đốc sở giáo dục và đào tạo; Giám đốc đại học quốc gia, đại học vùng, học viện; Hiệu trưởng trường đại học; Hiệu trưởng trường cao đẳng có đào tạo giáo viên; Giám đốc các tổ chức kiểm định chất lượng giáo dục và các tổ chức, cá nhân có liên quan chịu trách nhiệm thi hành Thông tư này./.</w:t>
      </w:r>
    </w:p>
    <w:p w:rsidR="00F27DD2" w:rsidRPr="00DA106B" w:rsidRDefault="00F27DD2" w:rsidP="00E63769">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F27DD2" w:rsidRPr="00DA106B" w:rsidTr="00F43999">
        <w:tc>
          <w:tcPr>
            <w:tcW w:w="4788" w:type="dxa"/>
            <w:shd w:val="clear" w:color="auto" w:fill="auto"/>
          </w:tcPr>
          <w:p w:rsidR="00F27DD2" w:rsidRPr="00DA106B" w:rsidRDefault="00F27DD2" w:rsidP="00F43999">
            <w:pPr>
              <w:spacing w:before="120"/>
              <w:rPr>
                <w:rFonts w:ascii="Arial" w:eastAsia="Times New Roman" w:hAnsi="Arial" w:cs="Arial"/>
                <w:sz w:val="20"/>
                <w:szCs w:val="20"/>
              </w:rPr>
            </w:pPr>
            <w:r w:rsidRPr="00DA106B">
              <w:rPr>
                <w:rFonts w:ascii="Arial" w:eastAsia="Times New Roman" w:hAnsi="Arial" w:cs="Arial"/>
                <w:b/>
                <w:i/>
                <w:sz w:val="20"/>
                <w:szCs w:val="20"/>
              </w:rPr>
              <w:br/>
              <w:t>Nơi nhận:</w:t>
            </w:r>
            <w:r w:rsidRPr="00DA106B">
              <w:rPr>
                <w:rFonts w:ascii="Arial" w:eastAsia="Times New Roman" w:hAnsi="Arial" w:cs="Arial"/>
                <w:b/>
                <w:i/>
                <w:sz w:val="20"/>
                <w:szCs w:val="20"/>
              </w:rPr>
              <w:br/>
            </w:r>
            <w:r w:rsidRPr="00DA106B">
              <w:rPr>
                <w:rFonts w:ascii="Arial" w:eastAsia="Times New Roman" w:hAnsi="Arial" w:cs="Arial"/>
                <w:sz w:val="16"/>
              </w:rPr>
              <w:t>- Văn phòng Chủ tịch nước;</w:t>
            </w:r>
            <w:r w:rsidRPr="00DA106B">
              <w:rPr>
                <w:rFonts w:ascii="Arial" w:eastAsia="Times New Roman" w:hAnsi="Arial" w:cs="Arial"/>
                <w:sz w:val="16"/>
              </w:rPr>
              <w:br/>
              <w:t>- Văn phòng Chính phủ;</w:t>
            </w:r>
            <w:r w:rsidRPr="00DA106B">
              <w:rPr>
                <w:rFonts w:ascii="Arial" w:eastAsia="Times New Roman" w:hAnsi="Arial" w:cs="Arial"/>
                <w:sz w:val="16"/>
              </w:rPr>
              <w:br/>
              <w:t>- Văn phòng Quốc hội;</w:t>
            </w:r>
            <w:r w:rsidRPr="00DA106B">
              <w:rPr>
                <w:rFonts w:ascii="Arial" w:eastAsia="Times New Roman" w:hAnsi="Arial" w:cs="Arial"/>
                <w:sz w:val="16"/>
              </w:rPr>
              <w:br/>
              <w:t>- Ban Tuyên giáo Trung ương;</w:t>
            </w:r>
            <w:r w:rsidRPr="00DA106B">
              <w:rPr>
                <w:rFonts w:ascii="Arial" w:eastAsia="Times New Roman" w:hAnsi="Arial" w:cs="Arial"/>
                <w:sz w:val="16"/>
              </w:rPr>
              <w:br/>
              <w:t>- Ủy ban VHGD của Quốc hội;</w:t>
            </w:r>
            <w:r w:rsidRPr="00DA106B">
              <w:rPr>
                <w:rFonts w:ascii="Arial" w:eastAsia="Times New Roman" w:hAnsi="Arial" w:cs="Arial"/>
                <w:sz w:val="16"/>
              </w:rPr>
              <w:br/>
              <w:t>- Hội đồng Quốc gia Giáo dục và Phát triển nhân lực;</w:t>
            </w:r>
            <w:r w:rsidRPr="00DA106B">
              <w:rPr>
                <w:rFonts w:ascii="Arial" w:eastAsia="Times New Roman" w:hAnsi="Arial" w:cs="Arial"/>
                <w:sz w:val="16"/>
                <w:lang w:val="en-US"/>
              </w:rPr>
              <w:br/>
            </w:r>
            <w:r w:rsidRPr="00DA106B">
              <w:rPr>
                <w:rFonts w:ascii="Arial" w:eastAsia="Times New Roman" w:hAnsi="Arial" w:cs="Arial"/>
                <w:sz w:val="16"/>
              </w:rPr>
              <w:t>- Các Bộ, cơ quan ngang Bộ, cơ quan thuộc Chính phủ;</w:t>
            </w:r>
            <w:r w:rsidRPr="00DA106B">
              <w:rPr>
                <w:rFonts w:ascii="Arial" w:eastAsia="Times New Roman" w:hAnsi="Arial" w:cs="Arial"/>
                <w:sz w:val="16"/>
              </w:rPr>
              <w:br/>
              <w:t>- Cục Kiểm tra văn bản QPPL (Bộ Tư pháp);</w:t>
            </w:r>
            <w:r w:rsidRPr="00DA106B">
              <w:rPr>
                <w:rFonts w:ascii="Arial" w:eastAsia="Times New Roman" w:hAnsi="Arial" w:cs="Arial"/>
                <w:sz w:val="16"/>
              </w:rPr>
              <w:br/>
              <w:t>- Kiểm toán Nhà nước;</w:t>
            </w:r>
            <w:r w:rsidRPr="00DA106B">
              <w:rPr>
                <w:rFonts w:ascii="Arial" w:eastAsia="Times New Roman" w:hAnsi="Arial" w:cs="Arial"/>
                <w:sz w:val="16"/>
                <w:lang w:val="en-US"/>
              </w:rPr>
              <w:br/>
            </w:r>
            <w:r w:rsidRPr="00DA106B">
              <w:rPr>
                <w:rFonts w:ascii="Arial" w:eastAsia="Times New Roman" w:hAnsi="Arial" w:cs="Arial"/>
                <w:sz w:val="16"/>
              </w:rPr>
              <w:t>- Bộ trưởng (để báo cáo);</w:t>
            </w:r>
            <w:r w:rsidRPr="00DA106B">
              <w:rPr>
                <w:rFonts w:ascii="Arial" w:eastAsia="Times New Roman" w:hAnsi="Arial" w:cs="Arial"/>
                <w:sz w:val="16"/>
                <w:lang w:val="en-US"/>
              </w:rPr>
              <w:br/>
            </w:r>
            <w:r w:rsidRPr="00DA106B">
              <w:rPr>
                <w:rFonts w:ascii="Arial" w:eastAsia="Times New Roman" w:hAnsi="Arial" w:cs="Arial"/>
                <w:sz w:val="16"/>
              </w:rPr>
              <w:t xml:space="preserve">- Như </w:t>
            </w:r>
            <w:r w:rsidR="00F74C8C" w:rsidRPr="00DA106B">
              <w:rPr>
                <w:rFonts w:ascii="Arial" w:eastAsia="Times New Roman" w:hAnsi="Arial" w:cs="Arial"/>
                <w:sz w:val="16"/>
              </w:rPr>
              <w:t>Điều</w:t>
            </w:r>
            <w:r w:rsidRPr="00DA106B">
              <w:rPr>
                <w:rFonts w:ascii="Arial" w:eastAsia="Times New Roman" w:hAnsi="Arial" w:cs="Arial"/>
                <w:sz w:val="16"/>
              </w:rPr>
              <w:t xml:space="preserve"> 22;</w:t>
            </w:r>
            <w:r w:rsidRPr="00DA106B">
              <w:rPr>
                <w:rFonts w:ascii="Arial" w:eastAsia="Times New Roman" w:hAnsi="Arial" w:cs="Arial"/>
                <w:sz w:val="16"/>
              </w:rPr>
              <w:br/>
              <w:t>- Công báo;</w:t>
            </w:r>
            <w:r w:rsidRPr="00DA106B">
              <w:rPr>
                <w:rFonts w:ascii="Arial" w:eastAsia="Times New Roman" w:hAnsi="Arial" w:cs="Arial"/>
                <w:sz w:val="16"/>
              </w:rPr>
              <w:br/>
              <w:t>- Cổng TTĐT Chính phủ;</w:t>
            </w:r>
            <w:r w:rsidRPr="00DA106B">
              <w:rPr>
                <w:rFonts w:ascii="Arial" w:eastAsia="Times New Roman" w:hAnsi="Arial" w:cs="Arial"/>
                <w:sz w:val="16"/>
              </w:rPr>
              <w:br/>
              <w:t>- Cổng TTĐT Bộ GDĐT;</w:t>
            </w:r>
            <w:r w:rsidRPr="00DA106B">
              <w:rPr>
                <w:rFonts w:ascii="Arial" w:eastAsia="Times New Roman" w:hAnsi="Arial" w:cs="Arial"/>
                <w:sz w:val="16"/>
              </w:rPr>
              <w:br/>
              <w:t>- Lưu: VT, Vụ PC, Cục QLCL.</w:t>
            </w:r>
          </w:p>
        </w:tc>
        <w:tc>
          <w:tcPr>
            <w:tcW w:w="4068" w:type="dxa"/>
            <w:shd w:val="clear" w:color="auto" w:fill="auto"/>
          </w:tcPr>
          <w:p w:rsidR="00F27DD2" w:rsidRPr="00DA106B" w:rsidRDefault="00F27DD2" w:rsidP="00F43999">
            <w:pPr>
              <w:spacing w:before="120"/>
              <w:jc w:val="center"/>
              <w:rPr>
                <w:rFonts w:ascii="Arial" w:eastAsia="Times New Roman" w:hAnsi="Arial" w:cs="Arial"/>
                <w:b/>
                <w:sz w:val="20"/>
                <w:szCs w:val="20"/>
                <w:lang w:val="en-US"/>
              </w:rPr>
            </w:pPr>
            <w:r w:rsidRPr="00DA106B">
              <w:rPr>
                <w:rFonts w:ascii="Arial" w:eastAsia="Times New Roman" w:hAnsi="Arial" w:cs="Arial"/>
                <w:b/>
                <w:sz w:val="20"/>
                <w:szCs w:val="20"/>
                <w:lang w:val="en-US"/>
              </w:rPr>
              <w:t>KT. BỘ TRƯỞNG</w:t>
            </w:r>
            <w:r w:rsidRPr="00DA106B">
              <w:rPr>
                <w:rFonts w:ascii="Arial" w:eastAsia="Times New Roman" w:hAnsi="Arial" w:cs="Arial"/>
                <w:b/>
                <w:sz w:val="20"/>
                <w:szCs w:val="20"/>
                <w:lang w:val="en-US"/>
              </w:rPr>
              <w:br/>
              <w:t>THỨ TRƯỞNG</w:t>
            </w:r>
            <w:r w:rsidRPr="00DA106B">
              <w:rPr>
                <w:rFonts w:ascii="Arial" w:eastAsia="Times New Roman" w:hAnsi="Arial" w:cs="Arial"/>
                <w:b/>
                <w:sz w:val="20"/>
                <w:szCs w:val="20"/>
                <w:lang w:val="en-US"/>
              </w:rPr>
              <w:br/>
            </w:r>
            <w:r w:rsidRPr="00DA106B">
              <w:rPr>
                <w:rFonts w:ascii="Arial" w:eastAsia="Times New Roman" w:hAnsi="Arial" w:cs="Arial"/>
                <w:b/>
                <w:sz w:val="20"/>
                <w:szCs w:val="20"/>
                <w:lang w:val="en-US"/>
              </w:rPr>
              <w:br/>
            </w:r>
            <w:r w:rsidRPr="00DA106B">
              <w:rPr>
                <w:rFonts w:ascii="Arial" w:eastAsia="Times New Roman" w:hAnsi="Arial" w:cs="Arial"/>
                <w:b/>
                <w:sz w:val="20"/>
                <w:szCs w:val="20"/>
                <w:lang w:val="en-US"/>
              </w:rPr>
              <w:br/>
            </w:r>
            <w:r w:rsidRPr="00DA106B">
              <w:rPr>
                <w:rFonts w:ascii="Arial" w:eastAsia="Times New Roman" w:hAnsi="Arial" w:cs="Arial"/>
                <w:b/>
                <w:sz w:val="20"/>
                <w:szCs w:val="20"/>
                <w:lang w:val="en-US"/>
              </w:rPr>
              <w:br/>
            </w:r>
            <w:r w:rsidRPr="00DA106B">
              <w:rPr>
                <w:rFonts w:ascii="Arial" w:eastAsia="Times New Roman" w:hAnsi="Arial" w:cs="Arial"/>
                <w:b/>
                <w:sz w:val="20"/>
                <w:szCs w:val="20"/>
                <w:lang w:val="en-US"/>
              </w:rPr>
              <w:br/>
              <w:t>Hoàng Minh Sơn</w:t>
            </w:r>
          </w:p>
        </w:tc>
      </w:tr>
    </w:tbl>
    <w:p w:rsidR="00F27DD2" w:rsidRPr="00DA106B" w:rsidRDefault="00F27DD2" w:rsidP="00E63769">
      <w:pPr>
        <w:spacing w:before="120"/>
        <w:rPr>
          <w:rFonts w:ascii="Arial" w:hAnsi="Arial" w:cs="Arial"/>
          <w:sz w:val="20"/>
          <w:lang w:val="en-US"/>
        </w:rPr>
      </w:pPr>
    </w:p>
    <w:p w:rsidR="00DE7C9B" w:rsidRPr="00DA106B" w:rsidRDefault="00DA106B" w:rsidP="00E63769">
      <w:pPr>
        <w:spacing w:before="120"/>
        <w:jc w:val="center"/>
        <w:rPr>
          <w:rFonts w:ascii="Arial" w:hAnsi="Arial" w:cs="Arial"/>
          <w:b/>
        </w:rPr>
      </w:pPr>
      <w:bookmarkStart w:id="45" w:name="chuong_pl_1"/>
      <w:r w:rsidRPr="00DA106B">
        <w:rPr>
          <w:rFonts w:ascii="Arial" w:hAnsi="Arial" w:cs="Arial"/>
          <w:b/>
        </w:rPr>
        <w:t>PHỤ LỤC</w:t>
      </w:r>
      <w:r w:rsidR="00F27DD2" w:rsidRPr="00DA106B">
        <w:rPr>
          <w:rFonts w:ascii="Arial" w:hAnsi="Arial" w:cs="Arial"/>
          <w:b/>
        </w:rPr>
        <w:t xml:space="preserve"> I</w:t>
      </w:r>
      <w:bookmarkEnd w:id="45"/>
    </w:p>
    <w:p w:rsidR="00DE7C9B" w:rsidRPr="00DA106B" w:rsidRDefault="00D62B01" w:rsidP="00E63769">
      <w:pPr>
        <w:spacing w:before="120"/>
        <w:jc w:val="center"/>
        <w:rPr>
          <w:rFonts w:ascii="Arial" w:hAnsi="Arial" w:cs="Arial"/>
          <w:sz w:val="20"/>
        </w:rPr>
      </w:pPr>
      <w:bookmarkStart w:id="46" w:name="chuong_pl_1_name"/>
      <w:r w:rsidRPr="00DA106B">
        <w:rPr>
          <w:rFonts w:ascii="Arial" w:hAnsi="Arial" w:cs="Arial"/>
          <w:sz w:val="20"/>
        </w:rPr>
        <w:t xml:space="preserve">KHUNG </w:t>
      </w:r>
      <w:r w:rsidR="00F74C8C" w:rsidRPr="00DA106B">
        <w:rPr>
          <w:rFonts w:ascii="Arial" w:hAnsi="Arial" w:cs="Arial"/>
          <w:sz w:val="20"/>
        </w:rPr>
        <w:t>CHƯƠNG</w:t>
      </w:r>
      <w:r w:rsidRPr="00DA106B">
        <w:rPr>
          <w:rFonts w:ascii="Arial" w:hAnsi="Arial" w:cs="Arial"/>
          <w:sz w:val="20"/>
        </w:rPr>
        <w:t xml:space="preserve"> TRÌNH BỒI DƯỠNG NGHIỆP VỤ KIỂM ĐỊNH VIÊN</w:t>
      </w:r>
      <w:bookmarkEnd w:id="46"/>
      <w:r w:rsidR="00F27DD2" w:rsidRPr="00DA106B">
        <w:rPr>
          <w:rFonts w:ascii="Arial" w:hAnsi="Arial" w:cs="Arial"/>
          <w:sz w:val="20"/>
          <w:lang w:val="en-US"/>
        </w:rPr>
        <w:br/>
      </w:r>
      <w:r w:rsidR="00DE7C9B" w:rsidRPr="00DA106B">
        <w:rPr>
          <w:rFonts w:ascii="Arial" w:hAnsi="Arial" w:cs="Arial"/>
          <w:i/>
          <w:sz w:val="20"/>
        </w:rPr>
        <w:t xml:space="preserve">(Kèm theo </w:t>
      </w:r>
      <w:r w:rsidR="00126390" w:rsidRPr="00DA106B">
        <w:rPr>
          <w:rFonts w:ascii="Arial" w:hAnsi="Arial" w:cs="Arial"/>
          <w:i/>
          <w:sz w:val="20"/>
        </w:rPr>
        <w:t>Thông tư số</w:t>
      </w:r>
      <w:r w:rsidR="00DE7C9B" w:rsidRPr="00DA106B">
        <w:rPr>
          <w:rFonts w:ascii="Arial" w:hAnsi="Arial" w:cs="Arial"/>
          <w:i/>
          <w:sz w:val="20"/>
        </w:rPr>
        <w:t xml:space="preserve"> </w:t>
      </w:r>
      <w:r w:rsidR="00F27DD2" w:rsidRPr="00DA106B">
        <w:rPr>
          <w:rFonts w:ascii="Arial" w:hAnsi="Arial" w:cs="Arial"/>
          <w:i/>
          <w:sz w:val="20"/>
          <w:lang w:val="en-US"/>
        </w:rPr>
        <w:t>14</w:t>
      </w:r>
      <w:r w:rsidR="00DE7C9B" w:rsidRPr="00DA106B">
        <w:rPr>
          <w:rFonts w:ascii="Arial" w:hAnsi="Arial" w:cs="Arial"/>
          <w:i/>
          <w:sz w:val="20"/>
        </w:rPr>
        <w:t>/2022/TT-BGDĐT ngày</w:t>
      </w:r>
      <w:r w:rsidR="00F27DD2" w:rsidRPr="00DA106B">
        <w:rPr>
          <w:rFonts w:ascii="Arial" w:hAnsi="Arial" w:cs="Arial"/>
          <w:i/>
          <w:sz w:val="20"/>
          <w:lang w:val="en-US"/>
        </w:rPr>
        <w:t xml:space="preserve"> 10</w:t>
      </w:r>
      <w:r w:rsidR="00DE7C9B" w:rsidRPr="00DA106B">
        <w:rPr>
          <w:rFonts w:ascii="Arial" w:hAnsi="Arial" w:cs="Arial"/>
          <w:i/>
          <w:sz w:val="20"/>
        </w:rPr>
        <w:t xml:space="preserve"> </w:t>
      </w:r>
      <w:r w:rsidR="00126390" w:rsidRPr="00DA106B">
        <w:rPr>
          <w:rFonts w:ascii="Arial" w:hAnsi="Arial" w:cs="Arial"/>
          <w:i/>
          <w:sz w:val="20"/>
        </w:rPr>
        <w:t>tháng</w:t>
      </w:r>
      <w:r w:rsidR="00F27DD2" w:rsidRPr="00DA106B">
        <w:rPr>
          <w:rFonts w:ascii="Arial" w:hAnsi="Arial" w:cs="Arial"/>
          <w:i/>
          <w:sz w:val="20"/>
          <w:lang w:val="en-US"/>
        </w:rPr>
        <w:t xml:space="preserve"> 10 </w:t>
      </w:r>
      <w:r w:rsidR="00F27DD2" w:rsidRPr="00DA106B">
        <w:rPr>
          <w:rFonts w:ascii="Arial" w:hAnsi="Arial" w:cs="Arial"/>
          <w:i/>
          <w:sz w:val="20"/>
        </w:rPr>
        <w:t>n</w:t>
      </w:r>
      <w:r w:rsidR="00F27DD2" w:rsidRPr="00DA106B">
        <w:rPr>
          <w:rFonts w:ascii="Arial" w:hAnsi="Arial" w:cs="Arial"/>
          <w:i/>
          <w:sz w:val="20"/>
          <w:lang w:val="en-US"/>
        </w:rPr>
        <w:t>ă</w:t>
      </w:r>
      <w:r w:rsidR="00DE7C9B" w:rsidRPr="00DA106B">
        <w:rPr>
          <w:rFonts w:ascii="Arial" w:hAnsi="Arial" w:cs="Arial"/>
          <w:i/>
          <w:sz w:val="20"/>
        </w:rPr>
        <w:t>m 2022</w:t>
      </w:r>
      <w:r w:rsidR="00126390" w:rsidRPr="00DA106B">
        <w:rPr>
          <w:rFonts w:ascii="Arial" w:hAnsi="Arial" w:cs="Arial"/>
          <w:i/>
          <w:sz w:val="20"/>
        </w:rPr>
        <w:t xml:space="preserve"> </w:t>
      </w:r>
      <w:r w:rsidR="00DE7C9B" w:rsidRPr="00DA106B">
        <w:rPr>
          <w:rFonts w:ascii="Arial" w:hAnsi="Arial" w:cs="Arial"/>
          <w:i/>
          <w:sz w:val="20"/>
        </w:rPr>
        <w:t>của Bộ trưởng Bộ Giáo dục và Đào tạo)</w:t>
      </w:r>
    </w:p>
    <w:p w:rsidR="00DE7C9B" w:rsidRPr="00DA106B" w:rsidRDefault="00F27DD2" w:rsidP="00E63769">
      <w:pPr>
        <w:spacing w:before="120"/>
        <w:jc w:val="center"/>
        <w:rPr>
          <w:rFonts w:ascii="Arial" w:hAnsi="Arial" w:cs="Arial"/>
          <w:b/>
          <w:sz w:val="20"/>
        </w:rPr>
      </w:pPr>
      <w:r w:rsidRPr="00DA106B">
        <w:rPr>
          <w:rFonts w:ascii="Arial" w:hAnsi="Arial" w:cs="Arial"/>
          <w:b/>
          <w:sz w:val="20"/>
        </w:rPr>
        <w:t xml:space="preserve">KHUNG </w:t>
      </w:r>
      <w:r w:rsidR="00F74C8C" w:rsidRPr="00DA106B">
        <w:rPr>
          <w:rFonts w:ascii="Arial" w:hAnsi="Arial" w:cs="Arial"/>
          <w:b/>
          <w:sz w:val="20"/>
        </w:rPr>
        <w:t>CHƯƠNG</w:t>
      </w:r>
      <w:r w:rsidRPr="00DA106B">
        <w:rPr>
          <w:rFonts w:ascii="Arial" w:hAnsi="Arial" w:cs="Arial"/>
          <w:b/>
          <w:sz w:val="20"/>
        </w:rPr>
        <w:t xml:space="preserve"> TRÌNH B</w:t>
      </w:r>
      <w:r w:rsidRPr="00DA106B">
        <w:rPr>
          <w:rFonts w:ascii="Arial" w:hAnsi="Arial" w:cs="Arial"/>
          <w:b/>
          <w:sz w:val="20"/>
          <w:lang w:val="en-US"/>
        </w:rPr>
        <w:t>Ồ</w:t>
      </w:r>
      <w:r w:rsidRPr="00DA106B">
        <w:rPr>
          <w:rFonts w:ascii="Arial" w:hAnsi="Arial" w:cs="Arial"/>
          <w:b/>
          <w:sz w:val="20"/>
        </w:rPr>
        <w:t>I DƯỠNG NGHIỆP VỤ KI</w:t>
      </w:r>
      <w:r w:rsidRPr="00DA106B">
        <w:rPr>
          <w:rFonts w:ascii="Arial" w:hAnsi="Arial" w:cs="Arial"/>
          <w:b/>
          <w:sz w:val="20"/>
          <w:lang w:val="en-US"/>
        </w:rPr>
        <w:t>Ể</w:t>
      </w:r>
      <w:r w:rsidRPr="00DA106B">
        <w:rPr>
          <w:rFonts w:ascii="Arial" w:hAnsi="Arial" w:cs="Arial"/>
          <w:b/>
          <w:sz w:val="20"/>
        </w:rPr>
        <w:t>M ĐỊNH VI</w:t>
      </w:r>
      <w:r w:rsidRPr="00DA106B">
        <w:rPr>
          <w:rFonts w:ascii="Arial" w:hAnsi="Arial" w:cs="Arial"/>
          <w:b/>
          <w:sz w:val="20"/>
          <w:lang w:val="en-US"/>
        </w:rPr>
        <w:t>Ê</w:t>
      </w:r>
      <w:r w:rsidRPr="00DA106B">
        <w:rPr>
          <w:rFonts w:ascii="Arial" w:hAnsi="Arial" w:cs="Arial"/>
          <w:b/>
          <w:sz w:val="20"/>
        </w:rPr>
        <w:t>N</w:t>
      </w:r>
    </w:p>
    <w:p w:rsidR="00DE7C9B" w:rsidRPr="00DA106B" w:rsidRDefault="00F27DD2" w:rsidP="00E63769">
      <w:pPr>
        <w:spacing w:before="120"/>
        <w:rPr>
          <w:rFonts w:ascii="Arial" w:hAnsi="Arial" w:cs="Arial"/>
          <w:b/>
          <w:sz w:val="20"/>
        </w:rPr>
      </w:pPr>
      <w:bookmarkStart w:id="47" w:name="muc_1_1"/>
      <w:r w:rsidRPr="00DA106B">
        <w:rPr>
          <w:rFonts w:ascii="Arial" w:hAnsi="Arial" w:cs="Arial"/>
          <w:b/>
          <w:sz w:val="20"/>
        </w:rPr>
        <w:t xml:space="preserve">I. </w:t>
      </w:r>
      <w:r w:rsidR="00F74C8C" w:rsidRPr="00DA106B">
        <w:rPr>
          <w:rFonts w:ascii="Arial" w:hAnsi="Arial" w:cs="Arial"/>
          <w:b/>
          <w:sz w:val="20"/>
        </w:rPr>
        <w:t>MỤC</w:t>
      </w:r>
      <w:r w:rsidRPr="00DA106B">
        <w:rPr>
          <w:rFonts w:ascii="Arial" w:hAnsi="Arial" w:cs="Arial"/>
          <w:b/>
          <w:sz w:val="20"/>
        </w:rPr>
        <w:t xml:space="preserve"> TIÊU</w:t>
      </w:r>
      <w:bookmarkEnd w:id="47"/>
    </w:p>
    <w:p w:rsidR="00DE7C9B" w:rsidRPr="00DA106B" w:rsidRDefault="00DE7C9B"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Khung </w:t>
      </w:r>
      <w:r w:rsidR="00F74C8C" w:rsidRPr="00DA106B">
        <w:rPr>
          <w:rFonts w:ascii="Arial" w:hAnsi="Arial" w:cs="Arial"/>
          <w:sz w:val="20"/>
        </w:rPr>
        <w:t>chương</w:t>
      </w:r>
      <w:r w:rsidRPr="00DA106B">
        <w:rPr>
          <w:rFonts w:ascii="Arial" w:hAnsi="Arial" w:cs="Arial"/>
          <w:sz w:val="20"/>
        </w:rPr>
        <w:t xml:space="preserve"> trình bồi dưỡng nghiệp vụ kiểm định viên xác định chuẩn đầu ra và các nội dung chính về bảo đảm chất lượng giáo dục và </w:t>
      </w:r>
      <w:r w:rsidR="00001110" w:rsidRPr="00DA106B">
        <w:rPr>
          <w:rFonts w:ascii="Arial" w:hAnsi="Arial" w:cs="Arial"/>
          <w:sz w:val="20"/>
        </w:rPr>
        <w:t>kiểm định</w:t>
      </w:r>
      <w:r w:rsidRPr="00DA106B">
        <w:rPr>
          <w:rFonts w:ascii="Arial" w:hAnsi="Arial" w:cs="Arial"/>
          <w:sz w:val="20"/>
        </w:rPr>
        <w:t xml:space="preserve"> chất lượng giáo dục đối với giáo dục đại học và cao đ</w:t>
      </w:r>
      <w:r w:rsidR="00F27DD2" w:rsidRPr="00DA106B">
        <w:rPr>
          <w:rFonts w:ascii="Arial" w:hAnsi="Arial" w:cs="Arial"/>
          <w:sz w:val="20"/>
          <w:lang w:val="en-US"/>
        </w:rPr>
        <w:t>ẳ</w:t>
      </w:r>
      <w:r w:rsidRPr="00DA106B">
        <w:rPr>
          <w:rFonts w:ascii="Arial" w:hAnsi="Arial" w:cs="Arial"/>
          <w:sz w:val="20"/>
        </w:rPr>
        <w:t>ng sư phạm.</w:t>
      </w:r>
    </w:p>
    <w:p w:rsidR="00DE7C9B" w:rsidRPr="00DA106B" w:rsidRDefault="00DE7C9B"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Cơ sở bồi dưỡng nghiệp vụ kiểm định viên căn cứ khung </w:t>
      </w:r>
      <w:r w:rsidR="00F74C8C" w:rsidRPr="00DA106B">
        <w:rPr>
          <w:rFonts w:ascii="Arial" w:hAnsi="Arial" w:cs="Arial"/>
          <w:sz w:val="20"/>
        </w:rPr>
        <w:t>chương</w:t>
      </w:r>
      <w:r w:rsidRPr="00DA106B">
        <w:rPr>
          <w:rFonts w:ascii="Arial" w:hAnsi="Arial" w:cs="Arial"/>
          <w:sz w:val="20"/>
        </w:rPr>
        <w:t xml:space="preserve"> trình bồi dưỡng nghiệp vụ kiểm định viên để xây dựng </w:t>
      </w:r>
      <w:r w:rsidR="00F74C8C" w:rsidRPr="00DA106B">
        <w:rPr>
          <w:rFonts w:ascii="Arial" w:hAnsi="Arial" w:cs="Arial"/>
          <w:sz w:val="20"/>
        </w:rPr>
        <w:t>chương</w:t>
      </w:r>
      <w:r w:rsidRPr="00DA106B">
        <w:rPr>
          <w:rFonts w:ascii="Arial" w:hAnsi="Arial" w:cs="Arial"/>
          <w:sz w:val="20"/>
        </w:rPr>
        <w:t xml:space="preserve"> trình bồi dưỡng kiểm định viên đáp ứng chuẩn đầu ra.</w:t>
      </w:r>
    </w:p>
    <w:p w:rsidR="00DE7C9B" w:rsidRPr="00DA106B" w:rsidRDefault="001F62E2" w:rsidP="00E63769">
      <w:pPr>
        <w:spacing w:before="120"/>
        <w:rPr>
          <w:rFonts w:ascii="Arial" w:hAnsi="Arial" w:cs="Arial"/>
          <w:b/>
          <w:sz w:val="20"/>
        </w:rPr>
      </w:pPr>
      <w:bookmarkStart w:id="48" w:name="muc_2_1"/>
      <w:r w:rsidRPr="00DA106B">
        <w:rPr>
          <w:rFonts w:ascii="Arial" w:hAnsi="Arial" w:cs="Arial"/>
          <w:b/>
          <w:sz w:val="20"/>
        </w:rPr>
        <w:lastRenderedPageBreak/>
        <w:t>II. CHUẨN ĐẦU RA</w:t>
      </w:r>
      <w:bookmarkEnd w:id="48"/>
    </w:p>
    <w:p w:rsidR="00DE7C9B" w:rsidRPr="00DA106B" w:rsidRDefault="00DE7C9B" w:rsidP="00E63769">
      <w:pPr>
        <w:spacing w:before="120"/>
        <w:rPr>
          <w:rFonts w:ascii="Arial" w:hAnsi="Arial" w:cs="Arial"/>
          <w:sz w:val="20"/>
        </w:rPr>
      </w:pPr>
      <w:r w:rsidRPr="00DA106B">
        <w:rPr>
          <w:rFonts w:ascii="Arial" w:hAnsi="Arial" w:cs="Arial"/>
          <w:sz w:val="20"/>
        </w:rPr>
        <w:t xml:space="preserve">Sau khi hoàn thành </w:t>
      </w:r>
      <w:r w:rsidR="00F74C8C" w:rsidRPr="00DA106B">
        <w:rPr>
          <w:rFonts w:ascii="Arial" w:hAnsi="Arial" w:cs="Arial"/>
          <w:sz w:val="20"/>
        </w:rPr>
        <w:t>chương</w:t>
      </w:r>
      <w:r w:rsidRPr="00DA106B">
        <w:rPr>
          <w:rFonts w:ascii="Arial" w:hAnsi="Arial" w:cs="Arial"/>
          <w:sz w:val="20"/>
        </w:rPr>
        <w:t xml:space="preserve"> trình bồi dưỡng nghiệp vụ kiểm định viên, người học đạt được chuẩn đầu ra cụ thể như sau:</w:t>
      </w:r>
    </w:p>
    <w:p w:rsidR="00DE7C9B" w:rsidRPr="00DA106B" w:rsidRDefault="00DE7C9B" w:rsidP="00E63769">
      <w:pPr>
        <w:spacing w:before="120"/>
        <w:rPr>
          <w:rFonts w:ascii="Arial" w:hAnsi="Arial" w:cs="Arial"/>
          <w:b/>
          <w:sz w:val="20"/>
        </w:rPr>
      </w:pPr>
      <w:r w:rsidRPr="00DA106B">
        <w:rPr>
          <w:rFonts w:ascii="Arial" w:hAnsi="Arial" w:cs="Arial"/>
          <w:b/>
          <w:sz w:val="20"/>
        </w:rPr>
        <w:t>1.</w:t>
      </w:r>
      <w:r w:rsidR="00126390" w:rsidRPr="00DA106B">
        <w:rPr>
          <w:rFonts w:ascii="Arial" w:hAnsi="Arial" w:cs="Arial"/>
          <w:b/>
          <w:sz w:val="20"/>
        </w:rPr>
        <w:t xml:space="preserve"> </w:t>
      </w:r>
      <w:r w:rsidR="00396672" w:rsidRPr="00DA106B">
        <w:rPr>
          <w:rFonts w:ascii="Arial" w:hAnsi="Arial" w:cs="Arial"/>
          <w:b/>
          <w:sz w:val="20"/>
          <w:lang w:val="en-US"/>
        </w:rPr>
        <w:t>V</w:t>
      </w:r>
      <w:r w:rsidRPr="00DA106B">
        <w:rPr>
          <w:rFonts w:ascii="Arial" w:hAnsi="Arial" w:cs="Arial"/>
          <w:b/>
          <w:sz w:val="20"/>
        </w:rPr>
        <w:t>ề kiến thức</w:t>
      </w:r>
    </w:p>
    <w:p w:rsidR="00DE7C9B" w:rsidRPr="00DA106B" w:rsidRDefault="00DE7C9B" w:rsidP="00E63769">
      <w:pPr>
        <w:spacing w:before="120"/>
        <w:rPr>
          <w:rFonts w:ascii="Arial" w:hAnsi="Arial" w:cs="Arial"/>
          <w:sz w:val="20"/>
        </w:rPr>
      </w:pPr>
      <w:r w:rsidRPr="00DA106B">
        <w:rPr>
          <w:rFonts w:ascii="Arial" w:hAnsi="Arial" w:cs="Arial"/>
          <w:sz w:val="20"/>
        </w:rPr>
        <w:t>Áp dụng được kiến thức lý thuyết và thực tế về bảo đảm chất lượng và kiểm định chất lượng giáo dục trong nước, khu vực và quốc tế trong nghiệp vụ kiểm định chất lượng giáo dục đại học và cao đẳng sư phạm.</w:t>
      </w:r>
    </w:p>
    <w:p w:rsidR="00DE7C9B" w:rsidRPr="00DA106B" w:rsidRDefault="00DE7C9B" w:rsidP="00E63769">
      <w:pPr>
        <w:spacing w:before="120"/>
        <w:rPr>
          <w:rFonts w:ascii="Arial" w:hAnsi="Arial" w:cs="Arial"/>
          <w:b/>
          <w:sz w:val="20"/>
        </w:rPr>
      </w:pPr>
      <w:r w:rsidRPr="00DA106B">
        <w:rPr>
          <w:rFonts w:ascii="Arial" w:hAnsi="Arial" w:cs="Arial"/>
          <w:b/>
          <w:sz w:val="20"/>
        </w:rPr>
        <w:t>2.</w:t>
      </w:r>
      <w:r w:rsidR="00126390" w:rsidRPr="00DA106B">
        <w:rPr>
          <w:rFonts w:ascii="Arial" w:hAnsi="Arial" w:cs="Arial"/>
          <w:b/>
          <w:sz w:val="20"/>
        </w:rPr>
        <w:t xml:space="preserve"> </w:t>
      </w:r>
      <w:r w:rsidR="00396672" w:rsidRPr="00DA106B">
        <w:rPr>
          <w:rFonts w:ascii="Arial" w:hAnsi="Arial" w:cs="Arial"/>
          <w:b/>
          <w:sz w:val="20"/>
          <w:lang w:val="en-US"/>
        </w:rPr>
        <w:t>V</w:t>
      </w:r>
      <w:r w:rsidRPr="00DA106B">
        <w:rPr>
          <w:rFonts w:ascii="Arial" w:hAnsi="Arial" w:cs="Arial"/>
          <w:b/>
          <w:sz w:val="20"/>
        </w:rPr>
        <w:t>ề kỹ năng</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Nghiên cứu và thẩm định được hồ sơ tự đánh giá; lập kế hoạch đánh giá; thực hiện các hoạt động đánh giá; thu thập, phân tích dữ liệu và đánh giá thông tin; xây dựng báo cáo đánh giá ngoài;</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Thiết kế và triển khai hoạt động bảo đảm chất lượng;</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Xác định và giải quyết vấn đề; tư duy phản biện và độc lập, tự chủ trong công việc chuyên môn;</w:t>
      </w:r>
    </w:p>
    <w:p w:rsidR="00DE7C9B" w:rsidRPr="00DA106B" w:rsidRDefault="00DE7C9B" w:rsidP="00E63769">
      <w:pPr>
        <w:spacing w:before="120"/>
        <w:rPr>
          <w:rFonts w:ascii="Arial" w:hAnsi="Arial" w:cs="Arial"/>
          <w:sz w:val="20"/>
        </w:rPr>
      </w:pPr>
      <w:r w:rsidRPr="00DA106B">
        <w:rPr>
          <w:rFonts w:ascii="Arial" w:hAnsi="Arial" w:cs="Arial"/>
          <w:sz w:val="20"/>
        </w:rPr>
        <w:t>d)</w:t>
      </w:r>
      <w:r w:rsidR="00126390" w:rsidRPr="00DA106B">
        <w:rPr>
          <w:rFonts w:ascii="Arial" w:hAnsi="Arial" w:cs="Arial"/>
          <w:sz w:val="20"/>
        </w:rPr>
        <w:t xml:space="preserve"> </w:t>
      </w:r>
      <w:r w:rsidRPr="00DA106B">
        <w:rPr>
          <w:rFonts w:ascii="Arial" w:hAnsi="Arial" w:cs="Arial"/>
          <w:sz w:val="20"/>
        </w:rPr>
        <w:t>Giao tiếp và làm việc nhóm hiệu quả với thành viên trong đoàn đánh giá ngoài và các bên liên quan;</w:t>
      </w:r>
    </w:p>
    <w:p w:rsidR="00DE7C9B" w:rsidRPr="00DA106B" w:rsidRDefault="00DE7C9B" w:rsidP="00E63769">
      <w:pPr>
        <w:spacing w:before="120"/>
        <w:rPr>
          <w:rFonts w:ascii="Arial" w:hAnsi="Arial" w:cs="Arial"/>
          <w:sz w:val="20"/>
        </w:rPr>
      </w:pPr>
      <w:r w:rsidRPr="00DA106B">
        <w:rPr>
          <w:rFonts w:ascii="Arial" w:hAnsi="Arial" w:cs="Arial"/>
          <w:sz w:val="20"/>
        </w:rPr>
        <w:t>đ) Quản lý thời gian và áp dụng công nghệ thông tin hiệu quả trong hoạt động kiểm định chất lượng giáo dục.</w:t>
      </w:r>
    </w:p>
    <w:p w:rsidR="00DE7C9B" w:rsidRPr="00DA106B" w:rsidRDefault="00DE7C9B" w:rsidP="00E63769">
      <w:pPr>
        <w:spacing w:before="120"/>
        <w:rPr>
          <w:rFonts w:ascii="Arial" w:hAnsi="Arial" w:cs="Arial"/>
          <w:b/>
          <w:sz w:val="20"/>
        </w:rPr>
      </w:pPr>
      <w:r w:rsidRPr="00DA106B">
        <w:rPr>
          <w:rFonts w:ascii="Arial" w:hAnsi="Arial" w:cs="Arial"/>
          <w:b/>
          <w:sz w:val="20"/>
        </w:rPr>
        <w:t>3.</w:t>
      </w:r>
      <w:r w:rsidR="00126390" w:rsidRPr="00DA106B">
        <w:rPr>
          <w:rFonts w:ascii="Arial" w:hAnsi="Arial" w:cs="Arial"/>
          <w:b/>
          <w:sz w:val="20"/>
        </w:rPr>
        <w:t xml:space="preserve"> </w:t>
      </w:r>
      <w:r w:rsidR="00C05C63" w:rsidRPr="00DA106B">
        <w:rPr>
          <w:rFonts w:ascii="Arial" w:hAnsi="Arial" w:cs="Arial"/>
          <w:b/>
          <w:sz w:val="20"/>
          <w:lang w:val="en-US"/>
        </w:rPr>
        <w:t>V</w:t>
      </w:r>
      <w:r w:rsidRPr="00DA106B">
        <w:rPr>
          <w:rFonts w:ascii="Arial" w:hAnsi="Arial" w:cs="Arial"/>
          <w:b/>
          <w:sz w:val="20"/>
        </w:rPr>
        <w:t>ề tự chủ, tự chịu trách nhiệm</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Xác định được tiêu chuẩn, nhiệm vụ, quyền hạn của kiểm định viên trong hoạt động kiểm định chất lượng giáo dục đại học và cao đẳng sư phạm;</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Xác định được rõ trách nhiệm đạo đức và nghề nghiệp trong các tình huống công việc chuyên môn nhằm đưa ra các đánh giá chính xác, khách quan,</w:t>
      </w:r>
      <w:r w:rsidR="00C05C63" w:rsidRPr="00DA106B">
        <w:rPr>
          <w:rFonts w:ascii="Arial" w:hAnsi="Arial" w:cs="Arial"/>
          <w:sz w:val="20"/>
          <w:lang w:val="en-US"/>
        </w:rPr>
        <w:t xml:space="preserve"> </w:t>
      </w:r>
      <w:r w:rsidRPr="00DA106B">
        <w:rPr>
          <w:rFonts w:ascii="Arial" w:hAnsi="Arial" w:cs="Arial"/>
          <w:sz w:val="20"/>
        </w:rPr>
        <w:t xml:space="preserve">các khuyến nghị phù hợp có xem xét đến bối cảnh của cơ sở giáo dục, </w:t>
      </w:r>
      <w:r w:rsidR="00F74C8C" w:rsidRPr="00DA106B">
        <w:rPr>
          <w:rFonts w:ascii="Arial" w:hAnsi="Arial" w:cs="Arial"/>
          <w:sz w:val="20"/>
        </w:rPr>
        <w:t>chương</w:t>
      </w:r>
      <w:r w:rsidRPr="00DA106B">
        <w:rPr>
          <w:rFonts w:ascii="Arial" w:hAnsi="Arial" w:cs="Arial"/>
          <w:sz w:val="20"/>
        </w:rPr>
        <w:t xml:space="preserve"> trình đào tạo.</w:t>
      </w:r>
    </w:p>
    <w:p w:rsidR="00DE7C9B" w:rsidRPr="00DA106B" w:rsidRDefault="00D62B01" w:rsidP="00E63769">
      <w:pPr>
        <w:spacing w:before="120"/>
        <w:rPr>
          <w:rFonts w:ascii="Arial" w:hAnsi="Arial" w:cs="Arial"/>
          <w:b/>
          <w:sz w:val="20"/>
        </w:rPr>
      </w:pPr>
      <w:bookmarkStart w:id="49" w:name="muc_3"/>
      <w:r w:rsidRPr="00DA106B">
        <w:rPr>
          <w:rFonts w:ascii="Arial" w:hAnsi="Arial" w:cs="Arial"/>
          <w:b/>
          <w:sz w:val="20"/>
        </w:rPr>
        <w:t>III. NỘI DUNG VÀ THỜI LƯỢNG BỒI DƯỠNG</w:t>
      </w:r>
      <w:bookmarkEnd w:id="49"/>
    </w:p>
    <w:p w:rsidR="00DE7C9B" w:rsidRPr="00DA106B" w:rsidRDefault="00D62B01" w:rsidP="00E63769">
      <w:pPr>
        <w:spacing w:before="120"/>
        <w:rPr>
          <w:rFonts w:ascii="Arial" w:hAnsi="Arial" w:cs="Arial"/>
          <w:b/>
          <w:sz w:val="20"/>
        </w:rPr>
      </w:pPr>
      <w:bookmarkStart w:id="50" w:name="dieu_1_1"/>
      <w:r w:rsidRPr="00DA106B">
        <w:rPr>
          <w:rFonts w:ascii="Arial" w:hAnsi="Arial" w:cs="Arial"/>
          <w:b/>
          <w:sz w:val="20"/>
        </w:rPr>
        <w:t xml:space="preserve">1. Khung nội dung và thời lượng </w:t>
      </w:r>
      <w:r w:rsidR="00F74C8C" w:rsidRPr="00DA106B">
        <w:rPr>
          <w:rFonts w:ascii="Arial" w:hAnsi="Arial" w:cs="Arial"/>
          <w:b/>
          <w:sz w:val="20"/>
        </w:rPr>
        <w:t>chương</w:t>
      </w:r>
      <w:r w:rsidRPr="00DA106B">
        <w:rPr>
          <w:rFonts w:ascii="Arial" w:hAnsi="Arial" w:cs="Arial"/>
          <w:b/>
          <w:sz w:val="20"/>
        </w:rPr>
        <w:t xml:space="preserve"> trình bồi dưỡng nghiệp vụ kiểm định viên</w:t>
      </w:r>
      <w:bookmarkEnd w:id="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8"/>
        <w:gridCol w:w="3732"/>
        <w:gridCol w:w="969"/>
        <w:gridCol w:w="1097"/>
        <w:gridCol w:w="2621"/>
      </w:tblGrid>
      <w:tr w:rsidR="00DE7C9B" w:rsidRPr="00DA106B">
        <w:tblPrEx>
          <w:tblCellMar>
            <w:top w:w="0" w:type="dxa"/>
            <w:left w:w="0" w:type="dxa"/>
            <w:bottom w:w="0" w:type="dxa"/>
            <w:right w:w="0" w:type="dxa"/>
          </w:tblCellMar>
        </w:tblPrEx>
        <w:tc>
          <w:tcPr>
            <w:tcW w:w="362" w:type="pct"/>
            <w:vMerge w:val="restar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TT</w:t>
            </w:r>
          </w:p>
        </w:tc>
        <w:tc>
          <w:tcPr>
            <w:tcW w:w="2056" w:type="pct"/>
            <w:vMerge w:val="restar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Khung nội dung bồi d</w:t>
            </w:r>
            <w:r w:rsidR="00126390" w:rsidRPr="00DA106B">
              <w:rPr>
                <w:rFonts w:ascii="Arial" w:hAnsi="Arial" w:cs="Arial"/>
                <w:b/>
                <w:sz w:val="20"/>
              </w:rPr>
              <w:t>ưỡ</w:t>
            </w:r>
            <w:r w:rsidRPr="00DA106B">
              <w:rPr>
                <w:rFonts w:ascii="Arial" w:hAnsi="Arial" w:cs="Arial"/>
                <w:b/>
                <w:sz w:val="20"/>
              </w:rPr>
              <w:t>ng</w:t>
            </w:r>
          </w:p>
        </w:tc>
        <w:tc>
          <w:tcPr>
            <w:tcW w:w="2583" w:type="pct"/>
            <w:gridSpan w:val="3"/>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Thời lượng (số đơn vị tín chỉ) (*)</w:t>
            </w:r>
          </w:p>
        </w:tc>
      </w:tr>
      <w:tr w:rsidR="00DE7C9B" w:rsidRPr="00DA106B">
        <w:tblPrEx>
          <w:tblCellMar>
            <w:top w:w="0" w:type="dxa"/>
            <w:left w:w="0" w:type="dxa"/>
            <w:bottom w:w="0" w:type="dxa"/>
            <w:right w:w="0" w:type="dxa"/>
          </w:tblCellMar>
        </w:tblPrEx>
        <w:tc>
          <w:tcPr>
            <w:tcW w:w="362" w:type="pct"/>
            <w:vMerge/>
            <w:shd w:val="clear" w:color="auto" w:fill="FFFFFF"/>
            <w:vAlign w:val="center"/>
          </w:tcPr>
          <w:p w:rsidR="00DE7C9B" w:rsidRPr="00DA106B" w:rsidRDefault="00DE7C9B" w:rsidP="00E63769">
            <w:pPr>
              <w:spacing w:before="120"/>
              <w:jc w:val="center"/>
              <w:rPr>
                <w:rFonts w:ascii="Arial" w:hAnsi="Arial" w:cs="Arial"/>
                <w:b/>
                <w:sz w:val="20"/>
              </w:rPr>
            </w:pPr>
          </w:p>
        </w:tc>
        <w:tc>
          <w:tcPr>
            <w:tcW w:w="2056" w:type="pct"/>
            <w:vMerge/>
            <w:shd w:val="clear" w:color="auto" w:fill="FFFFFF"/>
            <w:vAlign w:val="center"/>
          </w:tcPr>
          <w:p w:rsidR="00DE7C9B" w:rsidRPr="00DA106B" w:rsidRDefault="00DE7C9B" w:rsidP="00E63769">
            <w:pPr>
              <w:spacing w:before="120"/>
              <w:jc w:val="center"/>
              <w:rPr>
                <w:rFonts w:ascii="Arial" w:hAnsi="Arial" w:cs="Arial"/>
                <w:b/>
                <w:sz w:val="20"/>
              </w:rPr>
            </w:pPr>
          </w:p>
        </w:tc>
        <w:tc>
          <w:tcPr>
            <w:tcW w:w="534" w:type="pct"/>
            <w:shd w:val="clear" w:color="auto" w:fill="FFFFFF"/>
            <w:vAlign w:val="center"/>
          </w:tcPr>
          <w:p w:rsidR="00DE7C9B" w:rsidRPr="00DA106B" w:rsidRDefault="00C05C63" w:rsidP="00E63769">
            <w:pPr>
              <w:spacing w:before="120"/>
              <w:jc w:val="center"/>
              <w:rPr>
                <w:rFonts w:ascii="Arial" w:hAnsi="Arial" w:cs="Arial"/>
                <w:b/>
                <w:sz w:val="20"/>
              </w:rPr>
            </w:pPr>
            <w:r w:rsidRPr="00DA106B">
              <w:rPr>
                <w:rFonts w:ascii="Arial" w:hAnsi="Arial" w:cs="Arial"/>
                <w:b/>
                <w:sz w:val="20"/>
              </w:rPr>
              <w:t>T</w:t>
            </w:r>
            <w:r w:rsidRPr="00DA106B">
              <w:rPr>
                <w:rFonts w:ascii="Arial" w:hAnsi="Arial" w:cs="Arial"/>
                <w:b/>
                <w:sz w:val="20"/>
                <w:lang w:val="en-US"/>
              </w:rPr>
              <w:t>ổ</w:t>
            </w:r>
            <w:r w:rsidR="00DE7C9B" w:rsidRPr="00DA106B">
              <w:rPr>
                <w:rFonts w:ascii="Arial" w:hAnsi="Arial" w:cs="Arial"/>
                <w:b/>
                <w:sz w:val="20"/>
              </w:rPr>
              <w:t>ng</w:t>
            </w:r>
            <w:r w:rsidRPr="00DA106B">
              <w:rPr>
                <w:rFonts w:ascii="Arial" w:hAnsi="Arial" w:cs="Arial"/>
                <w:b/>
                <w:sz w:val="20"/>
                <w:lang w:val="en-US"/>
              </w:rPr>
              <w:t xml:space="preserve"> s</w:t>
            </w:r>
            <w:r w:rsidR="00DE7C9B" w:rsidRPr="00DA106B">
              <w:rPr>
                <w:rFonts w:ascii="Arial" w:hAnsi="Arial" w:cs="Arial"/>
                <w:b/>
                <w:sz w:val="20"/>
              </w:rPr>
              <w:t>ố</w:t>
            </w:r>
          </w:p>
        </w:tc>
        <w:tc>
          <w:tcPr>
            <w:tcW w:w="604" w:type="pc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Lý</w:t>
            </w:r>
            <w:r w:rsidR="00C05C63" w:rsidRPr="00DA106B">
              <w:rPr>
                <w:rFonts w:ascii="Arial" w:hAnsi="Arial" w:cs="Arial"/>
                <w:b/>
                <w:sz w:val="20"/>
                <w:lang w:val="en-US"/>
              </w:rPr>
              <w:t xml:space="preserve"> </w:t>
            </w:r>
            <w:r w:rsidRPr="00DA106B">
              <w:rPr>
                <w:rFonts w:ascii="Arial" w:hAnsi="Arial" w:cs="Arial"/>
                <w:b/>
                <w:sz w:val="20"/>
              </w:rPr>
              <w:t>thuyết</w:t>
            </w:r>
          </w:p>
        </w:tc>
        <w:tc>
          <w:tcPr>
            <w:tcW w:w="1445" w:type="pc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Thực hành, thảo luận, bài tập/ kiến tập, thực tập</w:t>
            </w:r>
          </w:p>
        </w:tc>
      </w:tr>
      <w:tr w:rsidR="00DE7C9B" w:rsidRPr="00DA106B">
        <w:tblPrEx>
          <w:tblCellMar>
            <w:top w:w="0" w:type="dxa"/>
            <w:left w:w="0" w:type="dxa"/>
            <w:bottom w:w="0" w:type="dxa"/>
            <w:right w:w="0" w:type="dxa"/>
          </w:tblCellMar>
        </w:tblPrEx>
        <w:tc>
          <w:tcPr>
            <w:tcW w:w="362"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c>
          <w:tcPr>
            <w:tcW w:w="2056" w:type="pct"/>
            <w:shd w:val="clear" w:color="auto" w:fill="FFFFFF"/>
            <w:vAlign w:val="center"/>
          </w:tcPr>
          <w:p w:rsidR="00DE7C9B" w:rsidRPr="00DA106B" w:rsidRDefault="00DE7C9B" w:rsidP="00E63769">
            <w:pPr>
              <w:spacing w:before="120"/>
              <w:rPr>
                <w:rFonts w:ascii="Arial" w:hAnsi="Arial" w:cs="Arial"/>
                <w:sz w:val="20"/>
              </w:rPr>
            </w:pPr>
            <w:r w:rsidRPr="00DA106B">
              <w:rPr>
                <w:rFonts w:ascii="Arial" w:hAnsi="Arial" w:cs="Arial"/>
                <w:sz w:val="20"/>
              </w:rPr>
              <w:t xml:space="preserve">Phần </w:t>
            </w:r>
            <w:r w:rsidR="00C05C63" w:rsidRPr="00DA106B">
              <w:rPr>
                <w:rFonts w:ascii="Arial" w:hAnsi="Arial" w:cs="Arial"/>
                <w:sz w:val="20"/>
              </w:rPr>
              <w:t>I.</w:t>
            </w:r>
            <w:r w:rsidRPr="00DA106B">
              <w:rPr>
                <w:rFonts w:ascii="Arial" w:hAnsi="Arial" w:cs="Arial"/>
                <w:sz w:val="20"/>
              </w:rPr>
              <w:t xml:space="preserve"> Tổng quan về bảo đảm chất lượng và kiểm định chất lượng giáo dục</w:t>
            </w:r>
          </w:p>
        </w:tc>
        <w:tc>
          <w:tcPr>
            <w:tcW w:w="53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3</w:t>
            </w:r>
          </w:p>
        </w:tc>
        <w:tc>
          <w:tcPr>
            <w:tcW w:w="60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2</w:t>
            </w:r>
          </w:p>
        </w:tc>
        <w:tc>
          <w:tcPr>
            <w:tcW w:w="1445"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r>
      <w:tr w:rsidR="00DE7C9B" w:rsidRPr="00DA106B">
        <w:tblPrEx>
          <w:tblCellMar>
            <w:top w:w="0" w:type="dxa"/>
            <w:left w:w="0" w:type="dxa"/>
            <w:bottom w:w="0" w:type="dxa"/>
            <w:right w:w="0" w:type="dxa"/>
          </w:tblCellMar>
        </w:tblPrEx>
        <w:tc>
          <w:tcPr>
            <w:tcW w:w="362"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2</w:t>
            </w:r>
          </w:p>
        </w:tc>
        <w:tc>
          <w:tcPr>
            <w:tcW w:w="2056" w:type="pct"/>
            <w:shd w:val="clear" w:color="auto" w:fill="FFFFFF"/>
            <w:vAlign w:val="center"/>
          </w:tcPr>
          <w:p w:rsidR="00DE7C9B" w:rsidRPr="00DA106B" w:rsidRDefault="00DE7C9B" w:rsidP="00E63769">
            <w:pPr>
              <w:spacing w:before="120"/>
              <w:rPr>
                <w:rFonts w:ascii="Arial" w:hAnsi="Arial" w:cs="Arial"/>
                <w:sz w:val="20"/>
              </w:rPr>
            </w:pPr>
            <w:r w:rsidRPr="00DA106B">
              <w:rPr>
                <w:rFonts w:ascii="Arial" w:hAnsi="Arial" w:cs="Arial"/>
                <w:sz w:val="20"/>
              </w:rPr>
              <w:t xml:space="preserve">Phần </w:t>
            </w:r>
            <w:r w:rsidR="00C05C63" w:rsidRPr="00DA106B">
              <w:rPr>
                <w:rFonts w:ascii="Arial" w:hAnsi="Arial" w:cs="Arial"/>
                <w:sz w:val="20"/>
              </w:rPr>
              <w:t>II</w:t>
            </w:r>
            <w:r w:rsidRPr="00DA106B">
              <w:rPr>
                <w:rFonts w:ascii="Arial" w:hAnsi="Arial" w:cs="Arial"/>
                <w:sz w:val="20"/>
              </w:rPr>
              <w:t>. Hệ thống bảo đảm chất lượng cơ sở giáo dục; tự đánh giá và đánh giá ngoài cơ sở giáo dục</w:t>
            </w:r>
          </w:p>
        </w:tc>
        <w:tc>
          <w:tcPr>
            <w:tcW w:w="53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3</w:t>
            </w:r>
          </w:p>
        </w:tc>
        <w:tc>
          <w:tcPr>
            <w:tcW w:w="60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c>
          <w:tcPr>
            <w:tcW w:w="1445"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2</w:t>
            </w:r>
          </w:p>
        </w:tc>
      </w:tr>
      <w:tr w:rsidR="00DE7C9B" w:rsidRPr="00DA106B">
        <w:tblPrEx>
          <w:tblCellMar>
            <w:top w:w="0" w:type="dxa"/>
            <w:left w:w="0" w:type="dxa"/>
            <w:bottom w:w="0" w:type="dxa"/>
            <w:right w:w="0" w:type="dxa"/>
          </w:tblCellMar>
        </w:tblPrEx>
        <w:tc>
          <w:tcPr>
            <w:tcW w:w="362"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3</w:t>
            </w:r>
          </w:p>
        </w:tc>
        <w:tc>
          <w:tcPr>
            <w:tcW w:w="2056" w:type="pct"/>
            <w:shd w:val="clear" w:color="auto" w:fill="FFFFFF"/>
            <w:vAlign w:val="center"/>
          </w:tcPr>
          <w:p w:rsidR="00DE7C9B" w:rsidRPr="00DA106B" w:rsidRDefault="00DE7C9B" w:rsidP="00E63769">
            <w:pPr>
              <w:spacing w:before="120"/>
              <w:rPr>
                <w:rFonts w:ascii="Arial" w:hAnsi="Arial" w:cs="Arial"/>
                <w:sz w:val="20"/>
              </w:rPr>
            </w:pPr>
            <w:r w:rsidRPr="00DA106B">
              <w:rPr>
                <w:rFonts w:ascii="Arial" w:hAnsi="Arial" w:cs="Arial"/>
                <w:sz w:val="20"/>
              </w:rPr>
              <w:t xml:space="preserve">Phần </w:t>
            </w:r>
            <w:r w:rsidR="00C05C63" w:rsidRPr="00DA106B">
              <w:rPr>
                <w:rFonts w:ascii="Arial" w:hAnsi="Arial" w:cs="Arial"/>
                <w:sz w:val="20"/>
              </w:rPr>
              <w:t>III</w:t>
            </w:r>
            <w:r w:rsidRPr="00DA106B">
              <w:rPr>
                <w:rFonts w:ascii="Arial" w:hAnsi="Arial" w:cs="Arial"/>
                <w:sz w:val="20"/>
              </w:rPr>
              <w:t xml:space="preserve">. Hệ thống bảo đảm chất lượng và vận hành </w:t>
            </w:r>
            <w:r w:rsidR="00F74C8C" w:rsidRPr="00DA106B">
              <w:rPr>
                <w:rFonts w:ascii="Arial" w:hAnsi="Arial" w:cs="Arial"/>
                <w:sz w:val="20"/>
              </w:rPr>
              <w:t>chương</w:t>
            </w:r>
            <w:r w:rsidRPr="00DA106B">
              <w:rPr>
                <w:rFonts w:ascii="Arial" w:hAnsi="Arial" w:cs="Arial"/>
                <w:sz w:val="20"/>
              </w:rPr>
              <w:t xml:space="preserve"> trình đào tạo; tự đánh giá và đánh giá ngoài </w:t>
            </w:r>
            <w:r w:rsidR="00F74C8C" w:rsidRPr="00DA106B">
              <w:rPr>
                <w:rFonts w:ascii="Arial" w:hAnsi="Arial" w:cs="Arial"/>
                <w:sz w:val="20"/>
              </w:rPr>
              <w:t>chương</w:t>
            </w:r>
            <w:r w:rsidRPr="00DA106B">
              <w:rPr>
                <w:rFonts w:ascii="Arial" w:hAnsi="Arial" w:cs="Arial"/>
                <w:sz w:val="20"/>
              </w:rPr>
              <w:t xml:space="preserve"> trình đào tạo</w:t>
            </w:r>
          </w:p>
        </w:tc>
        <w:tc>
          <w:tcPr>
            <w:tcW w:w="53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3</w:t>
            </w:r>
          </w:p>
        </w:tc>
        <w:tc>
          <w:tcPr>
            <w:tcW w:w="60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c>
          <w:tcPr>
            <w:tcW w:w="1445"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2</w:t>
            </w:r>
          </w:p>
        </w:tc>
      </w:tr>
      <w:tr w:rsidR="00DE7C9B" w:rsidRPr="00DA106B">
        <w:tblPrEx>
          <w:tblCellMar>
            <w:top w:w="0" w:type="dxa"/>
            <w:left w:w="0" w:type="dxa"/>
            <w:bottom w:w="0" w:type="dxa"/>
            <w:right w:w="0" w:type="dxa"/>
          </w:tblCellMar>
        </w:tblPrEx>
        <w:tc>
          <w:tcPr>
            <w:tcW w:w="362"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4</w:t>
            </w:r>
          </w:p>
        </w:tc>
        <w:tc>
          <w:tcPr>
            <w:tcW w:w="2056" w:type="pct"/>
            <w:shd w:val="clear" w:color="auto" w:fill="FFFFFF"/>
            <w:vAlign w:val="center"/>
          </w:tcPr>
          <w:p w:rsidR="00DE7C9B" w:rsidRPr="00DA106B" w:rsidRDefault="00DE7C9B" w:rsidP="00E63769">
            <w:pPr>
              <w:spacing w:before="120"/>
              <w:rPr>
                <w:rFonts w:ascii="Arial" w:hAnsi="Arial" w:cs="Arial"/>
                <w:sz w:val="20"/>
              </w:rPr>
            </w:pPr>
            <w:r w:rsidRPr="00DA106B">
              <w:rPr>
                <w:rFonts w:ascii="Arial" w:hAnsi="Arial" w:cs="Arial"/>
                <w:sz w:val="20"/>
              </w:rPr>
              <w:t xml:space="preserve">Phần </w:t>
            </w:r>
            <w:r w:rsidR="00C05C63" w:rsidRPr="00DA106B">
              <w:rPr>
                <w:rFonts w:ascii="Arial" w:hAnsi="Arial" w:cs="Arial"/>
                <w:sz w:val="20"/>
              </w:rPr>
              <w:t>IV</w:t>
            </w:r>
            <w:r w:rsidRPr="00DA106B">
              <w:rPr>
                <w:rFonts w:ascii="Arial" w:hAnsi="Arial" w:cs="Arial"/>
                <w:sz w:val="20"/>
              </w:rPr>
              <w:t>. Kiến tập, thực tập</w:t>
            </w:r>
          </w:p>
        </w:tc>
        <w:tc>
          <w:tcPr>
            <w:tcW w:w="53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c>
          <w:tcPr>
            <w:tcW w:w="604"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0</w:t>
            </w:r>
          </w:p>
        </w:tc>
        <w:tc>
          <w:tcPr>
            <w:tcW w:w="1445" w:type="pct"/>
            <w:shd w:val="clear" w:color="auto" w:fill="FFFFFF"/>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r>
      <w:tr w:rsidR="00DE7C9B" w:rsidRPr="00DA106B">
        <w:tblPrEx>
          <w:tblCellMar>
            <w:top w:w="0" w:type="dxa"/>
            <w:left w:w="0" w:type="dxa"/>
            <w:bottom w:w="0" w:type="dxa"/>
            <w:right w:w="0" w:type="dxa"/>
          </w:tblCellMar>
        </w:tblPrEx>
        <w:tc>
          <w:tcPr>
            <w:tcW w:w="362" w:type="pct"/>
            <w:shd w:val="clear" w:color="auto" w:fill="FFFFFF"/>
            <w:vAlign w:val="center"/>
          </w:tcPr>
          <w:p w:rsidR="00DE7C9B" w:rsidRPr="00DA106B" w:rsidRDefault="00DE7C9B" w:rsidP="00E63769">
            <w:pPr>
              <w:spacing w:before="120"/>
              <w:jc w:val="center"/>
              <w:rPr>
                <w:rFonts w:ascii="Arial" w:hAnsi="Arial" w:cs="Arial"/>
                <w:b/>
                <w:sz w:val="20"/>
              </w:rPr>
            </w:pPr>
          </w:p>
        </w:tc>
        <w:tc>
          <w:tcPr>
            <w:tcW w:w="2056" w:type="pc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Tổng</w:t>
            </w:r>
          </w:p>
        </w:tc>
        <w:tc>
          <w:tcPr>
            <w:tcW w:w="534" w:type="pc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10</w:t>
            </w:r>
          </w:p>
        </w:tc>
        <w:tc>
          <w:tcPr>
            <w:tcW w:w="604" w:type="pc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4</w:t>
            </w:r>
          </w:p>
        </w:tc>
        <w:tc>
          <w:tcPr>
            <w:tcW w:w="1445" w:type="pct"/>
            <w:shd w:val="clear" w:color="auto" w:fill="FFFFFF"/>
            <w:vAlign w:val="center"/>
          </w:tcPr>
          <w:p w:rsidR="00DE7C9B" w:rsidRPr="00DA106B" w:rsidRDefault="00DE7C9B" w:rsidP="00E63769">
            <w:pPr>
              <w:spacing w:before="120"/>
              <w:jc w:val="center"/>
              <w:rPr>
                <w:rFonts w:ascii="Arial" w:hAnsi="Arial" w:cs="Arial"/>
                <w:b/>
                <w:sz w:val="20"/>
              </w:rPr>
            </w:pPr>
            <w:r w:rsidRPr="00DA106B">
              <w:rPr>
                <w:rFonts w:ascii="Arial" w:hAnsi="Arial" w:cs="Arial"/>
                <w:b/>
                <w:sz w:val="20"/>
              </w:rPr>
              <w:t>6</w:t>
            </w:r>
          </w:p>
        </w:tc>
      </w:tr>
    </w:tbl>
    <w:p w:rsidR="00DE7C9B" w:rsidRPr="00DA106B" w:rsidRDefault="00C05C63" w:rsidP="00E63769">
      <w:pPr>
        <w:spacing w:before="120"/>
        <w:rPr>
          <w:rFonts w:ascii="Arial" w:hAnsi="Arial" w:cs="Arial"/>
          <w:i/>
          <w:sz w:val="20"/>
        </w:rPr>
      </w:pPr>
      <w:r w:rsidRPr="00DA106B">
        <w:rPr>
          <w:rFonts w:ascii="Arial" w:hAnsi="Arial" w:cs="Arial"/>
          <w:i/>
          <w:sz w:val="20"/>
          <w:lang w:val="en-US"/>
        </w:rPr>
        <w:t>(*</w:t>
      </w:r>
      <w:r w:rsidR="00DE7C9B" w:rsidRPr="00DA106B">
        <w:rPr>
          <w:rFonts w:ascii="Arial" w:hAnsi="Arial" w:cs="Arial"/>
          <w:i/>
          <w:sz w:val="20"/>
        </w:rPr>
        <w:t xml:space="preserve">) Một tín chỉ được tính tương đương 50 giờ học tập định mức của người học, </w:t>
      </w:r>
      <w:r w:rsidR="00126390" w:rsidRPr="00DA106B">
        <w:rPr>
          <w:rFonts w:ascii="Arial" w:hAnsi="Arial" w:cs="Arial"/>
          <w:i/>
          <w:sz w:val="20"/>
        </w:rPr>
        <w:t>bao gồm</w:t>
      </w:r>
      <w:r w:rsidR="00DE7C9B" w:rsidRPr="00DA106B">
        <w:rPr>
          <w:rFonts w:ascii="Arial" w:hAnsi="Arial" w:cs="Arial"/>
          <w:i/>
          <w:sz w:val="20"/>
        </w:rPr>
        <w:t xml:space="preserve"> cả thời gian dự giờ giảng, giờ học có </w:t>
      </w:r>
      <w:r w:rsidR="00126390" w:rsidRPr="00DA106B">
        <w:rPr>
          <w:rFonts w:ascii="Arial" w:hAnsi="Arial" w:cs="Arial"/>
          <w:i/>
          <w:sz w:val="20"/>
        </w:rPr>
        <w:t>hướng dẫn</w:t>
      </w:r>
      <w:r w:rsidR="00DE7C9B" w:rsidRPr="00DA106B">
        <w:rPr>
          <w:rFonts w:ascii="Arial" w:hAnsi="Arial" w:cs="Arial"/>
          <w:i/>
          <w:sz w:val="20"/>
        </w:rPr>
        <w:t>, tự học, nghiên cứu, trải nghiệm và dự kiểm tra, đánh gi</w:t>
      </w:r>
      <w:r w:rsidRPr="00DA106B">
        <w:rPr>
          <w:rFonts w:ascii="Arial" w:hAnsi="Arial" w:cs="Arial"/>
          <w:i/>
          <w:sz w:val="20"/>
          <w:lang w:val="en-US"/>
        </w:rPr>
        <w:t>á</w:t>
      </w:r>
      <w:r w:rsidR="00DE7C9B" w:rsidRPr="00DA106B">
        <w:rPr>
          <w:rFonts w:ascii="Arial" w:hAnsi="Arial" w:cs="Arial"/>
          <w:i/>
          <w:sz w:val="20"/>
        </w:rPr>
        <w:t>; đối với hoạt động dạy học trên lớp, một tín chỉ yêu cầu thực hiện t</w:t>
      </w:r>
      <w:r w:rsidRPr="00DA106B">
        <w:rPr>
          <w:rFonts w:ascii="Arial" w:hAnsi="Arial" w:cs="Arial"/>
          <w:i/>
          <w:sz w:val="20"/>
          <w:lang w:val="en-US"/>
        </w:rPr>
        <w:t>ố</w:t>
      </w:r>
      <w:r w:rsidR="00DE7C9B" w:rsidRPr="00DA106B">
        <w:rPr>
          <w:rFonts w:ascii="Arial" w:hAnsi="Arial" w:cs="Arial"/>
          <w:i/>
          <w:sz w:val="20"/>
        </w:rPr>
        <w:t>i thiểu 15 giờ giảng hoặc 30 giờ thực hành, thí nghiệm, thảo luận trong đó một giờ trên lớp được tính bằng 50 phút.</w:t>
      </w:r>
    </w:p>
    <w:p w:rsidR="00DE7C9B" w:rsidRPr="00DA106B" w:rsidRDefault="00DE7C9B" w:rsidP="00E63769">
      <w:pPr>
        <w:spacing w:before="120"/>
        <w:rPr>
          <w:rFonts w:ascii="Arial" w:hAnsi="Arial" w:cs="Arial"/>
          <w:i/>
          <w:sz w:val="20"/>
        </w:rPr>
      </w:pPr>
      <w:r w:rsidRPr="00DA106B">
        <w:rPr>
          <w:rFonts w:ascii="Arial" w:hAnsi="Arial" w:cs="Arial"/>
          <w:i/>
          <w:sz w:val="20"/>
        </w:rPr>
        <w:t>Kh</w:t>
      </w:r>
      <w:r w:rsidR="00C05C63" w:rsidRPr="00DA106B">
        <w:rPr>
          <w:rFonts w:ascii="Arial" w:hAnsi="Arial" w:cs="Arial"/>
          <w:i/>
          <w:sz w:val="20"/>
          <w:lang w:val="en-US"/>
        </w:rPr>
        <w:t>i</w:t>
      </w:r>
      <w:r w:rsidRPr="00DA106B">
        <w:rPr>
          <w:rFonts w:ascii="Arial" w:hAnsi="Arial" w:cs="Arial"/>
          <w:i/>
          <w:sz w:val="20"/>
        </w:rPr>
        <w:t xml:space="preserve"> xây dựng </w:t>
      </w:r>
      <w:r w:rsidR="00F74C8C" w:rsidRPr="00DA106B">
        <w:rPr>
          <w:rFonts w:ascii="Arial" w:hAnsi="Arial" w:cs="Arial"/>
          <w:i/>
          <w:sz w:val="20"/>
        </w:rPr>
        <w:t>chương</w:t>
      </w:r>
      <w:r w:rsidRPr="00DA106B">
        <w:rPr>
          <w:rFonts w:ascii="Arial" w:hAnsi="Arial" w:cs="Arial"/>
          <w:i/>
          <w:sz w:val="20"/>
        </w:rPr>
        <w:t xml:space="preserve"> trình </w:t>
      </w:r>
      <w:r w:rsidR="00126390" w:rsidRPr="00DA106B">
        <w:rPr>
          <w:rFonts w:ascii="Arial" w:hAnsi="Arial" w:cs="Arial"/>
          <w:i/>
          <w:sz w:val="20"/>
        </w:rPr>
        <w:t xml:space="preserve">chi </w:t>
      </w:r>
      <w:r w:rsidR="00F74C8C" w:rsidRPr="00DA106B">
        <w:rPr>
          <w:rFonts w:ascii="Arial" w:hAnsi="Arial" w:cs="Arial"/>
          <w:i/>
          <w:sz w:val="20"/>
        </w:rPr>
        <w:t>tiết</w:t>
      </w:r>
      <w:r w:rsidRPr="00DA106B">
        <w:rPr>
          <w:rFonts w:ascii="Arial" w:hAnsi="Arial" w:cs="Arial"/>
          <w:i/>
          <w:sz w:val="20"/>
        </w:rPr>
        <w:t xml:space="preserve">, cơ sở bồi dưỡng có thể </w:t>
      </w:r>
      <w:r w:rsidR="00F74C8C" w:rsidRPr="00DA106B">
        <w:rPr>
          <w:rFonts w:ascii="Arial" w:hAnsi="Arial" w:cs="Arial"/>
          <w:i/>
          <w:sz w:val="20"/>
        </w:rPr>
        <w:t>điều</w:t>
      </w:r>
      <w:r w:rsidRPr="00DA106B">
        <w:rPr>
          <w:rFonts w:ascii="Arial" w:hAnsi="Arial" w:cs="Arial"/>
          <w:i/>
          <w:sz w:val="20"/>
        </w:rPr>
        <w:t xml:space="preserve"> chỉnh s</w:t>
      </w:r>
      <w:r w:rsidR="00C05C63" w:rsidRPr="00DA106B">
        <w:rPr>
          <w:rFonts w:ascii="Arial" w:hAnsi="Arial" w:cs="Arial"/>
          <w:i/>
          <w:sz w:val="20"/>
          <w:lang w:val="en-US"/>
        </w:rPr>
        <w:t>ố</w:t>
      </w:r>
      <w:r w:rsidRPr="00DA106B">
        <w:rPr>
          <w:rFonts w:ascii="Arial" w:hAnsi="Arial" w:cs="Arial"/>
          <w:i/>
          <w:sz w:val="20"/>
        </w:rPr>
        <w:t xml:space="preserve"> giờ cho phù hợp với yêu cầu thực tế nhưng không thấp hơn mức </w:t>
      </w:r>
      <w:r w:rsidR="00126390" w:rsidRPr="00DA106B">
        <w:rPr>
          <w:rFonts w:ascii="Arial" w:hAnsi="Arial" w:cs="Arial"/>
          <w:i/>
          <w:sz w:val="20"/>
        </w:rPr>
        <w:t>tối thiểu</w:t>
      </w:r>
      <w:r w:rsidRPr="00DA106B">
        <w:rPr>
          <w:rFonts w:ascii="Arial" w:hAnsi="Arial" w:cs="Arial"/>
          <w:i/>
          <w:sz w:val="20"/>
        </w:rPr>
        <w:t>.</w:t>
      </w:r>
    </w:p>
    <w:p w:rsidR="00DE7C9B" w:rsidRPr="00DA106B" w:rsidRDefault="00D62B01" w:rsidP="00E63769">
      <w:pPr>
        <w:spacing w:before="120"/>
        <w:rPr>
          <w:rFonts w:ascii="Arial" w:hAnsi="Arial" w:cs="Arial"/>
          <w:b/>
          <w:sz w:val="20"/>
        </w:rPr>
      </w:pPr>
      <w:bookmarkStart w:id="51" w:name="dieu_2_1"/>
      <w:r w:rsidRPr="00DA106B">
        <w:rPr>
          <w:rFonts w:ascii="Arial" w:hAnsi="Arial" w:cs="Arial"/>
          <w:b/>
          <w:sz w:val="20"/>
        </w:rPr>
        <w:t>2. Những lưu ý đối với giờ thực hành, thảo luận, bài tập/kiến tập, thực tập</w:t>
      </w:r>
      <w:bookmarkEnd w:id="51"/>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Thực hành tự đánh giá, đánh giá ngoài cơ sở giáo dục/</w:t>
      </w:r>
      <w:r w:rsidR="00F74C8C" w:rsidRPr="00DA106B">
        <w:rPr>
          <w:rFonts w:ascii="Arial" w:hAnsi="Arial" w:cs="Arial"/>
          <w:sz w:val="20"/>
        </w:rPr>
        <w:t>chương</w:t>
      </w:r>
      <w:r w:rsidRPr="00DA106B">
        <w:rPr>
          <w:rFonts w:ascii="Arial" w:hAnsi="Arial" w:cs="Arial"/>
          <w:sz w:val="20"/>
        </w:rPr>
        <w:t xml:space="preserve"> trình đào tạo: Viết phiếu phân tích tiêu chí, tìm thông tin, minh chứng; viết phiếu đánh giá tiêu chí; viết báo cáo tự đánh giá; viết báo cáo kết quả nghiên cứu hồ sơ tự đánh giá của thành viên đoàn đánh giá ngoài; viết báo cáo kết quả nghiên cứu hồ sơ tự đánh giá của đoàn đánh giá ngoài; vận dụng các kỹ năng đánh giá, đóng vai thành viên đoàn đánh giá ngoài tiến hành khảo sát chính thức tại cơ sở đào tạo; viết báo cáo đánh giá ngoài;</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Kiến tập, thực tập: gồm có nội dung về kiến tập, thực tập một số nội dung cơ bản về bảo đảm chất lượng và kiểm định chất lượng cơ sở đào tạo và </w:t>
      </w:r>
      <w:r w:rsidR="00F74C8C" w:rsidRPr="00DA106B">
        <w:rPr>
          <w:rFonts w:ascii="Arial" w:hAnsi="Arial" w:cs="Arial"/>
          <w:sz w:val="20"/>
        </w:rPr>
        <w:t>chương</w:t>
      </w:r>
      <w:r w:rsidRPr="00DA106B">
        <w:rPr>
          <w:rFonts w:ascii="Arial" w:hAnsi="Arial" w:cs="Arial"/>
          <w:sz w:val="20"/>
        </w:rPr>
        <w:t xml:space="preserve"> trình đào tạo; tham gia khảo sát chính thức trực tiếp tại cơ sở đào tạo.</w:t>
      </w:r>
    </w:p>
    <w:p w:rsidR="00DE7C9B" w:rsidRPr="00DA106B" w:rsidRDefault="00D62B01" w:rsidP="00E63769">
      <w:pPr>
        <w:spacing w:before="120"/>
        <w:rPr>
          <w:rFonts w:ascii="Arial" w:hAnsi="Arial" w:cs="Arial"/>
          <w:b/>
          <w:sz w:val="20"/>
        </w:rPr>
      </w:pPr>
      <w:bookmarkStart w:id="52" w:name="muc_4"/>
      <w:r w:rsidRPr="00DA106B">
        <w:rPr>
          <w:rFonts w:ascii="Arial" w:hAnsi="Arial" w:cs="Arial"/>
          <w:b/>
          <w:sz w:val="20"/>
        </w:rPr>
        <w:lastRenderedPageBreak/>
        <w:t>IV. PHƯƠNG PHÁP, HÌNH THỨC BỒI DƯỠNG, ĐÁNH GIÁ VÀ BẢO LƯU KẾT QUẢ HỌC TẬP</w:t>
      </w:r>
      <w:bookmarkEnd w:id="52"/>
    </w:p>
    <w:p w:rsidR="00DE7C9B" w:rsidRPr="00DA106B" w:rsidRDefault="00DE7C9B" w:rsidP="00E63769">
      <w:pPr>
        <w:spacing w:before="120"/>
        <w:rPr>
          <w:rFonts w:ascii="Arial" w:hAnsi="Arial" w:cs="Arial"/>
          <w:b/>
          <w:sz w:val="20"/>
        </w:rPr>
      </w:pPr>
      <w:r w:rsidRPr="00DA106B">
        <w:rPr>
          <w:rFonts w:ascii="Arial" w:hAnsi="Arial" w:cs="Arial"/>
          <w:b/>
          <w:sz w:val="20"/>
        </w:rPr>
        <w:t>1.</w:t>
      </w:r>
      <w:r w:rsidR="00126390" w:rsidRPr="00DA106B">
        <w:rPr>
          <w:rFonts w:ascii="Arial" w:hAnsi="Arial" w:cs="Arial"/>
          <w:b/>
          <w:sz w:val="20"/>
        </w:rPr>
        <w:t xml:space="preserve"> </w:t>
      </w:r>
      <w:r w:rsidRPr="00DA106B">
        <w:rPr>
          <w:rFonts w:ascii="Arial" w:hAnsi="Arial" w:cs="Arial"/>
          <w:b/>
          <w:sz w:val="20"/>
        </w:rPr>
        <w:t>Ph</w:t>
      </w:r>
      <w:r w:rsidR="00126390" w:rsidRPr="00DA106B">
        <w:rPr>
          <w:rFonts w:ascii="Arial" w:hAnsi="Arial" w:cs="Arial"/>
          <w:b/>
          <w:sz w:val="20"/>
        </w:rPr>
        <w:t>ươ</w:t>
      </w:r>
      <w:r w:rsidRPr="00DA106B">
        <w:rPr>
          <w:rFonts w:ascii="Arial" w:hAnsi="Arial" w:cs="Arial"/>
          <w:b/>
          <w:sz w:val="20"/>
        </w:rPr>
        <w:t>ng pháp, hình thức bồi dưỡng</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Phương pháp bồi dưỡng chủ yếu tập trung vào cung cấp thông tin; hướng dẫn, thảo luận, làm bài tập, xử lý tình huống, tham khảo các tài liệu học tập kết hợp với thực hành, kiến tập, thực tập để hình thành năng lực nghiệp vụ cho người học;</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Hình thức bồi dưỡng cần linh hoạt, tổ chức học theo hình thức học trực tiếp trên </w:t>
      </w:r>
      <w:r w:rsidR="00126390" w:rsidRPr="00DA106B">
        <w:rPr>
          <w:rFonts w:ascii="Arial" w:hAnsi="Arial" w:cs="Arial"/>
          <w:sz w:val="20"/>
        </w:rPr>
        <w:t>lớp</w:t>
      </w:r>
      <w:r w:rsidRPr="00DA106B">
        <w:rPr>
          <w:rFonts w:ascii="Arial" w:hAnsi="Arial" w:cs="Arial"/>
          <w:sz w:val="20"/>
        </w:rPr>
        <w:t xml:space="preserve"> tại cơ sở bồi dưỡng hoặc tại cơ sở đào tạo khi kiến tập, thực tập </w:t>
      </w:r>
      <w:r w:rsidR="00126390" w:rsidRPr="00DA106B">
        <w:rPr>
          <w:rFonts w:ascii="Arial" w:hAnsi="Arial" w:cs="Arial"/>
          <w:sz w:val="20"/>
        </w:rPr>
        <w:t>kết hợp</w:t>
      </w:r>
      <w:r w:rsidRPr="00DA106B">
        <w:rPr>
          <w:rFonts w:ascii="Arial" w:hAnsi="Arial" w:cs="Arial"/>
          <w:sz w:val="20"/>
        </w:rPr>
        <w:t xml:space="preserve"> học trực tuyến; có thể tổ chức bồi dưỡng tập trung một đợt hay nhiều đợt, bảo đảm thời lượng được quy định cho từng nội dung và phải hoàn thành </w:t>
      </w:r>
      <w:r w:rsidR="00F74C8C" w:rsidRPr="00DA106B">
        <w:rPr>
          <w:rFonts w:ascii="Arial" w:hAnsi="Arial" w:cs="Arial"/>
          <w:sz w:val="20"/>
        </w:rPr>
        <w:t>chương</w:t>
      </w:r>
      <w:r w:rsidRPr="00DA106B">
        <w:rPr>
          <w:rFonts w:ascii="Arial" w:hAnsi="Arial" w:cs="Arial"/>
          <w:sz w:val="20"/>
        </w:rPr>
        <w:t xml:space="preserve"> trình bồi dưỡng trong thời gian không quá 04 tháng; thời lượng bồi dưỡng mỗi ngày không quá 08 giờ.</w:t>
      </w:r>
    </w:p>
    <w:p w:rsidR="00DE7C9B" w:rsidRPr="00DA106B" w:rsidRDefault="00DE7C9B" w:rsidP="00E63769">
      <w:pPr>
        <w:spacing w:before="120"/>
        <w:rPr>
          <w:rFonts w:ascii="Arial" w:hAnsi="Arial" w:cs="Arial"/>
          <w:b/>
          <w:sz w:val="20"/>
        </w:rPr>
      </w:pPr>
      <w:r w:rsidRPr="00DA106B">
        <w:rPr>
          <w:rFonts w:ascii="Arial" w:hAnsi="Arial" w:cs="Arial"/>
          <w:b/>
          <w:sz w:val="20"/>
        </w:rPr>
        <w:t>2.</w:t>
      </w:r>
      <w:r w:rsidR="00126390" w:rsidRPr="00DA106B">
        <w:rPr>
          <w:rFonts w:ascii="Arial" w:hAnsi="Arial" w:cs="Arial"/>
          <w:b/>
          <w:sz w:val="20"/>
        </w:rPr>
        <w:t xml:space="preserve"> </w:t>
      </w:r>
      <w:r w:rsidRPr="00DA106B">
        <w:rPr>
          <w:rFonts w:ascii="Arial" w:hAnsi="Arial" w:cs="Arial"/>
          <w:b/>
          <w:sz w:val="20"/>
        </w:rPr>
        <w:t>Đánh giá kết quả học tập</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K</w:t>
      </w:r>
      <w:r w:rsidR="000C36CA" w:rsidRPr="00DA106B">
        <w:rPr>
          <w:rFonts w:ascii="Arial" w:hAnsi="Arial" w:cs="Arial"/>
          <w:sz w:val="20"/>
          <w:lang w:val="en-US"/>
        </w:rPr>
        <w:t>ế</w:t>
      </w:r>
      <w:r w:rsidRPr="00DA106B">
        <w:rPr>
          <w:rFonts w:ascii="Arial" w:hAnsi="Arial" w:cs="Arial"/>
          <w:sz w:val="20"/>
        </w:rPr>
        <w:t xml:space="preserve">t thúc mỗi phần trong </w:t>
      </w:r>
      <w:r w:rsidR="00F74C8C" w:rsidRPr="00DA106B">
        <w:rPr>
          <w:rFonts w:ascii="Arial" w:hAnsi="Arial" w:cs="Arial"/>
          <w:sz w:val="20"/>
        </w:rPr>
        <w:t>chương</w:t>
      </w:r>
      <w:r w:rsidRPr="00DA106B">
        <w:rPr>
          <w:rFonts w:ascii="Arial" w:hAnsi="Arial" w:cs="Arial"/>
          <w:sz w:val="20"/>
        </w:rPr>
        <w:t xml:space="preserve"> trình, tài liệu do cơ sở bồi dưỡng xây dựng theo khung </w:t>
      </w:r>
      <w:r w:rsidR="00F74C8C" w:rsidRPr="00DA106B">
        <w:rPr>
          <w:rFonts w:ascii="Arial" w:hAnsi="Arial" w:cs="Arial"/>
          <w:sz w:val="20"/>
        </w:rPr>
        <w:t>chương</w:t>
      </w:r>
      <w:r w:rsidRPr="00DA106B">
        <w:rPr>
          <w:rFonts w:ascii="Arial" w:hAnsi="Arial" w:cs="Arial"/>
          <w:sz w:val="20"/>
        </w:rPr>
        <w:t xml:space="preserve"> trình quy định tại </w:t>
      </w:r>
      <w:r w:rsidR="00DA106B" w:rsidRPr="00DA106B">
        <w:rPr>
          <w:rFonts w:ascii="Arial" w:hAnsi="Arial" w:cs="Arial"/>
          <w:sz w:val="20"/>
        </w:rPr>
        <w:t>Phụ lục</w:t>
      </w:r>
      <w:r w:rsidRPr="00DA106B">
        <w:rPr>
          <w:rFonts w:ascii="Arial" w:hAnsi="Arial" w:cs="Arial"/>
          <w:sz w:val="20"/>
        </w:rPr>
        <w:t xml:space="preserve"> này sẽ có một bài kiểm tra, đánh giá kết quả học tập theo chuẩn đầu ra của phần đó. Nội dung, hình thức, thời gian kiểm tra do thủ trưởng cơ sở bồi dưỡng quyết định và phải được công bố trước khi thực hiện khóa bồi dưỡng;</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Quá trình kiểm tra, đánh giá do cơ sở bồi dưỡng thiết kế nhằm đánh giá được mức độ đạt được chuẩn đầu ra tối thiểu của khung </w:t>
      </w:r>
      <w:r w:rsidR="00F74C8C" w:rsidRPr="00DA106B">
        <w:rPr>
          <w:rFonts w:ascii="Arial" w:hAnsi="Arial" w:cs="Arial"/>
          <w:sz w:val="20"/>
        </w:rPr>
        <w:t>chương</w:t>
      </w:r>
      <w:r w:rsidRPr="00DA106B">
        <w:rPr>
          <w:rFonts w:ascii="Arial" w:hAnsi="Arial" w:cs="Arial"/>
          <w:sz w:val="20"/>
        </w:rPr>
        <w:t xml:space="preserve"> trình quy định tại </w:t>
      </w:r>
      <w:r w:rsidR="00DA106B" w:rsidRPr="00DA106B">
        <w:rPr>
          <w:rFonts w:ascii="Arial" w:hAnsi="Arial" w:cs="Arial"/>
          <w:sz w:val="20"/>
        </w:rPr>
        <w:t>Phụ lục</w:t>
      </w:r>
      <w:r w:rsidRPr="00DA106B">
        <w:rPr>
          <w:rFonts w:ascii="Arial" w:hAnsi="Arial" w:cs="Arial"/>
          <w:sz w:val="20"/>
        </w:rPr>
        <w:t xml:space="preserve"> này;</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 xml:space="preserve">Người học tham dự ít nhất 80% thời gian lên </w:t>
      </w:r>
      <w:r w:rsidR="00126390" w:rsidRPr="00DA106B">
        <w:rPr>
          <w:rFonts w:ascii="Arial" w:hAnsi="Arial" w:cs="Arial"/>
          <w:sz w:val="20"/>
        </w:rPr>
        <w:t>lớp</w:t>
      </w:r>
      <w:r w:rsidRPr="00DA106B">
        <w:rPr>
          <w:rFonts w:ascii="Arial" w:hAnsi="Arial" w:cs="Arial"/>
          <w:sz w:val="20"/>
        </w:rPr>
        <w:t xml:space="preserve"> về lý thuyết, thực hiện đầy đủ các bài thực hành, kiến tập, thực tập, chấp hành đúng các quy định của cơ sở bồi dưỡng thì được tham dự bài kiểm tra theo mỗi phần;</w:t>
      </w:r>
    </w:p>
    <w:p w:rsidR="00DE7C9B" w:rsidRPr="00DA106B" w:rsidRDefault="00DE7C9B" w:rsidP="00E63769">
      <w:pPr>
        <w:spacing w:before="120"/>
        <w:rPr>
          <w:rFonts w:ascii="Arial" w:hAnsi="Arial" w:cs="Arial"/>
          <w:sz w:val="20"/>
        </w:rPr>
      </w:pPr>
      <w:r w:rsidRPr="00DA106B">
        <w:rPr>
          <w:rFonts w:ascii="Arial" w:hAnsi="Arial" w:cs="Arial"/>
          <w:sz w:val="20"/>
        </w:rPr>
        <w:t>d)</w:t>
      </w:r>
      <w:r w:rsidR="00126390" w:rsidRPr="00DA106B">
        <w:rPr>
          <w:rFonts w:ascii="Arial" w:hAnsi="Arial" w:cs="Arial"/>
          <w:sz w:val="20"/>
        </w:rPr>
        <w:t xml:space="preserve"> </w:t>
      </w:r>
      <w:r w:rsidRPr="00DA106B">
        <w:rPr>
          <w:rFonts w:ascii="Arial" w:hAnsi="Arial" w:cs="Arial"/>
          <w:sz w:val="20"/>
        </w:rPr>
        <w:t xml:space="preserve">Người học có </w:t>
      </w:r>
      <w:r w:rsidR="00F74C8C" w:rsidRPr="00DA106B">
        <w:rPr>
          <w:rFonts w:ascii="Arial" w:hAnsi="Arial" w:cs="Arial"/>
          <w:sz w:val="20"/>
        </w:rPr>
        <w:t>điểm</w:t>
      </w:r>
      <w:r w:rsidRPr="00DA106B">
        <w:rPr>
          <w:rFonts w:ascii="Arial" w:hAnsi="Arial" w:cs="Arial"/>
          <w:sz w:val="20"/>
        </w:rPr>
        <w:t xml:space="preserve"> kiểm tra của tất cả các phần trong </w:t>
      </w:r>
      <w:r w:rsidR="00F74C8C" w:rsidRPr="00DA106B">
        <w:rPr>
          <w:rFonts w:ascii="Arial" w:hAnsi="Arial" w:cs="Arial"/>
          <w:sz w:val="20"/>
        </w:rPr>
        <w:t>chương</w:t>
      </w:r>
      <w:r w:rsidRPr="00DA106B">
        <w:rPr>
          <w:rFonts w:ascii="Arial" w:hAnsi="Arial" w:cs="Arial"/>
          <w:sz w:val="20"/>
        </w:rPr>
        <w:t xml:space="preserve"> trình bồi dưỡng đạt yêu cầu và có giấy xác nhận của tổ chức kiểm định chất lượng giáo dục về việc đã tham gia kiến tập, thực tập theo quy định sẽ được thủ trưởng cơ sở bồi dưỡng xem xét, công nhận hoàn thành khóa bồi dưỡng.</w:t>
      </w:r>
    </w:p>
    <w:p w:rsidR="00DE7C9B" w:rsidRPr="00DA106B" w:rsidRDefault="00DE7C9B" w:rsidP="00E63769">
      <w:pPr>
        <w:spacing w:before="120"/>
        <w:rPr>
          <w:rFonts w:ascii="Arial" w:hAnsi="Arial" w:cs="Arial"/>
          <w:b/>
          <w:sz w:val="20"/>
        </w:rPr>
      </w:pPr>
      <w:r w:rsidRPr="00DA106B">
        <w:rPr>
          <w:rFonts w:ascii="Arial" w:hAnsi="Arial" w:cs="Arial"/>
          <w:b/>
          <w:sz w:val="20"/>
        </w:rPr>
        <w:t>3.</w:t>
      </w:r>
      <w:r w:rsidR="00126390" w:rsidRPr="00DA106B">
        <w:rPr>
          <w:rFonts w:ascii="Arial" w:hAnsi="Arial" w:cs="Arial"/>
          <w:b/>
          <w:sz w:val="20"/>
        </w:rPr>
        <w:t xml:space="preserve"> </w:t>
      </w:r>
      <w:r w:rsidRPr="00DA106B">
        <w:rPr>
          <w:rFonts w:ascii="Arial" w:hAnsi="Arial" w:cs="Arial"/>
          <w:b/>
          <w:sz w:val="20"/>
        </w:rPr>
        <w:t>Bảo lưu kết quả học tập</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Người học không thuộc diện bị buộc thôi học, chưa đủ </w:t>
      </w:r>
      <w:r w:rsidR="00F74C8C" w:rsidRPr="00DA106B">
        <w:rPr>
          <w:rFonts w:ascii="Arial" w:hAnsi="Arial" w:cs="Arial"/>
          <w:sz w:val="20"/>
        </w:rPr>
        <w:t>điều</w:t>
      </w:r>
      <w:r w:rsidRPr="00DA106B">
        <w:rPr>
          <w:rFonts w:ascii="Arial" w:hAnsi="Arial" w:cs="Arial"/>
          <w:sz w:val="20"/>
        </w:rPr>
        <w:t xml:space="preserve"> kiện để được cấp giấy chứng nhận hoàn thành </w:t>
      </w:r>
      <w:r w:rsidR="00F74C8C" w:rsidRPr="00DA106B">
        <w:rPr>
          <w:rFonts w:ascii="Arial" w:hAnsi="Arial" w:cs="Arial"/>
          <w:sz w:val="20"/>
        </w:rPr>
        <w:t>chương</w:t>
      </w:r>
      <w:r w:rsidRPr="00DA106B">
        <w:rPr>
          <w:rFonts w:ascii="Arial" w:hAnsi="Arial" w:cs="Arial"/>
          <w:sz w:val="20"/>
        </w:rPr>
        <w:t xml:space="preserve"> trình thì được bảo lưu </w:t>
      </w:r>
      <w:r w:rsidR="00F74C8C" w:rsidRPr="00DA106B">
        <w:rPr>
          <w:rFonts w:ascii="Arial" w:hAnsi="Arial" w:cs="Arial"/>
          <w:sz w:val="20"/>
        </w:rPr>
        <w:t>điểm</w:t>
      </w:r>
      <w:r w:rsidRPr="00DA106B">
        <w:rPr>
          <w:rFonts w:ascii="Arial" w:hAnsi="Arial" w:cs="Arial"/>
          <w:sz w:val="20"/>
        </w:rPr>
        <w:t xml:space="preserve"> kiểm tra đã đạt yêu cầu. </w:t>
      </w:r>
      <w:r w:rsidR="00F74C8C" w:rsidRPr="00DA106B">
        <w:rPr>
          <w:rFonts w:ascii="Arial" w:hAnsi="Arial" w:cs="Arial"/>
          <w:sz w:val="20"/>
        </w:rPr>
        <w:t>Điểm</w:t>
      </w:r>
      <w:r w:rsidRPr="00DA106B">
        <w:rPr>
          <w:rFonts w:ascii="Arial" w:hAnsi="Arial" w:cs="Arial"/>
          <w:sz w:val="20"/>
        </w:rPr>
        <w:t xml:space="preserve"> kiểm tra có giá trị trong cùng một cơ sở bồi dưỡng và có giá trị để xét bảo lưu trong thời gian không quá 02 năm tính từ ngày công bố </w:t>
      </w:r>
      <w:r w:rsidR="00F74C8C" w:rsidRPr="00DA106B">
        <w:rPr>
          <w:rFonts w:ascii="Arial" w:hAnsi="Arial" w:cs="Arial"/>
          <w:sz w:val="20"/>
        </w:rPr>
        <w:t>điểm</w:t>
      </w:r>
      <w:r w:rsidRPr="00DA106B">
        <w:rPr>
          <w:rFonts w:ascii="Arial" w:hAnsi="Arial" w:cs="Arial"/>
          <w:sz w:val="20"/>
        </w:rPr>
        <w:t xml:space="preserve"> kiểm tra chuyên đề;</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Thủ trưởng cơ sở bồi dưỡng quy định cụ thể và tổ chức thực hiện việc bảo lưu kết quả học tập của người học./.</w:t>
      </w:r>
    </w:p>
    <w:p w:rsidR="000C36CA" w:rsidRPr="00DA106B" w:rsidRDefault="000C36CA" w:rsidP="00E63769">
      <w:pPr>
        <w:spacing w:before="120"/>
        <w:rPr>
          <w:rFonts w:ascii="Arial" w:hAnsi="Arial" w:cs="Arial"/>
          <w:sz w:val="20"/>
          <w:lang w:val="en-US"/>
        </w:rPr>
      </w:pPr>
    </w:p>
    <w:p w:rsidR="00DE7C9B" w:rsidRPr="00DA106B" w:rsidRDefault="00DA106B" w:rsidP="00E63769">
      <w:pPr>
        <w:spacing w:before="120"/>
        <w:jc w:val="center"/>
        <w:rPr>
          <w:rFonts w:ascii="Arial" w:hAnsi="Arial" w:cs="Arial"/>
          <w:b/>
        </w:rPr>
      </w:pPr>
      <w:bookmarkStart w:id="53" w:name="chuong_pl_2"/>
      <w:r w:rsidRPr="00DA106B">
        <w:rPr>
          <w:rFonts w:ascii="Arial" w:hAnsi="Arial" w:cs="Arial"/>
          <w:b/>
        </w:rPr>
        <w:t>PHỤ LỤC</w:t>
      </w:r>
      <w:r w:rsidR="000C36CA" w:rsidRPr="00DA106B">
        <w:rPr>
          <w:rFonts w:ascii="Arial" w:hAnsi="Arial" w:cs="Arial"/>
          <w:b/>
        </w:rPr>
        <w:t xml:space="preserve"> II</w:t>
      </w:r>
      <w:bookmarkEnd w:id="53"/>
    </w:p>
    <w:p w:rsidR="00DE7C9B" w:rsidRPr="00DA106B" w:rsidRDefault="00DA106B" w:rsidP="00E63769">
      <w:pPr>
        <w:spacing w:before="120"/>
        <w:jc w:val="center"/>
        <w:rPr>
          <w:rFonts w:ascii="Arial" w:hAnsi="Arial" w:cs="Arial"/>
          <w:sz w:val="20"/>
        </w:rPr>
      </w:pPr>
      <w:bookmarkStart w:id="54" w:name="chuong_pl_2_name"/>
      <w:r w:rsidRPr="00DA106B">
        <w:rPr>
          <w:rFonts w:ascii="Arial" w:hAnsi="Arial" w:cs="Arial"/>
          <w:sz w:val="20"/>
        </w:rPr>
        <w:t>MẪU</w:t>
      </w:r>
      <w:r w:rsidR="00D62B01" w:rsidRPr="00DA106B">
        <w:rPr>
          <w:rFonts w:ascii="Arial" w:hAnsi="Arial" w:cs="Arial"/>
          <w:sz w:val="20"/>
        </w:rPr>
        <w:t xml:space="preserve"> BÁO CÁO VIỆC ĐÁP ỨNG QUY ĐỊNH BỒI DƯỠNG NGHIỆP VỤ KIỂM ĐỊNH VIÊN</w:t>
      </w:r>
      <w:bookmarkEnd w:id="54"/>
      <w:r w:rsidR="000C36CA" w:rsidRPr="00DA106B">
        <w:rPr>
          <w:rFonts w:ascii="Arial" w:hAnsi="Arial" w:cs="Arial"/>
          <w:sz w:val="20"/>
          <w:lang w:val="en-US"/>
        </w:rPr>
        <w:br/>
      </w:r>
      <w:r w:rsidR="00DE7C9B" w:rsidRPr="00DA106B">
        <w:rPr>
          <w:rFonts w:ascii="Arial" w:hAnsi="Arial" w:cs="Arial"/>
          <w:i/>
          <w:sz w:val="20"/>
        </w:rPr>
        <w:t xml:space="preserve">(Kèm theo </w:t>
      </w:r>
      <w:r w:rsidR="00126390" w:rsidRPr="00DA106B">
        <w:rPr>
          <w:rFonts w:ascii="Arial" w:hAnsi="Arial" w:cs="Arial"/>
          <w:i/>
          <w:sz w:val="20"/>
        </w:rPr>
        <w:t>Thông tư số</w:t>
      </w:r>
      <w:r w:rsidR="000C36CA" w:rsidRPr="00DA106B">
        <w:rPr>
          <w:rFonts w:ascii="Arial" w:hAnsi="Arial" w:cs="Arial"/>
          <w:i/>
          <w:sz w:val="20"/>
          <w:lang w:val="en-US"/>
        </w:rPr>
        <w:t xml:space="preserve"> 14</w:t>
      </w:r>
      <w:r w:rsidR="00DE7C9B" w:rsidRPr="00DA106B">
        <w:rPr>
          <w:rFonts w:ascii="Arial" w:hAnsi="Arial" w:cs="Arial"/>
          <w:i/>
          <w:sz w:val="20"/>
        </w:rPr>
        <w:t xml:space="preserve">/2022/TT-BGDĐT </w:t>
      </w:r>
      <w:r w:rsidR="00F10F67" w:rsidRPr="00DA106B">
        <w:rPr>
          <w:rFonts w:ascii="Arial" w:hAnsi="Arial" w:cs="Arial"/>
          <w:i/>
          <w:sz w:val="20"/>
          <w:lang w:val="en-US"/>
        </w:rPr>
        <w:t xml:space="preserve">ngày 10 tháng 10 năm </w:t>
      </w:r>
      <w:r w:rsidR="00DE7C9B" w:rsidRPr="00DA106B">
        <w:rPr>
          <w:rFonts w:ascii="Arial" w:hAnsi="Arial" w:cs="Arial"/>
          <w:i/>
          <w:sz w:val="20"/>
        </w:rPr>
        <w:t>2022</w:t>
      </w:r>
      <w:r w:rsidR="00126390" w:rsidRPr="00DA106B">
        <w:rPr>
          <w:rFonts w:ascii="Arial" w:hAnsi="Arial" w:cs="Arial"/>
          <w:i/>
          <w:sz w:val="20"/>
        </w:rPr>
        <w:t xml:space="preserve"> </w:t>
      </w:r>
      <w:r w:rsidR="00DE7C9B" w:rsidRPr="00DA106B">
        <w:rPr>
          <w:rFonts w:ascii="Arial" w:hAnsi="Arial" w:cs="Arial"/>
          <w:i/>
          <w:sz w:val="20"/>
        </w:rPr>
        <w:t>của Bộ trưởng Bộ Giáo dục và Đào tạo)</w:t>
      </w:r>
    </w:p>
    <w:tbl>
      <w:tblPr>
        <w:tblW w:w="0" w:type="auto"/>
        <w:tblLook w:val="01E0" w:firstRow="1" w:lastRow="1" w:firstColumn="1" w:lastColumn="1" w:noHBand="0" w:noVBand="0"/>
      </w:tblPr>
      <w:tblGrid>
        <w:gridCol w:w="3348"/>
        <w:gridCol w:w="5440"/>
      </w:tblGrid>
      <w:tr w:rsidR="000C36CA" w:rsidRPr="00DA106B" w:rsidTr="00F43999">
        <w:tc>
          <w:tcPr>
            <w:tcW w:w="3348" w:type="dxa"/>
            <w:shd w:val="clear" w:color="auto" w:fill="auto"/>
          </w:tcPr>
          <w:p w:rsidR="000C36CA" w:rsidRPr="00DA106B" w:rsidRDefault="000C36CA" w:rsidP="00F43999">
            <w:pPr>
              <w:spacing w:before="120"/>
              <w:jc w:val="center"/>
              <w:rPr>
                <w:rFonts w:ascii="Arial" w:eastAsia="Times New Roman" w:hAnsi="Arial" w:cs="Arial"/>
                <w:b/>
                <w:sz w:val="20"/>
                <w:szCs w:val="20"/>
              </w:rPr>
            </w:pPr>
            <w:r w:rsidRPr="00DA106B">
              <w:rPr>
                <w:rFonts w:ascii="Arial" w:eastAsia="Times New Roman" w:hAnsi="Arial" w:cs="Arial"/>
                <w:sz w:val="20"/>
              </w:rPr>
              <w:t xml:space="preserve">TÊN CƠ QUAN QUẢN LÝ </w:t>
            </w:r>
            <w:r w:rsidR="00EF76D1" w:rsidRPr="00DA106B">
              <w:rPr>
                <w:rFonts w:ascii="Arial" w:eastAsia="Times New Roman" w:hAnsi="Arial" w:cs="Arial"/>
                <w:sz w:val="20"/>
                <w:lang w:val="en-US"/>
              </w:rPr>
              <w:br/>
            </w:r>
            <w:r w:rsidRPr="00DA106B">
              <w:rPr>
                <w:rFonts w:ascii="Arial" w:eastAsia="Times New Roman" w:hAnsi="Arial" w:cs="Arial"/>
                <w:sz w:val="20"/>
              </w:rPr>
              <w:t>TRỰC TIẾP</w:t>
            </w:r>
            <w:r w:rsidRPr="00DA106B">
              <w:rPr>
                <w:rFonts w:ascii="Arial" w:eastAsia="Times New Roman" w:hAnsi="Arial" w:cs="Arial"/>
                <w:sz w:val="20"/>
                <w:lang w:val="en-US"/>
              </w:rPr>
              <w:br/>
            </w:r>
            <w:r w:rsidRPr="00DA106B">
              <w:rPr>
                <w:rFonts w:ascii="Arial" w:eastAsia="Times New Roman" w:hAnsi="Arial" w:cs="Arial"/>
                <w:b/>
                <w:sz w:val="20"/>
              </w:rPr>
              <w:t>TÊN CƠ SỞ B</w:t>
            </w:r>
            <w:r w:rsidRPr="00DA106B">
              <w:rPr>
                <w:rFonts w:ascii="Arial" w:eastAsia="Times New Roman" w:hAnsi="Arial" w:cs="Arial"/>
                <w:b/>
                <w:sz w:val="20"/>
                <w:lang w:val="en-US"/>
              </w:rPr>
              <w:t>Ồ</w:t>
            </w:r>
            <w:r w:rsidRPr="00DA106B">
              <w:rPr>
                <w:rFonts w:ascii="Arial" w:eastAsia="Times New Roman" w:hAnsi="Arial" w:cs="Arial"/>
                <w:b/>
                <w:sz w:val="20"/>
              </w:rPr>
              <w:t>I DƯỠNG</w:t>
            </w:r>
            <w:r w:rsidRPr="00DA106B">
              <w:rPr>
                <w:rFonts w:ascii="Arial" w:eastAsia="Times New Roman" w:hAnsi="Arial" w:cs="Arial"/>
                <w:b/>
                <w:sz w:val="20"/>
                <w:szCs w:val="20"/>
              </w:rPr>
              <w:br/>
              <w:t>-------</w:t>
            </w:r>
          </w:p>
        </w:tc>
        <w:tc>
          <w:tcPr>
            <w:tcW w:w="5440" w:type="dxa"/>
            <w:shd w:val="clear" w:color="auto" w:fill="auto"/>
          </w:tcPr>
          <w:p w:rsidR="000C36CA" w:rsidRPr="00DA106B" w:rsidRDefault="000C36CA" w:rsidP="00F43999">
            <w:pPr>
              <w:spacing w:before="120"/>
              <w:jc w:val="center"/>
              <w:rPr>
                <w:rFonts w:ascii="Arial" w:eastAsia="Times New Roman" w:hAnsi="Arial" w:cs="Arial"/>
                <w:sz w:val="20"/>
                <w:szCs w:val="20"/>
              </w:rPr>
            </w:pPr>
            <w:r w:rsidRPr="00DA106B">
              <w:rPr>
                <w:rFonts w:ascii="Arial" w:eastAsia="Times New Roman" w:hAnsi="Arial" w:cs="Arial"/>
                <w:b/>
                <w:sz w:val="20"/>
                <w:szCs w:val="20"/>
              </w:rPr>
              <w:t>CỘNG HÒA XÃ HỘI CHỦ NGHĨA VIỆT NAM</w:t>
            </w:r>
            <w:r w:rsidRPr="00DA106B">
              <w:rPr>
                <w:rFonts w:ascii="Arial" w:eastAsia="Times New Roman" w:hAnsi="Arial" w:cs="Arial"/>
                <w:b/>
                <w:sz w:val="20"/>
                <w:szCs w:val="20"/>
              </w:rPr>
              <w:br/>
              <w:t xml:space="preserve">Độc lập - Tự do - Hạnh phúc </w:t>
            </w:r>
            <w:r w:rsidRPr="00DA106B">
              <w:rPr>
                <w:rFonts w:ascii="Arial" w:eastAsia="Times New Roman" w:hAnsi="Arial" w:cs="Arial"/>
                <w:b/>
                <w:sz w:val="20"/>
                <w:szCs w:val="20"/>
              </w:rPr>
              <w:br/>
              <w:t>---------------</w:t>
            </w:r>
          </w:p>
        </w:tc>
      </w:tr>
      <w:tr w:rsidR="000C36CA" w:rsidRPr="00DA106B" w:rsidTr="00F43999">
        <w:tc>
          <w:tcPr>
            <w:tcW w:w="3348" w:type="dxa"/>
            <w:shd w:val="clear" w:color="auto" w:fill="auto"/>
          </w:tcPr>
          <w:p w:rsidR="000C36CA" w:rsidRPr="00DA106B" w:rsidRDefault="000C36CA" w:rsidP="00F43999">
            <w:pPr>
              <w:spacing w:before="120"/>
              <w:jc w:val="center"/>
              <w:rPr>
                <w:rFonts w:ascii="Arial" w:eastAsia="Times New Roman" w:hAnsi="Arial" w:cs="Arial"/>
                <w:sz w:val="20"/>
                <w:szCs w:val="20"/>
                <w:lang w:val="en-US"/>
              </w:rPr>
            </w:pPr>
            <w:r w:rsidRPr="00DA106B">
              <w:rPr>
                <w:rFonts w:ascii="Arial" w:eastAsia="Times New Roman" w:hAnsi="Arial" w:cs="Arial"/>
                <w:sz w:val="20"/>
              </w:rPr>
              <w:t>Số:</w:t>
            </w:r>
            <w:r w:rsidRPr="00DA106B">
              <w:rPr>
                <w:rFonts w:ascii="Arial" w:eastAsia="Times New Roman" w:hAnsi="Arial" w:cs="Arial"/>
                <w:sz w:val="20"/>
                <w:lang w:val="en-US"/>
              </w:rPr>
              <w:t xml:space="preserve"> </w:t>
            </w:r>
            <w:r w:rsidRPr="00DA106B">
              <w:rPr>
                <w:rFonts w:ascii="Arial" w:eastAsia="Times New Roman" w:hAnsi="Arial" w:cs="Arial"/>
                <w:sz w:val="20"/>
              </w:rPr>
              <w:t xml:space="preserve"> </w:t>
            </w:r>
            <w:r w:rsidR="00D55B94" w:rsidRPr="00DA106B">
              <w:rPr>
                <w:rFonts w:ascii="Arial" w:eastAsia="Times New Roman" w:hAnsi="Arial" w:cs="Arial"/>
                <w:sz w:val="20"/>
                <w:lang w:val="en-US"/>
              </w:rPr>
              <w:t xml:space="preserve">     </w:t>
            </w:r>
            <w:r w:rsidRPr="00DA106B">
              <w:rPr>
                <w:rFonts w:ascii="Arial" w:eastAsia="Times New Roman" w:hAnsi="Arial" w:cs="Arial"/>
                <w:sz w:val="20"/>
              </w:rPr>
              <w:t>/BC</w:t>
            </w:r>
            <w:r w:rsidRPr="00DA106B">
              <w:rPr>
                <w:rFonts w:ascii="Arial" w:eastAsia="Times New Roman" w:hAnsi="Arial" w:cs="Arial"/>
                <w:sz w:val="20"/>
                <w:lang w:val="en-US"/>
              </w:rPr>
              <w:t>-…….</w:t>
            </w:r>
          </w:p>
        </w:tc>
        <w:tc>
          <w:tcPr>
            <w:tcW w:w="5440" w:type="dxa"/>
            <w:shd w:val="clear" w:color="auto" w:fill="auto"/>
          </w:tcPr>
          <w:p w:rsidR="000C36CA" w:rsidRPr="00DA106B" w:rsidRDefault="000C36CA" w:rsidP="00F43999">
            <w:pPr>
              <w:spacing w:before="120"/>
              <w:jc w:val="right"/>
              <w:rPr>
                <w:rFonts w:ascii="Arial" w:eastAsia="Times New Roman" w:hAnsi="Arial" w:cs="Arial"/>
                <w:i/>
                <w:sz w:val="20"/>
                <w:szCs w:val="20"/>
                <w:lang w:val="en-US"/>
              </w:rPr>
            </w:pPr>
            <w:r w:rsidRPr="00DA106B">
              <w:rPr>
                <w:rFonts w:ascii="Arial" w:eastAsia="Times New Roman" w:hAnsi="Arial" w:cs="Arial"/>
                <w:i/>
                <w:sz w:val="20"/>
                <w:szCs w:val="20"/>
                <w:lang w:val="en-US"/>
              </w:rPr>
              <w:t>Địa danh</w:t>
            </w:r>
            <w:r w:rsidRPr="00DA106B">
              <w:rPr>
                <w:rFonts w:ascii="Arial" w:eastAsia="Times New Roman" w:hAnsi="Arial" w:cs="Arial"/>
                <w:i/>
                <w:sz w:val="20"/>
                <w:szCs w:val="20"/>
              </w:rPr>
              <w:t>, ngày</w:t>
            </w:r>
            <w:r w:rsidRPr="00DA106B">
              <w:rPr>
                <w:rFonts w:ascii="Arial" w:eastAsia="Times New Roman" w:hAnsi="Arial" w:cs="Arial"/>
                <w:i/>
                <w:sz w:val="20"/>
                <w:szCs w:val="20"/>
                <w:lang w:val="en-US"/>
              </w:rPr>
              <w:t xml:space="preserve"> ….</w:t>
            </w:r>
            <w:r w:rsidRPr="00DA106B">
              <w:rPr>
                <w:rFonts w:ascii="Arial" w:eastAsia="Times New Roman" w:hAnsi="Arial" w:cs="Arial"/>
                <w:i/>
                <w:sz w:val="20"/>
                <w:szCs w:val="20"/>
              </w:rPr>
              <w:t xml:space="preserve"> tháng </w:t>
            </w:r>
            <w:r w:rsidRPr="00DA106B">
              <w:rPr>
                <w:rFonts w:ascii="Arial" w:eastAsia="Times New Roman" w:hAnsi="Arial" w:cs="Arial"/>
                <w:i/>
                <w:sz w:val="20"/>
                <w:szCs w:val="20"/>
                <w:lang w:val="en-US"/>
              </w:rPr>
              <w:t>….</w:t>
            </w:r>
            <w:r w:rsidRPr="00DA106B">
              <w:rPr>
                <w:rFonts w:ascii="Arial" w:eastAsia="Times New Roman" w:hAnsi="Arial" w:cs="Arial"/>
                <w:i/>
                <w:sz w:val="20"/>
                <w:szCs w:val="20"/>
              </w:rPr>
              <w:t xml:space="preserve"> năm </w:t>
            </w:r>
            <w:r w:rsidRPr="00DA106B">
              <w:rPr>
                <w:rFonts w:ascii="Arial" w:eastAsia="Times New Roman" w:hAnsi="Arial" w:cs="Arial"/>
                <w:i/>
                <w:sz w:val="20"/>
                <w:szCs w:val="20"/>
                <w:lang w:val="en-US"/>
              </w:rPr>
              <w:t>20….</w:t>
            </w:r>
          </w:p>
        </w:tc>
      </w:tr>
    </w:tbl>
    <w:p w:rsidR="000C36CA" w:rsidRPr="00DA106B" w:rsidRDefault="000C36CA" w:rsidP="00E63769">
      <w:pPr>
        <w:spacing w:before="120"/>
        <w:rPr>
          <w:rFonts w:ascii="Arial" w:hAnsi="Arial" w:cs="Arial"/>
          <w:sz w:val="20"/>
          <w:lang w:val="en-US"/>
        </w:rPr>
      </w:pPr>
    </w:p>
    <w:p w:rsidR="00DE7C9B" w:rsidRPr="00DA106B" w:rsidRDefault="00DE7C9B" w:rsidP="00E63769">
      <w:pPr>
        <w:spacing w:before="120"/>
        <w:jc w:val="center"/>
        <w:rPr>
          <w:rFonts w:ascii="Arial" w:hAnsi="Arial" w:cs="Arial"/>
          <w:b/>
          <w:sz w:val="20"/>
        </w:rPr>
      </w:pPr>
      <w:r w:rsidRPr="00DA106B">
        <w:rPr>
          <w:rFonts w:ascii="Arial" w:hAnsi="Arial" w:cs="Arial"/>
          <w:b/>
          <w:sz w:val="20"/>
        </w:rPr>
        <w:t>BÁO CÁO</w:t>
      </w:r>
    </w:p>
    <w:p w:rsidR="00DE7C9B" w:rsidRPr="00DA106B" w:rsidRDefault="00DE7C9B" w:rsidP="00E63769">
      <w:pPr>
        <w:spacing w:before="120"/>
        <w:jc w:val="center"/>
        <w:rPr>
          <w:rFonts w:ascii="Arial" w:hAnsi="Arial" w:cs="Arial"/>
          <w:b/>
          <w:sz w:val="20"/>
        </w:rPr>
      </w:pPr>
      <w:r w:rsidRPr="00DA106B">
        <w:rPr>
          <w:rFonts w:ascii="Arial" w:hAnsi="Arial" w:cs="Arial"/>
          <w:b/>
          <w:sz w:val="20"/>
        </w:rPr>
        <w:t>Việc đáp ứng quy định bồi dưỡng nghiệp vụ kiểm định viên</w:t>
      </w:r>
    </w:p>
    <w:p w:rsidR="00DE7C9B" w:rsidRPr="00DA106B" w:rsidRDefault="00DE7C9B" w:rsidP="00E63769">
      <w:pPr>
        <w:spacing w:before="120"/>
        <w:rPr>
          <w:rFonts w:ascii="Arial" w:hAnsi="Arial" w:cs="Arial"/>
          <w:sz w:val="20"/>
        </w:rPr>
      </w:pPr>
      <w:r w:rsidRPr="00DA106B">
        <w:rPr>
          <w:rFonts w:ascii="Arial" w:hAnsi="Arial" w:cs="Arial"/>
          <w:sz w:val="20"/>
        </w:rPr>
        <w:t xml:space="preserve">Thực hiện quy định tại Thông tư số </w:t>
      </w:r>
      <w:r w:rsidR="000C36CA" w:rsidRPr="00DA106B">
        <w:rPr>
          <w:rFonts w:ascii="Arial" w:hAnsi="Arial" w:cs="Arial"/>
          <w:sz w:val="20"/>
          <w:lang w:val="en-US"/>
        </w:rPr>
        <w:t>…</w:t>
      </w:r>
      <w:r w:rsidRPr="00DA106B">
        <w:rPr>
          <w:rFonts w:ascii="Arial" w:hAnsi="Arial" w:cs="Arial"/>
          <w:sz w:val="20"/>
        </w:rPr>
        <w:t>/2022/TT-BGDĐT ngày ... tháng ... năm 2022 của Bộ trưởng Bộ Giáo dục và Đào tạo quy định về kiểm định viên giáo dục đại học và cao đẳng sư phạm; ...</w:t>
      </w:r>
      <w:r w:rsidRPr="00DA106B">
        <w:rPr>
          <w:rFonts w:ascii="Arial" w:hAnsi="Arial" w:cs="Arial"/>
          <w:sz w:val="20"/>
          <w:vertAlign w:val="superscript"/>
        </w:rPr>
        <w:t>1</w:t>
      </w:r>
      <w:r w:rsidRPr="00DA106B">
        <w:rPr>
          <w:rFonts w:ascii="Arial" w:hAnsi="Arial" w:cs="Arial"/>
          <w:sz w:val="20"/>
        </w:rPr>
        <w:t xml:space="preserve"> báo cáo việc đáp ứng quy định trước khi thực hiện bồi dưỡng nghiệp vụ kiểm định viên khóa đầu tiên như sau:</w:t>
      </w:r>
    </w:p>
    <w:p w:rsidR="00DE7C9B" w:rsidRPr="00DA106B" w:rsidRDefault="00DE7C9B" w:rsidP="00E63769">
      <w:pPr>
        <w:spacing w:before="120"/>
        <w:rPr>
          <w:rFonts w:ascii="Arial" w:hAnsi="Arial" w:cs="Arial"/>
          <w:b/>
          <w:sz w:val="20"/>
        </w:rPr>
      </w:pPr>
      <w:r w:rsidRPr="00DA106B">
        <w:rPr>
          <w:rFonts w:ascii="Arial" w:hAnsi="Arial" w:cs="Arial"/>
          <w:b/>
          <w:sz w:val="20"/>
        </w:rPr>
        <w:t>1.</w:t>
      </w:r>
      <w:r w:rsidR="00126390" w:rsidRPr="00DA106B">
        <w:rPr>
          <w:rFonts w:ascii="Arial" w:hAnsi="Arial" w:cs="Arial"/>
          <w:b/>
          <w:sz w:val="20"/>
        </w:rPr>
        <w:t xml:space="preserve"> </w:t>
      </w:r>
      <w:r w:rsidR="000C36CA" w:rsidRPr="00DA106B">
        <w:rPr>
          <w:rFonts w:ascii="Arial" w:hAnsi="Arial" w:cs="Arial"/>
          <w:b/>
          <w:sz w:val="20"/>
          <w:lang w:val="en-US"/>
        </w:rPr>
        <w:t>V</w:t>
      </w:r>
      <w:r w:rsidRPr="00DA106B">
        <w:rPr>
          <w:rFonts w:ascii="Arial" w:hAnsi="Arial" w:cs="Arial"/>
          <w:b/>
          <w:sz w:val="20"/>
        </w:rPr>
        <w:t>ề cơ s</w:t>
      </w:r>
      <w:r w:rsidR="000C36CA" w:rsidRPr="00DA106B">
        <w:rPr>
          <w:rFonts w:ascii="Arial" w:hAnsi="Arial" w:cs="Arial"/>
          <w:b/>
          <w:sz w:val="20"/>
          <w:lang w:val="en-US"/>
        </w:rPr>
        <w:t>ở</w:t>
      </w:r>
      <w:r w:rsidRPr="00DA106B">
        <w:rPr>
          <w:rFonts w:ascii="Arial" w:hAnsi="Arial" w:cs="Arial"/>
          <w:b/>
          <w:sz w:val="20"/>
        </w:rPr>
        <w:t xml:space="preserve"> vật chất, </w:t>
      </w:r>
      <w:r w:rsidR="00F74C8C" w:rsidRPr="00DA106B">
        <w:rPr>
          <w:rFonts w:ascii="Arial" w:hAnsi="Arial" w:cs="Arial"/>
          <w:b/>
          <w:sz w:val="20"/>
        </w:rPr>
        <w:t>chương</w:t>
      </w:r>
      <w:r w:rsidRPr="00DA106B">
        <w:rPr>
          <w:rFonts w:ascii="Arial" w:hAnsi="Arial" w:cs="Arial"/>
          <w:b/>
          <w:sz w:val="20"/>
        </w:rPr>
        <w:t xml:space="preserve"> trình và tài liệu bồi dưỡng</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Địa </w:t>
      </w:r>
      <w:r w:rsidR="00F74C8C" w:rsidRPr="00DA106B">
        <w:rPr>
          <w:rFonts w:ascii="Arial" w:hAnsi="Arial" w:cs="Arial"/>
          <w:sz w:val="20"/>
        </w:rPr>
        <w:t>điểm</w:t>
      </w:r>
      <w:r w:rsidRPr="00DA106B">
        <w:rPr>
          <w:rFonts w:ascii="Arial" w:hAnsi="Arial" w:cs="Arial"/>
          <w:sz w:val="20"/>
        </w:rPr>
        <w:t>, phòng học: ...</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Các thiết bị, học liệu phục vụ hoạt động dạy và học:...</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Địa chỉ trang thông tin điện tử của cơ sở bồi dưỡng có công khai các thông tin về bồi dưỡng nghiệp vụ kiểm định viên theo quy định: ...</w:t>
      </w:r>
    </w:p>
    <w:p w:rsidR="00DE7C9B" w:rsidRPr="00DA106B" w:rsidRDefault="00DE7C9B" w:rsidP="00E63769">
      <w:pPr>
        <w:spacing w:before="120"/>
        <w:rPr>
          <w:rFonts w:ascii="Arial" w:hAnsi="Arial" w:cs="Arial"/>
          <w:sz w:val="20"/>
        </w:rPr>
      </w:pPr>
      <w:r w:rsidRPr="00DA106B">
        <w:rPr>
          <w:rFonts w:ascii="Arial" w:hAnsi="Arial" w:cs="Arial"/>
          <w:sz w:val="20"/>
        </w:rPr>
        <w:t>d)</w:t>
      </w:r>
      <w:r w:rsidR="00126390" w:rsidRPr="00DA106B">
        <w:rPr>
          <w:rFonts w:ascii="Arial" w:hAnsi="Arial" w:cs="Arial"/>
          <w:sz w:val="20"/>
        </w:rPr>
        <w:t xml:space="preserve"> </w:t>
      </w:r>
      <w:r w:rsidRPr="00DA106B">
        <w:rPr>
          <w:rFonts w:ascii="Arial" w:hAnsi="Arial" w:cs="Arial"/>
          <w:sz w:val="20"/>
        </w:rPr>
        <w:t>Tên cơ sở đào tạo học viên đến thực tập, kiến tập: ...</w:t>
      </w:r>
    </w:p>
    <w:p w:rsidR="00DE7C9B" w:rsidRPr="00DA106B" w:rsidRDefault="00DE7C9B" w:rsidP="00E63769">
      <w:pPr>
        <w:spacing w:before="120"/>
        <w:rPr>
          <w:rFonts w:ascii="Arial" w:hAnsi="Arial" w:cs="Arial"/>
          <w:sz w:val="20"/>
        </w:rPr>
      </w:pPr>
      <w:r w:rsidRPr="00DA106B">
        <w:rPr>
          <w:rFonts w:ascii="Arial" w:hAnsi="Arial" w:cs="Arial"/>
          <w:sz w:val="20"/>
        </w:rPr>
        <w:t xml:space="preserve">đ) </w:t>
      </w:r>
      <w:r w:rsidR="00F74C8C" w:rsidRPr="00DA106B">
        <w:rPr>
          <w:rFonts w:ascii="Arial" w:hAnsi="Arial" w:cs="Arial"/>
          <w:sz w:val="20"/>
        </w:rPr>
        <w:t>Chương</w:t>
      </w:r>
      <w:r w:rsidRPr="00DA106B">
        <w:rPr>
          <w:rFonts w:ascii="Arial" w:hAnsi="Arial" w:cs="Arial"/>
          <w:sz w:val="20"/>
        </w:rPr>
        <w:t xml:space="preserve"> trình bồi dưỡng nghiệp vụ kiểm định viên chi </w:t>
      </w:r>
      <w:r w:rsidR="00F74C8C" w:rsidRPr="00DA106B">
        <w:rPr>
          <w:rFonts w:ascii="Arial" w:hAnsi="Arial" w:cs="Arial"/>
          <w:sz w:val="20"/>
        </w:rPr>
        <w:t>tiết</w:t>
      </w:r>
      <w:r w:rsidRPr="00DA106B">
        <w:rPr>
          <w:rFonts w:ascii="Arial" w:hAnsi="Arial" w:cs="Arial"/>
          <w:sz w:val="20"/>
          <w:vertAlign w:val="superscript"/>
        </w:rPr>
        <w:t>2</w:t>
      </w:r>
      <w:r w:rsidRPr="00DA106B">
        <w:rPr>
          <w:rFonts w:ascii="Arial" w:hAnsi="Arial" w:cs="Arial"/>
          <w:sz w:val="20"/>
        </w:rPr>
        <w:t>: ...</w:t>
      </w:r>
    </w:p>
    <w:p w:rsidR="00DE7C9B" w:rsidRPr="00DA106B" w:rsidRDefault="00DE7C9B" w:rsidP="00E63769">
      <w:pPr>
        <w:spacing w:before="120"/>
        <w:rPr>
          <w:rFonts w:ascii="Arial" w:hAnsi="Arial" w:cs="Arial"/>
          <w:sz w:val="20"/>
        </w:rPr>
      </w:pPr>
      <w:r w:rsidRPr="00DA106B">
        <w:rPr>
          <w:rFonts w:ascii="Arial" w:hAnsi="Arial" w:cs="Arial"/>
          <w:sz w:val="20"/>
        </w:rPr>
        <w:lastRenderedPageBreak/>
        <w:t>e)</w:t>
      </w:r>
      <w:r w:rsidR="00126390" w:rsidRPr="00DA106B">
        <w:rPr>
          <w:rFonts w:ascii="Arial" w:hAnsi="Arial" w:cs="Arial"/>
          <w:sz w:val="20"/>
        </w:rPr>
        <w:t xml:space="preserve"> </w:t>
      </w:r>
      <w:r w:rsidRPr="00DA106B">
        <w:rPr>
          <w:rFonts w:ascii="Arial" w:hAnsi="Arial" w:cs="Arial"/>
          <w:sz w:val="20"/>
        </w:rPr>
        <w:t xml:space="preserve">Các </w:t>
      </w:r>
      <w:r w:rsidR="00F74C8C" w:rsidRPr="00DA106B">
        <w:rPr>
          <w:rFonts w:ascii="Arial" w:hAnsi="Arial" w:cs="Arial"/>
          <w:sz w:val="20"/>
        </w:rPr>
        <w:t>điều</w:t>
      </w:r>
      <w:r w:rsidRPr="00DA106B">
        <w:rPr>
          <w:rFonts w:ascii="Arial" w:hAnsi="Arial" w:cs="Arial"/>
          <w:sz w:val="20"/>
        </w:rPr>
        <w:t xml:space="preserve"> kiện liên quan khác (nếu có): ...</w:t>
      </w:r>
    </w:p>
    <w:p w:rsidR="00DE7C9B" w:rsidRPr="00DA106B" w:rsidRDefault="00DE7C9B" w:rsidP="00E63769">
      <w:pPr>
        <w:spacing w:before="120"/>
        <w:rPr>
          <w:rFonts w:ascii="Arial" w:hAnsi="Arial" w:cs="Arial"/>
          <w:b/>
          <w:sz w:val="20"/>
        </w:rPr>
      </w:pPr>
      <w:r w:rsidRPr="00DA106B">
        <w:rPr>
          <w:rFonts w:ascii="Arial" w:hAnsi="Arial" w:cs="Arial"/>
          <w:b/>
          <w:sz w:val="20"/>
        </w:rPr>
        <w:t>2.</w:t>
      </w:r>
      <w:r w:rsidR="00126390" w:rsidRPr="00DA106B">
        <w:rPr>
          <w:rFonts w:ascii="Arial" w:hAnsi="Arial" w:cs="Arial"/>
          <w:b/>
          <w:sz w:val="20"/>
        </w:rPr>
        <w:t xml:space="preserve"> </w:t>
      </w:r>
      <w:r w:rsidR="000C36CA" w:rsidRPr="00DA106B">
        <w:rPr>
          <w:rFonts w:ascii="Arial" w:hAnsi="Arial" w:cs="Arial"/>
          <w:b/>
          <w:sz w:val="20"/>
          <w:lang w:val="en-US"/>
        </w:rPr>
        <w:t>V</w:t>
      </w:r>
      <w:r w:rsidRPr="00DA106B">
        <w:rPr>
          <w:rFonts w:ascii="Arial" w:hAnsi="Arial" w:cs="Arial"/>
          <w:b/>
          <w:sz w:val="20"/>
        </w:rPr>
        <w:t>ề giảng viên</w:t>
      </w:r>
      <w:r w:rsidRPr="00DA106B">
        <w:rPr>
          <w:rFonts w:ascii="Arial" w:hAnsi="Arial" w:cs="Arial"/>
          <w:b/>
          <w:sz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91"/>
        <w:gridCol w:w="901"/>
        <w:gridCol w:w="901"/>
        <w:gridCol w:w="767"/>
        <w:gridCol w:w="767"/>
        <w:gridCol w:w="745"/>
        <w:gridCol w:w="1277"/>
        <w:gridCol w:w="1206"/>
        <w:gridCol w:w="1131"/>
        <w:gridCol w:w="891"/>
      </w:tblGrid>
      <w:tr w:rsidR="00DE7C9B" w:rsidRPr="00DA106B">
        <w:tblPrEx>
          <w:tblCellMar>
            <w:top w:w="0" w:type="dxa"/>
            <w:left w:w="0" w:type="dxa"/>
            <w:bottom w:w="0" w:type="dxa"/>
            <w:right w:w="0" w:type="dxa"/>
          </w:tblCellMar>
        </w:tblPrEx>
        <w:tc>
          <w:tcPr>
            <w:tcW w:w="273"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TT</w:t>
            </w: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Họ và tên</w:t>
            </w: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Năm</w:t>
            </w:r>
            <w:r w:rsidR="000C36CA" w:rsidRPr="00DA106B">
              <w:rPr>
                <w:rFonts w:ascii="Arial" w:hAnsi="Arial" w:cs="Arial"/>
                <w:sz w:val="20"/>
                <w:lang w:val="en-US"/>
              </w:rPr>
              <w:t xml:space="preserve"> </w:t>
            </w:r>
            <w:r w:rsidRPr="00DA106B">
              <w:rPr>
                <w:rFonts w:ascii="Arial" w:hAnsi="Arial" w:cs="Arial"/>
                <w:sz w:val="20"/>
              </w:rPr>
              <w:t>sinh</w:t>
            </w:r>
          </w:p>
        </w:tc>
        <w:tc>
          <w:tcPr>
            <w:tcW w:w="425" w:type="pct"/>
            <w:shd w:val="clear" w:color="auto" w:fill="auto"/>
            <w:vAlign w:val="center"/>
          </w:tcPr>
          <w:p w:rsidR="00DE7C9B" w:rsidRPr="00DA106B" w:rsidRDefault="000C36CA" w:rsidP="00E63769">
            <w:pPr>
              <w:spacing w:before="120"/>
              <w:jc w:val="center"/>
              <w:rPr>
                <w:rFonts w:ascii="Arial" w:hAnsi="Arial" w:cs="Arial"/>
                <w:sz w:val="20"/>
              </w:rPr>
            </w:pPr>
            <w:r w:rsidRPr="00DA106B">
              <w:rPr>
                <w:rFonts w:ascii="Arial" w:hAnsi="Arial" w:cs="Arial"/>
                <w:sz w:val="20"/>
                <w:lang w:val="en-US"/>
              </w:rPr>
              <w:t>S</w:t>
            </w:r>
            <w:r w:rsidR="00DE7C9B" w:rsidRPr="00DA106B">
              <w:rPr>
                <w:rFonts w:ascii="Arial" w:hAnsi="Arial" w:cs="Arial"/>
                <w:sz w:val="20"/>
              </w:rPr>
              <w:t>ố</w:t>
            </w:r>
            <w:r w:rsidRPr="00DA106B">
              <w:rPr>
                <w:rFonts w:ascii="Arial" w:hAnsi="Arial" w:cs="Arial"/>
                <w:sz w:val="20"/>
                <w:lang w:val="en-US"/>
              </w:rPr>
              <w:t xml:space="preserve"> </w:t>
            </w:r>
            <w:r w:rsidR="00DE7C9B" w:rsidRPr="00DA106B">
              <w:rPr>
                <w:rFonts w:ascii="Arial" w:hAnsi="Arial" w:cs="Arial"/>
                <w:sz w:val="20"/>
              </w:rPr>
              <w:t>thẻ</w:t>
            </w:r>
            <w:r w:rsidRPr="00DA106B">
              <w:rPr>
                <w:rFonts w:ascii="Arial" w:hAnsi="Arial" w:cs="Arial"/>
                <w:sz w:val="20"/>
                <w:lang w:val="en-US"/>
              </w:rPr>
              <w:t xml:space="preserve"> </w:t>
            </w:r>
            <w:r w:rsidR="00DE7C9B" w:rsidRPr="00DA106B">
              <w:rPr>
                <w:rFonts w:ascii="Arial" w:hAnsi="Arial" w:cs="Arial"/>
                <w:sz w:val="20"/>
              </w:rPr>
              <w:t>KĐV</w:t>
            </w: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Điện</w:t>
            </w:r>
            <w:r w:rsidR="000C36CA" w:rsidRPr="00DA106B">
              <w:rPr>
                <w:rFonts w:ascii="Arial" w:hAnsi="Arial" w:cs="Arial"/>
                <w:sz w:val="20"/>
                <w:lang w:val="en-US"/>
              </w:rPr>
              <w:t xml:space="preserve"> </w:t>
            </w:r>
            <w:r w:rsidRPr="00DA106B">
              <w:rPr>
                <w:rFonts w:ascii="Arial" w:hAnsi="Arial" w:cs="Arial"/>
                <w:sz w:val="20"/>
              </w:rPr>
              <w:t>thoại</w:t>
            </w:r>
          </w:p>
        </w:tc>
        <w:tc>
          <w:tcPr>
            <w:tcW w:w="413"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Email</w:t>
            </w:r>
          </w:p>
        </w:tc>
        <w:tc>
          <w:tcPr>
            <w:tcW w:w="706"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Số văn bản QPPL về KĐCLGD đã tham gia soạn thảo</w:t>
            </w:r>
          </w:p>
        </w:tc>
        <w:tc>
          <w:tcPr>
            <w:tcW w:w="641"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Thời gian làm quản</w:t>
            </w:r>
            <w:r w:rsidR="000C36CA" w:rsidRPr="00DA106B">
              <w:rPr>
                <w:rFonts w:ascii="Arial" w:hAnsi="Arial" w:cs="Arial"/>
                <w:sz w:val="20"/>
                <w:lang w:val="en-US"/>
              </w:rPr>
              <w:t xml:space="preserve"> </w:t>
            </w:r>
            <w:r w:rsidRPr="00DA106B">
              <w:rPr>
                <w:rFonts w:ascii="Arial" w:hAnsi="Arial" w:cs="Arial"/>
                <w:sz w:val="20"/>
              </w:rPr>
              <w:t>lý</w:t>
            </w:r>
            <w:r w:rsidR="000C36CA" w:rsidRPr="00DA106B">
              <w:rPr>
                <w:rFonts w:ascii="Arial" w:hAnsi="Arial" w:cs="Arial"/>
                <w:sz w:val="20"/>
                <w:lang w:val="en-US"/>
              </w:rPr>
              <w:t xml:space="preserve"> </w:t>
            </w:r>
            <w:r w:rsidRPr="00DA106B">
              <w:rPr>
                <w:rFonts w:ascii="Arial" w:hAnsi="Arial" w:cs="Arial"/>
                <w:sz w:val="20"/>
              </w:rPr>
              <w:t>GDĐH/CĐSP</w:t>
            </w:r>
          </w:p>
        </w:tc>
        <w:tc>
          <w:tcPr>
            <w:tcW w:w="626"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S</w:t>
            </w:r>
            <w:r w:rsidR="000C36CA" w:rsidRPr="00DA106B">
              <w:rPr>
                <w:rFonts w:ascii="Arial" w:hAnsi="Arial" w:cs="Arial"/>
                <w:sz w:val="20"/>
                <w:lang w:val="en-US"/>
              </w:rPr>
              <w:t>ố</w:t>
            </w:r>
            <w:r w:rsidRPr="00DA106B">
              <w:rPr>
                <w:rFonts w:ascii="Arial" w:hAnsi="Arial" w:cs="Arial"/>
                <w:sz w:val="20"/>
              </w:rPr>
              <w:t xml:space="preserve"> lần đã tham gia trưởng đoàn/thư ký ĐGN</w:t>
            </w:r>
          </w:p>
        </w:tc>
        <w:tc>
          <w:tcPr>
            <w:tcW w:w="493"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Nội</w:t>
            </w:r>
            <w:r w:rsidR="000C36CA" w:rsidRPr="00DA106B">
              <w:rPr>
                <w:rFonts w:ascii="Arial" w:hAnsi="Arial" w:cs="Arial"/>
                <w:sz w:val="20"/>
              </w:rPr>
              <w:t xml:space="preserve"> </w:t>
            </w:r>
            <w:r w:rsidRPr="00DA106B">
              <w:rPr>
                <w:rFonts w:ascii="Arial" w:hAnsi="Arial" w:cs="Arial"/>
                <w:sz w:val="20"/>
              </w:rPr>
              <w:t>dung</w:t>
            </w:r>
            <w:r w:rsidR="000C36CA" w:rsidRPr="00DA106B">
              <w:rPr>
                <w:rFonts w:ascii="Arial" w:hAnsi="Arial" w:cs="Arial"/>
                <w:sz w:val="20"/>
              </w:rPr>
              <w:t xml:space="preserve"> </w:t>
            </w:r>
            <w:r w:rsidRPr="00DA106B">
              <w:rPr>
                <w:rFonts w:ascii="Arial" w:hAnsi="Arial" w:cs="Arial"/>
                <w:sz w:val="20"/>
              </w:rPr>
              <w:t>giảng</w:t>
            </w:r>
            <w:r w:rsidR="000C36CA" w:rsidRPr="00DA106B">
              <w:rPr>
                <w:rFonts w:ascii="Arial" w:hAnsi="Arial" w:cs="Arial"/>
                <w:sz w:val="20"/>
              </w:rPr>
              <w:t xml:space="preserve"> </w:t>
            </w:r>
            <w:r w:rsidRPr="00DA106B">
              <w:rPr>
                <w:rFonts w:ascii="Arial" w:hAnsi="Arial" w:cs="Arial"/>
                <w:sz w:val="20"/>
              </w:rPr>
              <w:t>dạy</w:t>
            </w:r>
          </w:p>
        </w:tc>
      </w:tr>
      <w:tr w:rsidR="00DE7C9B" w:rsidRPr="00DA106B">
        <w:tblPrEx>
          <w:tblCellMar>
            <w:top w:w="0" w:type="dxa"/>
            <w:left w:w="0" w:type="dxa"/>
            <w:bottom w:w="0" w:type="dxa"/>
            <w:right w:w="0" w:type="dxa"/>
          </w:tblCellMar>
        </w:tblPrEx>
        <w:tc>
          <w:tcPr>
            <w:tcW w:w="273"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1</w:t>
            </w: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p>
        </w:tc>
        <w:tc>
          <w:tcPr>
            <w:tcW w:w="413" w:type="pct"/>
            <w:shd w:val="clear" w:color="auto" w:fill="auto"/>
            <w:vAlign w:val="center"/>
          </w:tcPr>
          <w:p w:rsidR="00DE7C9B" w:rsidRPr="00DA106B" w:rsidRDefault="00DE7C9B" w:rsidP="00E63769">
            <w:pPr>
              <w:spacing w:before="120"/>
              <w:jc w:val="center"/>
              <w:rPr>
                <w:rFonts w:ascii="Arial" w:hAnsi="Arial" w:cs="Arial"/>
                <w:sz w:val="20"/>
              </w:rPr>
            </w:pPr>
          </w:p>
        </w:tc>
        <w:tc>
          <w:tcPr>
            <w:tcW w:w="706"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02</w:t>
            </w:r>
            <w:r w:rsidRPr="00DA106B">
              <w:rPr>
                <w:rFonts w:ascii="Arial" w:hAnsi="Arial" w:cs="Arial"/>
                <w:sz w:val="20"/>
                <w:vertAlign w:val="superscript"/>
              </w:rPr>
              <w:t>4</w:t>
            </w:r>
          </w:p>
        </w:tc>
        <w:tc>
          <w:tcPr>
            <w:tcW w:w="641" w:type="pct"/>
            <w:shd w:val="clear" w:color="auto" w:fill="auto"/>
            <w:vAlign w:val="center"/>
          </w:tcPr>
          <w:p w:rsidR="00DE7C9B" w:rsidRPr="00DA106B" w:rsidRDefault="00DE7C9B" w:rsidP="00E63769">
            <w:pPr>
              <w:spacing w:before="120"/>
              <w:jc w:val="center"/>
              <w:rPr>
                <w:rFonts w:ascii="Arial" w:hAnsi="Arial" w:cs="Arial"/>
                <w:sz w:val="20"/>
              </w:rPr>
            </w:pPr>
          </w:p>
        </w:tc>
        <w:tc>
          <w:tcPr>
            <w:tcW w:w="626" w:type="pct"/>
            <w:shd w:val="clear" w:color="auto" w:fill="auto"/>
            <w:vAlign w:val="center"/>
          </w:tcPr>
          <w:p w:rsidR="00DE7C9B" w:rsidRPr="00DA106B" w:rsidRDefault="00DE7C9B" w:rsidP="00E63769">
            <w:pPr>
              <w:spacing w:before="120"/>
              <w:jc w:val="center"/>
              <w:rPr>
                <w:rFonts w:ascii="Arial" w:hAnsi="Arial" w:cs="Arial"/>
                <w:sz w:val="20"/>
              </w:rPr>
            </w:pPr>
          </w:p>
        </w:tc>
        <w:tc>
          <w:tcPr>
            <w:tcW w:w="493" w:type="pct"/>
            <w:shd w:val="clear" w:color="auto" w:fill="auto"/>
            <w:vAlign w:val="center"/>
          </w:tcPr>
          <w:p w:rsidR="00DE7C9B" w:rsidRPr="00DA106B" w:rsidRDefault="00DE7C9B" w:rsidP="00E63769">
            <w:pPr>
              <w:spacing w:before="120"/>
              <w:jc w:val="center"/>
              <w:rPr>
                <w:rFonts w:ascii="Arial" w:hAnsi="Arial" w:cs="Arial"/>
                <w:sz w:val="20"/>
              </w:rPr>
            </w:pPr>
          </w:p>
        </w:tc>
      </w:tr>
      <w:tr w:rsidR="00DE7C9B" w:rsidRPr="00DA106B">
        <w:tblPrEx>
          <w:tblCellMar>
            <w:top w:w="0" w:type="dxa"/>
            <w:left w:w="0" w:type="dxa"/>
            <w:bottom w:w="0" w:type="dxa"/>
            <w:right w:w="0" w:type="dxa"/>
          </w:tblCellMar>
        </w:tblPrEx>
        <w:tc>
          <w:tcPr>
            <w:tcW w:w="273" w:type="pct"/>
            <w:shd w:val="clear" w:color="auto" w:fill="auto"/>
            <w:vAlign w:val="center"/>
          </w:tcPr>
          <w:p w:rsidR="00DE7C9B" w:rsidRPr="00DA106B" w:rsidRDefault="00DE7C9B" w:rsidP="00E63769">
            <w:pPr>
              <w:spacing w:before="120"/>
              <w:jc w:val="center"/>
              <w:rPr>
                <w:rFonts w:ascii="Arial" w:hAnsi="Arial" w:cs="Arial"/>
                <w:sz w:val="20"/>
              </w:rPr>
            </w:pPr>
            <w:r w:rsidRPr="00DA106B">
              <w:rPr>
                <w:rFonts w:ascii="Arial" w:hAnsi="Arial" w:cs="Arial"/>
                <w:sz w:val="20"/>
              </w:rPr>
              <w:t>2</w:t>
            </w: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p>
        </w:tc>
        <w:tc>
          <w:tcPr>
            <w:tcW w:w="413" w:type="pct"/>
            <w:shd w:val="clear" w:color="auto" w:fill="auto"/>
            <w:vAlign w:val="center"/>
          </w:tcPr>
          <w:p w:rsidR="00DE7C9B" w:rsidRPr="00DA106B" w:rsidRDefault="00DE7C9B" w:rsidP="00E63769">
            <w:pPr>
              <w:spacing w:before="120"/>
              <w:jc w:val="center"/>
              <w:rPr>
                <w:rFonts w:ascii="Arial" w:hAnsi="Arial" w:cs="Arial"/>
                <w:sz w:val="20"/>
              </w:rPr>
            </w:pPr>
          </w:p>
        </w:tc>
        <w:tc>
          <w:tcPr>
            <w:tcW w:w="706" w:type="pct"/>
            <w:shd w:val="clear" w:color="auto" w:fill="auto"/>
            <w:vAlign w:val="center"/>
          </w:tcPr>
          <w:p w:rsidR="00DE7C9B" w:rsidRPr="00DA106B" w:rsidRDefault="00DE7C9B" w:rsidP="00E63769">
            <w:pPr>
              <w:spacing w:before="120"/>
              <w:jc w:val="center"/>
              <w:rPr>
                <w:rFonts w:ascii="Arial" w:hAnsi="Arial" w:cs="Arial"/>
                <w:sz w:val="20"/>
              </w:rPr>
            </w:pPr>
          </w:p>
        </w:tc>
        <w:tc>
          <w:tcPr>
            <w:tcW w:w="641" w:type="pct"/>
            <w:shd w:val="clear" w:color="auto" w:fill="auto"/>
            <w:vAlign w:val="center"/>
          </w:tcPr>
          <w:p w:rsidR="00DE7C9B" w:rsidRPr="00DA106B" w:rsidRDefault="00DE7C9B" w:rsidP="00E63769">
            <w:pPr>
              <w:spacing w:before="120"/>
              <w:jc w:val="center"/>
              <w:rPr>
                <w:rFonts w:ascii="Arial" w:hAnsi="Arial" w:cs="Arial"/>
                <w:sz w:val="20"/>
              </w:rPr>
            </w:pPr>
          </w:p>
        </w:tc>
        <w:tc>
          <w:tcPr>
            <w:tcW w:w="626" w:type="pct"/>
            <w:shd w:val="clear" w:color="auto" w:fill="auto"/>
            <w:vAlign w:val="center"/>
          </w:tcPr>
          <w:p w:rsidR="00DE7C9B" w:rsidRPr="00DA106B" w:rsidRDefault="00DE7C9B" w:rsidP="00E63769">
            <w:pPr>
              <w:spacing w:before="120"/>
              <w:jc w:val="center"/>
              <w:rPr>
                <w:rFonts w:ascii="Arial" w:hAnsi="Arial" w:cs="Arial"/>
                <w:sz w:val="20"/>
              </w:rPr>
            </w:pPr>
          </w:p>
        </w:tc>
        <w:tc>
          <w:tcPr>
            <w:tcW w:w="493" w:type="pct"/>
            <w:shd w:val="clear" w:color="auto" w:fill="auto"/>
            <w:vAlign w:val="center"/>
          </w:tcPr>
          <w:p w:rsidR="00DE7C9B" w:rsidRPr="00DA106B" w:rsidRDefault="00DE7C9B" w:rsidP="00E63769">
            <w:pPr>
              <w:spacing w:before="120"/>
              <w:jc w:val="center"/>
              <w:rPr>
                <w:rFonts w:ascii="Arial" w:hAnsi="Arial" w:cs="Arial"/>
                <w:sz w:val="20"/>
              </w:rPr>
            </w:pPr>
          </w:p>
        </w:tc>
      </w:tr>
      <w:tr w:rsidR="00DE7C9B" w:rsidRPr="00DA106B">
        <w:tblPrEx>
          <w:tblCellMar>
            <w:top w:w="0" w:type="dxa"/>
            <w:left w:w="0" w:type="dxa"/>
            <w:bottom w:w="0" w:type="dxa"/>
            <w:right w:w="0" w:type="dxa"/>
          </w:tblCellMar>
        </w:tblPrEx>
        <w:tc>
          <w:tcPr>
            <w:tcW w:w="273" w:type="pct"/>
            <w:shd w:val="clear" w:color="auto" w:fill="auto"/>
            <w:vAlign w:val="center"/>
          </w:tcPr>
          <w:p w:rsidR="00DE7C9B" w:rsidRPr="00DA106B" w:rsidRDefault="005E7237" w:rsidP="00E63769">
            <w:pPr>
              <w:spacing w:before="120"/>
              <w:jc w:val="center"/>
              <w:rPr>
                <w:rFonts w:ascii="Arial" w:hAnsi="Arial" w:cs="Arial"/>
                <w:sz w:val="20"/>
                <w:lang w:val="en-US"/>
              </w:rPr>
            </w:pPr>
            <w:r w:rsidRPr="00DA106B">
              <w:rPr>
                <w:rFonts w:ascii="Arial" w:hAnsi="Arial" w:cs="Arial"/>
                <w:sz w:val="20"/>
                <w:lang w:val="en-US"/>
              </w:rPr>
              <w:t>…</w:t>
            </w: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p>
        </w:tc>
        <w:tc>
          <w:tcPr>
            <w:tcW w:w="499" w:type="pct"/>
            <w:shd w:val="clear" w:color="auto" w:fill="auto"/>
            <w:vAlign w:val="center"/>
          </w:tcPr>
          <w:p w:rsidR="00DE7C9B" w:rsidRPr="00DA106B" w:rsidRDefault="00DE7C9B" w:rsidP="00E63769">
            <w:pPr>
              <w:spacing w:before="120"/>
              <w:jc w:val="center"/>
              <w:rPr>
                <w:rFonts w:ascii="Arial" w:hAnsi="Arial" w:cs="Arial"/>
                <w:sz w:val="20"/>
              </w:rPr>
            </w:pP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p>
        </w:tc>
        <w:tc>
          <w:tcPr>
            <w:tcW w:w="425" w:type="pct"/>
            <w:shd w:val="clear" w:color="auto" w:fill="auto"/>
            <w:vAlign w:val="center"/>
          </w:tcPr>
          <w:p w:rsidR="00DE7C9B" w:rsidRPr="00DA106B" w:rsidRDefault="00DE7C9B" w:rsidP="00E63769">
            <w:pPr>
              <w:spacing w:before="120"/>
              <w:jc w:val="center"/>
              <w:rPr>
                <w:rFonts w:ascii="Arial" w:hAnsi="Arial" w:cs="Arial"/>
                <w:sz w:val="20"/>
              </w:rPr>
            </w:pPr>
          </w:p>
        </w:tc>
        <w:tc>
          <w:tcPr>
            <w:tcW w:w="413" w:type="pct"/>
            <w:shd w:val="clear" w:color="auto" w:fill="auto"/>
            <w:vAlign w:val="center"/>
          </w:tcPr>
          <w:p w:rsidR="00DE7C9B" w:rsidRPr="00DA106B" w:rsidRDefault="00DE7C9B" w:rsidP="00E63769">
            <w:pPr>
              <w:spacing w:before="120"/>
              <w:jc w:val="center"/>
              <w:rPr>
                <w:rFonts w:ascii="Arial" w:hAnsi="Arial" w:cs="Arial"/>
                <w:sz w:val="20"/>
              </w:rPr>
            </w:pPr>
          </w:p>
        </w:tc>
        <w:tc>
          <w:tcPr>
            <w:tcW w:w="706" w:type="pct"/>
            <w:shd w:val="clear" w:color="auto" w:fill="auto"/>
            <w:vAlign w:val="center"/>
          </w:tcPr>
          <w:p w:rsidR="00DE7C9B" w:rsidRPr="00DA106B" w:rsidRDefault="00DE7C9B" w:rsidP="00E63769">
            <w:pPr>
              <w:spacing w:before="120"/>
              <w:jc w:val="center"/>
              <w:rPr>
                <w:rFonts w:ascii="Arial" w:hAnsi="Arial" w:cs="Arial"/>
                <w:sz w:val="20"/>
              </w:rPr>
            </w:pPr>
          </w:p>
        </w:tc>
        <w:tc>
          <w:tcPr>
            <w:tcW w:w="641" w:type="pct"/>
            <w:shd w:val="clear" w:color="auto" w:fill="auto"/>
            <w:vAlign w:val="center"/>
          </w:tcPr>
          <w:p w:rsidR="00DE7C9B" w:rsidRPr="00DA106B" w:rsidRDefault="00DE7C9B" w:rsidP="00E63769">
            <w:pPr>
              <w:spacing w:before="120"/>
              <w:jc w:val="center"/>
              <w:rPr>
                <w:rFonts w:ascii="Arial" w:hAnsi="Arial" w:cs="Arial"/>
                <w:sz w:val="20"/>
              </w:rPr>
            </w:pPr>
          </w:p>
        </w:tc>
        <w:tc>
          <w:tcPr>
            <w:tcW w:w="626" w:type="pct"/>
            <w:shd w:val="clear" w:color="auto" w:fill="auto"/>
            <w:vAlign w:val="center"/>
          </w:tcPr>
          <w:p w:rsidR="00DE7C9B" w:rsidRPr="00DA106B" w:rsidRDefault="00DE7C9B" w:rsidP="00E63769">
            <w:pPr>
              <w:spacing w:before="120"/>
              <w:jc w:val="center"/>
              <w:rPr>
                <w:rFonts w:ascii="Arial" w:hAnsi="Arial" w:cs="Arial"/>
                <w:sz w:val="20"/>
              </w:rPr>
            </w:pPr>
          </w:p>
        </w:tc>
        <w:tc>
          <w:tcPr>
            <w:tcW w:w="493" w:type="pct"/>
            <w:shd w:val="clear" w:color="auto" w:fill="auto"/>
            <w:vAlign w:val="center"/>
          </w:tcPr>
          <w:p w:rsidR="00DE7C9B" w:rsidRPr="00DA106B" w:rsidRDefault="00DE7C9B" w:rsidP="00E63769">
            <w:pPr>
              <w:spacing w:before="120"/>
              <w:jc w:val="center"/>
              <w:rPr>
                <w:rFonts w:ascii="Arial" w:hAnsi="Arial" w:cs="Arial"/>
                <w:sz w:val="20"/>
              </w:rPr>
            </w:pPr>
          </w:p>
        </w:tc>
      </w:tr>
    </w:tbl>
    <w:p w:rsidR="00DE7C9B" w:rsidRPr="00DA106B" w:rsidRDefault="00DE7C9B" w:rsidP="00E63769">
      <w:pPr>
        <w:spacing w:before="120"/>
        <w:rPr>
          <w:rFonts w:ascii="Arial" w:hAnsi="Arial" w:cs="Arial"/>
          <w:b/>
          <w:sz w:val="20"/>
        </w:rPr>
      </w:pPr>
      <w:r w:rsidRPr="00DA106B">
        <w:rPr>
          <w:rFonts w:ascii="Arial" w:hAnsi="Arial" w:cs="Arial"/>
          <w:b/>
          <w:sz w:val="20"/>
        </w:rPr>
        <w:t>3.</w:t>
      </w:r>
      <w:r w:rsidR="00126390" w:rsidRPr="00DA106B">
        <w:rPr>
          <w:rFonts w:ascii="Arial" w:hAnsi="Arial" w:cs="Arial"/>
          <w:b/>
          <w:sz w:val="20"/>
        </w:rPr>
        <w:t xml:space="preserve"> </w:t>
      </w:r>
      <w:r w:rsidRPr="00DA106B">
        <w:rPr>
          <w:rFonts w:ascii="Arial" w:hAnsi="Arial" w:cs="Arial"/>
          <w:b/>
          <w:sz w:val="20"/>
        </w:rPr>
        <w:t>Tổ chức, quản lý</w:t>
      </w:r>
      <w:r w:rsidRPr="00DA106B">
        <w:rPr>
          <w:rFonts w:ascii="Arial" w:hAnsi="Arial" w:cs="Arial"/>
          <w:b/>
          <w:sz w:val="20"/>
          <w:vertAlign w:val="superscript"/>
        </w:rPr>
        <w:t>5</w:t>
      </w:r>
    </w:p>
    <w:p w:rsidR="00DE7C9B" w:rsidRPr="00DA106B" w:rsidRDefault="00DE7C9B" w:rsidP="00E63769">
      <w:pPr>
        <w:spacing w:before="120"/>
        <w:rPr>
          <w:rFonts w:ascii="Arial" w:hAnsi="Arial" w:cs="Arial"/>
          <w:b/>
          <w:sz w:val="20"/>
        </w:rPr>
      </w:pPr>
      <w:r w:rsidRPr="00DA106B">
        <w:rPr>
          <w:rFonts w:ascii="Arial" w:hAnsi="Arial" w:cs="Arial"/>
          <w:b/>
          <w:sz w:val="20"/>
        </w:rPr>
        <w:t>4.</w:t>
      </w:r>
      <w:r w:rsidR="00126390" w:rsidRPr="00DA106B">
        <w:rPr>
          <w:rFonts w:ascii="Arial" w:hAnsi="Arial" w:cs="Arial"/>
          <w:b/>
          <w:sz w:val="20"/>
        </w:rPr>
        <w:t xml:space="preserve"> </w:t>
      </w:r>
      <w:r w:rsidRPr="00DA106B">
        <w:rPr>
          <w:rFonts w:ascii="Arial" w:hAnsi="Arial" w:cs="Arial"/>
          <w:b/>
          <w:sz w:val="20"/>
        </w:rPr>
        <w:t xml:space="preserve">Phương pháp, hình thức bồi dưỡng, đánh giá </w:t>
      </w:r>
      <w:r w:rsidR="00126390" w:rsidRPr="00DA106B">
        <w:rPr>
          <w:rFonts w:ascii="Arial" w:hAnsi="Arial" w:cs="Arial"/>
          <w:b/>
          <w:sz w:val="20"/>
        </w:rPr>
        <w:t>kết</w:t>
      </w:r>
      <w:r w:rsidRPr="00DA106B">
        <w:rPr>
          <w:rFonts w:ascii="Arial" w:hAnsi="Arial" w:cs="Arial"/>
          <w:b/>
          <w:sz w:val="20"/>
        </w:rPr>
        <w:t xml:space="preserve"> quả</w:t>
      </w:r>
      <w:r w:rsidRPr="00DA106B">
        <w:rPr>
          <w:rFonts w:ascii="Arial" w:hAnsi="Arial" w:cs="Arial"/>
          <w:b/>
          <w:sz w:val="20"/>
          <w:vertAlign w:val="superscript"/>
        </w:rPr>
        <w:t>6</w:t>
      </w:r>
      <w:r w:rsidRPr="00DA106B">
        <w:rPr>
          <w:rFonts w:ascii="Arial" w:hAnsi="Arial" w:cs="Arial"/>
          <w:b/>
          <w:sz w:val="20"/>
        </w:rPr>
        <w:t>: ...</w:t>
      </w:r>
    </w:p>
    <w:p w:rsidR="00DE7C9B" w:rsidRPr="00DA106B" w:rsidRDefault="00DE7C9B" w:rsidP="00E63769">
      <w:pPr>
        <w:spacing w:before="120"/>
        <w:rPr>
          <w:rFonts w:ascii="Arial" w:hAnsi="Arial" w:cs="Arial"/>
          <w:b/>
          <w:sz w:val="20"/>
        </w:rPr>
      </w:pPr>
      <w:r w:rsidRPr="00DA106B">
        <w:rPr>
          <w:rFonts w:ascii="Arial" w:hAnsi="Arial" w:cs="Arial"/>
          <w:b/>
          <w:sz w:val="20"/>
        </w:rPr>
        <w:t>5.</w:t>
      </w:r>
      <w:r w:rsidR="00126390" w:rsidRPr="00DA106B">
        <w:rPr>
          <w:rFonts w:ascii="Arial" w:hAnsi="Arial" w:cs="Arial"/>
          <w:b/>
          <w:sz w:val="20"/>
        </w:rPr>
        <w:t xml:space="preserve"> </w:t>
      </w:r>
      <w:r w:rsidRPr="00DA106B">
        <w:rPr>
          <w:rFonts w:ascii="Arial" w:hAnsi="Arial" w:cs="Arial"/>
          <w:b/>
          <w:sz w:val="20"/>
        </w:rPr>
        <w:t>Dự kiến số lớp bồi dưỡng, số lượng học viên</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Số lớp bồi dưỡng: ...</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Số học viên của mỗi lớp bồi dưỡng: ...</w:t>
      </w:r>
    </w:p>
    <w:p w:rsidR="00DE7C9B" w:rsidRPr="00DA106B" w:rsidRDefault="00DE7C9B" w:rsidP="00E63769">
      <w:pPr>
        <w:spacing w:before="120"/>
        <w:rPr>
          <w:rFonts w:ascii="Arial" w:hAnsi="Arial" w:cs="Arial"/>
          <w:sz w:val="20"/>
        </w:rPr>
      </w:pPr>
      <w:r w:rsidRPr="00DA106B">
        <w:rPr>
          <w:rFonts w:ascii="Arial" w:hAnsi="Arial" w:cs="Arial"/>
          <w:sz w:val="20"/>
        </w:rPr>
        <w:t xml:space="preserve">Đánh giá việc đáp ứng quy định trước khi thực hiện bồi dưỡng nghiệp vụ kiểm định viên khóa đầu tiên, </w:t>
      </w:r>
      <w:r w:rsidR="000C36CA" w:rsidRPr="00DA106B">
        <w:rPr>
          <w:rFonts w:ascii="Arial" w:hAnsi="Arial" w:cs="Arial"/>
          <w:sz w:val="20"/>
        </w:rPr>
        <w:t>…</w:t>
      </w:r>
      <w:r w:rsidRPr="00DA106B">
        <w:rPr>
          <w:rFonts w:ascii="Arial" w:hAnsi="Arial" w:cs="Arial"/>
          <w:sz w:val="20"/>
          <w:vertAlign w:val="superscript"/>
        </w:rPr>
        <w:t>7</w:t>
      </w:r>
      <w:r w:rsidRPr="00DA106B">
        <w:rPr>
          <w:rFonts w:ascii="Arial" w:hAnsi="Arial" w:cs="Arial"/>
          <w:sz w:val="20"/>
        </w:rPr>
        <w:t xml:space="preserve"> nhận thấy đã bảo đảm theo quy định.</w:t>
      </w:r>
    </w:p>
    <w:p w:rsidR="00DE7C9B" w:rsidRPr="00DA106B" w:rsidRDefault="00DE7C9B" w:rsidP="00E63769">
      <w:pPr>
        <w:spacing w:before="120"/>
        <w:rPr>
          <w:rFonts w:ascii="Arial" w:hAnsi="Arial" w:cs="Arial"/>
          <w:sz w:val="20"/>
        </w:rPr>
      </w:pPr>
      <w:r w:rsidRPr="00DA106B">
        <w:rPr>
          <w:rFonts w:ascii="Arial" w:hAnsi="Arial" w:cs="Arial"/>
          <w:sz w:val="20"/>
        </w:rPr>
        <w:t>...</w:t>
      </w:r>
      <w:r w:rsidRPr="00DA106B">
        <w:rPr>
          <w:rFonts w:ascii="Arial" w:hAnsi="Arial" w:cs="Arial"/>
          <w:sz w:val="20"/>
          <w:vertAlign w:val="superscript"/>
        </w:rPr>
        <w:t>8</w:t>
      </w:r>
      <w:r w:rsidRPr="00DA106B">
        <w:rPr>
          <w:rFonts w:ascii="Arial" w:hAnsi="Arial" w:cs="Arial"/>
          <w:sz w:val="20"/>
        </w:rPr>
        <w:t xml:space="preserve"> trân trọng báo cáo./.</w:t>
      </w:r>
    </w:p>
    <w:p w:rsidR="000C36CA" w:rsidRPr="00DA106B" w:rsidRDefault="000C36CA" w:rsidP="00E63769">
      <w:pPr>
        <w:spacing w:before="120"/>
        <w:rPr>
          <w:rFonts w:ascii="Arial" w:hAnsi="Arial" w:cs="Arial"/>
          <w:sz w:val="20"/>
          <w:lang w:val="en-US"/>
        </w:rPr>
      </w:pPr>
    </w:p>
    <w:tbl>
      <w:tblPr>
        <w:tblW w:w="0" w:type="auto"/>
        <w:tblLook w:val="01E0" w:firstRow="1" w:lastRow="1" w:firstColumn="1" w:lastColumn="1" w:noHBand="0" w:noVBand="0"/>
      </w:tblPr>
      <w:tblGrid>
        <w:gridCol w:w="3828"/>
        <w:gridCol w:w="5028"/>
      </w:tblGrid>
      <w:tr w:rsidR="000C36CA" w:rsidRPr="00DA106B" w:rsidTr="00F43999">
        <w:tc>
          <w:tcPr>
            <w:tcW w:w="3828" w:type="dxa"/>
            <w:shd w:val="clear" w:color="auto" w:fill="auto"/>
          </w:tcPr>
          <w:p w:rsidR="000C36CA" w:rsidRPr="00DA106B" w:rsidRDefault="000C36CA" w:rsidP="00F43999">
            <w:pPr>
              <w:spacing w:before="120"/>
              <w:rPr>
                <w:rFonts w:ascii="Arial" w:eastAsia="Times New Roman" w:hAnsi="Arial" w:cs="Arial"/>
                <w:sz w:val="20"/>
                <w:szCs w:val="20"/>
              </w:rPr>
            </w:pPr>
            <w:r w:rsidRPr="00DA106B">
              <w:rPr>
                <w:rFonts w:ascii="Arial" w:eastAsia="Times New Roman" w:hAnsi="Arial" w:cs="Arial"/>
                <w:b/>
                <w:i/>
                <w:sz w:val="20"/>
                <w:szCs w:val="20"/>
              </w:rPr>
              <w:br/>
              <w:t>Nơi nhận:</w:t>
            </w:r>
            <w:r w:rsidRPr="00DA106B">
              <w:rPr>
                <w:rFonts w:ascii="Arial" w:eastAsia="Times New Roman" w:hAnsi="Arial" w:cs="Arial"/>
                <w:b/>
                <w:i/>
                <w:sz w:val="20"/>
                <w:szCs w:val="20"/>
              </w:rPr>
              <w:br/>
            </w:r>
            <w:r w:rsidRPr="00DA106B">
              <w:rPr>
                <w:rFonts w:ascii="Arial" w:eastAsia="Times New Roman" w:hAnsi="Arial" w:cs="Arial"/>
                <w:sz w:val="20"/>
              </w:rPr>
              <w:t>- Cục QLCL-B</w:t>
            </w:r>
            <w:r w:rsidRPr="00DA106B">
              <w:rPr>
                <w:rFonts w:ascii="Arial" w:eastAsia="Times New Roman" w:hAnsi="Arial" w:cs="Arial"/>
                <w:sz w:val="20"/>
                <w:lang w:val="en-US"/>
              </w:rPr>
              <w:t>ộ</w:t>
            </w:r>
            <w:r w:rsidRPr="00DA106B">
              <w:rPr>
                <w:rFonts w:ascii="Arial" w:eastAsia="Times New Roman" w:hAnsi="Arial" w:cs="Arial"/>
                <w:sz w:val="20"/>
              </w:rPr>
              <w:t xml:space="preserve"> GDĐT (để b/c);</w:t>
            </w:r>
            <w:r w:rsidRPr="00DA106B">
              <w:rPr>
                <w:rFonts w:ascii="Arial" w:eastAsia="Times New Roman" w:hAnsi="Arial" w:cs="Arial"/>
                <w:sz w:val="20"/>
              </w:rPr>
              <w:br/>
            </w:r>
            <w:r w:rsidRPr="00DA106B">
              <w:rPr>
                <w:rFonts w:ascii="Arial" w:eastAsia="Times New Roman" w:hAnsi="Arial" w:cs="Arial"/>
                <w:sz w:val="20"/>
                <w:lang w:val="en-US"/>
              </w:rPr>
              <w:t>- ……………..;</w:t>
            </w:r>
            <w:r w:rsidRPr="00DA106B">
              <w:rPr>
                <w:rFonts w:ascii="Arial" w:eastAsia="Times New Roman" w:hAnsi="Arial" w:cs="Arial"/>
                <w:sz w:val="20"/>
                <w:lang w:val="en-US"/>
              </w:rPr>
              <w:br/>
            </w:r>
            <w:r w:rsidRPr="00DA106B">
              <w:rPr>
                <w:rFonts w:ascii="Arial" w:eastAsia="Times New Roman" w:hAnsi="Arial" w:cs="Arial"/>
                <w:sz w:val="20"/>
              </w:rPr>
              <w:t xml:space="preserve">- Lưu: VT, </w:t>
            </w:r>
            <w:r w:rsidRPr="00DA106B">
              <w:rPr>
                <w:rFonts w:ascii="Arial" w:eastAsia="Times New Roman" w:hAnsi="Arial" w:cs="Arial"/>
                <w:sz w:val="20"/>
                <w:lang w:val="en-US"/>
              </w:rPr>
              <w:t>….</w:t>
            </w:r>
          </w:p>
        </w:tc>
        <w:tc>
          <w:tcPr>
            <w:tcW w:w="5028" w:type="dxa"/>
            <w:shd w:val="clear" w:color="auto" w:fill="auto"/>
          </w:tcPr>
          <w:p w:rsidR="000C36CA" w:rsidRPr="00DA106B" w:rsidRDefault="000C36CA" w:rsidP="00F43999">
            <w:pPr>
              <w:spacing w:before="120"/>
              <w:jc w:val="center"/>
              <w:rPr>
                <w:rFonts w:ascii="Arial" w:eastAsia="Times New Roman" w:hAnsi="Arial" w:cs="Arial"/>
                <w:b/>
                <w:sz w:val="20"/>
                <w:szCs w:val="20"/>
                <w:lang w:val="en-US"/>
              </w:rPr>
            </w:pPr>
            <w:r w:rsidRPr="00DA106B">
              <w:rPr>
                <w:rFonts w:ascii="Arial" w:eastAsia="Times New Roman" w:hAnsi="Arial" w:cs="Arial"/>
                <w:b/>
                <w:sz w:val="20"/>
              </w:rPr>
              <w:t>QUYỀN HẠN, CHỨC VỤ CỦA NGƯỜI KÝ</w:t>
            </w:r>
            <w:r w:rsidRPr="00DA106B">
              <w:rPr>
                <w:rFonts w:ascii="Arial" w:eastAsia="Times New Roman" w:hAnsi="Arial" w:cs="Arial"/>
                <w:b/>
                <w:sz w:val="20"/>
                <w:lang w:val="en-US"/>
              </w:rPr>
              <w:br/>
            </w:r>
            <w:r w:rsidRPr="00DA106B">
              <w:rPr>
                <w:rFonts w:ascii="Arial" w:eastAsia="Times New Roman" w:hAnsi="Arial" w:cs="Arial"/>
                <w:i/>
                <w:sz w:val="20"/>
              </w:rPr>
              <w:t>(Chữ ký của người có thẩm quyền,</w:t>
            </w:r>
            <w:r w:rsidRPr="00DA106B">
              <w:rPr>
                <w:rFonts w:ascii="Arial" w:eastAsia="Times New Roman" w:hAnsi="Arial" w:cs="Arial"/>
                <w:i/>
                <w:sz w:val="20"/>
                <w:lang w:val="en-US"/>
              </w:rPr>
              <w:t xml:space="preserve"> </w:t>
            </w:r>
            <w:r w:rsidRPr="00DA106B">
              <w:rPr>
                <w:rFonts w:ascii="Arial" w:eastAsia="Times New Roman" w:hAnsi="Arial" w:cs="Arial"/>
                <w:i/>
                <w:sz w:val="20"/>
              </w:rPr>
              <w:t>dấu/chữ ký s</w:t>
            </w:r>
            <w:r w:rsidRPr="00DA106B">
              <w:rPr>
                <w:rFonts w:ascii="Arial" w:eastAsia="Times New Roman" w:hAnsi="Arial" w:cs="Arial"/>
                <w:i/>
                <w:sz w:val="20"/>
                <w:lang w:val="en-US"/>
              </w:rPr>
              <w:t>ố</w:t>
            </w:r>
            <w:r w:rsidRPr="00DA106B">
              <w:rPr>
                <w:rFonts w:ascii="Arial" w:eastAsia="Times New Roman" w:hAnsi="Arial" w:cs="Arial"/>
                <w:i/>
                <w:sz w:val="20"/>
              </w:rPr>
              <w:t xml:space="preserve"> của cơ quan, tổ chức)</w:t>
            </w:r>
            <w:r w:rsidRPr="00DA106B">
              <w:rPr>
                <w:rFonts w:ascii="Arial" w:eastAsia="Times New Roman" w:hAnsi="Arial" w:cs="Arial"/>
                <w:i/>
                <w:sz w:val="20"/>
                <w:lang w:val="en-US"/>
              </w:rPr>
              <w:br/>
            </w:r>
            <w:r w:rsidRPr="00DA106B">
              <w:rPr>
                <w:rFonts w:ascii="Arial" w:eastAsia="Times New Roman" w:hAnsi="Arial" w:cs="Arial"/>
                <w:b/>
                <w:sz w:val="20"/>
              </w:rPr>
              <w:t>Họ và tên</w:t>
            </w:r>
          </w:p>
        </w:tc>
      </w:tr>
    </w:tbl>
    <w:p w:rsidR="000C36CA" w:rsidRPr="00DA106B" w:rsidRDefault="005E7237" w:rsidP="00E63769">
      <w:pPr>
        <w:spacing w:before="120"/>
        <w:rPr>
          <w:rFonts w:ascii="Arial" w:hAnsi="Arial" w:cs="Arial"/>
          <w:sz w:val="20"/>
          <w:lang w:val="en-US"/>
        </w:rPr>
      </w:pPr>
      <w:r w:rsidRPr="00DA106B">
        <w:rPr>
          <w:rFonts w:ascii="Arial" w:hAnsi="Arial" w:cs="Arial"/>
          <w:sz w:val="20"/>
          <w:lang w:val="en-US"/>
        </w:rPr>
        <w:t>________________</w:t>
      </w:r>
      <w:r w:rsidR="00EF76D1" w:rsidRPr="00DA106B">
        <w:rPr>
          <w:rFonts w:ascii="Arial" w:hAnsi="Arial" w:cs="Arial"/>
          <w:sz w:val="20"/>
          <w:lang w:val="en-US"/>
        </w:rPr>
        <w:t>___</w:t>
      </w:r>
    </w:p>
    <w:p w:rsidR="000C36CA" w:rsidRPr="00DA106B" w:rsidRDefault="000C36CA" w:rsidP="00E63769">
      <w:pPr>
        <w:spacing w:before="120"/>
        <w:rPr>
          <w:rFonts w:ascii="Arial" w:hAnsi="Arial" w:cs="Arial"/>
          <w:sz w:val="20"/>
        </w:rPr>
      </w:pPr>
      <w:r w:rsidRPr="00DA106B">
        <w:rPr>
          <w:rFonts w:ascii="Arial" w:hAnsi="Arial" w:cs="Arial"/>
          <w:sz w:val="20"/>
          <w:vertAlign w:val="superscript"/>
        </w:rPr>
        <w:t>1</w:t>
      </w:r>
      <w:r w:rsidRPr="00DA106B">
        <w:rPr>
          <w:rFonts w:ascii="Arial" w:hAnsi="Arial" w:cs="Arial"/>
          <w:sz w:val="20"/>
        </w:rPr>
        <w:t xml:space="preserve"> Tên </w:t>
      </w:r>
      <w:r w:rsidRPr="00DA106B">
        <w:rPr>
          <w:rFonts w:ascii="Arial" w:hAnsi="Arial" w:cs="Arial"/>
          <w:sz w:val="20"/>
          <w:lang w:val="en-US"/>
        </w:rPr>
        <w:t>c</w:t>
      </w:r>
      <w:r w:rsidRPr="00DA106B">
        <w:rPr>
          <w:rFonts w:ascii="Arial" w:hAnsi="Arial" w:cs="Arial"/>
          <w:sz w:val="20"/>
        </w:rPr>
        <w:t>ơ sở bồi dưỡng nghiệp vụ kiểm định viên</w:t>
      </w:r>
    </w:p>
    <w:p w:rsidR="000C36CA" w:rsidRPr="00DA106B" w:rsidRDefault="000C36CA" w:rsidP="00E63769">
      <w:pPr>
        <w:spacing w:before="120"/>
        <w:rPr>
          <w:rFonts w:ascii="Arial" w:hAnsi="Arial" w:cs="Arial"/>
          <w:sz w:val="20"/>
        </w:rPr>
      </w:pPr>
      <w:r w:rsidRPr="00DA106B">
        <w:rPr>
          <w:rFonts w:ascii="Arial" w:hAnsi="Arial" w:cs="Arial"/>
          <w:sz w:val="20"/>
          <w:vertAlign w:val="superscript"/>
        </w:rPr>
        <w:t>2</w:t>
      </w:r>
      <w:r w:rsidRPr="00DA106B">
        <w:rPr>
          <w:rFonts w:ascii="Arial" w:hAnsi="Arial" w:cs="Arial"/>
          <w:sz w:val="20"/>
        </w:rPr>
        <w:t xml:space="preserve"> Báo cáo nội dung, kết quả thực hiện theo quy định tại </w:t>
      </w:r>
      <w:r w:rsidR="00F74C8C" w:rsidRPr="00DA106B">
        <w:rPr>
          <w:rFonts w:ascii="Arial" w:hAnsi="Arial" w:cs="Arial"/>
          <w:sz w:val="20"/>
        </w:rPr>
        <w:t>Điều</w:t>
      </w:r>
      <w:r w:rsidRPr="00DA106B">
        <w:rPr>
          <w:rFonts w:ascii="Arial" w:hAnsi="Arial" w:cs="Arial"/>
          <w:sz w:val="20"/>
        </w:rPr>
        <w:t xml:space="preserve"> 7 của Thông tư số .../2022/TT-BGDĐT</w:t>
      </w:r>
    </w:p>
    <w:p w:rsidR="000C36CA" w:rsidRPr="00DA106B" w:rsidRDefault="000C36CA" w:rsidP="00E63769">
      <w:pPr>
        <w:spacing w:before="120"/>
        <w:rPr>
          <w:rFonts w:ascii="Arial" w:hAnsi="Arial" w:cs="Arial"/>
          <w:sz w:val="20"/>
        </w:rPr>
      </w:pPr>
      <w:r w:rsidRPr="00DA106B">
        <w:rPr>
          <w:rFonts w:ascii="Arial" w:hAnsi="Arial" w:cs="Arial"/>
          <w:sz w:val="20"/>
          <w:vertAlign w:val="superscript"/>
        </w:rPr>
        <w:t>3</w:t>
      </w:r>
      <w:r w:rsidRPr="00DA106B">
        <w:rPr>
          <w:rFonts w:ascii="Arial" w:hAnsi="Arial" w:cs="Arial"/>
          <w:sz w:val="20"/>
        </w:rPr>
        <w:t xml:space="preserve"> Lập bảng ngang</w:t>
      </w:r>
    </w:p>
    <w:p w:rsidR="000C36CA" w:rsidRPr="00DA106B" w:rsidRDefault="000C36CA" w:rsidP="00E63769">
      <w:pPr>
        <w:spacing w:before="120"/>
        <w:rPr>
          <w:rFonts w:ascii="Arial" w:hAnsi="Arial" w:cs="Arial"/>
          <w:sz w:val="20"/>
          <w:lang w:val="en-US"/>
        </w:rPr>
      </w:pPr>
      <w:r w:rsidRPr="00DA106B">
        <w:rPr>
          <w:rFonts w:ascii="Arial" w:hAnsi="Arial" w:cs="Arial"/>
          <w:sz w:val="20"/>
          <w:vertAlign w:val="superscript"/>
        </w:rPr>
        <w:t>4</w:t>
      </w:r>
      <w:r w:rsidRPr="00DA106B">
        <w:rPr>
          <w:rFonts w:ascii="Arial" w:hAnsi="Arial" w:cs="Arial"/>
          <w:sz w:val="20"/>
        </w:rPr>
        <w:t xml:space="preserve"> Số văn bản QPPL về KĐCLGD đã tham gia soạn thảo (ví dụ: 02); ghi ở footnote số hiệu các văn bản đã tham gia (ví dụ: (1) Thông tư số 04/2016/TT-BGDĐT; (2) Thông tư số 12/2017/TT-BGDĐT) </w:t>
      </w:r>
    </w:p>
    <w:p w:rsidR="00DE7C9B" w:rsidRPr="00DA106B" w:rsidRDefault="00DE7C9B" w:rsidP="00E63769">
      <w:pPr>
        <w:spacing w:before="120"/>
        <w:rPr>
          <w:rFonts w:ascii="Arial" w:hAnsi="Arial" w:cs="Arial"/>
          <w:sz w:val="20"/>
        </w:rPr>
      </w:pPr>
      <w:r w:rsidRPr="00DA106B">
        <w:rPr>
          <w:rFonts w:ascii="Arial" w:hAnsi="Arial" w:cs="Arial"/>
          <w:sz w:val="20"/>
          <w:vertAlign w:val="superscript"/>
        </w:rPr>
        <w:t>5</w:t>
      </w:r>
      <w:r w:rsidR="00126390" w:rsidRPr="00DA106B">
        <w:rPr>
          <w:rFonts w:ascii="Arial" w:hAnsi="Arial" w:cs="Arial"/>
          <w:sz w:val="20"/>
        </w:rPr>
        <w:t xml:space="preserve"> </w:t>
      </w:r>
      <w:r w:rsidRPr="00DA106B">
        <w:rPr>
          <w:rFonts w:ascii="Arial" w:hAnsi="Arial" w:cs="Arial"/>
          <w:sz w:val="20"/>
        </w:rPr>
        <w:t xml:space="preserve">Báo cáo theo quy định tại </w:t>
      </w:r>
      <w:r w:rsidR="00F74C8C" w:rsidRPr="00DA106B">
        <w:rPr>
          <w:rFonts w:ascii="Arial" w:hAnsi="Arial" w:cs="Arial"/>
          <w:sz w:val="20"/>
        </w:rPr>
        <w:t>điểm</w:t>
      </w:r>
      <w:r w:rsidRPr="00DA106B">
        <w:rPr>
          <w:rFonts w:ascii="Arial" w:hAnsi="Arial" w:cs="Arial"/>
          <w:sz w:val="20"/>
        </w:rPr>
        <w:t xml:space="preserve"> c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8 Thông tư số .../2022/TT-BGDĐT.</w:t>
      </w:r>
    </w:p>
    <w:p w:rsidR="00DE7C9B" w:rsidRPr="00DA106B" w:rsidRDefault="00DE7C9B" w:rsidP="00E63769">
      <w:pPr>
        <w:spacing w:before="120"/>
        <w:rPr>
          <w:rFonts w:ascii="Arial" w:hAnsi="Arial" w:cs="Arial"/>
          <w:sz w:val="20"/>
        </w:rPr>
      </w:pPr>
      <w:r w:rsidRPr="00DA106B">
        <w:rPr>
          <w:rFonts w:ascii="Arial" w:hAnsi="Arial" w:cs="Arial"/>
          <w:sz w:val="20"/>
          <w:vertAlign w:val="superscript"/>
        </w:rPr>
        <w:t>6</w:t>
      </w:r>
      <w:r w:rsidR="00126390" w:rsidRPr="00DA106B">
        <w:rPr>
          <w:rFonts w:ascii="Arial" w:hAnsi="Arial" w:cs="Arial"/>
          <w:sz w:val="20"/>
        </w:rPr>
        <w:t xml:space="preserve"> </w:t>
      </w:r>
      <w:r w:rsidRPr="00DA106B">
        <w:rPr>
          <w:rFonts w:ascii="Arial" w:hAnsi="Arial" w:cs="Arial"/>
          <w:sz w:val="20"/>
        </w:rPr>
        <w:t xml:space="preserve">Báo cáo theo quy định tại </w:t>
      </w:r>
      <w:r w:rsidR="00F74C8C" w:rsidRPr="00DA106B">
        <w:rPr>
          <w:rFonts w:ascii="Arial" w:hAnsi="Arial" w:cs="Arial"/>
          <w:sz w:val="20"/>
        </w:rPr>
        <w:t>Mục</w:t>
      </w:r>
      <w:r w:rsidRPr="00DA106B">
        <w:rPr>
          <w:rFonts w:ascii="Arial" w:hAnsi="Arial" w:cs="Arial"/>
          <w:sz w:val="20"/>
        </w:rPr>
        <w:t xml:space="preserve"> </w:t>
      </w:r>
      <w:r w:rsidR="000C36CA" w:rsidRPr="00DA106B">
        <w:rPr>
          <w:rFonts w:ascii="Arial" w:hAnsi="Arial" w:cs="Arial"/>
          <w:sz w:val="20"/>
        </w:rPr>
        <w:t>IV</w:t>
      </w:r>
      <w:r w:rsidRPr="00DA106B">
        <w:rPr>
          <w:rFonts w:ascii="Arial" w:hAnsi="Arial" w:cs="Arial"/>
          <w:sz w:val="20"/>
        </w:rPr>
        <w:t xml:space="preserve"> của </w:t>
      </w:r>
      <w:r w:rsidR="00DA106B" w:rsidRPr="00DA106B">
        <w:rPr>
          <w:rFonts w:ascii="Arial" w:hAnsi="Arial" w:cs="Arial"/>
          <w:sz w:val="20"/>
        </w:rPr>
        <w:t>Phụ lục</w:t>
      </w:r>
      <w:r w:rsidRPr="00DA106B">
        <w:rPr>
          <w:rFonts w:ascii="Arial" w:hAnsi="Arial" w:cs="Arial"/>
          <w:sz w:val="20"/>
        </w:rPr>
        <w:t xml:space="preserve"> </w:t>
      </w:r>
      <w:r w:rsidR="000C36CA" w:rsidRPr="00DA106B">
        <w:rPr>
          <w:rFonts w:ascii="Arial" w:hAnsi="Arial" w:cs="Arial"/>
          <w:sz w:val="20"/>
        </w:rPr>
        <w:t>I</w:t>
      </w:r>
      <w:r w:rsidRPr="00DA106B">
        <w:rPr>
          <w:rFonts w:ascii="Arial" w:hAnsi="Arial" w:cs="Arial"/>
          <w:sz w:val="20"/>
        </w:rPr>
        <w:t xml:space="preserve"> kèm theo Thông tư số .../2022/TT-BGDĐT.</w:t>
      </w:r>
    </w:p>
    <w:p w:rsidR="00DE7C9B" w:rsidRPr="00DA106B" w:rsidRDefault="00DE7C9B" w:rsidP="00E63769">
      <w:pPr>
        <w:spacing w:before="120"/>
        <w:rPr>
          <w:rFonts w:ascii="Arial" w:hAnsi="Arial" w:cs="Arial"/>
          <w:sz w:val="20"/>
        </w:rPr>
      </w:pPr>
      <w:r w:rsidRPr="00DA106B">
        <w:rPr>
          <w:rFonts w:ascii="Arial" w:hAnsi="Arial" w:cs="Arial"/>
          <w:sz w:val="20"/>
          <w:vertAlign w:val="superscript"/>
        </w:rPr>
        <w:t>7</w:t>
      </w:r>
      <w:r w:rsidR="00126390" w:rsidRPr="00DA106B">
        <w:rPr>
          <w:rFonts w:ascii="Arial" w:hAnsi="Arial" w:cs="Arial"/>
          <w:sz w:val="20"/>
        </w:rPr>
        <w:t xml:space="preserve"> </w:t>
      </w:r>
      <w:r w:rsidRPr="00DA106B">
        <w:rPr>
          <w:rFonts w:ascii="Arial" w:hAnsi="Arial" w:cs="Arial"/>
          <w:sz w:val="20"/>
        </w:rPr>
        <w:t xml:space="preserve">Tên cơ sở bồi dưỡng nghiệp vụ </w:t>
      </w:r>
      <w:r w:rsidR="00001110" w:rsidRPr="00DA106B">
        <w:rPr>
          <w:rFonts w:ascii="Arial" w:hAnsi="Arial" w:cs="Arial"/>
          <w:sz w:val="20"/>
        </w:rPr>
        <w:t>kiểm định</w:t>
      </w:r>
      <w:r w:rsidRPr="00DA106B">
        <w:rPr>
          <w:rFonts w:ascii="Arial" w:hAnsi="Arial" w:cs="Arial"/>
          <w:sz w:val="20"/>
        </w:rPr>
        <w:t xml:space="preserve"> viên</w:t>
      </w:r>
    </w:p>
    <w:p w:rsidR="00DE7C9B" w:rsidRPr="00DA106B" w:rsidRDefault="00DE7C9B" w:rsidP="00E63769">
      <w:pPr>
        <w:spacing w:before="120"/>
        <w:rPr>
          <w:rFonts w:ascii="Arial" w:hAnsi="Arial" w:cs="Arial"/>
          <w:sz w:val="20"/>
        </w:rPr>
      </w:pPr>
      <w:r w:rsidRPr="00DA106B">
        <w:rPr>
          <w:rFonts w:ascii="Arial" w:hAnsi="Arial" w:cs="Arial"/>
          <w:sz w:val="20"/>
          <w:vertAlign w:val="superscript"/>
        </w:rPr>
        <w:t>8</w:t>
      </w:r>
      <w:r w:rsidR="00126390" w:rsidRPr="00DA106B">
        <w:rPr>
          <w:rFonts w:ascii="Arial" w:hAnsi="Arial" w:cs="Arial"/>
          <w:sz w:val="20"/>
        </w:rPr>
        <w:t xml:space="preserve"> </w:t>
      </w:r>
      <w:r w:rsidRPr="00DA106B">
        <w:rPr>
          <w:rFonts w:ascii="Arial" w:hAnsi="Arial" w:cs="Arial"/>
          <w:sz w:val="20"/>
        </w:rPr>
        <w:t>Tên cơ sở bồi dưỡng nghiệp vụ kiểm định viên</w:t>
      </w:r>
    </w:p>
    <w:p w:rsidR="000C36CA" w:rsidRPr="00DA106B" w:rsidRDefault="000C36CA" w:rsidP="00E63769">
      <w:pPr>
        <w:spacing w:before="120"/>
        <w:rPr>
          <w:rFonts w:ascii="Arial" w:hAnsi="Arial" w:cs="Arial"/>
          <w:sz w:val="20"/>
          <w:lang w:val="en-US"/>
        </w:rPr>
      </w:pPr>
    </w:p>
    <w:p w:rsidR="00DE7C9B" w:rsidRPr="00DA106B" w:rsidRDefault="00DA106B" w:rsidP="00E63769">
      <w:pPr>
        <w:spacing w:before="120"/>
        <w:jc w:val="center"/>
        <w:rPr>
          <w:rFonts w:ascii="Arial" w:hAnsi="Arial" w:cs="Arial"/>
          <w:b/>
        </w:rPr>
      </w:pPr>
      <w:bookmarkStart w:id="55" w:name="chuong_pl_3"/>
      <w:r w:rsidRPr="00DA106B">
        <w:rPr>
          <w:rFonts w:ascii="Arial" w:hAnsi="Arial" w:cs="Arial"/>
          <w:b/>
        </w:rPr>
        <w:t>PHỤ LỤC</w:t>
      </w:r>
      <w:r w:rsidR="000C36CA" w:rsidRPr="00DA106B">
        <w:rPr>
          <w:rFonts w:ascii="Arial" w:hAnsi="Arial" w:cs="Arial"/>
          <w:b/>
        </w:rPr>
        <w:t xml:space="preserve"> III</w:t>
      </w:r>
      <w:bookmarkEnd w:id="55"/>
    </w:p>
    <w:p w:rsidR="00DE7C9B" w:rsidRPr="00DA106B" w:rsidRDefault="00DA106B" w:rsidP="00E63769">
      <w:pPr>
        <w:spacing w:before="120"/>
        <w:jc w:val="center"/>
        <w:rPr>
          <w:rFonts w:ascii="Arial" w:hAnsi="Arial" w:cs="Arial"/>
          <w:sz w:val="20"/>
        </w:rPr>
      </w:pPr>
      <w:bookmarkStart w:id="56" w:name="chuong_pl_3_name"/>
      <w:r w:rsidRPr="00DA106B">
        <w:rPr>
          <w:rFonts w:ascii="Arial" w:hAnsi="Arial" w:cs="Arial"/>
          <w:sz w:val="20"/>
        </w:rPr>
        <w:t>MẪU</w:t>
      </w:r>
      <w:r w:rsidR="00D62B01" w:rsidRPr="00DA106B">
        <w:rPr>
          <w:rFonts w:ascii="Arial" w:hAnsi="Arial" w:cs="Arial"/>
          <w:sz w:val="20"/>
        </w:rPr>
        <w:t xml:space="preserve"> BÁO CÁO VỀ KẾ HOẠCH BỒI DƯỠNG NGHIỆP VỤ KIỂM ĐỊNH VIÊN</w:t>
      </w:r>
      <w:bookmarkEnd w:id="56"/>
      <w:r w:rsidR="000C36CA" w:rsidRPr="00DA106B">
        <w:rPr>
          <w:rFonts w:ascii="Arial" w:hAnsi="Arial" w:cs="Arial"/>
          <w:sz w:val="20"/>
          <w:lang w:val="en-US"/>
        </w:rPr>
        <w:br/>
      </w:r>
      <w:r w:rsidR="00DE7C9B" w:rsidRPr="00DA106B">
        <w:rPr>
          <w:rFonts w:ascii="Arial" w:hAnsi="Arial" w:cs="Arial"/>
          <w:i/>
          <w:sz w:val="20"/>
        </w:rPr>
        <w:t>(Kèm theo Thông</w:t>
      </w:r>
      <w:r w:rsidR="00126390" w:rsidRPr="00DA106B">
        <w:rPr>
          <w:rFonts w:ascii="Arial" w:hAnsi="Arial" w:cs="Arial"/>
          <w:i/>
          <w:sz w:val="20"/>
        </w:rPr>
        <w:t xml:space="preserve"> </w:t>
      </w:r>
      <w:r w:rsidR="000C36CA" w:rsidRPr="00DA106B">
        <w:rPr>
          <w:rFonts w:ascii="Arial" w:hAnsi="Arial" w:cs="Arial"/>
          <w:i/>
          <w:sz w:val="20"/>
          <w:lang w:val="en-US"/>
        </w:rPr>
        <w:t>tư số 14</w:t>
      </w:r>
      <w:r w:rsidR="00DE7C9B" w:rsidRPr="00DA106B">
        <w:rPr>
          <w:rFonts w:ascii="Arial" w:hAnsi="Arial" w:cs="Arial"/>
          <w:i/>
          <w:sz w:val="20"/>
        </w:rPr>
        <w:t>/2022/TT-BGDĐT ngày</w:t>
      </w:r>
      <w:r w:rsidR="000C36CA" w:rsidRPr="00DA106B">
        <w:rPr>
          <w:rFonts w:ascii="Arial" w:hAnsi="Arial" w:cs="Arial"/>
          <w:i/>
          <w:sz w:val="20"/>
          <w:lang w:val="en-US"/>
        </w:rPr>
        <w:t xml:space="preserve"> 10</w:t>
      </w:r>
      <w:r w:rsidR="00DE7C9B" w:rsidRPr="00DA106B">
        <w:rPr>
          <w:rFonts w:ascii="Arial" w:hAnsi="Arial" w:cs="Arial"/>
          <w:i/>
          <w:sz w:val="20"/>
        </w:rPr>
        <w:t xml:space="preserve"> tháng</w:t>
      </w:r>
      <w:r w:rsidR="000C36CA" w:rsidRPr="00DA106B">
        <w:rPr>
          <w:rFonts w:ascii="Arial" w:hAnsi="Arial" w:cs="Arial"/>
          <w:i/>
          <w:sz w:val="20"/>
          <w:lang w:val="en-US"/>
        </w:rPr>
        <w:t xml:space="preserve"> 10 </w:t>
      </w:r>
      <w:r w:rsidR="00DE7C9B" w:rsidRPr="00DA106B">
        <w:rPr>
          <w:rFonts w:ascii="Arial" w:hAnsi="Arial" w:cs="Arial"/>
          <w:i/>
          <w:sz w:val="20"/>
        </w:rPr>
        <w:t>năm 2022</w:t>
      </w:r>
      <w:r w:rsidR="000C36CA" w:rsidRPr="00DA106B">
        <w:rPr>
          <w:rFonts w:ascii="Arial" w:hAnsi="Arial" w:cs="Arial"/>
          <w:i/>
          <w:sz w:val="20"/>
          <w:lang w:val="en-US"/>
        </w:rPr>
        <w:t xml:space="preserve"> </w:t>
      </w:r>
      <w:r w:rsidR="00DE7C9B" w:rsidRPr="00DA106B">
        <w:rPr>
          <w:rFonts w:ascii="Arial" w:hAnsi="Arial" w:cs="Arial"/>
          <w:i/>
          <w:sz w:val="20"/>
        </w:rPr>
        <w:t>của Bộ trưởng Bộ Giáo dục và Đào tạo)</w:t>
      </w:r>
    </w:p>
    <w:tbl>
      <w:tblPr>
        <w:tblW w:w="0" w:type="auto"/>
        <w:tblLook w:val="01E0" w:firstRow="1" w:lastRow="1" w:firstColumn="1" w:lastColumn="1" w:noHBand="0" w:noVBand="0"/>
      </w:tblPr>
      <w:tblGrid>
        <w:gridCol w:w="3348"/>
        <w:gridCol w:w="5508"/>
      </w:tblGrid>
      <w:tr w:rsidR="000C36CA" w:rsidRPr="00DA106B" w:rsidTr="00F43999">
        <w:tc>
          <w:tcPr>
            <w:tcW w:w="3348" w:type="dxa"/>
            <w:shd w:val="clear" w:color="auto" w:fill="auto"/>
          </w:tcPr>
          <w:p w:rsidR="000C36CA" w:rsidRPr="00DA106B" w:rsidRDefault="000C36CA" w:rsidP="00F43999">
            <w:pPr>
              <w:spacing w:before="120"/>
              <w:jc w:val="center"/>
              <w:rPr>
                <w:rFonts w:ascii="Arial" w:eastAsia="Times New Roman" w:hAnsi="Arial" w:cs="Arial"/>
                <w:b/>
                <w:sz w:val="20"/>
                <w:szCs w:val="20"/>
              </w:rPr>
            </w:pPr>
            <w:r w:rsidRPr="00DA106B">
              <w:rPr>
                <w:rFonts w:ascii="Arial" w:eastAsia="Times New Roman" w:hAnsi="Arial" w:cs="Arial"/>
                <w:sz w:val="20"/>
              </w:rPr>
              <w:t xml:space="preserve">TÊN CƠ QUAN QUẢN LÝ </w:t>
            </w:r>
            <w:r w:rsidR="00EF76D1" w:rsidRPr="00DA106B">
              <w:rPr>
                <w:rFonts w:ascii="Arial" w:eastAsia="Times New Roman" w:hAnsi="Arial" w:cs="Arial"/>
                <w:sz w:val="20"/>
                <w:lang w:val="en-US"/>
              </w:rPr>
              <w:br/>
            </w:r>
            <w:r w:rsidRPr="00DA106B">
              <w:rPr>
                <w:rFonts w:ascii="Arial" w:eastAsia="Times New Roman" w:hAnsi="Arial" w:cs="Arial"/>
                <w:sz w:val="20"/>
              </w:rPr>
              <w:t>TRỰC TIẾP</w:t>
            </w:r>
            <w:r w:rsidRPr="00DA106B">
              <w:rPr>
                <w:rFonts w:ascii="Arial" w:eastAsia="Times New Roman" w:hAnsi="Arial" w:cs="Arial"/>
                <w:sz w:val="20"/>
                <w:lang w:val="en-US"/>
              </w:rPr>
              <w:br/>
            </w:r>
            <w:r w:rsidRPr="00DA106B">
              <w:rPr>
                <w:rFonts w:ascii="Arial" w:eastAsia="Times New Roman" w:hAnsi="Arial" w:cs="Arial"/>
                <w:b/>
                <w:sz w:val="20"/>
              </w:rPr>
              <w:t>TÊN CƠ SỞ B</w:t>
            </w:r>
            <w:r w:rsidRPr="00DA106B">
              <w:rPr>
                <w:rFonts w:ascii="Arial" w:eastAsia="Times New Roman" w:hAnsi="Arial" w:cs="Arial"/>
                <w:b/>
                <w:sz w:val="20"/>
                <w:lang w:val="en-US"/>
              </w:rPr>
              <w:t>Ồ</w:t>
            </w:r>
            <w:r w:rsidRPr="00DA106B">
              <w:rPr>
                <w:rFonts w:ascii="Arial" w:eastAsia="Times New Roman" w:hAnsi="Arial" w:cs="Arial"/>
                <w:b/>
                <w:sz w:val="20"/>
              </w:rPr>
              <w:t>I DƯỠNG</w:t>
            </w:r>
            <w:r w:rsidRPr="00DA106B">
              <w:rPr>
                <w:rFonts w:ascii="Arial" w:eastAsia="Times New Roman" w:hAnsi="Arial" w:cs="Arial"/>
                <w:b/>
                <w:sz w:val="20"/>
                <w:szCs w:val="20"/>
              </w:rPr>
              <w:br/>
              <w:t>-------</w:t>
            </w:r>
          </w:p>
        </w:tc>
        <w:tc>
          <w:tcPr>
            <w:tcW w:w="5508" w:type="dxa"/>
            <w:shd w:val="clear" w:color="auto" w:fill="auto"/>
          </w:tcPr>
          <w:p w:rsidR="000C36CA" w:rsidRPr="00DA106B" w:rsidRDefault="000C36CA" w:rsidP="00F43999">
            <w:pPr>
              <w:spacing w:before="120"/>
              <w:jc w:val="center"/>
              <w:rPr>
                <w:rFonts w:ascii="Arial" w:eastAsia="Times New Roman" w:hAnsi="Arial" w:cs="Arial"/>
                <w:sz w:val="20"/>
                <w:szCs w:val="20"/>
              </w:rPr>
            </w:pPr>
            <w:r w:rsidRPr="00DA106B">
              <w:rPr>
                <w:rFonts w:ascii="Arial" w:eastAsia="Times New Roman" w:hAnsi="Arial" w:cs="Arial"/>
                <w:b/>
                <w:sz w:val="20"/>
                <w:szCs w:val="20"/>
              </w:rPr>
              <w:t>CỘNG HÒA XÃ HỘI CHỦ NGHĨA VIỆT NAM</w:t>
            </w:r>
            <w:r w:rsidRPr="00DA106B">
              <w:rPr>
                <w:rFonts w:ascii="Arial" w:eastAsia="Times New Roman" w:hAnsi="Arial" w:cs="Arial"/>
                <w:b/>
                <w:sz w:val="20"/>
                <w:szCs w:val="20"/>
              </w:rPr>
              <w:br/>
              <w:t xml:space="preserve">Độc lập - Tự do - Hạnh phúc </w:t>
            </w:r>
            <w:r w:rsidRPr="00DA106B">
              <w:rPr>
                <w:rFonts w:ascii="Arial" w:eastAsia="Times New Roman" w:hAnsi="Arial" w:cs="Arial"/>
                <w:b/>
                <w:sz w:val="20"/>
                <w:szCs w:val="20"/>
              </w:rPr>
              <w:br/>
              <w:t>---------------</w:t>
            </w:r>
          </w:p>
        </w:tc>
      </w:tr>
      <w:tr w:rsidR="000C36CA" w:rsidRPr="00DA106B" w:rsidTr="00F43999">
        <w:tc>
          <w:tcPr>
            <w:tcW w:w="3348" w:type="dxa"/>
            <w:shd w:val="clear" w:color="auto" w:fill="auto"/>
          </w:tcPr>
          <w:p w:rsidR="000C36CA" w:rsidRPr="00DA106B" w:rsidRDefault="000C36CA" w:rsidP="00F43999">
            <w:pPr>
              <w:spacing w:before="120"/>
              <w:jc w:val="center"/>
              <w:rPr>
                <w:rFonts w:ascii="Arial" w:eastAsia="Times New Roman" w:hAnsi="Arial" w:cs="Arial"/>
                <w:sz w:val="20"/>
                <w:szCs w:val="20"/>
                <w:lang w:val="en-US"/>
              </w:rPr>
            </w:pPr>
            <w:r w:rsidRPr="00DA106B">
              <w:rPr>
                <w:rFonts w:ascii="Arial" w:eastAsia="Times New Roman" w:hAnsi="Arial" w:cs="Arial"/>
                <w:sz w:val="20"/>
              </w:rPr>
              <w:t>Số:</w:t>
            </w:r>
            <w:r w:rsidRPr="00DA106B">
              <w:rPr>
                <w:rFonts w:ascii="Arial" w:eastAsia="Times New Roman" w:hAnsi="Arial" w:cs="Arial"/>
                <w:sz w:val="20"/>
                <w:lang w:val="en-US"/>
              </w:rPr>
              <w:t xml:space="preserve"> </w:t>
            </w:r>
            <w:r w:rsidRPr="00DA106B">
              <w:rPr>
                <w:rFonts w:ascii="Arial" w:eastAsia="Times New Roman" w:hAnsi="Arial" w:cs="Arial"/>
                <w:sz w:val="20"/>
              </w:rPr>
              <w:t xml:space="preserve"> </w:t>
            </w:r>
            <w:r w:rsidR="00E32150" w:rsidRPr="00DA106B">
              <w:rPr>
                <w:rFonts w:ascii="Arial" w:eastAsia="Times New Roman" w:hAnsi="Arial" w:cs="Arial"/>
                <w:sz w:val="20"/>
                <w:lang w:val="en-US"/>
              </w:rPr>
              <w:t xml:space="preserve">     </w:t>
            </w:r>
            <w:r w:rsidRPr="00DA106B">
              <w:rPr>
                <w:rFonts w:ascii="Arial" w:eastAsia="Times New Roman" w:hAnsi="Arial" w:cs="Arial"/>
                <w:sz w:val="20"/>
              </w:rPr>
              <w:t>/BC</w:t>
            </w:r>
            <w:r w:rsidRPr="00DA106B">
              <w:rPr>
                <w:rFonts w:ascii="Arial" w:eastAsia="Times New Roman" w:hAnsi="Arial" w:cs="Arial"/>
                <w:sz w:val="20"/>
                <w:lang w:val="en-US"/>
              </w:rPr>
              <w:t>-…….</w:t>
            </w:r>
          </w:p>
        </w:tc>
        <w:tc>
          <w:tcPr>
            <w:tcW w:w="5508" w:type="dxa"/>
            <w:shd w:val="clear" w:color="auto" w:fill="auto"/>
          </w:tcPr>
          <w:p w:rsidR="000C36CA" w:rsidRPr="00DA106B" w:rsidRDefault="000C36CA" w:rsidP="00F43999">
            <w:pPr>
              <w:spacing w:before="120"/>
              <w:jc w:val="right"/>
              <w:rPr>
                <w:rFonts w:ascii="Arial" w:eastAsia="Times New Roman" w:hAnsi="Arial" w:cs="Arial"/>
                <w:i/>
                <w:sz w:val="20"/>
                <w:szCs w:val="20"/>
                <w:lang w:val="en-US"/>
              </w:rPr>
            </w:pPr>
            <w:r w:rsidRPr="00DA106B">
              <w:rPr>
                <w:rFonts w:ascii="Arial" w:eastAsia="Times New Roman" w:hAnsi="Arial" w:cs="Arial"/>
                <w:i/>
                <w:sz w:val="20"/>
                <w:szCs w:val="20"/>
                <w:lang w:val="en-US"/>
              </w:rPr>
              <w:t>Địa danh</w:t>
            </w:r>
            <w:r w:rsidRPr="00DA106B">
              <w:rPr>
                <w:rFonts w:ascii="Arial" w:eastAsia="Times New Roman" w:hAnsi="Arial" w:cs="Arial"/>
                <w:i/>
                <w:sz w:val="20"/>
                <w:szCs w:val="20"/>
              </w:rPr>
              <w:t>, ngày</w:t>
            </w:r>
            <w:r w:rsidRPr="00DA106B">
              <w:rPr>
                <w:rFonts w:ascii="Arial" w:eastAsia="Times New Roman" w:hAnsi="Arial" w:cs="Arial"/>
                <w:i/>
                <w:sz w:val="20"/>
                <w:szCs w:val="20"/>
                <w:lang w:val="en-US"/>
              </w:rPr>
              <w:t xml:space="preserve"> ….</w:t>
            </w:r>
            <w:r w:rsidRPr="00DA106B">
              <w:rPr>
                <w:rFonts w:ascii="Arial" w:eastAsia="Times New Roman" w:hAnsi="Arial" w:cs="Arial"/>
                <w:i/>
                <w:sz w:val="20"/>
                <w:szCs w:val="20"/>
              </w:rPr>
              <w:t xml:space="preserve"> tháng </w:t>
            </w:r>
            <w:r w:rsidRPr="00DA106B">
              <w:rPr>
                <w:rFonts w:ascii="Arial" w:eastAsia="Times New Roman" w:hAnsi="Arial" w:cs="Arial"/>
                <w:i/>
                <w:sz w:val="20"/>
                <w:szCs w:val="20"/>
                <w:lang w:val="en-US"/>
              </w:rPr>
              <w:t>….</w:t>
            </w:r>
            <w:r w:rsidRPr="00DA106B">
              <w:rPr>
                <w:rFonts w:ascii="Arial" w:eastAsia="Times New Roman" w:hAnsi="Arial" w:cs="Arial"/>
                <w:i/>
                <w:sz w:val="20"/>
                <w:szCs w:val="20"/>
              </w:rPr>
              <w:t xml:space="preserve"> năm </w:t>
            </w:r>
            <w:r w:rsidRPr="00DA106B">
              <w:rPr>
                <w:rFonts w:ascii="Arial" w:eastAsia="Times New Roman" w:hAnsi="Arial" w:cs="Arial"/>
                <w:i/>
                <w:sz w:val="20"/>
                <w:szCs w:val="20"/>
                <w:lang w:val="en-US"/>
              </w:rPr>
              <w:t>20….</w:t>
            </w:r>
          </w:p>
        </w:tc>
      </w:tr>
    </w:tbl>
    <w:p w:rsidR="000C36CA" w:rsidRPr="00DA106B" w:rsidRDefault="000C36CA" w:rsidP="00E63769">
      <w:pPr>
        <w:spacing w:before="120"/>
        <w:jc w:val="center"/>
        <w:rPr>
          <w:rFonts w:ascii="Arial" w:hAnsi="Arial" w:cs="Arial"/>
          <w:sz w:val="20"/>
          <w:lang w:val="en-US"/>
        </w:rPr>
      </w:pPr>
    </w:p>
    <w:p w:rsidR="00DE7C9B" w:rsidRPr="00DA106B" w:rsidRDefault="00DE7C9B" w:rsidP="00E63769">
      <w:pPr>
        <w:spacing w:before="120"/>
        <w:jc w:val="center"/>
        <w:rPr>
          <w:rFonts w:ascii="Arial" w:hAnsi="Arial" w:cs="Arial"/>
          <w:b/>
          <w:sz w:val="20"/>
        </w:rPr>
      </w:pPr>
      <w:r w:rsidRPr="00DA106B">
        <w:rPr>
          <w:rFonts w:ascii="Arial" w:hAnsi="Arial" w:cs="Arial"/>
          <w:b/>
          <w:sz w:val="20"/>
        </w:rPr>
        <w:t>BÁO CÁO</w:t>
      </w:r>
    </w:p>
    <w:p w:rsidR="00DE7C9B" w:rsidRPr="00DA106B" w:rsidRDefault="000C36CA" w:rsidP="00E63769">
      <w:pPr>
        <w:spacing w:before="120"/>
        <w:jc w:val="center"/>
        <w:rPr>
          <w:rFonts w:ascii="Arial" w:hAnsi="Arial" w:cs="Arial"/>
          <w:b/>
          <w:sz w:val="20"/>
        </w:rPr>
      </w:pPr>
      <w:r w:rsidRPr="00DA106B">
        <w:rPr>
          <w:rFonts w:ascii="Arial" w:hAnsi="Arial" w:cs="Arial"/>
          <w:b/>
          <w:sz w:val="20"/>
          <w:lang w:val="en-US"/>
        </w:rPr>
        <w:t>V</w:t>
      </w:r>
      <w:r w:rsidR="00DE7C9B" w:rsidRPr="00DA106B">
        <w:rPr>
          <w:rFonts w:ascii="Arial" w:hAnsi="Arial" w:cs="Arial"/>
          <w:b/>
          <w:sz w:val="20"/>
        </w:rPr>
        <w:t>ề kế hoạch bồi dưỡng nghiệp vụ kiểm định viên Khóa ...</w:t>
      </w:r>
    </w:p>
    <w:p w:rsidR="00DE7C9B" w:rsidRPr="00DA106B" w:rsidRDefault="00DE7C9B" w:rsidP="00E63769">
      <w:pPr>
        <w:spacing w:before="120"/>
        <w:rPr>
          <w:rFonts w:ascii="Arial" w:hAnsi="Arial" w:cs="Arial"/>
          <w:sz w:val="20"/>
        </w:rPr>
      </w:pPr>
      <w:r w:rsidRPr="00DA106B">
        <w:rPr>
          <w:rFonts w:ascii="Arial" w:hAnsi="Arial" w:cs="Arial"/>
          <w:sz w:val="20"/>
        </w:rPr>
        <w:t>Thực hiện quy định tại Thông tư số .../2022/TT-BGDĐT ng</w:t>
      </w:r>
      <w:r w:rsidR="00126390" w:rsidRPr="00DA106B">
        <w:rPr>
          <w:rFonts w:ascii="Arial" w:hAnsi="Arial" w:cs="Arial"/>
          <w:sz w:val="20"/>
        </w:rPr>
        <w:t>ày</w:t>
      </w:r>
      <w:r w:rsidRPr="00DA106B">
        <w:rPr>
          <w:rFonts w:ascii="Arial" w:hAnsi="Arial" w:cs="Arial"/>
          <w:sz w:val="20"/>
        </w:rPr>
        <w:t xml:space="preserve"> ... tháng ... năm 2022 của Bộ trưởng Bộ Giáo dục và Đào tạo quy định về kiểm định viên giáo dục đại học và cao đẳng sư phạm; ...</w:t>
      </w:r>
      <w:r w:rsidR="000C36CA" w:rsidRPr="00DA106B">
        <w:rPr>
          <w:rFonts w:ascii="Arial" w:hAnsi="Arial" w:cs="Arial"/>
          <w:sz w:val="20"/>
          <w:vertAlign w:val="superscript"/>
          <w:lang w:val="en-US"/>
        </w:rPr>
        <w:t>1</w:t>
      </w:r>
      <w:r w:rsidRPr="00DA106B">
        <w:rPr>
          <w:rFonts w:ascii="Arial" w:hAnsi="Arial" w:cs="Arial"/>
          <w:sz w:val="20"/>
        </w:rPr>
        <w:t xml:space="preserve"> báo cáo về kế hoạch bồi dưỡng nghiệp vụ kiểm định viên Khóa ... như sau:</w:t>
      </w:r>
    </w:p>
    <w:p w:rsidR="00DE7C9B" w:rsidRPr="00DA106B" w:rsidRDefault="00DE7C9B" w:rsidP="00E63769">
      <w:pPr>
        <w:spacing w:before="120"/>
        <w:rPr>
          <w:rFonts w:ascii="Arial" w:hAnsi="Arial" w:cs="Arial"/>
          <w:b/>
          <w:sz w:val="20"/>
        </w:rPr>
      </w:pPr>
      <w:r w:rsidRPr="00DA106B">
        <w:rPr>
          <w:rFonts w:ascii="Arial" w:hAnsi="Arial" w:cs="Arial"/>
          <w:b/>
          <w:sz w:val="20"/>
        </w:rPr>
        <w:lastRenderedPageBreak/>
        <w:t>1.</w:t>
      </w:r>
      <w:r w:rsidR="00126390" w:rsidRPr="00DA106B">
        <w:rPr>
          <w:rFonts w:ascii="Arial" w:hAnsi="Arial" w:cs="Arial"/>
          <w:b/>
          <w:sz w:val="20"/>
        </w:rPr>
        <w:t xml:space="preserve"> </w:t>
      </w:r>
      <w:r w:rsidR="000C36CA" w:rsidRPr="00DA106B">
        <w:rPr>
          <w:rFonts w:ascii="Arial" w:hAnsi="Arial" w:cs="Arial"/>
          <w:b/>
          <w:sz w:val="20"/>
          <w:lang w:val="en-US"/>
        </w:rPr>
        <w:t>V</w:t>
      </w:r>
      <w:r w:rsidRPr="00DA106B">
        <w:rPr>
          <w:rFonts w:ascii="Arial" w:hAnsi="Arial" w:cs="Arial"/>
          <w:b/>
          <w:sz w:val="20"/>
        </w:rPr>
        <w:t xml:space="preserve">ề cơ sở vật chất, </w:t>
      </w:r>
      <w:r w:rsidR="00F74C8C" w:rsidRPr="00DA106B">
        <w:rPr>
          <w:rFonts w:ascii="Arial" w:hAnsi="Arial" w:cs="Arial"/>
          <w:b/>
          <w:sz w:val="20"/>
        </w:rPr>
        <w:t>chương</w:t>
      </w:r>
      <w:r w:rsidRPr="00DA106B">
        <w:rPr>
          <w:rFonts w:ascii="Arial" w:hAnsi="Arial" w:cs="Arial"/>
          <w:b/>
          <w:sz w:val="20"/>
        </w:rPr>
        <w:t xml:space="preserve"> trình và tài liệu bồi dưỡng</w:t>
      </w:r>
    </w:p>
    <w:p w:rsidR="00DE7C9B" w:rsidRPr="00DA106B" w:rsidRDefault="00DE7C9B"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 xml:space="preserve">Địa </w:t>
      </w:r>
      <w:r w:rsidR="00F74C8C" w:rsidRPr="00DA106B">
        <w:rPr>
          <w:rFonts w:ascii="Arial" w:hAnsi="Arial" w:cs="Arial"/>
          <w:sz w:val="20"/>
        </w:rPr>
        <w:t>điểm</w:t>
      </w:r>
      <w:r w:rsidRPr="00DA106B">
        <w:rPr>
          <w:rFonts w:ascii="Arial" w:hAnsi="Arial" w:cs="Arial"/>
          <w:sz w:val="20"/>
        </w:rPr>
        <w:t>, phòng học: ...</w:t>
      </w:r>
    </w:p>
    <w:p w:rsidR="00DE7C9B" w:rsidRPr="00DA106B" w:rsidRDefault="00DE7C9B"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Các thiết bị, học liệu phục vụ hoạt động dạy và học: ...</w:t>
      </w:r>
    </w:p>
    <w:p w:rsidR="00DE7C9B" w:rsidRPr="00DA106B" w:rsidRDefault="00DE7C9B"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Địa chỉ trang thông tin điện tử của cơ sở bồi dưỡng có công khai các thông tin về bồi dưỡng nghiệp vụ kiểm định viên theo quy định: ...</w:t>
      </w:r>
    </w:p>
    <w:p w:rsidR="00DE7C9B" w:rsidRPr="00DA106B" w:rsidRDefault="00DE7C9B" w:rsidP="00E63769">
      <w:pPr>
        <w:spacing w:before="120"/>
        <w:rPr>
          <w:rFonts w:ascii="Arial" w:hAnsi="Arial" w:cs="Arial"/>
          <w:sz w:val="20"/>
        </w:rPr>
      </w:pPr>
      <w:r w:rsidRPr="00DA106B">
        <w:rPr>
          <w:rFonts w:ascii="Arial" w:hAnsi="Arial" w:cs="Arial"/>
          <w:sz w:val="20"/>
        </w:rPr>
        <w:t>d)</w:t>
      </w:r>
      <w:r w:rsidR="00126390" w:rsidRPr="00DA106B">
        <w:rPr>
          <w:rFonts w:ascii="Arial" w:hAnsi="Arial" w:cs="Arial"/>
          <w:sz w:val="20"/>
        </w:rPr>
        <w:t xml:space="preserve"> </w:t>
      </w:r>
      <w:r w:rsidRPr="00DA106B">
        <w:rPr>
          <w:rFonts w:ascii="Arial" w:hAnsi="Arial" w:cs="Arial"/>
          <w:sz w:val="20"/>
        </w:rPr>
        <w:t>Tên cơ sở đào tạo học viên đến thực tập, kiến tập: ...</w:t>
      </w:r>
    </w:p>
    <w:p w:rsidR="00DE7C9B" w:rsidRPr="00DA106B" w:rsidRDefault="00DE7C9B" w:rsidP="00E63769">
      <w:pPr>
        <w:spacing w:before="120"/>
        <w:rPr>
          <w:rFonts w:ascii="Arial" w:hAnsi="Arial" w:cs="Arial"/>
          <w:sz w:val="20"/>
        </w:rPr>
      </w:pPr>
      <w:r w:rsidRPr="00DA106B">
        <w:rPr>
          <w:rFonts w:ascii="Arial" w:hAnsi="Arial" w:cs="Arial"/>
          <w:sz w:val="20"/>
        </w:rPr>
        <w:t xml:space="preserve">đ) </w:t>
      </w:r>
      <w:r w:rsidR="00F74C8C" w:rsidRPr="00DA106B">
        <w:rPr>
          <w:rFonts w:ascii="Arial" w:hAnsi="Arial" w:cs="Arial"/>
          <w:sz w:val="20"/>
        </w:rPr>
        <w:t>Chương</w:t>
      </w:r>
      <w:r w:rsidRPr="00DA106B">
        <w:rPr>
          <w:rFonts w:ascii="Arial" w:hAnsi="Arial" w:cs="Arial"/>
          <w:sz w:val="20"/>
        </w:rPr>
        <w:t xml:space="preserve"> trình bồi dưỡng nghiệp vụ kiểm định viên chi </w:t>
      </w:r>
      <w:r w:rsidR="00F74C8C" w:rsidRPr="00DA106B">
        <w:rPr>
          <w:rFonts w:ascii="Arial" w:hAnsi="Arial" w:cs="Arial"/>
          <w:sz w:val="20"/>
        </w:rPr>
        <w:t>tiết</w:t>
      </w:r>
      <w:r w:rsidRPr="00DA106B">
        <w:rPr>
          <w:rFonts w:ascii="Arial" w:hAnsi="Arial" w:cs="Arial"/>
          <w:sz w:val="20"/>
          <w:vertAlign w:val="superscript"/>
        </w:rPr>
        <w:t>2</w:t>
      </w:r>
      <w:r w:rsidRPr="00DA106B">
        <w:rPr>
          <w:rFonts w:ascii="Arial" w:hAnsi="Arial" w:cs="Arial"/>
          <w:sz w:val="20"/>
        </w:rPr>
        <w:t>: ...</w:t>
      </w:r>
    </w:p>
    <w:p w:rsidR="00DE7C9B" w:rsidRPr="00DA106B" w:rsidRDefault="00DE7C9B" w:rsidP="00E63769">
      <w:pPr>
        <w:spacing w:before="120"/>
        <w:rPr>
          <w:rFonts w:ascii="Arial" w:hAnsi="Arial" w:cs="Arial"/>
          <w:sz w:val="20"/>
        </w:rPr>
      </w:pPr>
      <w:r w:rsidRPr="00DA106B">
        <w:rPr>
          <w:rFonts w:ascii="Arial" w:hAnsi="Arial" w:cs="Arial"/>
          <w:sz w:val="20"/>
        </w:rPr>
        <w:t>e)</w:t>
      </w:r>
      <w:r w:rsidR="00126390" w:rsidRPr="00DA106B">
        <w:rPr>
          <w:rFonts w:ascii="Arial" w:hAnsi="Arial" w:cs="Arial"/>
          <w:sz w:val="20"/>
        </w:rPr>
        <w:t xml:space="preserve"> </w:t>
      </w:r>
      <w:r w:rsidRPr="00DA106B">
        <w:rPr>
          <w:rFonts w:ascii="Arial" w:hAnsi="Arial" w:cs="Arial"/>
          <w:sz w:val="20"/>
        </w:rPr>
        <w:t xml:space="preserve">Các </w:t>
      </w:r>
      <w:r w:rsidR="00F74C8C" w:rsidRPr="00DA106B">
        <w:rPr>
          <w:rFonts w:ascii="Arial" w:hAnsi="Arial" w:cs="Arial"/>
          <w:sz w:val="20"/>
        </w:rPr>
        <w:t>điều</w:t>
      </w:r>
      <w:r w:rsidRPr="00DA106B">
        <w:rPr>
          <w:rFonts w:ascii="Arial" w:hAnsi="Arial" w:cs="Arial"/>
          <w:sz w:val="20"/>
        </w:rPr>
        <w:t xml:space="preserve"> kiện liên quan khác (nếu có): ...</w:t>
      </w:r>
    </w:p>
    <w:p w:rsidR="00754271" w:rsidRPr="00DA106B" w:rsidRDefault="00754271" w:rsidP="00E63769">
      <w:pPr>
        <w:spacing w:before="120"/>
        <w:rPr>
          <w:rFonts w:ascii="Arial" w:hAnsi="Arial" w:cs="Arial"/>
          <w:b/>
          <w:sz w:val="20"/>
        </w:rPr>
      </w:pPr>
      <w:r w:rsidRPr="00DA106B">
        <w:rPr>
          <w:rFonts w:ascii="Arial" w:hAnsi="Arial" w:cs="Arial"/>
          <w:b/>
          <w:sz w:val="20"/>
        </w:rPr>
        <w:t>2.</w:t>
      </w:r>
      <w:r w:rsidR="00126390" w:rsidRPr="00DA106B">
        <w:rPr>
          <w:rFonts w:ascii="Arial" w:hAnsi="Arial" w:cs="Arial"/>
          <w:b/>
          <w:sz w:val="20"/>
        </w:rPr>
        <w:t xml:space="preserve"> </w:t>
      </w:r>
      <w:r w:rsidR="000C36CA" w:rsidRPr="00DA106B">
        <w:rPr>
          <w:rFonts w:ascii="Arial" w:hAnsi="Arial" w:cs="Arial"/>
          <w:b/>
          <w:sz w:val="20"/>
          <w:lang w:val="en-US"/>
        </w:rPr>
        <w:t>V</w:t>
      </w:r>
      <w:r w:rsidRPr="00DA106B">
        <w:rPr>
          <w:rFonts w:ascii="Arial" w:hAnsi="Arial" w:cs="Arial"/>
          <w:b/>
          <w:sz w:val="20"/>
        </w:rPr>
        <w:t>ề giảng viên</w:t>
      </w:r>
      <w:r w:rsidRPr="00DA106B">
        <w:rPr>
          <w:rFonts w:ascii="Arial" w:hAnsi="Arial" w:cs="Arial"/>
          <w:b/>
          <w:sz w:val="20"/>
          <w:vertAlign w:val="superscript"/>
        </w:rPr>
        <w:t>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6"/>
        <w:gridCol w:w="899"/>
        <w:gridCol w:w="899"/>
        <w:gridCol w:w="775"/>
        <w:gridCol w:w="770"/>
        <w:gridCol w:w="753"/>
        <w:gridCol w:w="1276"/>
        <w:gridCol w:w="1158"/>
        <w:gridCol w:w="1142"/>
        <w:gridCol w:w="899"/>
      </w:tblGrid>
      <w:tr w:rsidR="00754271" w:rsidRPr="00DA106B">
        <w:tblPrEx>
          <w:tblCellMar>
            <w:top w:w="0" w:type="dxa"/>
            <w:left w:w="0" w:type="dxa"/>
            <w:bottom w:w="0" w:type="dxa"/>
            <w:right w:w="0" w:type="dxa"/>
          </w:tblCellMar>
        </w:tblPrEx>
        <w:tc>
          <w:tcPr>
            <w:tcW w:w="27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TT</w:t>
            </w: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Họ và tên</w:t>
            </w: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Năm</w:t>
            </w:r>
            <w:r w:rsidR="000C36CA" w:rsidRPr="00DA106B">
              <w:rPr>
                <w:rFonts w:ascii="Arial" w:hAnsi="Arial" w:cs="Arial"/>
                <w:sz w:val="20"/>
              </w:rPr>
              <w:t xml:space="preserve"> </w:t>
            </w:r>
            <w:r w:rsidRPr="00DA106B">
              <w:rPr>
                <w:rFonts w:ascii="Arial" w:hAnsi="Arial" w:cs="Arial"/>
                <w:sz w:val="20"/>
              </w:rPr>
              <w:t>sinh</w:t>
            </w:r>
          </w:p>
        </w:tc>
        <w:tc>
          <w:tcPr>
            <w:tcW w:w="427"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Số</w:t>
            </w:r>
            <w:r w:rsidR="000C36CA" w:rsidRPr="00DA106B">
              <w:rPr>
                <w:rFonts w:ascii="Arial" w:hAnsi="Arial" w:cs="Arial"/>
                <w:sz w:val="20"/>
              </w:rPr>
              <w:t xml:space="preserve"> </w:t>
            </w:r>
            <w:r w:rsidRPr="00DA106B">
              <w:rPr>
                <w:rFonts w:ascii="Arial" w:hAnsi="Arial" w:cs="Arial"/>
                <w:sz w:val="20"/>
              </w:rPr>
              <w:t>thẻ</w:t>
            </w:r>
            <w:r w:rsidR="000C36CA" w:rsidRPr="00DA106B">
              <w:rPr>
                <w:rFonts w:ascii="Arial" w:hAnsi="Arial" w:cs="Arial"/>
                <w:sz w:val="20"/>
              </w:rPr>
              <w:t xml:space="preserve"> </w:t>
            </w:r>
            <w:r w:rsidRPr="00DA106B">
              <w:rPr>
                <w:rFonts w:ascii="Arial" w:hAnsi="Arial" w:cs="Arial"/>
                <w:sz w:val="20"/>
              </w:rPr>
              <w:t>KĐV</w:t>
            </w:r>
          </w:p>
        </w:tc>
        <w:tc>
          <w:tcPr>
            <w:tcW w:w="424"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Điện</w:t>
            </w:r>
            <w:r w:rsidR="000C36CA" w:rsidRPr="00DA106B">
              <w:rPr>
                <w:rFonts w:ascii="Arial" w:hAnsi="Arial" w:cs="Arial"/>
                <w:sz w:val="20"/>
              </w:rPr>
              <w:t xml:space="preserve"> </w:t>
            </w:r>
            <w:r w:rsidRPr="00DA106B">
              <w:rPr>
                <w:rFonts w:ascii="Arial" w:hAnsi="Arial" w:cs="Arial"/>
                <w:sz w:val="20"/>
              </w:rPr>
              <w:t>thoại</w:t>
            </w:r>
          </w:p>
        </w:tc>
        <w:tc>
          <w:tcPr>
            <w:tcW w:w="41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Email</w:t>
            </w:r>
          </w:p>
        </w:tc>
        <w:tc>
          <w:tcPr>
            <w:tcW w:w="703"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Số văn bản QPPL về KĐCLGD đã tham gia soạn thảo</w:t>
            </w:r>
          </w:p>
        </w:tc>
        <w:tc>
          <w:tcPr>
            <w:tcW w:w="638"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Thời gian làm quản</w:t>
            </w:r>
            <w:r w:rsidR="000C36CA" w:rsidRPr="00DA106B">
              <w:rPr>
                <w:rFonts w:ascii="Arial" w:hAnsi="Arial" w:cs="Arial"/>
                <w:sz w:val="20"/>
              </w:rPr>
              <w:t xml:space="preserve"> </w:t>
            </w:r>
            <w:r w:rsidRPr="00DA106B">
              <w:rPr>
                <w:rFonts w:ascii="Arial" w:hAnsi="Arial" w:cs="Arial"/>
                <w:sz w:val="20"/>
              </w:rPr>
              <w:t>lý</w:t>
            </w:r>
            <w:r w:rsidR="000C36CA" w:rsidRPr="00DA106B">
              <w:rPr>
                <w:rFonts w:ascii="Arial" w:hAnsi="Arial" w:cs="Arial"/>
                <w:sz w:val="20"/>
              </w:rPr>
              <w:t xml:space="preserve"> </w:t>
            </w:r>
            <w:r w:rsidRPr="00DA106B">
              <w:rPr>
                <w:rFonts w:ascii="Arial" w:hAnsi="Arial" w:cs="Arial"/>
                <w:sz w:val="20"/>
              </w:rPr>
              <w:t>GDĐH/</w:t>
            </w:r>
            <w:r w:rsidR="000C36CA" w:rsidRPr="00DA106B">
              <w:rPr>
                <w:rFonts w:ascii="Arial" w:hAnsi="Arial" w:cs="Arial"/>
                <w:sz w:val="20"/>
              </w:rPr>
              <w:t xml:space="preserve"> </w:t>
            </w:r>
            <w:r w:rsidRPr="00DA106B">
              <w:rPr>
                <w:rFonts w:ascii="Arial" w:hAnsi="Arial" w:cs="Arial"/>
                <w:sz w:val="20"/>
              </w:rPr>
              <w:t>CĐSP</w:t>
            </w:r>
          </w:p>
        </w:tc>
        <w:tc>
          <w:tcPr>
            <w:tcW w:w="62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w:t>
            </w:r>
            <w:r w:rsidR="000C36CA" w:rsidRPr="00DA106B">
              <w:rPr>
                <w:rFonts w:ascii="Arial" w:hAnsi="Arial" w:cs="Arial"/>
                <w:sz w:val="20"/>
                <w:lang w:val="en-US"/>
              </w:rPr>
              <w:t xml:space="preserve">ố </w:t>
            </w:r>
            <w:r w:rsidRPr="00DA106B">
              <w:rPr>
                <w:rFonts w:ascii="Arial" w:hAnsi="Arial" w:cs="Arial"/>
                <w:sz w:val="20"/>
              </w:rPr>
              <w:t>lần đã tham gia trưởng đoàn/thư ký ĐGN</w:t>
            </w: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Nội</w:t>
            </w:r>
            <w:r w:rsidR="000C36CA" w:rsidRPr="00DA106B">
              <w:rPr>
                <w:rFonts w:ascii="Arial" w:hAnsi="Arial" w:cs="Arial"/>
                <w:sz w:val="20"/>
              </w:rPr>
              <w:t xml:space="preserve"> </w:t>
            </w:r>
            <w:r w:rsidRPr="00DA106B">
              <w:rPr>
                <w:rFonts w:ascii="Arial" w:hAnsi="Arial" w:cs="Arial"/>
                <w:sz w:val="20"/>
              </w:rPr>
              <w:t>dung</w:t>
            </w:r>
            <w:r w:rsidR="000C36CA" w:rsidRPr="00DA106B">
              <w:rPr>
                <w:rFonts w:ascii="Arial" w:hAnsi="Arial" w:cs="Arial"/>
                <w:sz w:val="20"/>
              </w:rPr>
              <w:t xml:space="preserve"> </w:t>
            </w:r>
            <w:r w:rsidRPr="00DA106B">
              <w:rPr>
                <w:rFonts w:ascii="Arial" w:hAnsi="Arial" w:cs="Arial"/>
                <w:sz w:val="20"/>
              </w:rPr>
              <w:t>giảng</w:t>
            </w:r>
            <w:r w:rsidR="000C36CA" w:rsidRPr="00DA106B">
              <w:rPr>
                <w:rFonts w:ascii="Arial" w:hAnsi="Arial" w:cs="Arial"/>
                <w:sz w:val="20"/>
              </w:rPr>
              <w:t xml:space="preserve"> </w:t>
            </w:r>
            <w:r w:rsidRPr="00DA106B">
              <w:rPr>
                <w:rFonts w:ascii="Arial" w:hAnsi="Arial" w:cs="Arial"/>
                <w:sz w:val="20"/>
              </w:rPr>
              <w:t>dạy</w:t>
            </w:r>
          </w:p>
        </w:tc>
      </w:tr>
      <w:tr w:rsidR="00754271" w:rsidRPr="00DA106B">
        <w:tblPrEx>
          <w:tblCellMar>
            <w:top w:w="0" w:type="dxa"/>
            <w:left w:w="0" w:type="dxa"/>
            <w:bottom w:w="0" w:type="dxa"/>
            <w:right w:w="0" w:type="dxa"/>
          </w:tblCellMar>
        </w:tblPrEx>
        <w:tc>
          <w:tcPr>
            <w:tcW w:w="27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1</w:t>
            </w: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c>
          <w:tcPr>
            <w:tcW w:w="427" w:type="pct"/>
            <w:shd w:val="clear" w:color="auto" w:fill="FFFFFF"/>
            <w:vAlign w:val="center"/>
          </w:tcPr>
          <w:p w:rsidR="00754271" w:rsidRPr="00DA106B" w:rsidRDefault="00754271" w:rsidP="00E63769">
            <w:pPr>
              <w:spacing w:before="120"/>
              <w:jc w:val="center"/>
              <w:rPr>
                <w:rFonts w:ascii="Arial" w:hAnsi="Arial" w:cs="Arial"/>
                <w:sz w:val="20"/>
              </w:rPr>
            </w:pPr>
          </w:p>
        </w:tc>
        <w:tc>
          <w:tcPr>
            <w:tcW w:w="424" w:type="pct"/>
            <w:shd w:val="clear" w:color="auto" w:fill="FFFFFF"/>
            <w:vAlign w:val="center"/>
          </w:tcPr>
          <w:p w:rsidR="00754271" w:rsidRPr="00DA106B" w:rsidRDefault="00754271" w:rsidP="00E63769">
            <w:pPr>
              <w:spacing w:before="120"/>
              <w:jc w:val="center"/>
              <w:rPr>
                <w:rFonts w:ascii="Arial" w:hAnsi="Arial" w:cs="Arial"/>
                <w:sz w:val="20"/>
              </w:rPr>
            </w:pPr>
          </w:p>
        </w:tc>
        <w:tc>
          <w:tcPr>
            <w:tcW w:w="415" w:type="pct"/>
            <w:shd w:val="clear" w:color="auto" w:fill="FFFFFF"/>
            <w:vAlign w:val="center"/>
          </w:tcPr>
          <w:p w:rsidR="00754271" w:rsidRPr="00DA106B" w:rsidRDefault="00754271" w:rsidP="00E63769">
            <w:pPr>
              <w:spacing w:before="120"/>
              <w:jc w:val="center"/>
              <w:rPr>
                <w:rFonts w:ascii="Arial" w:hAnsi="Arial" w:cs="Arial"/>
                <w:sz w:val="20"/>
              </w:rPr>
            </w:pPr>
          </w:p>
        </w:tc>
        <w:tc>
          <w:tcPr>
            <w:tcW w:w="703"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02</w:t>
            </w:r>
            <w:r w:rsidRPr="00DA106B">
              <w:rPr>
                <w:rFonts w:ascii="Arial" w:hAnsi="Arial" w:cs="Arial"/>
                <w:sz w:val="20"/>
                <w:vertAlign w:val="superscript"/>
              </w:rPr>
              <w:t>4</w:t>
            </w:r>
          </w:p>
        </w:tc>
        <w:tc>
          <w:tcPr>
            <w:tcW w:w="638" w:type="pct"/>
            <w:shd w:val="clear" w:color="auto" w:fill="FFFFFF"/>
            <w:vAlign w:val="center"/>
          </w:tcPr>
          <w:p w:rsidR="00754271" w:rsidRPr="00DA106B" w:rsidRDefault="00754271" w:rsidP="00E63769">
            <w:pPr>
              <w:spacing w:before="120"/>
              <w:jc w:val="center"/>
              <w:rPr>
                <w:rFonts w:ascii="Arial" w:hAnsi="Arial" w:cs="Arial"/>
                <w:sz w:val="20"/>
              </w:rPr>
            </w:pPr>
          </w:p>
        </w:tc>
        <w:tc>
          <w:tcPr>
            <w:tcW w:w="629" w:type="pct"/>
            <w:shd w:val="clear" w:color="auto" w:fill="FFFFFF"/>
            <w:vAlign w:val="center"/>
          </w:tcPr>
          <w:p w:rsidR="00754271" w:rsidRPr="00DA106B" w:rsidRDefault="00754271" w:rsidP="00E63769">
            <w:pPr>
              <w:spacing w:before="120"/>
              <w:jc w:val="center"/>
              <w:rPr>
                <w:rFonts w:ascii="Arial" w:hAnsi="Arial" w:cs="Arial"/>
                <w:sz w:val="20"/>
              </w:rPr>
            </w:pP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2</w:t>
            </w: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c>
          <w:tcPr>
            <w:tcW w:w="427" w:type="pct"/>
            <w:shd w:val="clear" w:color="auto" w:fill="FFFFFF"/>
            <w:vAlign w:val="center"/>
          </w:tcPr>
          <w:p w:rsidR="00754271" w:rsidRPr="00DA106B" w:rsidRDefault="00754271" w:rsidP="00E63769">
            <w:pPr>
              <w:spacing w:before="120"/>
              <w:jc w:val="center"/>
              <w:rPr>
                <w:rFonts w:ascii="Arial" w:hAnsi="Arial" w:cs="Arial"/>
                <w:sz w:val="20"/>
              </w:rPr>
            </w:pPr>
          </w:p>
        </w:tc>
        <w:tc>
          <w:tcPr>
            <w:tcW w:w="424" w:type="pct"/>
            <w:shd w:val="clear" w:color="auto" w:fill="FFFFFF"/>
            <w:vAlign w:val="center"/>
          </w:tcPr>
          <w:p w:rsidR="00754271" w:rsidRPr="00DA106B" w:rsidRDefault="00754271" w:rsidP="00E63769">
            <w:pPr>
              <w:spacing w:before="120"/>
              <w:jc w:val="center"/>
              <w:rPr>
                <w:rFonts w:ascii="Arial" w:hAnsi="Arial" w:cs="Arial"/>
                <w:sz w:val="20"/>
              </w:rPr>
            </w:pPr>
          </w:p>
        </w:tc>
        <w:tc>
          <w:tcPr>
            <w:tcW w:w="415" w:type="pct"/>
            <w:shd w:val="clear" w:color="auto" w:fill="FFFFFF"/>
            <w:vAlign w:val="center"/>
          </w:tcPr>
          <w:p w:rsidR="00754271" w:rsidRPr="00DA106B" w:rsidRDefault="00754271" w:rsidP="00E63769">
            <w:pPr>
              <w:spacing w:before="120"/>
              <w:jc w:val="center"/>
              <w:rPr>
                <w:rFonts w:ascii="Arial" w:hAnsi="Arial" w:cs="Arial"/>
                <w:sz w:val="20"/>
              </w:rPr>
            </w:pPr>
          </w:p>
        </w:tc>
        <w:tc>
          <w:tcPr>
            <w:tcW w:w="703" w:type="pct"/>
            <w:shd w:val="clear" w:color="auto" w:fill="FFFFFF"/>
            <w:vAlign w:val="center"/>
          </w:tcPr>
          <w:p w:rsidR="00754271" w:rsidRPr="00DA106B" w:rsidRDefault="00754271" w:rsidP="00E63769">
            <w:pPr>
              <w:spacing w:before="120"/>
              <w:jc w:val="center"/>
              <w:rPr>
                <w:rFonts w:ascii="Arial" w:hAnsi="Arial" w:cs="Arial"/>
                <w:sz w:val="20"/>
              </w:rPr>
            </w:pPr>
          </w:p>
        </w:tc>
        <w:tc>
          <w:tcPr>
            <w:tcW w:w="638" w:type="pct"/>
            <w:shd w:val="clear" w:color="auto" w:fill="FFFFFF"/>
            <w:vAlign w:val="center"/>
          </w:tcPr>
          <w:p w:rsidR="00754271" w:rsidRPr="00DA106B" w:rsidRDefault="00754271" w:rsidP="00E63769">
            <w:pPr>
              <w:spacing w:before="120"/>
              <w:jc w:val="center"/>
              <w:rPr>
                <w:rFonts w:ascii="Arial" w:hAnsi="Arial" w:cs="Arial"/>
                <w:sz w:val="20"/>
              </w:rPr>
            </w:pPr>
          </w:p>
        </w:tc>
        <w:tc>
          <w:tcPr>
            <w:tcW w:w="629" w:type="pct"/>
            <w:shd w:val="clear" w:color="auto" w:fill="FFFFFF"/>
            <w:vAlign w:val="center"/>
          </w:tcPr>
          <w:p w:rsidR="00754271" w:rsidRPr="00DA106B" w:rsidRDefault="00754271" w:rsidP="00E63769">
            <w:pPr>
              <w:spacing w:before="120"/>
              <w:jc w:val="center"/>
              <w:rPr>
                <w:rFonts w:ascii="Arial" w:hAnsi="Arial" w:cs="Arial"/>
                <w:sz w:val="20"/>
              </w:rPr>
            </w:pP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9" w:type="pct"/>
            <w:shd w:val="clear" w:color="auto" w:fill="FFFFFF"/>
            <w:vAlign w:val="center"/>
          </w:tcPr>
          <w:p w:rsidR="00754271" w:rsidRPr="00DA106B" w:rsidRDefault="00246077" w:rsidP="00E63769">
            <w:pPr>
              <w:spacing w:before="120"/>
              <w:jc w:val="center"/>
              <w:rPr>
                <w:rFonts w:ascii="Arial" w:hAnsi="Arial" w:cs="Arial"/>
                <w:sz w:val="20"/>
                <w:lang w:val="en-US"/>
              </w:rPr>
            </w:pPr>
            <w:r w:rsidRPr="00DA106B">
              <w:rPr>
                <w:rFonts w:ascii="Arial" w:hAnsi="Arial" w:cs="Arial"/>
                <w:sz w:val="20"/>
                <w:lang w:val="en-US"/>
              </w:rPr>
              <w:t>…</w:t>
            </w: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c>
          <w:tcPr>
            <w:tcW w:w="427" w:type="pct"/>
            <w:shd w:val="clear" w:color="auto" w:fill="FFFFFF"/>
            <w:vAlign w:val="center"/>
          </w:tcPr>
          <w:p w:rsidR="00754271" w:rsidRPr="00DA106B" w:rsidRDefault="00754271" w:rsidP="00E63769">
            <w:pPr>
              <w:spacing w:before="120"/>
              <w:jc w:val="center"/>
              <w:rPr>
                <w:rFonts w:ascii="Arial" w:hAnsi="Arial" w:cs="Arial"/>
                <w:sz w:val="20"/>
              </w:rPr>
            </w:pPr>
          </w:p>
        </w:tc>
        <w:tc>
          <w:tcPr>
            <w:tcW w:w="424" w:type="pct"/>
            <w:shd w:val="clear" w:color="auto" w:fill="FFFFFF"/>
            <w:vAlign w:val="center"/>
          </w:tcPr>
          <w:p w:rsidR="00754271" w:rsidRPr="00DA106B" w:rsidRDefault="00754271" w:rsidP="00E63769">
            <w:pPr>
              <w:spacing w:before="120"/>
              <w:jc w:val="center"/>
              <w:rPr>
                <w:rFonts w:ascii="Arial" w:hAnsi="Arial" w:cs="Arial"/>
                <w:sz w:val="20"/>
              </w:rPr>
            </w:pPr>
          </w:p>
        </w:tc>
        <w:tc>
          <w:tcPr>
            <w:tcW w:w="415" w:type="pct"/>
            <w:shd w:val="clear" w:color="auto" w:fill="FFFFFF"/>
            <w:vAlign w:val="center"/>
          </w:tcPr>
          <w:p w:rsidR="00754271" w:rsidRPr="00DA106B" w:rsidRDefault="00754271" w:rsidP="00E63769">
            <w:pPr>
              <w:spacing w:before="120"/>
              <w:jc w:val="center"/>
              <w:rPr>
                <w:rFonts w:ascii="Arial" w:hAnsi="Arial" w:cs="Arial"/>
                <w:sz w:val="20"/>
              </w:rPr>
            </w:pPr>
          </w:p>
        </w:tc>
        <w:tc>
          <w:tcPr>
            <w:tcW w:w="703" w:type="pct"/>
            <w:shd w:val="clear" w:color="auto" w:fill="FFFFFF"/>
            <w:vAlign w:val="center"/>
          </w:tcPr>
          <w:p w:rsidR="00754271" w:rsidRPr="00DA106B" w:rsidRDefault="00754271" w:rsidP="00E63769">
            <w:pPr>
              <w:spacing w:before="120"/>
              <w:jc w:val="center"/>
              <w:rPr>
                <w:rFonts w:ascii="Arial" w:hAnsi="Arial" w:cs="Arial"/>
                <w:sz w:val="20"/>
              </w:rPr>
            </w:pPr>
          </w:p>
        </w:tc>
        <w:tc>
          <w:tcPr>
            <w:tcW w:w="638" w:type="pct"/>
            <w:shd w:val="clear" w:color="auto" w:fill="FFFFFF"/>
            <w:vAlign w:val="center"/>
          </w:tcPr>
          <w:p w:rsidR="00754271" w:rsidRPr="00DA106B" w:rsidRDefault="00754271" w:rsidP="00E63769">
            <w:pPr>
              <w:spacing w:before="120"/>
              <w:jc w:val="center"/>
              <w:rPr>
                <w:rFonts w:ascii="Arial" w:hAnsi="Arial" w:cs="Arial"/>
                <w:sz w:val="20"/>
              </w:rPr>
            </w:pPr>
          </w:p>
        </w:tc>
        <w:tc>
          <w:tcPr>
            <w:tcW w:w="629" w:type="pct"/>
            <w:shd w:val="clear" w:color="auto" w:fill="FFFFFF"/>
            <w:vAlign w:val="center"/>
          </w:tcPr>
          <w:p w:rsidR="00754271" w:rsidRPr="00DA106B" w:rsidRDefault="00754271" w:rsidP="00E63769">
            <w:pPr>
              <w:spacing w:before="120"/>
              <w:jc w:val="center"/>
              <w:rPr>
                <w:rFonts w:ascii="Arial" w:hAnsi="Arial" w:cs="Arial"/>
                <w:sz w:val="20"/>
              </w:rPr>
            </w:pPr>
          </w:p>
        </w:tc>
        <w:tc>
          <w:tcPr>
            <w:tcW w:w="495" w:type="pct"/>
            <w:shd w:val="clear" w:color="auto" w:fill="FFFFFF"/>
            <w:vAlign w:val="center"/>
          </w:tcPr>
          <w:p w:rsidR="00754271" w:rsidRPr="00DA106B" w:rsidRDefault="00754271" w:rsidP="00E63769">
            <w:pPr>
              <w:spacing w:before="120"/>
              <w:jc w:val="center"/>
              <w:rPr>
                <w:rFonts w:ascii="Arial" w:hAnsi="Arial" w:cs="Arial"/>
                <w:sz w:val="20"/>
              </w:rPr>
            </w:pPr>
          </w:p>
        </w:tc>
      </w:tr>
    </w:tbl>
    <w:p w:rsidR="00754271" w:rsidRPr="00DA106B" w:rsidRDefault="00754271" w:rsidP="00E63769">
      <w:pPr>
        <w:spacing w:before="120"/>
        <w:rPr>
          <w:rFonts w:ascii="Arial" w:hAnsi="Arial" w:cs="Arial"/>
          <w:b/>
          <w:sz w:val="20"/>
        </w:rPr>
      </w:pPr>
      <w:r w:rsidRPr="00DA106B">
        <w:rPr>
          <w:rFonts w:ascii="Arial" w:hAnsi="Arial" w:cs="Arial"/>
          <w:b/>
          <w:sz w:val="20"/>
        </w:rPr>
        <w:t>3.</w:t>
      </w:r>
      <w:r w:rsidR="00126390" w:rsidRPr="00DA106B">
        <w:rPr>
          <w:rFonts w:ascii="Arial" w:hAnsi="Arial" w:cs="Arial"/>
          <w:b/>
          <w:sz w:val="20"/>
        </w:rPr>
        <w:t xml:space="preserve"> </w:t>
      </w:r>
      <w:r w:rsidRPr="00DA106B">
        <w:rPr>
          <w:rFonts w:ascii="Arial" w:hAnsi="Arial" w:cs="Arial"/>
          <w:b/>
          <w:sz w:val="20"/>
        </w:rPr>
        <w:t>Tổ chức, quản lý</w:t>
      </w:r>
      <w:r w:rsidRPr="00DA106B">
        <w:rPr>
          <w:rFonts w:ascii="Arial" w:hAnsi="Arial" w:cs="Arial"/>
          <w:b/>
          <w:sz w:val="20"/>
          <w:vertAlign w:val="superscript"/>
        </w:rPr>
        <w:t>5</w:t>
      </w:r>
    </w:p>
    <w:p w:rsidR="00754271" w:rsidRPr="00DA106B" w:rsidRDefault="00754271" w:rsidP="00E63769">
      <w:pPr>
        <w:spacing w:before="120"/>
        <w:rPr>
          <w:rFonts w:ascii="Arial" w:hAnsi="Arial" w:cs="Arial"/>
          <w:b/>
          <w:sz w:val="20"/>
        </w:rPr>
      </w:pPr>
      <w:r w:rsidRPr="00DA106B">
        <w:rPr>
          <w:rFonts w:ascii="Arial" w:hAnsi="Arial" w:cs="Arial"/>
          <w:b/>
          <w:sz w:val="20"/>
        </w:rPr>
        <w:t>4.</w:t>
      </w:r>
      <w:r w:rsidR="00126390" w:rsidRPr="00DA106B">
        <w:rPr>
          <w:rFonts w:ascii="Arial" w:hAnsi="Arial" w:cs="Arial"/>
          <w:b/>
          <w:sz w:val="20"/>
        </w:rPr>
        <w:t xml:space="preserve"> </w:t>
      </w:r>
      <w:r w:rsidRPr="00DA106B">
        <w:rPr>
          <w:rFonts w:ascii="Arial" w:hAnsi="Arial" w:cs="Arial"/>
          <w:b/>
          <w:sz w:val="20"/>
        </w:rPr>
        <w:t>Phương pháp, hình thức bồi dưỡng, đánh giá kết quả</w:t>
      </w:r>
      <w:r w:rsidRPr="00DA106B">
        <w:rPr>
          <w:rFonts w:ascii="Arial" w:hAnsi="Arial" w:cs="Arial"/>
          <w:b/>
          <w:sz w:val="20"/>
          <w:vertAlign w:val="superscript"/>
        </w:rPr>
        <w:t>6</w:t>
      </w:r>
      <w:r w:rsidRPr="00DA106B">
        <w:rPr>
          <w:rFonts w:ascii="Arial" w:hAnsi="Arial" w:cs="Arial"/>
          <w:b/>
          <w:sz w:val="20"/>
        </w:rPr>
        <w:t>: ...</w:t>
      </w:r>
    </w:p>
    <w:p w:rsidR="00754271" w:rsidRPr="00DA106B" w:rsidRDefault="00754271" w:rsidP="00E63769">
      <w:pPr>
        <w:spacing w:before="120"/>
        <w:rPr>
          <w:rFonts w:ascii="Arial" w:hAnsi="Arial" w:cs="Arial"/>
          <w:b/>
          <w:sz w:val="20"/>
        </w:rPr>
      </w:pPr>
      <w:r w:rsidRPr="00DA106B">
        <w:rPr>
          <w:rFonts w:ascii="Arial" w:hAnsi="Arial" w:cs="Arial"/>
          <w:b/>
          <w:sz w:val="20"/>
        </w:rPr>
        <w:t>5.</w:t>
      </w:r>
      <w:r w:rsidR="00126390" w:rsidRPr="00DA106B">
        <w:rPr>
          <w:rFonts w:ascii="Arial" w:hAnsi="Arial" w:cs="Arial"/>
          <w:b/>
          <w:sz w:val="20"/>
        </w:rPr>
        <w:t xml:space="preserve"> </w:t>
      </w:r>
      <w:r w:rsidRPr="00DA106B">
        <w:rPr>
          <w:rFonts w:ascii="Arial" w:hAnsi="Arial" w:cs="Arial"/>
          <w:b/>
          <w:sz w:val="20"/>
        </w:rPr>
        <w:t>Số lớp bồi dưỡng, số lượng học viên</w:t>
      </w:r>
    </w:p>
    <w:p w:rsidR="00754271" w:rsidRPr="00DA106B" w:rsidRDefault="00754271"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Pr="00DA106B">
        <w:rPr>
          <w:rFonts w:ascii="Arial" w:hAnsi="Arial" w:cs="Arial"/>
          <w:sz w:val="20"/>
        </w:rPr>
        <w:t>Số lớp bồi dưỡng: ...</w:t>
      </w:r>
    </w:p>
    <w:p w:rsidR="00754271" w:rsidRPr="00DA106B" w:rsidRDefault="00754271"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Pr="00DA106B">
        <w:rPr>
          <w:rFonts w:ascii="Arial" w:hAnsi="Arial" w:cs="Arial"/>
          <w:sz w:val="20"/>
        </w:rPr>
        <w:t xml:space="preserve">Số học viên của mỗi </w:t>
      </w:r>
      <w:r w:rsidR="00126390" w:rsidRPr="00DA106B">
        <w:rPr>
          <w:rFonts w:ascii="Arial" w:hAnsi="Arial" w:cs="Arial"/>
          <w:sz w:val="20"/>
        </w:rPr>
        <w:t>lớp</w:t>
      </w:r>
      <w:r w:rsidRPr="00DA106B">
        <w:rPr>
          <w:rFonts w:ascii="Arial" w:hAnsi="Arial" w:cs="Arial"/>
          <w:sz w:val="20"/>
        </w:rPr>
        <w:t xml:space="preserve"> bồi dưỡng: ...</w:t>
      </w:r>
    </w:p>
    <w:p w:rsidR="00754271" w:rsidRPr="00DA106B" w:rsidRDefault="00C27CE1" w:rsidP="00E63769">
      <w:pPr>
        <w:spacing w:before="120"/>
        <w:rPr>
          <w:rFonts w:ascii="Arial" w:hAnsi="Arial" w:cs="Arial"/>
          <w:sz w:val="20"/>
        </w:rPr>
      </w:pPr>
      <w:r w:rsidRPr="00DA106B">
        <w:rPr>
          <w:rFonts w:ascii="Arial" w:hAnsi="Arial" w:cs="Arial"/>
          <w:sz w:val="20"/>
        </w:rPr>
        <w:t>…</w:t>
      </w:r>
      <w:r w:rsidRPr="00DA106B">
        <w:rPr>
          <w:rFonts w:ascii="Arial" w:hAnsi="Arial" w:cs="Arial"/>
          <w:sz w:val="20"/>
          <w:vertAlign w:val="superscript"/>
          <w:lang w:val="en-US"/>
        </w:rPr>
        <w:t>7</w:t>
      </w:r>
      <w:r w:rsidR="00754271" w:rsidRPr="00DA106B">
        <w:rPr>
          <w:rFonts w:ascii="Arial" w:hAnsi="Arial" w:cs="Arial"/>
          <w:sz w:val="20"/>
        </w:rPr>
        <w:t xml:space="preserve"> trân trọng báo cáo./.</w:t>
      </w:r>
    </w:p>
    <w:p w:rsidR="00C27CE1" w:rsidRPr="00DA106B" w:rsidRDefault="00C27CE1" w:rsidP="00E63769">
      <w:pPr>
        <w:spacing w:before="120"/>
        <w:rPr>
          <w:rFonts w:ascii="Arial" w:hAnsi="Arial" w:cs="Arial"/>
          <w:sz w:val="20"/>
          <w:lang w:val="en-US"/>
        </w:rPr>
      </w:pPr>
    </w:p>
    <w:tbl>
      <w:tblPr>
        <w:tblW w:w="0" w:type="auto"/>
        <w:tblLook w:val="01E0" w:firstRow="1" w:lastRow="1" w:firstColumn="1" w:lastColumn="1" w:noHBand="0" w:noVBand="0"/>
      </w:tblPr>
      <w:tblGrid>
        <w:gridCol w:w="3828"/>
        <w:gridCol w:w="5028"/>
      </w:tblGrid>
      <w:tr w:rsidR="00C27CE1" w:rsidRPr="00DA106B" w:rsidTr="00F43999">
        <w:tc>
          <w:tcPr>
            <w:tcW w:w="3828" w:type="dxa"/>
            <w:shd w:val="clear" w:color="auto" w:fill="auto"/>
          </w:tcPr>
          <w:p w:rsidR="00C27CE1" w:rsidRPr="00DA106B" w:rsidRDefault="00C27CE1" w:rsidP="00F43999">
            <w:pPr>
              <w:spacing w:before="120"/>
              <w:rPr>
                <w:rFonts w:ascii="Arial" w:eastAsia="Times New Roman" w:hAnsi="Arial" w:cs="Arial"/>
                <w:sz w:val="20"/>
                <w:szCs w:val="20"/>
              </w:rPr>
            </w:pPr>
            <w:r w:rsidRPr="00DA106B">
              <w:rPr>
                <w:rFonts w:ascii="Arial" w:eastAsia="Times New Roman" w:hAnsi="Arial" w:cs="Arial"/>
                <w:b/>
                <w:i/>
                <w:sz w:val="20"/>
                <w:szCs w:val="20"/>
              </w:rPr>
              <w:br/>
              <w:t>Nơi nhận:</w:t>
            </w:r>
            <w:r w:rsidRPr="00DA106B">
              <w:rPr>
                <w:rFonts w:ascii="Arial" w:eastAsia="Times New Roman" w:hAnsi="Arial" w:cs="Arial"/>
                <w:b/>
                <w:i/>
                <w:sz w:val="20"/>
                <w:szCs w:val="20"/>
              </w:rPr>
              <w:br/>
            </w:r>
            <w:r w:rsidRPr="00DA106B">
              <w:rPr>
                <w:rFonts w:ascii="Arial" w:eastAsia="Times New Roman" w:hAnsi="Arial" w:cs="Arial"/>
                <w:sz w:val="20"/>
              </w:rPr>
              <w:t>- Cục QLCL-B</w:t>
            </w:r>
            <w:r w:rsidRPr="00DA106B">
              <w:rPr>
                <w:rFonts w:ascii="Arial" w:eastAsia="Times New Roman" w:hAnsi="Arial" w:cs="Arial"/>
                <w:sz w:val="20"/>
                <w:lang w:val="en-US"/>
              </w:rPr>
              <w:t>ộ</w:t>
            </w:r>
            <w:r w:rsidRPr="00DA106B">
              <w:rPr>
                <w:rFonts w:ascii="Arial" w:eastAsia="Times New Roman" w:hAnsi="Arial" w:cs="Arial"/>
                <w:sz w:val="20"/>
              </w:rPr>
              <w:t xml:space="preserve"> GDĐT (để b/c);</w:t>
            </w:r>
            <w:r w:rsidRPr="00DA106B">
              <w:rPr>
                <w:rFonts w:ascii="Arial" w:eastAsia="Times New Roman" w:hAnsi="Arial" w:cs="Arial"/>
                <w:sz w:val="20"/>
              </w:rPr>
              <w:br/>
            </w:r>
            <w:r w:rsidRPr="00DA106B">
              <w:rPr>
                <w:rFonts w:ascii="Arial" w:eastAsia="Times New Roman" w:hAnsi="Arial" w:cs="Arial"/>
                <w:sz w:val="20"/>
                <w:lang w:val="en-US"/>
              </w:rPr>
              <w:t>- ……………..;</w:t>
            </w:r>
            <w:r w:rsidRPr="00DA106B">
              <w:rPr>
                <w:rFonts w:ascii="Arial" w:eastAsia="Times New Roman" w:hAnsi="Arial" w:cs="Arial"/>
                <w:sz w:val="20"/>
                <w:lang w:val="en-US"/>
              </w:rPr>
              <w:br/>
            </w:r>
            <w:r w:rsidRPr="00DA106B">
              <w:rPr>
                <w:rFonts w:ascii="Arial" w:eastAsia="Times New Roman" w:hAnsi="Arial" w:cs="Arial"/>
                <w:sz w:val="20"/>
              </w:rPr>
              <w:t xml:space="preserve">- Lưu: VT, </w:t>
            </w:r>
            <w:r w:rsidRPr="00DA106B">
              <w:rPr>
                <w:rFonts w:ascii="Arial" w:eastAsia="Times New Roman" w:hAnsi="Arial" w:cs="Arial"/>
                <w:sz w:val="20"/>
                <w:lang w:val="en-US"/>
              </w:rPr>
              <w:t>….</w:t>
            </w:r>
          </w:p>
        </w:tc>
        <w:tc>
          <w:tcPr>
            <w:tcW w:w="5028" w:type="dxa"/>
            <w:shd w:val="clear" w:color="auto" w:fill="auto"/>
          </w:tcPr>
          <w:p w:rsidR="00C27CE1" w:rsidRPr="00DA106B" w:rsidRDefault="00C27CE1" w:rsidP="00F43999">
            <w:pPr>
              <w:spacing w:before="120"/>
              <w:jc w:val="center"/>
              <w:rPr>
                <w:rFonts w:ascii="Arial" w:eastAsia="Times New Roman" w:hAnsi="Arial" w:cs="Arial"/>
                <w:b/>
                <w:sz w:val="20"/>
                <w:szCs w:val="20"/>
                <w:lang w:val="en-US"/>
              </w:rPr>
            </w:pPr>
            <w:r w:rsidRPr="00DA106B">
              <w:rPr>
                <w:rFonts w:ascii="Arial" w:eastAsia="Times New Roman" w:hAnsi="Arial" w:cs="Arial"/>
                <w:b/>
                <w:sz w:val="20"/>
              </w:rPr>
              <w:t>QUYỀN HẠN, CHỨC VỤ CỦA NGƯỜI KÝ</w:t>
            </w:r>
            <w:r w:rsidRPr="00DA106B">
              <w:rPr>
                <w:rFonts w:ascii="Arial" w:eastAsia="Times New Roman" w:hAnsi="Arial" w:cs="Arial"/>
                <w:b/>
                <w:sz w:val="20"/>
                <w:lang w:val="en-US"/>
              </w:rPr>
              <w:br/>
            </w:r>
            <w:r w:rsidRPr="00DA106B">
              <w:rPr>
                <w:rFonts w:ascii="Arial" w:eastAsia="Times New Roman" w:hAnsi="Arial" w:cs="Arial"/>
                <w:i/>
                <w:sz w:val="20"/>
              </w:rPr>
              <w:t>(Chữ ký của người có thẩm quyền,</w:t>
            </w:r>
            <w:r w:rsidRPr="00DA106B">
              <w:rPr>
                <w:rFonts w:ascii="Arial" w:eastAsia="Times New Roman" w:hAnsi="Arial" w:cs="Arial"/>
                <w:i/>
                <w:sz w:val="20"/>
                <w:lang w:val="en-US"/>
              </w:rPr>
              <w:t xml:space="preserve"> </w:t>
            </w:r>
            <w:r w:rsidRPr="00DA106B">
              <w:rPr>
                <w:rFonts w:ascii="Arial" w:eastAsia="Times New Roman" w:hAnsi="Arial" w:cs="Arial"/>
                <w:i/>
                <w:sz w:val="20"/>
              </w:rPr>
              <w:t>dấu/chữ ký s</w:t>
            </w:r>
            <w:r w:rsidRPr="00DA106B">
              <w:rPr>
                <w:rFonts w:ascii="Arial" w:eastAsia="Times New Roman" w:hAnsi="Arial" w:cs="Arial"/>
                <w:i/>
                <w:sz w:val="20"/>
                <w:lang w:val="en-US"/>
              </w:rPr>
              <w:t>ố</w:t>
            </w:r>
            <w:r w:rsidRPr="00DA106B">
              <w:rPr>
                <w:rFonts w:ascii="Arial" w:eastAsia="Times New Roman" w:hAnsi="Arial" w:cs="Arial"/>
                <w:i/>
                <w:sz w:val="20"/>
              </w:rPr>
              <w:t xml:space="preserve"> của cơ quan, tổ chức)</w:t>
            </w:r>
            <w:r w:rsidRPr="00DA106B">
              <w:rPr>
                <w:rFonts w:ascii="Arial" w:eastAsia="Times New Roman" w:hAnsi="Arial" w:cs="Arial"/>
                <w:i/>
                <w:sz w:val="20"/>
                <w:lang w:val="en-US"/>
              </w:rPr>
              <w:br/>
            </w:r>
            <w:r w:rsidRPr="00DA106B">
              <w:rPr>
                <w:rFonts w:ascii="Arial" w:eastAsia="Times New Roman" w:hAnsi="Arial" w:cs="Arial"/>
                <w:b/>
                <w:sz w:val="20"/>
              </w:rPr>
              <w:t>Họ và tên</w:t>
            </w:r>
          </w:p>
        </w:tc>
      </w:tr>
    </w:tbl>
    <w:p w:rsidR="00EF76D1" w:rsidRPr="00DA106B" w:rsidRDefault="00EF76D1" w:rsidP="00EF76D1">
      <w:pPr>
        <w:spacing w:before="120"/>
        <w:rPr>
          <w:rFonts w:ascii="Arial" w:hAnsi="Arial" w:cs="Arial"/>
          <w:sz w:val="20"/>
          <w:lang w:val="en-US"/>
        </w:rPr>
      </w:pPr>
      <w:r w:rsidRPr="00DA106B">
        <w:rPr>
          <w:rFonts w:ascii="Arial" w:hAnsi="Arial" w:cs="Arial"/>
          <w:sz w:val="20"/>
          <w:lang w:val="en-US"/>
        </w:rPr>
        <w:t>___________________</w:t>
      </w:r>
    </w:p>
    <w:p w:rsidR="00C27CE1" w:rsidRPr="00DA106B" w:rsidRDefault="00C27CE1" w:rsidP="00E63769">
      <w:pPr>
        <w:spacing w:before="120"/>
        <w:rPr>
          <w:rFonts w:ascii="Arial" w:hAnsi="Arial" w:cs="Arial"/>
          <w:sz w:val="20"/>
        </w:rPr>
      </w:pPr>
      <w:r w:rsidRPr="00DA106B">
        <w:rPr>
          <w:rFonts w:ascii="Arial" w:hAnsi="Arial" w:cs="Arial"/>
          <w:sz w:val="20"/>
          <w:vertAlign w:val="superscript"/>
        </w:rPr>
        <w:t>1</w:t>
      </w:r>
      <w:r w:rsidRPr="00DA106B">
        <w:rPr>
          <w:rFonts w:ascii="Arial" w:hAnsi="Arial" w:cs="Arial"/>
          <w:sz w:val="20"/>
        </w:rPr>
        <w:t xml:space="preserve"> Tên </w:t>
      </w:r>
      <w:r w:rsidRPr="00DA106B">
        <w:rPr>
          <w:rFonts w:ascii="Arial" w:hAnsi="Arial" w:cs="Arial"/>
          <w:sz w:val="20"/>
          <w:lang w:val="en-US"/>
        </w:rPr>
        <w:t>c</w:t>
      </w:r>
      <w:r w:rsidRPr="00DA106B">
        <w:rPr>
          <w:rFonts w:ascii="Arial" w:hAnsi="Arial" w:cs="Arial"/>
          <w:sz w:val="20"/>
        </w:rPr>
        <w:t>ơ sở bồi dưỡng nghiệp vụ kiểm định viên</w:t>
      </w:r>
    </w:p>
    <w:p w:rsidR="00C27CE1" w:rsidRPr="00DA106B" w:rsidRDefault="00C27CE1" w:rsidP="00E63769">
      <w:pPr>
        <w:spacing w:before="120"/>
        <w:rPr>
          <w:rFonts w:ascii="Arial" w:hAnsi="Arial" w:cs="Arial"/>
          <w:sz w:val="20"/>
        </w:rPr>
      </w:pPr>
      <w:r w:rsidRPr="00DA106B">
        <w:rPr>
          <w:rFonts w:ascii="Arial" w:hAnsi="Arial" w:cs="Arial"/>
          <w:sz w:val="20"/>
          <w:vertAlign w:val="superscript"/>
        </w:rPr>
        <w:t>2</w:t>
      </w:r>
      <w:r w:rsidRPr="00DA106B">
        <w:rPr>
          <w:rFonts w:ascii="Arial" w:hAnsi="Arial" w:cs="Arial"/>
          <w:sz w:val="20"/>
        </w:rPr>
        <w:t xml:space="preserve"> Báo cáo nội dung, kết quả thực hiện theo quy định tại </w:t>
      </w:r>
      <w:r w:rsidR="00F74C8C" w:rsidRPr="00DA106B">
        <w:rPr>
          <w:rFonts w:ascii="Arial" w:hAnsi="Arial" w:cs="Arial"/>
          <w:sz w:val="20"/>
        </w:rPr>
        <w:t>Điều</w:t>
      </w:r>
      <w:r w:rsidRPr="00DA106B">
        <w:rPr>
          <w:rFonts w:ascii="Arial" w:hAnsi="Arial" w:cs="Arial"/>
          <w:sz w:val="20"/>
        </w:rPr>
        <w:t xml:space="preserve"> 7 của Thông tư số .../2022/TT-BGDĐT</w:t>
      </w:r>
    </w:p>
    <w:p w:rsidR="00C27CE1" w:rsidRPr="00DA106B" w:rsidRDefault="00C27CE1" w:rsidP="00E63769">
      <w:pPr>
        <w:spacing w:before="120"/>
        <w:rPr>
          <w:rFonts w:ascii="Arial" w:hAnsi="Arial" w:cs="Arial"/>
          <w:sz w:val="20"/>
        </w:rPr>
      </w:pPr>
      <w:r w:rsidRPr="00DA106B">
        <w:rPr>
          <w:rFonts w:ascii="Arial" w:hAnsi="Arial" w:cs="Arial"/>
          <w:sz w:val="20"/>
          <w:vertAlign w:val="superscript"/>
        </w:rPr>
        <w:t>3</w:t>
      </w:r>
      <w:r w:rsidRPr="00DA106B">
        <w:rPr>
          <w:rFonts w:ascii="Arial" w:hAnsi="Arial" w:cs="Arial"/>
          <w:sz w:val="20"/>
        </w:rPr>
        <w:t xml:space="preserve"> Lập bảng ngang</w:t>
      </w:r>
    </w:p>
    <w:p w:rsidR="00C27CE1" w:rsidRPr="00DA106B" w:rsidRDefault="00C27CE1" w:rsidP="00E63769">
      <w:pPr>
        <w:spacing w:before="120"/>
        <w:rPr>
          <w:rFonts w:ascii="Arial" w:hAnsi="Arial" w:cs="Arial"/>
          <w:sz w:val="20"/>
          <w:lang w:val="en-US"/>
        </w:rPr>
      </w:pPr>
      <w:r w:rsidRPr="00DA106B">
        <w:rPr>
          <w:rFonts w:ascii="Arial" w:hAnsi="Arial" w:cs="Arial"/>
          <w:sz w:val="20"/>
          <w:vertAlign w:val="superscript"/>
        </w:rPr>
        <w:t>4</w:t>
      </w:r>
      <w:r w:rsidRPr="00DA106B">
        <w:rPr>
          <w:rFonts w:ascii="Arial" w:hAnsi="Arial" w:cs="Arial"/>
          <w:sz w:val="20"/>
        </w:rPr>
        <w:t xml:space="preserve"> Số văn bản QPPL về KĐCLGD đã tham gia soạn thảo (ví dụ: 02); </w:t>
      </w:r>
      <w:r w:rsidR="001E0B6F" w:rsidRPr="00DA106B">
        <w:rPr>
          <w:rFonts w:ascii="Arial" w:hAnsi="Arial" w:cs="Arial"/>
          <w:sz w:val="20"/>
          <w:lang w:val="en-US"/>
        </w:rPr>
        <w:t>G</w:t>
      </w:r>
      <w:r w:rsidRPr="00DA106B">
        <w:rPr>
          <w:rFonts w:ascii="Arial" w:hAnsi="Arial" w:cs="Arial"/>
          <w:sz w:val="20"/>
        </w:rPr>
        <w:t xml:space="preserve">hi ở footnote số hiệu các văn bản đã tham gia (ví dụ: (1) Thông tư số 04/2016/TT-BGDĐT; (2) Thông tư số 12/2017/TT-BGDĐT) </w:t>
      </w:r>
    </w:p>
    <w:p w:rsidR="00C27CE1" w:rsidRPr="00DA106B" w:rsidRDefault="00C27CE1" w:rsidP="00E63769">
      <w:pPr>
        <w:spacing w:before="120"/>
        <w:rPr>
          <w:rFonts w:ascii="Arial" w:hAnsi="Arial" w:cs="Arial"/>
          <w:sz w:val="20"/>
        </w:rPr>
      </w:pPr>
      <w:r w:rsidRPr="00DA106B">
        <w:rPr>
          <w:rFonts w:ascii="Arial" w:hAnsi="Arial" w:cs="Arial"/>
          <w:sz w:val="20"/>
          <w:vertAlign w:val="superscript"/>
        </w:rPr>
        <w:t>5</w:t>
      </w:r>
      <w:r w:rsidRPr="00DA106B">
        <w:rPr>
          <w:rFonts w:ascii="Arial" w:hAnsi="Arial" w:cs="Arial"/>
          <w:sz w:val="20"/>
        </w:rPr>
        <w:t xml:space="preserve"> Báo cáo theo quy định tại </w:t>
      </w:r>
      <w:r w:rsidR="00F74C8C" w:rsidRPr="00DA106B">
        <w:rPr>
          <w:rFonts w:ascii="Arial" w:hAnsi="Arial" w:cs="Arial"/>
          <w:sz w:val="20"/>
        </w:rPr>
        <w:t>điểm</w:t>
      </w:r>
      <w:r w:rsidRPr="00DA106B">
        <w:rPr>
          <w:rFonts w:ascii="Arial" w:hAnsi="Arial" w:cs="Arial"/>
          <w:sz w:val="20"/>
        </w:rPr>
        <w:t xml:space="preserve"> c </w:t>
      </w:r>
      <w:r w:rsidR="00F74C8C" w:rsidRPr="00DA106B">
        <w:rPr>
          <w:rFonts w:ascii="Arial" w:hAnsi="Arial" w:cs="Arial"/>
          <w:sz w:val="20"/>
        </w:rPr>
        <w:t>khoản</w:t>
      </w:r>
      <w:r w:rsidRPr="00DA106B">
        <w:rPr>
          <w:rFonts w:ascii="Arial" w:hAnsi="Arial" w:cs="Arial"/>
          <w:sz w:val="20"/>
        </w:rPr>
        <w:t xml:space="preserve"> 2 </w:t>
      </w:r>
      <w:r w:rsidR="00F74C8C" w:rsidRPr="00DA106B">
        <w:rPr>
          <w:rFonts w:ascii="Arial" w:hAnsi="Arial" w:cs="Arial"/>
          <w:sz w:val="20"/>
        </w:rPr>
        <w:t>Điều</w:t>
      </w:r>
      <w:r w:rsidRPr="00DA106B">
        <w:rPr>
          <w:rFonts w:ascii="Arial" w:hAnsi="Arial" w:cs="Arial"/>
          <w:sz w:val="20"/>
        </w:rPr>
        <w:t xml:space="preserve"> 8 Thông tư số .../2022/TT-BGDĐT.</w:t>
      </w:r>
    </w:p>
    <w:p w:rsidR="00C27CE1" w:rsidRPr="00DA106B" w:rsidRDefault="00C27CE1" w:rsidP="00E63769">
      <w:pPr>
        <w:spacing w:before="120"/>
        <w:rPr>
          <w:rFonts w:ascii="Arial" w:hAnsi="Arial" w:cs="Arial"/>
          <w:sz w:val="20"/>
        </w:rPr>
      </w:pPr>
      <w:r w:rsidRPr="00DA106B">
        <w:rPr>
          <w:rFonts w:ascii="Arial" w:hAnsi="Arial" w:cs="Arial"/>
          <w:sz w:val="20"/>
          <w:vertAlign w:val="superscript"/>
        </w:rPr>
        <w:t>6</w:t>
      </w:r>
      <w:r w:rsidRPr="00DA106B">
        <w:rPr>
          <w:rFonts w:ascii="Arial" w:hAnsi="Arial" w:cs="Arial"/>
          <w:sz w:val="20"/>
        </w:rPr>
        <w:t xml:space="preserve"> Báo cáo theo quy định tại </w:t>
      </w:r>
      <w:r w:rsidR="00F74C8C" w:rsidRPr="00DA106B">
        <w:rPr>
          <w:rFonts w:ascii="Arial" w:hAnsi="Arial" w:cs="Arial"/>
          <w:sz w:val="20"/>
        </w:rPr>
        <w:t>Mục</w:t>
      </w:r>
      <w:r w:rsidRPr="00DA106B">
        <w:rPr>
          <w:rFonts w:ascii="Arial" w:hAnsi="Arial" w:cs="Arial"/>
          <w:sz w:val="20"/>
        </w:rPr>
        <w:t xml:space="preserve"> IV của </w:t>
      </w:r>
      <w:r w:rsidR="00DA106B" w:rsidRPr="00DA106B">
        <w:rPr>
          <w:rFonts w:ascii="Arial" w:hAnsi="Arial" w:cs="Arial"/>
          <w:sz w:val="20"/>
        </w:rPr>
        <w:t>Phụ lục</w:t>
      </w:r>
      <w:r w:rsidRPr="00DA106B">
        <w:rPr>
          <w:rFonts w:ascii="Arial" w:hAnsi="Arial" w:cs="Arial"/>
          <w:sz w:val="20"/>
        </w:rPr>
        <w:t xml:space="preserve"> I kèm theo Thông tư số .../2022/TT-BGDĐT.</w:t>
      </w:r>
    </w:p>
    <w:p w:rsidR="00C27CE1" w:rsidRPr="00DA106B" w:rsidRDefault="00C27CE1" w:rsidP="00E63769">
      <w:pPr>
        <w:spacing w:before="120"/>
        <w:rPr>
          <w:rFonts w:ascii="Arial" w:hAnsi="Arial" w:cs="Arial"/>
          <w:sz w:val="20"/>
        </w:rPr>
      </w:pPr>
      <w:r w:rsidRPr="00DA106B">
        <w:rPr>
          <w:rFonts w:ascii="Arial" w:hAnsi="Arial" w:cs="Arial"/>
          <w:sz w:val="20"/>
          <w:vertAlign w:val="superscript"/>
        </w:rPr>
        <w:t>7</w:t>
      </w:r>
      <w:r w:rsidRPr="00DA106B">
        <w:rPr>
          <w:rFonts w:ascii="Arial" w:hAnsi="Arial" w:cs="Arial"/>
          <w:sz w:val="20"/>
        </w:rPr>
        <w:t xml:space="preserve"> Tên cơ sở bồi dưỡng nghiệp vụ kiểm định viên</w:t>
      </w:r>
    </w:p>
    <w:p w:rsidR="001E0B6F" w:rsidRPr="00DA106B" w:rsidRDefault="001E0B6F" w:rsidP="00E63769">
      <w:pPr>
        <w:spacing w:before="120"/>
        <w:rPr>
          <w:rFonts w:ascii="Arial" w:hAnsi="Arial" w:cs="Arial"/>
          <w:sz w:val="20"/>
          <w:lang w:val="en-US"/>
        </w:rPr>
      </w:pPr>
    </w:p>
    <w:p w:rsidR="00754271" w:rsidRPr="00DA106B" w:rsidRDefault="00DA106B" w:rsidP="00E63769">
      <w:pPr>
        <w:spacing w:before="120"/>
        <w:jc w:val="center"/>
        <w:rPr>
          <w:rFonts w:ascii="Arial" w:hAnsi="Arial" w:cs="Arial"/>
          <w:b/>
        </w:rPr>
      </w:pPr>
      <w:bookmarkStart w:id="57" w:name="chuong_pl_4"/>
      <w:r w:rsidRPr="00DA106B">
        <w:rPr>
          <w:rFonts w:ascii="Arial" w:hAnsi="Arial" w:cs="Arial"/>
          <w:b/>
        </w:rPr>
        <w:t>PHỤ LỤC</w:t>
      </w:r>
      <w:r w:rsidR="001E0B6F" w:rsidRPr="00DA106B">
        <w:rPr>
          <w:rFonts w:ascii="Arial" w:hAnsi="Arial" w:cs="Arial"/>
          <w:b/>
        </w:rPr>
        <w:t xml:space="preserve"> IV</w:t>
      </w:r>
      <w:bookmarkEnd w:id="57"/>
    </w:p>
    <w:p w:rsidR="00754271" w:rsidRPr="00DA106B" w:rsidRDefault="00DA106B" w:rsidP="00E63769">
      <w:pPr>
        <w:spacing w:before="120"/>
        <w:jc w:val="center"/>
        <w:rPr>
          <w:rFonts w:ascii="Arial" w:hAnsi="Arial" w:cs="Arial"/>
          <w:i/>
          <w:sz w:val="20"/>
          <w:lang w:val="en-US"/>
        </w:rPr>
      </w:pPr>
      <w:bookmarkStart w:id="58" w:name="chuong_pl_4_name"/>
      <w:r w:rsidRPr="00DA106B">
        <w:rPr>
          <w:rFonts w:ascii="Arial" w:hAnsi="Arial" w:cs="Arial"/>
          <w:sz w:val="20"/>
        </w:rPr>
        <w:t>MẪU</w:t>
      </w:r>
      <w:r w:rsidR="00D62B01" w:rsidRPr="00DA106B">
        <w:rPr>
          <w:rFonts w:ascii="Arial" w:hAnsi="Arial" w:cs="Arial"/>
          <w:sz w:val="20"/>
        </w:rPr>
        <w:t xml:space="preserve"> CHỨNG NHẬN HOÀN THÀNH </w:t>
      </w:r>
      <w:r w:rsidR="00F74C8C" w:rsidRPr="00DA106B">
        <w:rPr>
          <w:rFonts w:ascii="Arial" w:hAnsi="Arial" w:cs="Arial"/>
          <w:sz w:val="20"/>
        </w:rPr>
        <w:t>CHƯƠNG</w:t>
      </w:r>
      <w:r w:rsidR="00D62B01" w:rsidRPr="00DA106B">
        <w:rPr>
          <w:rFonts w:ascii="Arial" w:hAnsi="Arial" w:cs="Arial"/>
          <w:sz w:val="20"/>
        </w:rPr>
        <w:t xml:space="preserve"> TRÌNH BỒI DƯỠNG NGHIỆP VỤ KIỂM ĐỊNH VIÊN</w:t>
      </w:r>
      <w:bookmarkEnd w:id="58"/>
      <w:r w:rsidR="001E0B6F" w:rsidRPr="00DA106B">
        <w:rPr>
          <w:rFonts w:ascii="Arial" w:hAnsi="Arial" w:cs="Arial"/>
          <w:sz w:val="20"/>
          <w:lang w:val="en-US"/>
        </w:rPr>
        <w:br/>
      </w:r>
      <w:r w:rsidR="00754271" w:rsidRPr="00DA106B">
        <w:rPr>
          <w:rFonts w:ascii="Arial" w:hAnsi="Arial" w:cs="Arial"/>
          <w:i/>
          <w:sz w:val="20"/>
        </w:rPr>
        <w:t>(Kèm theo Thông tư số</w:t>
      </w:r>
      <w:r w:rsidR="001E0B6F" w:rsidRPr="00DA106B">
        <w:rPr>
          <w:rFonts w:ascii="Arial" w:hAnsi="Arial" w:cs="Arial"/>
          <w:i/>
          <w:sz w:val="20"/>
          <w:lang w:val="en-US"/>
        </w:rPr>
        <w:t xml:space="preserve"> 14</w:t>
      </w:r>
      <w:r w:rsidR="00754271" w:rsidRPr="00DA106B">
        <w:rPr>
          <w:rFonts w:ascii="Arial" w:hAnsi="Arial" w:cs="Arial"/>
          <w:i/>
          <w:sz w:val="20"/>
        </w:rPr>
        <w:t>/2022/TT-BGDĐT ngày</w:t>
      </w:r>
      <w:r w:rsidR="001E0B6F" w:rsidRPr="00DA106B">
        <w:rPr>
          <w:rFonts w:ascii="Arial" w:hAnsi="Arial" w:cs="Arial"/>
          <w:i/>
          <w:sz w:val="20"/>
          <w:lang w:val="en-US"/>
        </w:rPr>
        <w:t xml:space="preserve"> 10</w:t>
      </w:r>
      <w:r w:rsidR="00754271" w:rsidRPr="00DA106B">
        <w:rPr>
          <w:rFonts w:ascii="Arial" w:hAnsi="Arial" w:cs="Arial"/>
          <w:i/>
          <w:sz w:val="20"/>
        </w:rPr>
        <w:t xml:space="preserve"> tháng</w:t>
      </w:r>
      <w:r w:rsidR="001E0B6F" w:rsidRPr="00DA106B">
        <w:rPr>
          <w:rFonts w:ascii="Arial" w:hAnsi="Arial" w:cs="Arial"/>
          <w:i/>
          <w:sz w:val="20"/>
          <w:lang w:val="en-US"/>
        </w:rPr>
        <w:t xml:space="preserve"> 10 </w:t>
      </w:r>
      <w:r w:rsidR="00754271" w:rsidRPr="00DA106B">
        <w:rPr>
          <w:rFonts w:ascii="Arial" w:hAnsi="Arial" w:cs="Arial"/>
          <w:i/>
          <w:sz w:val="20"/>
        </w:rPr>
        <w:t>năm 2022</w:t>
      </w:r>
      <w:r w:rsidR="00126390" w:rsidRPr="00DA106B">
        <w:rPr>
          <w:rFonts w:ascii="Arial" w:hAnsi="Arial" w:cs="Arial"/>
          <w:i/>
          <w:sz w:val="20"/>
        </w:rPr>
        <w:t xml:space="preserve"> </w:t>
      </w:r>
      <w:r w:rsidR="00754271" w:rsidRPr="00DA106B">
        <w:rPr>
          <w:rFonts w:ascii="Arial" w:hAnsi="Arial" w:cs="Arial"/>
          <w:i/>
          <w:sz w:val="20"/>
        </w:rPr>
        <w:t>của Bộ trưởng Bộ Giáo dục và Đào tạo)</w:t>
      </w:r>
    </w:p>
    <w:p w:rsidR="001E0B6F" w:rsidRPr="00DA106B" w:rsidRDefault="001B7EB1" w:rsidP="00E63769">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5486400" cy="37064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706495"/>
                    </a:xfrm>
                    <a:prstGeom prst="rect">
                      <a:avLst/>
                    </a:prstGeom>
                    <a:noFill/>
                    <a:ln>
                      <a:noFill/>
                    </a:ln>
                  </pic:spPr>
                </pic:pic>
              </a:graphicData>
            </a:graphic>
          </wp:inline>
        </w:drawing>
      </w:r>
    </w:p>
    <w:p w:rsidR="00754271" w:rsidRPr="00DA106B" w:rsidRDefault="00754271"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Ghi họ và tên của người được cấp chứng nhận theo giấy khai sinh (viết chữ in hoa có dấu).</w:t>
      </w:r>
    </w:p>
    <w:p w:rsidR="00754271" w:rsidRPr="00DA106B" w:rsidRDefault="00754271"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Ghi ngày tháng năm sinh theo giấy khai sinh. Nếu ngày sinh từ ngày 1 </w:t>
      </w:r>
      <w:r w:rsidR="00126390" w:rsidRPr="00DA106B">
        <w:rPr>
          <w:rFonts w:ascii="Arial" w:hAnsi="Arial" w:cs="Arial"/>
          <w:sz w:val="20"/>
        </w:rPr>
        <w:t>đến</w:t>
      </w:r>
      <w:r w:rsidRPr="00DA106B">
        <w:rPr>
          <w:rFonts w:ascii="Arial" w:hAnsi="Arial" w:cs="Arial"/>
          <w:sz w:val="20"/>
        </w:rPr>
        <w:t xml:space="preserve"> ngày 9, tháng sinh là tháng 1, tháng 2 thì ghi thêm số 0 phía trước; ghi năm sinh đ</w:t>
      </w:r>
      <w:r w:rsidR="001E0B6F" w:rsidRPr="00DA106B">
        <w:rPr>
          <w:rFonts w:ascii="Arial" w:hAnsi="Arial" w:cs="Arial"/>
          <w:sz w:val="20"/>
          <w:lang w:val="en-US"/>
        </w:rPr>
        <w:t>ầ</w:t>
      </w:r>
      <w:r w:rsidRPr="00DA106B">
        <w:rPr>
          <w:rFonts w:ascii="Arial" w:hAnsi="Arial" w:cs="Arial"/>
          <w:sz w:val="20"/>
        </w:rPr>
        <w:t>y đủ 04 chữ</w:t>
      </w:r>
      <w:r w:rsidR="001E0B6F" w:rsidRPr="00DA106B">
        <w:rPr>
          <w:rFonts w:ascii="Arial" w:hAnsi="Arial" w:cs="Arial"/>
          <w:sz w:val="20"/>
        </w:rPr>
        <w:t xml:space="preserve"> s</w:t>
      </w:r>
      <w:r w:rsidR="001E0B6F" w:rsidRPr="00DA106B">
        <w:rPr>
          <w:rFonts w:ascii="Arial" w:hAnsi="Arial" w:cs="Arial"/>
          <w:sz w:val="20"/>
          <w:lang w:val="en-US"/>
        </w:rPr>
        <w:t>ố</w:t>
      </w:r>
      <w:r w:rsidRPr="00DA106B">
        <w:rPr>
          <w:rFonts w:ascii="Arial" w:hAnsi="Arial" w:cs="Arial"/>
          <w:sz w:val="20"/>
        </w:rPr>
        <w:t xml:space="preserve"> (Ví dụ: 07/02/1981).</w:t>
      </w:r>
    </w:p>
    <w:p w:rsidR="00754271" w:rsidRPr="00DA106B" w:rsidRDefault="00754271"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Ghi địa danh tỉnh, thành phố trực thuộc Trung ương theo giấy khai sinh.</w:t>
      </w:r>
    </w:p>
    <w:p w:rsidR="00754271" w:rsidRPr="00DA106B" w:rsidRDefault="00754271"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Ghi “Nam” hoặc “Nữ” theo giấy khai sinh.</w:t>
      </w:r>
    </w:p>
    <w:p w:rsidR="00754271" w:rsidRPr="00DA106B" w:rsidRDefault="00754271" w:rsidP="00E63769">
      <w:pPr>
        <w:spacing w:before="120"/>
        <w:rPr>
          <w:rFonts w:ascii="Arial" w:hAnsi="Arial" w:cs="Arial"/>
          <w:sz w:val="20"/>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Ghi tên cơ sở bồi dưỡng nghiệp vụ kiểm định viên.</w:t>
      </w:r>
    </w:p>
    <w:p w:rsidR="00754271" w:rsidRPr="00DA106B" w:rsidRDefault="00754271" w:rsidP="00E63769">
      <w:pPr>
        <w:spacing w:before="120"/>
        <w:rPr>
          <w:rFonts w:ascii="Arial" w:hAnsi="Arial" w:cs="Arial"/>
          <w:sz w:val="20"/>
        </w:rPr>
      </w:pPr>
      <w:r w:rsidRPr="00DA106B">
        <w:rPr>
          <w:rFonts w:ascii="Arial" w:hAnsi="Arial" w:cs="Arial"/>
          <w:sz w:val="20"/>
        </w:rPr>
        <w:t>(6)</w:t>
      </w:r>
      <w:r w:rsidR="00126390" w:rsidRPr="00DA106B">
        <w:rPr>
          <w:rFonts w:ascii="Arial" w:hAnsi="Arial" w:cs="Arial"/>
          <w:sz w:val="20"/>
        </w:rPr>
        <w:t xml:space="preserve"> </w:t>
      </w:r>
      <w:r w:rsidRPr="00DA106B">
        <w:rPr>
          <w:rFonts w:ascii="Arial" w:hAnsi="Arial" w:cs="Arial"/>
          <w:sz w:val="20"/>
        </w:rPr>
        <w:t>Ghi địa danh tỉnh, thành phố trực thuộc Trung ương nơi cơ sở bồi dưỡng nghiệp vụ ki</w:t>
      </w:r>
      <w:r w:rsidR="001E0B6F" w:rsidRPr="00DA106B">
        <w:rPr>
          <w:rFonts w:ascii="Arial" w:hAnsi="Arial" w:cs="Arial"/>
          <w:sz w:val="20"/>
          <w:lang w:val="en-US"/>
        </w:rPr>
        <w:t>ể</w:t>
      </w:r>
      <w:r w:rsidRPr="00DA106B">
        <w:rPr>
          <w:rFonts w:ascii="Arial" w:hAnsi="Arial" w:cs="Arial"/>
          <w:sz w:val="20"/>
        </w:rPr>
        <w:t>m định viên đặt trụ sở chính.</w:t>
      </w:r>
    </w:p>
    <w:p w:rsidR="00754271" w:rsidRPr="00DA106B" w:rsidRDefault="00754271" w:rsidP="00E63769">
      <w:pPr>
        <w:spacing w:before="120"/>
        <w:rPr>
          <w:rFonts w:ascii="Arial" w:hAnsi="Arial" w:cs="Arial"/>
          <w:sz w:val="20"/>
        </w:rPr>
      </w:pPr>
      <w:r w:rsidRPr="00DA106B">
        <w:rPr>
          <w:rFonts w:ascii="Arial" w:hAnsi="Arial" w:cs="Arial"/>
          <w:sz w:val="20"/>
        </w:rPr>
        <w:t>(7)</w:t>
      </w:r>
      <w:r w:rsidR="00126390" w:rsidRPr="00DA106B">
        <w:rPr>
          <w:rFonts w:ascii="Arial" w:hAnsi="Arial" w:cs="Arial"/>
          <w:sz w:val="20"/>
        </w:rPr>
        <w:t xml:space="preserve"> </w:t>
      </w:r>
      <w:r w:rsidRPr="00DA106B">
        <w:rPr>
          <w:rFonts w:ascii="Arial" w:hAnsi="Arial" w:cs="Arial"/>
          <w:sz w:val="20"/>
        </w:rPr>
        <w:t>Ghi ngày tháng năm cấp chứng nhận.</w:t>
      </w:r>
    </w:p>
    <w:p w:rsidR="00754271" w:rsidRPr="00DA106B" w:rsidRDefault="00754271" w:rsidP="00E63769">
      <w:pPr>
        <w:spacing w:before="120"/>
        <w:rPr>
          <w:rFonts w:ascii="Arial" w:hAnsi="Arial" w:cs="Arial"/>
          <w:sz w:val="20"/>
        </w:rPr>
      </w:pPr>
      <w:r w:rsidRPr="00DA106B">
        <w:rPr>
          <w:rFonts w:ascii="Arial" w:hAnsi="Arial" w:cs="Arial"/>
          <w:sz w:val="20"/>
        </w:rPr>
        <w:t>(8)</w:t>
      </w:r>
      <w:r w:rsidR="00126390" w:rsidRPr="00DA106B">
        <w:rPr>
          <w:rFonts w:ascii="Arial" w:hAnsi="Arial" w:cs="Arial"/>
          <w:sz w:val="20"/>
        </w:rPr>
        <w:t xml:space="preserve"> </w:t>
      </w:r>
      <w:r w:rsidRPr="00DA106B">
        <w:rPr>
          <w:rFonts w:ascii="Arial" w:hAnsi="Arial" w:cs="Arial"/>
          <w:sz w:val="20"/>
        </w:rPr>
        <w:t>Thủ trưởng cơ sở bồi dưỡng nghiệp vụ ki</w:t>
      </w:r>
      <w:r w:rsidR="001E0B6F" w:rsidRPr="00DA106B">
        <w:rPr>
          <w:rFonts w:ascii="Arial" w:hAnsi="Arial" w:cs="Arial"/>
          <w:sz w:val="20"/>
          <w:lang w:val="en-US"/>
        </w:rPr>
        <w:t>ể</w:t>
      </w:r>
      <w:r w:rsidRPr="00DA106B">
        <w:rPr>
          <w:rFonts w:ascii="Arial" w:hAnsi="Arial" w:cs="Arial"/>
          <w:sz w:val="20"/>
        </w:rPr>
        <w:t>m định viên ký, ghi rõ họ tên và đóng d</w:t>
      </w:r>
      <w:r w:rsidR="001E0B6F" w:rsidRPr="00DA106B">
        <w:rPr>
          <w:rFonts w:ascii="Arial" w:hAnsi="Arial" w:cs="Arial"/>
          <w:sz w:val="20"/>
          <w:lang w:val="en-US"/>
        </w:rPr>
        <w:t>ấ</w:t>
      </w:r>
      <w:r w:rsidRPr="00DA106B">
        <w:rPr>
          <w:rFonts w:ascii="Arial" w:hAnsi="Arial" w:cs="Arial"/>
          <w:sz w:val="20"/>
        </w:rPr>
        <w:t>u theo quy định.</w:t>
      </w:r>
    </w:p>
    <w:p w:rsidR="001E0B6F" w:rsidRPr="00DA106B" w:rsidRDefault="00754271" w:rsidP="00E63769">
      <w:pPr>
        <w:spacing w:before="120"/>
        <w:rPr>
          <w:rFonts w:ascii="Arial" w:hAnsi="Arial" w:cs="Arial"/>
          <w:sz w:val="20"/>
          <w:lang w:val="en-US"/>
        </w:rPr>
      </w:pPr>
      <w:r w:rsidRPr="00DA106B">
        <w:rPr>
          <w:rFonts w:ascii="Arial" w:hAnsi="Arial" w:cs="Arial"/>
          <w:sz w:val="20"/>
        </w:rPr>
        <w:t>(9)</w:t>
      </w:r>
      <w:r w:rsidR="00126390" w:rsidRPr="00DA106B">
        <w:rPr>
          <w:rFonts w:ascii="Arial" w:hAnsi="Arial" w:cs="Arial"/>
          <w:sz w:val="20"/>
        </w:rPr>
        <w:t xml:space="preserve"> </w:t>
      </w:r>
      <w:r w:rsidRPr="00DA106B">
        <w:rPr>
          <w:rFonts w:ascii="Arial" w:hAnsi="Arial" w:cs="Arial"/>
          <w:sz w:val="20"/>
        </w:rPr>
        <w:t>Cơ sở bồi dưỡng nghiệp vụ kiểm định viên ghi vào sổ gốc cấp chứng nhận.</w:t>
      </w:r>
    </w:p>
    <w:p w:rsidR="00754271" w:rsidRPr="00DA106B" w:rsidRDefault="00754271" w:rsidP="00E63769">
      <w:pPr>
        <w:spacing w:before="120"/>
        <w:rPr>
          <w:rFonts w:ascii="Arial" w:hAnsi="Arial" w:cs="Arial"/>
          <w:sz w:val="20"/>
        </w:rPr>
      </w:pPr>
    </w:p>
    <w:p w:rsidR="00754271" w:rsidRPr="00DA106B" w:rsidRDefault="00DA106B" w:rsidP="00E63769">
      <w:pPr>
        <w:spacing w:before="120"/>
        <w:jc w:val="center"/>
        <w:rPr>
          <w:rFonts w:ascii="Arial" w:hAnsi="Arial" w:cs="Arial"/>
          <w:b/>
        </w:rPr>
      </w:pPr>
      <w:bookmarkStart w:id="59" w:name="chuong_pl_5"/>
      <w:r w:rsidRPr="00DA106B">
        <w:rPr>
          <w:rFonts w:ascii="Arial" w:hAnsi="Arial" w:cs="Arial"/>
          <w:b/>
        </w:rPr>
        <w:t>PHỤ LỤC</w:t>
      </w:r>
      <w:r w:rsidR="001E0B6F" w:rsidRPr="00DA106B">
        <w:rPr>
          <w:rFonts w:ascii="Arial" w:hAnsi="Arial" w:cs="Arial"/>
          <w:b/>
        </w:rPr>
        <w:t xml:space="preserve"> V</w:t>
      </w:r>
      <w:bookmarkEnd w:id="59"/>
    </w:p>
    <w:p w:rsidR="00754271" w:rsidRPr="00DA106B" w:rsidRDefault="00DA106B" w:rsidP="00E63769">
      <w:pPr>
        <w:spacing w:before="120"/>
        <w:jc w:val="center"/>
        <w:rPr>
          <w:rFonts w:ascii="Arial" w:hAnsi="Arial" w:cs="Arial"/>
          <w:sz w:val="20"/>
        </w:rPr>
      </w:pPr>
      <w:bookmarkStart w:id="60" w:name="chuong_pl_5_name"/>
      <w:r w:rsidRPr="00DA106B">
        <w:rPr>
          <w:rFonts w:ascii="Arial" w:hAnsi="Arial" w:cs="Arial"/>
          <w:sz w:val="20"/>
        </w:rPr>
        <w:t>MẪU</w:t>
      </w:r>
      <w:r w:rsidR="00D62B01" w:rsidRPr="00DA106B">
        <w:rPr>
          <w:rFonts w:ascii="Arial" w:hAnsi="Arial" w:cs="Arial"/>
          <w:sz w:val="20"/>
        </w:rPr>
        <w:t xml:space="preserve"> SƠ YẾU LÝ LỊCH CỦA NGƯỜI THAM DỰ SÁT HẠCH KIỂM ĐỊNH VIÊN</w:t>
      </w:r>
      <w:bookmarkEnd w:id="60"/>
      <w:r w:rsidR="001E0B6F" w:rsidRPr="00DA106B">
        <w:rPr>
          <w:rFonts w:ascii="Arial" w:hAnsi="Arial" w:cs="Arial"/>
          <w:sz w:val="20"/>
          <w:lang w:val="en-US"/>
        </w:rPr>
        <w:br/>
      </w:r>
      <w:r w:rsidR="00754271" w:rsidRPr="00DA106B">
        <w:rPr>
          <w:rFonts w:ascii="Arial" w:hAnsi="Arial" w:cs="Arial"/>
          <w:i/>
          <w:sz w:val="20"/>
        </w:rPr>
        <w:t xml:space="preserve">(Kèm theo </w:t>
      </w:r>
      <w:r w:rsidR="00126390" w:rsidRPr="00DA106B">
        <w:rPr>
          <w:rFonts w:ascii="Arial" w:hAnsi="Arial" w:cs="Arial"/>
          <w:i/>
          <w:sz w:val="20"/>
        </w:rPr>
        <w:t>Thông tư số</w:t>
      </w:r>
      <w:r w:rsidR="00754271" w:rsidRPr="00DA106B">
        <w:rPr>
          <w:rFonts w:ascii="Arial" w:hAnsi="Arial" w:cs="Arial"/>
          <w:i/>
          <w:sz w:val="20"/>
        </w:rPr>
        <w:t xml:space="preserve"> </w:t>
      </w:r>
      <w:r w:rsidR="001E0B6F" w:rsidRPr="00DA106B">
        <w:rPr>
          <w:rFonts w:ascii="Arial" w:hAnsi="Arial" w:cs="Arial"/>
          <w:i/>
          <w:sz w:val="20"/>
          <w:lang w:val="en-US"/>
        </w:rPr>
        <w:t>1</w:t>
      </w:r>
      <w:r w:rsidR="00754271" w:rsidRPr="00DA106B">
        <w:rPr>
          <w:rFonts w:ascii="Arial" w:hAnsi="Arial" w:cs="Arial"/>
          <w:i/>
          <w:sz w:val="20"/>
        </w:rPr>
        <w:t>4/2022/TT-BGDĐT</w:t>
      </w:r>
      <w:r w:rsidR="001E0B6F" w:rsidRPr="00DA106B">
        <w:rPr>
          <w:rFonts w:ascii="Arial" w:hAnsi="Arial" w:cs="Arial"/>
          <w:i/>
          <w:sz w:val="20"/>
          <w:lang w:val="en-US"/>
        </w:rPr>
        <w:t xml:space="preserve"> </w:t>
      </w:r>
      <w:r w:rsidR="00754271" w:rsidRPr="00DA106B">
        <w:rPr>
          <w:rFonts w:ascii="Arial" w:hAnsi="Arial" w:cs="Arial"/>
          <w:i/>
          <w:sz w:val="20"/>
        </w:rPr>
        <w:t>ng</w:t>
      </w:r>
      <w:r w:rsidR="001E0B6F" w:rsidRPr="00DA106B">
        <w:rPr>
          <w:rFonts w:ascii="Arial" w:hAnsi="Arial" w:cs="Arial"/>
          <w:i/>
          <w:sz w:val="20"/>
          <w:lang w:val="en-US"/>
        </w:rPr>
        <w:t>à</w:t>
      </w:r>
      <w:r w:rsidR="00754271" w:rsidRPr="00DA106B">
        <w:rPr>
          <w:rFonts w:ascii="Arial" w:hAnsi="Arial" w:cs="Arial"/>
          <w:i/>
          <w:sz w:val="20"/>
        </w:rPr>
        <w:t>y</w:t>
      </w:r>
      <w:r w:rsidR="001E0B6F" w:rsidRPr="00DA106B">
        <w:rPr>
          <w:rFonts w:ascii="Arial" w:hAnsi="Arial" w:cs="Arial"/>
          <w:i/>
          <w:sz w:val="20"/>
          <w:lang w:val="en-US"/>
        </w:rPr>
        <w:t xml:space="preserve"> 10 tháng 10 năm</w:t>
      </w:r>
      <w:r w:rsidR="00126390" w:rsidRPr="00DA106B">
        <w:rPr>
          <w:rFonts w:ascii="Arial" w:hAnsi="Arial" w:cs="Arial"/>
          <w:i/>
          <w:sz w:val="20"/>
        </w:rPr>
        <w:t xml:space="preserve"> </w:t>
      </w:r>
      <w:r w:rsidR="00754271" w:rsidRPr="00DA106B">
        <w:rPr>
          <w:rFonts w:ascii="Arial" w:hAnsi="Arial" w:cs="Arial"/>
          <w:i/>
          <w:sz w:val="20"/>
        </w:rPr>
        <w:t>2022</w:t>
      </w:r>
      <w:r w:rsidR="001E0B6F" w:rsidRPr="00DA106B">
        <w:rPr>
          <w:rFonts w:ascii="Arial" w:hAnsi="Arial" w:cs="Arial"/>
          <w:i/>
          <w:sz w:val="20"/>
          <w:lang w:val="en-US"/>
        </w:rPr>
        <w:t xml:space="preserve"> </w:t>
      </w:r>
      <w:r w:rsidR="00754271" w:rsidRPr="00DA106B">
        <w:rPr>
          <w:rFonts w:ascii="Arial" w:hAnsi="Arial" w:cs="Arial"/>
          <w:i/>
          <w:sz w:val="20"/>
        </w:rPr>
        <w:t>của Bộ trưởng Bộ Giáo dục và Đào tạo)</w:t>
      </w:r>
    </w:p>
    <w:p w:rsidR="001E0B6F" w:rsidRPr="00DA106B" w:rsidRDefault="001E0B6F" w:rsidP="00E63769">
      <w:pPr>
        <w:spacing w:before="120"/>
        <w:jc w:val="center"/>
        <w:rPr>
          <w:rFonts w:ascii="Arial" w:hAnsi="Arial" w:cs="Arial"/>
          <w:sz w:val="20"/>
          <w:lang w:val="en-US"/>
        </w:rPr>
      </w:pPr>
      <w:r w:rsidRPr="00DA106B">
        <w:rPr>
          <w:rFonts w:ascii="Arial" w:hAnsi="Arial" w:cs="Arial"/>
          <w:b/>
          <w:sz w:val="20"/>
          <w:szCs w:val="20"/>
        </w:rPr>
        <w:t>CỘNG HÒA XÃ HỘI CHỦ NGHĨA VIỆT NAM</w:t>
      </w:r>
      <w:r w:rsidRPr="00DA106B">
        <w:rPr>
          <w:rFonts w:ascii="Arial" w:hAnsi="Arial" w:cs="Arial"/>
          <w:b/>
          <w:sz w:val="20"/>
          <w:szCs w:val="20"/>
        </w:rPr>
        <w:br/>
        <w:t xml:space="preserve">Độc lập - Tự do - Hạnh phúc </w:t>
      </w:r>
      <w:r w:rsidRPr="00DA106B">
        <w:rPr>
          <w:rFonts w:ascii="Arial" w:hAnsi="Arial" w:cs="Arial"/>
          <w:b/>
          <w:sz w:val="20"/>
          <w:szCs w:val="20"/>
        </w:rPr>
        <w:br/>
        <w:t>---------------</w:t>
      </w:r>
    </w:p>
    <w:p w:rsidR="00754271" w:rsidRPr="00DA106B" w:rsidRDefault="001E0B6F" w:rsidP="00E63769">
      <w:pPr>
        <w:spacing w:before="120"/>
        <w:jc w:val="center"/>
        <w:rPr>
          <w:rFonts w:ascii="Arial" w:hAnsi="Arial" w:cs="Arial"/>
          <w:b/>
          <w:sz w:val="20"/>
        </w:rPr>
      </w:pPr>
      <w:r w:rsidRPr="00DA106B">
        <w:rPr>
          <w:rFonts w:ascii="Arial" w:hAnsi="Arial" w:cs="Arial"/>
          <w:b/>
          <w:sz w:val="20"/>
        </w:rPr>
        <w:t>SƠ YẾU LÝ LỊCH</w:t>
      </w:r>
    </w:p>
    <w:p w:rsidR="00754271" w:rsidRPr="00DA106B" w:rsidRDefault="001E0B6F" w:rsidP="00E63769">
      <w:pPr>
        <w:spacing w:before="120"/>
        <w:rPr>
          <w:rFonts w:ascii="Arial" w:hAnsi="Arial" w:cs="Arial"/>
          <w:b/>
          <w:sz w:val="20"/>
          <w:lang w:val="en-US"/>
        </w:rPr>
      </w:pPr>
      <w:r w:rsidRPr="00DA106B">
        <w:rPr>
          <w:rFonts w:ascii="Arial" w:hAnsi="Arial" w:cs="Arial"/>
          <w:b/>
          <w:sz w:val="20"/>
        </w:rPr>
        <w:t>I. THÔNG TIN CHUNG</w:t>
      </w:r>
    </w:p>
    <w:tbl>
      <w:tblPr>
        <w:tblW w:w="5000" w:type="pct"/>
        <w:tblCellMar>
          <w:left w:w="0" w:type="dxa"/>
          <w:right w:w="0" w:type="dxa"/>
        </w:tblCellMar>
        <w:tblLook w:val="01E0" w:firstRow="1" w:lastRow="1" w:firstColumn="1" w:lastColumn="1" w:noHBand="0" w:noVBand="0"/>
      </w:tblPr>
      <w:tblGrid>
        <w:gridCol w:w="1260"/>
        <w:gridCol w:w="7816"/>
      </w:tblGrid>
      <w:tr w:rsidR="001E0B6F" w:rsidRPr="00DA106B" w:rsidTr="00F43999">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rsidR="001E0B6F" w:rsidRPr="00DA106B" w:rsidRDefault="001E0B6F" w:rsidP="00F43999">
            <w:pPr>
              <w:spacing w:before="120"/>
              <w:jc w:val="center"/>
              <w:rPr>
                <w:rFonts w:ascii="Arial" w:eastAsia="Times New Roman" w:hAnsi="Arial" w:cs="Arial"/>
                <w:b/>
                <w:sz w:val="20"/>
                <w:lang w:val="en-US"/>
              </w:rPr>
            </w:pPr>
            <w:r w:rsidRPr="00DA106B">
              <w:rPr>
                <w:rFonts w:ascii="Arial" w:eastAsia="Times New Roman" w:hAnsi="Arial" w:cs="Arial"/>
                <w:sz w:val="20"/>
              </w:rPr>
              <w:t>Ảnh màu (3x4 cm)</w:t>
            </w:r>
          </w:p>
        </w:tc>
        <w:tc>
          <w:tcPr>
            <w:tcW w:w="4306" w:type="pct"/>
            <w:tcBorders>
              <w:left w:val="single" w:sz="4" w:space="0" w:color="auto"/>
            </w:tcBorders>
            <w:shd w:val="clear" w:color="auto" w:fill="auto"/>
            <w:vAlign w:val="center"/>
          </w:tcPr>
          <w:p w:rsidR="001E0B6F" w:rsidRPr="00DA106B" w:rsidRDefault="001E0B6F" w:rsidP="00F43999">
            <w:pPr>
              <w:spacing w:before="120"/>
              <w:rPr>
                <w:rFonts w:ascii="Arial" w:eastAsia="Times New Roman" w:hAnsi="Arial" w:cs="Arial"/>
                <w:sz w:val="20"/>
                <w:lang w:val="en-US"/>
              </w:rPr>
            </w:pPr>
            <w:r w:rsidRPr="00DA106B">
              <w:rPr>
                <w:rFonts w:ascii="Arial" w:eastAsia="Times New Roman" w:hAnsi="Arial" w:cs="Arial"/>
                <w:sz w:val="20"/>
              </w:rPr>
              <w:t xml:space="preserve">1. Họ và tên (viết chữ in hoa có dấu): </w:t>
            </w:r>
            <w:r w:rsidRPr="00DA106B">
              <w:rPr>
                <w:rFonts w:ascii="Arial" w:eastAsia="Times New Roman" w:hAnsi="Arial" w:cs="Arial"/>
                <w:sz w:val="20"/>
                <w:lang w:val="en-US"/>
              </w:rPr>
              <w:t>………………………</w:t>
            </w:r>
            <w:r w:rsidR="001F112D" w:rsidRPr="00DA106B">
              <w:rPr>
                <w:rFonts w:ascii="Arial" w:eastAsia="Times New Roman" w:hAnsi="Arial" w:cs="Arial"/>
                <w:sz w:val="20"/>
                <w:lang w:val="en-US"/>
              </w:rPr>
              <w:t>…………………..</w:t>
            </w:r>
          </w:p>
          <w:p w:rsidR="001E0B6F" w:rsidRPr="00DA106B" w:rsidRDefault="001E0B6F" w:rsidP="00F43999">
            <w:pPr>
              <w:spacing w:before="120"/>
              <w:rPr>
                <w:rFonts w:ascii="Arial" w:eastAsia="Times New Roman" w:hAnsi="Arial" w:cs="Arial"/>
                <w:sz w:val="20"/>
              </w:rPr>
            </w:pPr>
            <w:r w:rsidRPr="00DA106B">
              <w:rPr>
                <w:rFonts w:ascii="Arial" w:eastAsia="Times New Roman" w:hAnsi="Arial" w:cs="Arial"/>
                <w:sz w:val="20"/>
              </w:rPr>
              <w:t>2. Sinh ngày: ... tháng ... năm ...</w:t>
            </w:r>
          </w:p>
          <w:p w:rsidR="001E0B6F" w:rsidRPr="00DA106B" w:rsidRDefault="001E0B6F" w:rsidP="00F43999">
            <w:pPr>
              <w:spacing w:before="120"/>
              <w:rPr>
                <w:rFonts w:ascii="Arial" w:eastAsia="Times New Roman" w:hAnsi="Arial" w:cs="Arial"/>
                <w:sz w:val="20"/>
                <w:lang w:val="en-US"/>
              </w:rPr>
            </w:pPr>
            <w:r w:rsidRPr="00DA106B">
              <w:rPr>
                <w:rFonts w:ascii="Arial" w:eastAsia="Times New Roman" w:hAnsi="Arial" w:cs="Arial"/>
                <w:sz w:val="20"/>
              </w:rPr>
              <w:t xml:space="preserve">3. Giới tính (nam, nữ): </w:t>
            </w:r>
            <w:r w:rsidRPr="00DA106B">
              <w:rPr>
                <w:rFonts w:ascii="Arial" w:eastAsia="Times New Roman" w:hAnsi="Arial" w:cs="Arial"/>
                <w:sz w:val="20"/>
                <w:lang w:val="en-US"/>
              </w:rPr>
              <w:t>………………………………………</w:t>
            </w:r>
            <w:r w:rsidR="001F112D" w:rsidRPr="00DA106B">
              <w:rPr>
                <w:rFonts w:ascii="Arial" w:eastAsia="Times New Roman" w:hAnsi="Arial" w:cs="Arial"/>
                <w:sz w:val="20"/>
                <w:lang w:val="en-US"/>
              </w:rPr>
              <w:t>…………………..</w:t>
            </w:r>
          </w:p>
          <w:p w:rsidR="001E0B6F" w:rsidRPr="00DA106B" w:rsidRDefault="001E0B6F" w:rsidP="00F43999">
            <w:pPr>
              <w:spacing w:before="120"/>
              <w:rPr>
                <w:rFonts w:ascii="Arial" w:eastAsia="Times New Roman" w:hAnsi="Arial" w:cs="Arial"/>
                <w:sz w:val="20"/>
                <w:lang w:val="en-US"/>
              </w:rPr>
            </w:pPr>
            <w:r w:rsidRPr="00DA106B">
              <w:rPr>
                <w:rFonts w:ascii="Arial" w:eastAsia="Times New Roman" w:hAnsi="Arial" w:cs="Arial"/>
                <w:sz w:val="20"/>
              </w:rPr>
              <w:t xml:space="preserve">4. Quê quán: </w:t>
            </w:r>
            <w:r w:rsidRPr="00DA106B">
              <w:rPr>
                <w:rFonts w:ascii="Arial" w:eastAsia="Times New Roman" w:hAnsi="Arial" w:cs="Arial"/>
                <w:sz w:val="20"/>
                <w:lang w:val="en-US"/>
              </w:rPr>
              <w:t>…………………………………………………</w:t>
            </w:r>
            <w:r w:rsidR="001F112D" w:rsidRPr="00DA106B">
              <w:rPr>
                <w:rFonts w:ascii="Arial" w:eastAsia="Times New Roman" w:hAnsi="Arial" w:cs="Arial"/>
                <w:sz w:val="20"/>
                <w:lang w:val="en-US"/>
              </w:rPr>
              <w:t>…………………..</w:t>
            </w:r>
          </w:p>
          <w:p w:rsidR="001E0B6F" w:rsidRPr="00DA106B" w:rsidRDefault="001E0B6F" w:rsidP="00F43999">
            <w:pPr>
              <w:spacing w:before="120"/>
              <w:rPr>
                <w:rFonts w:ascii="Arial" w:eastAsia="Times New Roman" w:hAnsi="Arial" w:cs="Arial"/>
                <w:sz w:val="20"/>
                <w:lang w:val="en-US"/>
              </w:rPr>
            </w:pPr>
            <w:r w:rsidRPr="00DA106B">
              <w:rPr>
                <w:rFonts w:ascii="Arial" w:eastAsia="Times New Roman" w:hAnsi="Arial" w:cs="Arial"/>
                <w:sz w:val="20"/>
              </w:rPr>
              <w:t>5. Số căn cước công dân (chứng minh nhân dân): ... ngày cấp:..., nơi cấp:...</w:t>
            </w:r>
          </w:p>
          <w:p w:rsidR="001E0B6F" w:rsidRPr="00DA106B" w:rsidRDefault="001E0B6F" w:rsidP="00F43999">
            <w:pPr>
              <w:spacing w:before="120"/>
              <w:rPr>
                <w:rFonts w:ascii="Arial" w:eastAsia="Times New Roman" w:hAnsi="Arial" w:cs="Arial"/>
                <w:b/>
                <w:sz w:val="20"/>
                <w:lang w:val="en-US"/>
              </w:rPr>
            </w:pPr>
            <w:r w:rsidRPr="00DA106B">
              <w:rPr>
                <w:rFonts w:ascii="Arial" w:eastAsia="Times New Roman" w:hAnsi="Arial" w:cs="Arial"/>
                <w:sz w:val="20"/>
              </w:rPr>
              <w:t>6. Chỗ ở hiện nay:</w:t>
            </w:r>
            <w:r w:rsidRPr="00DA106B">
              <w:rPr>
                <w:rFonts w:ascii="Arial" w:eastAsia="Times New Roman" w:hAnsi="Arial" w:cs="Arial"/>
                <w:sz w:val="20"/>
                <w:lang w:val="en-US"/>
              </w:rPr>
              <w:t xml:space="preserve"> ……………………………………………….</w:t>
            </w:r>
          </w:p>
        </w:tc>
      </w:tr>
    </w:tbl>
    <w:p w:rsidR="00754271" w:rsidRPr="00DA106B" w:rsidRDefault="00754271" w:rsidP="00E63769">
      <w:pPr>
        <w:spacing w:before="120"/>
        <w:rPr>
          <w:rFonts w:ascii="Arial" w:hAnsi="Arial" w:cs="Arial"/>
          <w:sz w:val="20"/>
        </w:rPr>
      </w:pPr>
      <w:r w:rsidRPr="00DA106B">
        <w:rPr>
          <w:rFonts w:ascii="Arial" w:hAnsi="Arial" w:cs="Arial"/>
          <w:sz w:val="20"/>
        </w:rPr>
        <w:t>7.</w:t>
      </w:r>
      <w:r w:rsidR="00126390" w:rsidRPr="00DA106B">
        <w:rPr>
          <w:rFonts w:ascii="Arial" w:hAnsi="Arial" w:cs="Arial"/>
          <w:sz w:val="20"/>
        </w:rPr>
        <w:t xml:space="preserve"> </w:t>
      </w:r>
      <w:r w:rsidRPr="00DA106B">
        <w:rPr>
          <w:rFonts w:ascii="Arial" w:hAnsi="Arial" w:cs="Arial"/>
          <w:sz w:val="20"/>
        </w:rPr>
        <w:t>Đơn vị công tác:</w:t>
      </w:r>
      <w:r w:rsidR="00126390" w:rsidRPr="00DA106B">
        <w:rPr>
          <w:rFonts w:ascii="Arial" w:hAnsi="Arial" w:cs="Arial"/>
          <w:sz w:val="20"/>
        </w:rPr>
        <w:t xml:space="preserve"> </w:t>
      </w:r>
      <w:r w:rsidR="001E0B6F" w:rsidRPr="00DA106B">
        <w:rPr>
          <w:rFonts w:ascii="Arial" w:hAnsi="Arial" w:cs="Arial"/>
          <w:sz w:val="20"/>
          <w:lang w:val="en-US"/>
        </w:rPr>
        <w:t>……………………………………………….</w:t>
      </w:r>
    </w:p>
    <w:p w:rsidR="00754271" w:rsidRPr="00DA106B" w:rsidRDefault="00754271" w:rsidP="00E63769">
      <w:pPr>
        <w:spacing w:before="120"/>
        <w:rPr>
          <w:rFonts w:ascii="Arial" w:hAnsi="Arial" w:cs="Arial"/>
          <w:sz w:val="20"/>
        </w:rPr>
      </w:pPr>
      <w:r w:rsidRPr="00DA106B">
        <w:rPr>
          <w:rFonts w:ascii="Arial" w:hAnsi="Arial" w:cs="Arial"/>
          <w:sz w:val="20"/>
        </w:rPr>
        <w:t>8.</w:t>
      </w:r>
      <w:r w:rsidR="00126390" w:rsidRPr="00DA106B">
        <w:rPr>
          <w:rFonts w:ascii="Arial" w:hAnsi="Arial" w:cs="Arial"/>
          <w:sz w:val="20"/>
        </w:rPr>
        <w:t xml:space="preserve"> </w:t>
      </w:r>
      <w:r w:rsidRPr="00DA106B">
        <w:rPr>
          <w:rFonts w:ascii="Arial" w:hAnsi="Arial" w:cs="Arial"/>
          <w:sz w:val="20"/>
        </w:rPr>
        <w:t>Chức vụ:</w:t>
      </w:r>
      <w:r w:rsidR="00126390" w:rsidRPr="00DA106B">
        <w:rPr>
          <w:rFonts w:ascii="Arial" w:hAnsi="Arial" w:cs="Arial"/>
          <w:sz w:val="20"/>
        </w:rPr>
        <w:t xml:space="preserve"> </w:t>
      </w:r>
      <w:r w:rsidR="001E0B6F" w:rsidRPr="00DA106B">
        <w:rPr>
          <w:rFonts w:ascii="Arial" w:hAnsi="Arial" w:cs="Arial"/>
          <w:sz w:val="20"/>
          <w:lang w:val="en-US"/>
        </w:rPr>
        <w:t>……………………………………………….</w:t>
      </w:r>
    </w:p>
    <w:p w:rsidR="00754271" w:rsidRPr="00DA106B" w:rsidRDefault="00754271" w:rsidP="00E63769">
      <w:pPr>
        <w:spacing w:before="120"/>
        <w:rPr>
          <w:rFonts w:ascii="Arial" w:hAnsi="Arial" w:cs="Arial"/>
          <w:sz w:val="20"/>
        </w:rPr>
      </w:pPr>
      <w:r w:rsidRPr="00DA106B">
        <w:rPr>
          <w:rFonts w:ascii="Arial" w:hAnsi="Arial" w:cs="Arial"/>
          <w:sz w:val="20"/>
        </w:rPr>
        <w:t>9.</w:t>
      </w:r>
      <w:r w:rsidR="00126390" w:rsidRPr="00DA106B">
        <w:rPr>
          <w:rFonts w:ascii="Arial" w:hAnsi="Arial" w:cs="Arial"/>
          <w:sz w:val="20"/>
        </w:rPr>
        <w:t xml:space="preserve"> </w:t>
      </w:r>
      <w:r w:rsidRPr="00DA106B">
        <w:rPr>
          <w:rFonts w:ascii="Arial" w:hAnsi="Arial" w:cs="Arial"/>
          <w:sz w:val="20"/>
        </w:rPr>
        <w:t>Chức danh, trình độ:</w:t>
      </w:r>
      <w:r w:rsidR="00126390" w:rsidRPr="00DA106B">
        <w:rPr>
          <w:rFonts w:ascii="Arial" w:hAnsi="Arial" w:cs="Arial"/>
          <w:sz w:val="20"/>
        </w:rPr>
        <w:t xml:space="preserve"> </w:t>
      </w:r>
      <w:r w:rsidR="001E0B6F" w:rsidRPr="00DA106B">
        <w:rPr>
          <w:rFonts w:ascii="Arial" w:hAnsi="Arial" w:cs="Arial"/>
          <w:sz w:val="20"/>
          <w:lang w:val="en-US"/>
        </w:rPr>
        <w:t>……………………………………………….</w:t>
      </w:r>
    </w:p>
    <w:p w:rsidR="00754271" w:rsidRPr="00DA106B" w:rsidRDefault="00754271" w:rsidP="00E63769">
      <w:pPr>
        <w:spacing w:before="120"/>
        <w:rPr>
          <w:rFonts w:ascii="Arial" w:hAnsi="Arial" w:cs="Arial"/>
          <w:sz w:val="20"/>
        </w:rPr>
      </w:pPr>
      <w:r w:rsidRPr="00DA106B">
        <w:rPr>
          <w:rFonts w:ascii="Arial" w:hAnsi="Arial" w:cs="Arial"/>
          <w:sz w:val="20"/>
        </w:rPr>
        <w:lastRenderedPageBreak/>
        <w:t>10.</w:t>
      </w:r>
      <w:r w:rsidR="00126390" w:rsidRPr="00DA106B">
        <w:rPr>
          <w:rFonts w:ascii="Arial" w:hAnsi="Arial" w:cs="Arial"/>
          <w:sz w:val="20"/>
        </w:rPr>
        <w:t xml:space="preserve"> </w:t>
      </w:r>
      <w:r w:rsidRPr="00DA106B">
        <w:rPr>
          <w:rFonts w:ascii="Arial" w:hAnsi="Arial" w:cs="Arial"/>
          <w:sz w:val="20"/>
        </w:rPr>
        <w:t>Địa chỉ đơn vị công tác hiện nay:</w:t>
      </w:r>
      <w:r w:rsidR="00126390" w:rsidRPr="00DA106B">
        <w:rPr>
          <w:rFonts w:ascii="Arial" w:hAnsi="Arial" w:cs="Arial"/>
          <w:sz w:val="20"/>
        </w:rPr>
        <w:t xml:space="preserve"> </w:t>
      </w:r>
      <w:r w:rsidR="001E0B6F" w:rsidRPr="00DA106B">
        <w:rPr>
          <w:rFonts w:ascii="Arial" w:hAnsi="Arial" w:cs="Arial"/>
          <w:sz w:val="20"/>
          <w:lang w:val="en-US"/>
        </w:rPr>
        <w:t>……………………………………………….</w:t>
      </w:r>
    </w:p>
    <w:p w:rsidR="00754271" w:rsidRPr="00DA106B" w:rsidRDefault="001E0B6F" w:rsidP="00E63769">
      <w:pPr>
        <w:spacing w:before="120"/>
        <w:rPr>
          <w:rFonts w:ascii="Arial" w:hAnsi="Arial" w:cs="Arial"/>
          <w:sz w:val="20"/>
        </w:rPr>
      </w:pPr>
      <w:r w:rsidRPr="00DA106B">
        <w:rPr>
          <w:rFonts w:ascii="Arial" w:hAnsi="Arial" w:cs="Arial"/>
          <w:sz w:val="20"/>
          <w:lang w:val="en-US"/>
        </w:rPr>
        <w:t>11</w:t>
      </w:r>
      <w:r w:rsidR="00754271" w:rsidRPr="00DA106B">
        <w:rPr>
          <w:rFonts w:ascii="Arial" w:hAnsi="Arial" w:cs="Arial"/>
          <w:sz w:val="20"/>
        </w:rPr>
        <w:t>.</w:t>
      </w:r>
      <w:r w:rsidR="00126390" w:rsidRPr="00DA106B">
        <w:rPr>
          <w:rFonts w:ascii="Arial" w:hAnsi="Arial" w:cs="Arial"/>
          <w:sz w:val="20"/>
        </w:rPr>
        <w:t xml:space="preserve"> </w:t>
      </w:r>
      <w:r w:rsidR="00754271" w:rsidRPr="00DA106B">
        <w:rPr>
          <w:rFonts w:ascii="Arial" w:hAnsi="Arial" w:cs="Arial"/>
          <w:sz w:val="20"/>
        </w:rPr>
        <w:t>Điện thoại liên lạc:</w:t>
      </w:r>
      <w:r w:rsidR="00126390" w:rsidRPr="00DA106B">
        <w:rPr>
          <w:rFonts w:ascii="Arial" w:hAnsi="Arial" w:cs="Arial"/>
          <w:sz w:val="20"/>
        </w:rPr>
        <w:t xml:space="preserve"> </w:t>
      </w:r>
      <w:r w:rsidRPr="00DA106B">
        <w:rPr>
          <w:rFonts w:ascii="Arial" w:hAnsi="Arial" w:cs="Arial"/>
          <w:sz w:val="20"/>
          <w:lang w:val="en-US"/>
        </w:rPr>
        <w:t>……………………………………………….</w:t>
      </w:r>
    </w:p>
    <w:p w:rsidR="001E0B6F" w:rsidRPr="00DA106B" w:rsidRDefault="00754271" w:rsidP="00E63769">
      <w:pPr>
        <w:spacing w:before="120"/>
        <w:rPr>
          <w:rFonts w:ascii="Arial" w:hAnsi="Arial" w:cs="Arial"/>
          <w:sz w:val="20"/>
          <w:lang w:val="en-US"/>
        </w:rPr>
      </w:pPr>
      <w:r w:rsidRPr="00DA106B">
        <w:rPr>
          <w:rFonts w:ascii="Arial" w:hAnsi="Arial" w:cs="Arial"/>
          <w:sz w:val="20"/>
        </w:rPr>
        <w:t>12.</w:t>
      </w:r>
      <w:r w:rsidR="00126390" w:rsidRPr="00DA106B">
        <w:rPr>
          <w:rFonts w:ascii="Arial" w:hAnsi="Arial" w:cs="Arial"/>
          <w:sz w:val="20"/>
        </w:rPr>
        <w:t xml:space="preserve"> </w:t>
      </w:r>
      <w:r w:rsidRPr="00DA106B">
        <w:rPr>
          <w:rFonts w:ascii="Arial" w:hAnsi="Arial" w:cs="Arial"/>
          <w:sz w:val="20"/>
        </w:rPr>
        <w:t>Email:</w:t>
      </w:r>
      <w:r w:rsidR="00126390" w:rsidRPr="00DA106B">
        <w:rPr>
          <w:rFonts w:ascii="Arial" w:hAnsi="Arial" w:cs="Arial"/>
          <w:sz w:val="20"/>
        </w:rPr>
        <w:t xml:space="preserve"> </w:t>
      </w:r>
      <w:r w:rsidR="001E0B6F" w:rsidRPr="00DA106B">
        <w:rPr>
          <w:rFonts w:ascii="Arial" w:hAnsi="Arial" w:cs="Arial"/>
          <w:sz w:val="20"/>
          <w:lang w:val="en-US"/>
        </w:rPr>
        <w:t>……………………………………………….</w:t>
      </w:r>
    </w:p>
    <w:p w:rsidR="00754271" w:rsidRPr="00DA106B" w:rsidRDefault="001E0B6F" w:rsidP="00E63769">
      <w:pPr>
        <w:spacing w:before="120"/>
        <w:rPr>
          <w:rFonts w:ascii="Arial" w:hAnsi="Arial" w:cs="Arial"/>
          <w:b/>
          <w:sz w:val="20"/>
        </w:rPr>
      </w:pPr>
      <w:r w:rsidRPr="00DA106B">
        <w:rPr>
          <w:rFonts w:ascii="Arial" w:hAnsi="Arial" w:cs="Arial"/>
          <w:b/>
          <w:sz w:val="20"/>
          <w:lang w:val="en-US"/>
        </w:rPr>
        <w:t>II. TÓM TẮT QUÁ TRÌNH ĐÀO TẠO, BỒI DƯỠNG VÀ CÔNG TÁC</w:t>
      </w:r>
    </w:p>
    <w:p w:rsidR="00754271" w:rsidRPr="00DA106B" w:rsidRDefault="00754271"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Trình độ chuyên môn, nghiệp vụ:...</w:t>
      </w:r>
    </w:p>
    <w:p w:rsidR="00754271" w:rsidRPr="00DA106B" w:rsidRDefault="00754271" w:rsidP="00E63769">
      <w:pPr>
        <w:spacing w:before="120"/>
        <w:rPr>
          <w:rFonts w:ascii="Arial" w:hAnsi="Arial" w:cs="Arial"/>
          <w:sz w:val="20"/>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Chuyên ngành đào tạo đại học: ...</w:t>
      </w:r>
    </w:p>
    <w:p w:rsidR="00754271" w:rsidRPr="00DA106B" w:rsidRDefault="00754271" w:rsidP="00E63769">
      <w:pPr>
        <w:spacing w:before="120"/>
        <w:rPr>
          <w:rFonts w:ascii="Arial" w:hAnsi="Arial" w:cs="Arial"/>
          <w:sz w:val="20"/>
        </w:rPr>
      </w:pPr>
      <w:r w:rsidRPr="00DA106B">
        <w:rPr>
          <w:rFonts w:ascii="Arial" w:hAnsi="Arial" w:cs="Arial"/>
          <w:sz w:val="20"/>
        </w:rPr>
        <w:t>3.</w:t>
      </w:r>
      <w:r w:rsidR="00126390" w:rsidRPr="00DA106B">
        <w:rPr>
          <w:rFonts w:ascii="Arial" w:hAnsi="Arial" w:cs="Arial"/>
          <w:sz w:val="20"/>
        </w:rPr>
        <w:t xml:space="preserve"> </w:t>
      </w:r>
      <w:r w:rsidRPr="00DA106B">
        <w:rPr>
          <w:rFonts w:ascii="Arial" w:hAnsi="Arial" w:cs="Arial"/>
          <w:sz w:val="20"/>
        </w:rPr>
        <w:t>Chuyên ngành đào tạo sau đại học: ...</w:t>
      </w:r>
    </w:p>
    <w:p w:rsidR="00754271" w:rsidRPr="00DA106B" w:rsidRDefault="00754271" w:rsidP="00E63769">
      <w:pPr>
        <w:spacing w:before="120"/>
        <w:rPr>
          <w:rFonts w:ascii="Arial" w:hAnsi="Arial" w:cs="Arial"/>
          <w:sz w:val="20"/>
        </w:rPr>
      </w:pPr>
      <w:r w:rsidRPr="00DA106B">
        <w:rPr>
          <w:rFonts w:ascii="Arial" w:hAnsi="Arial" w:cs="Arial"/>
          <w:sz w:val="20"/>
        </w:rPr>
        <w:t>4.</w:t>
      </w:r>
      <w:r w:rsidR="00126390" w:rsidRPr="00DA106B">
        <w:rPr>
          <w:rFonts w:ascii="Arial" w:hAnsi="Arial" w:cs="Arial"/>
          <w:sz w:val="20"/>
        </w:rPr>
        <w:t xml:space="preserve"> </w:t>
      </w:r>
      <w:r w:rsidRPr="00DA106B">
        <w:rPr>
          <w:rFonts w:ascii="Arial" w:hAnsi="Arial" w:cs="Arial"/>
          <w:sz w:val="20"/>
        </w:rPr>
        <w:t>Lĩnh vực, sở trường công tác: ...</w:t>
      </w:r>
    </w:p>
    <w:p w:rsidR="00754271" w:rsidRPr="00DA106B" w:rsidRDefault="00754271" w:rsidP="00E63769">
      <w:pPr>
        <w:spacing w:before="120"/>
        <w:rPr>
          <w:rFonts w:ascii="Arial" w:hAnsi="Arial" w:cs="Arial"/>
          <w:sz w:val="20"/>
        </w:rPr>
      </w:pPr>
      <w:r w:rsidRPr="00DA106B">
        <w:rPr>
          <w:rFonts w:ascii="Arial" w:hAnsi="Arial" w:cs="Arial"/>
          <w:sz w:val="20"/>
        </w:rPr>
        <w:t>5.</w:t>
      </w:r>
      <w:r w:rsidR="00126390" w:rsidRPr="00DA106B">
        <w:rPr>
          <w:rFonts w:ascii="Arial" w:hAnsi="Arial" w:cs="Arial"/>
          <w:sz w:val="20"/>
        </w:rPr>
        <w:t xml:space="preserve"> </w:t>
      </w:r>
      <w:r w:rsidRPr="00DA106B">
        <w:rPr>
          <w:rFonts w:ascii="Arial" w:hAnsi="Arial" w:cs="Arial"/>
          <w:sz w:val="20"/>
        </w:rPr>
        <w:t>Khen thưởng: ...</w:t>
      </w:r>
    </w:p>
    <w:p w:rsidR="00754271" w:rsidRPr="00DA106B" w:rsidRDefault="00754271" w:rsidP="00E63769">
      <w:pPr>
        <w:spacing w:before="120"/>
        <w:rPr>
          <w:rFonts w:ascii="Arial" w:hAnsi="Arial" w:cs="Arial"/>
          <w:sz w:val="20"/>
        </w:rPr>
      </w:pPr>
      <w:r w:rsidRPr="00DA106B">
        <w:rPr>
          <w:rFonts w:ascii="Arial" w:hAnsi="Arial" w:cs="Arial"/>
          <w:sz w:val="20"/>
        </w:rPr>
        <w:t>6.</w:t>
      </w:r>
      <w:r w:rsidR="00126390" w:rsidRPr="00DA106B">
        <w:rPr>
          <w:rFonts w:ascii="Arial" w:hAnsi="Arial" w:cs="Arial"/>
          <w:sz w:val="20"/>
        </w:rPr>
        <w:t xml:space="preserve"> </w:t>
      </w:r>
      <w:r w:rsidRPr="00DA106B">
        <w:rPr>
          <w:rFonts w:ascii="Arial" w:hAnsi="Arial" w:cs="Arial"/>
          <w:sz w:val="20"/>
        </w:rPr>
        <w:t>Kỷ luật: ...</w:t>
      </w:r>
    </w:p>
    <w:p w:rsidR="00754271" w:rsidRPr="00DA106B" w:rsidRDefault="00754271" w:rsidP="00E63769">
      <w:pPr>
        <w:spacing w:before="120"/>
        <w:rPr>
          <w:rFonts w:ascii="Arial" w:hAnsi="Arial" w:cs="Arial"/>
          <w:sz w:val="20"/>
        </w:rPr>
      </w:pPr>
      <w:r w:rsidRPr="00DA106B">
        <w:rPr>
          <w:rFonts w:ascii="Arial" w:hAnsi="Arial" w:cs="Arial"/>
          <w:sz w:val="20"/>
        </w:rPr>
        <w:t>7.</w:t>
      </w:r>
      <w:r w:rsidR="00126390" w:rsidRPr="00DA106B">
        <w:rPr>
          <w:rFonts w:ascii="Arial" w:hAnsi="Arial" w:cs="Arial"/>
          <w:sz w:val="20"/>
        </w:rPr>
        <w:t xml:space="preserve"> </w:t>
      </w:r>
      <w:r w:rsidRPr="00DA106B">
        <w:rPr>
          <w:rFonts w:ascii="Arial" w:hAnsi="Arial" w:cs="Arial"/>
          <w:sz w:val="20"/>
        </w:rPr>
        <w:t>Tình trạng sức khỏe: ...</w:t>
      </w:r>
    </w:p>
    <w:p w:rsidR="001E0B6F" w:rsidRPr="00DA106B" w:rsidRDefault="00754271" w:rsidP="00E63769">
      <w:pPr>
        <w:spacing w:before="120"/>
        <w:rPr>
          <w:rFonts w:ascii="Arial" w:hAnsi="Arial" w:cs="Arial"/>
          <w:sz w:val="20"/>
          <w:lang w:val="en-US"/>
        </w:rPr>
      </w:pPr>
      <w:r w:rsidRPr="00DA106B">
        <w:rPr>
          <w:rFonts w:ascii="Arial" w:hAnsi="Arial" w:cs="Arial"/>
          <w:sz w:val="20"/>
        </w:rPr>
        <w:t>8.</w:t>
      </w:r>
      <w:r w:rsidR="00126390" w:rsidRPr="00DA106B">
        <w:rPr>
          <w:rFonts w:ascii="Arial" w:hAnsi="Arial" w:cs="Arial"/>
          <w:sz w:val="20"/>
        </w:rPr>
        <w:t xml:space="preserve"> </w:t>
      </w:r>
      <w:r w:rsidRPr="00DA106B">
        <w:rPr>
          <w:rFonts w:ascii="Arial" w:hAnsi="Arial" w:cs="Arial"/>
          <w:sz w:val="20"/>
        </w:rPr>
        <w:t>Các khóa đào tạo, bồi dưỡng về bảo đảm chất lượng và kiểm định chất lượng giáo dục đã tham gia: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07"/>
        <w:gridCol w:w="2583"/>
        <w:gridCol w:w="1349"/>
        <w:gridCol w:w="1383"/>
        <w:gridCol w:w="1659"/>
        <w:gridCol w:w="1396"/>
      </w:tblGrid>
      <w:tr w:rsidR="00754271" w:rsidRPr="00DA106B">
        <w:tblPrEx>
          <w:tblCellMar>
            <w:top w:w="0" w:type="dxa"/>
            <w:left w:w="0" w:type="dxa"/>
            <w:bottom w:w="0" w:type="dxa"/>
            <w:right w:w="0" w:type="dxa"/>
          </w:tblCellMar>
        </w:tblPrEx>
        <w:tc>
          <w:tcPr>
            <w:tcW w:w="389"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TT</w:t>
            </w:r>
          </w:p>
        </w:tc>
        <w:tc>
          <w:tcPr>
            <w:tcW w:w="1423"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Tên khoá đào tạo, bồi dưỡng</w:t>
            </w:r>
          </w:p>
        </w:tc>
        <w:tc>
          <w:tcPr>
            <w:tcW w:w="1505" w:type="pct"/>
            <w:gridSpan w:val="2"/>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Thời gian đào tạo, bồi dưỡng</w:t>
            </w:r>
          </w:p>
        </w:tc>
        <w:tc>
          <w:tcPr>
            <w:tcW w:w="914"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Đơn vị đào tạo, bồi dưỡng</w:t>
            </w:r>
          </w:p>
        </w:tc>
        <w:tc>
          <w:tcPr>
            <w:tcW w:w="769"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Văn bằng, ch</w:t>
            </w:r>
            <w:r w:rsidR="001E0B6F" w:rsidRPr="00DA106B">
              <w:rPr>
                <w:rFonts w:ascii="Arial" w:hAnsi="Arial" w:cs="Arial"/>
                <w:sz w:val="20"/>
                <w:lang w:val="en-US"/>
              </w:rPr>
              <w:t>ứ</w:t>
            </w:r>
            <w:r w:rsidRPr="00DA106B">
              <w:rPr>
                <w:rFonts w:ascii="Arial" w:hAnsi="Arial" w:cs="Arial"/>
                <w:sz w:val="20"/>
              </w:rPr>
              <w:t>ng chỉ, chứng nhận được cấp</w:t>
            </w:r>
          </w:p>
        </w:tc>
      </w:tr>
      <w:tr w:rsidR="00754271" w:rsidRPr="00DA106B">
        <w:tblPrEx>
          <w:tblCellMar>
            <w:top w:w="0" w:type="dxa"/>
            <w:left w:w="0" w:type="dxa"/>
            <w:bottom w:w="0" w:type="dxa"/>
            <w:right w:w="0" w:type="dxa"/>
          </w:tblCellMar>
        </w:tblPrEx>
        <w:tc>
          <w:tcPr>
            <w:tcW w:w="389" w:type="pct"/>
            <w:vMerge/>
            <w:shd w:val="clear" w:color="auto" w:fill="FFFFFF"/>
            <w:vAlign w:val="center"/>
          </w:tcPr>
          <w:p w:rsidR="00754271" w:rsidRPr="00DA106B" w:rsidRDefault="00754271" w:rsidP="00E63769">
            <w:pPr>
              <w:spacing w:before="120"/>
              <w:jc w:val="center"/>
              <w:rPr>
                <w:rFonts w:ascii="Arial" w:hAnsi="Arial" w:cs="Arial"/>
                <w:sz w:val="20"/>
              </w:rPr>
            </w:pPr>
          </w:p>
        </w:tc>
        <w:tc>
          <w:tcPr>
            <w:tcW w:w="1423" w:type="pct"/>
            <w:vMerge/>
            <w:shd w:val="clear" w:color="auto" w:fill="FFFFFF"/>
            <w:vAlign w:val="center"/>
          </w:tcPr>
          <w:p w:rsidR="00754271" w:rsidRPr="00DA106B" w:rsidRDefault="00754271" w:rsidP="00E63769">
            <w:pPr>
              <w:spacing w:before="120"/>
              <w:jc w:val="center"/>
              <w:rPr>
                <w:rFonts w:ascii="Arial" w:hAnsi="Arial" w:cs="Arial"/>
                <w:sz w:val="20"/>
              </w:rPr>
            </w:pPr>
          </w:p>
        </w:tc>
        <w:tc>
          <w:tcPr>
            <w:tcW w:w="743"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Từ</w:t>
            </w:r>
          </w:p>
        </w:tc>
        <w:tc>
          <w:tcPr>
            <w:tcW w:w="762"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Đến</w:t>
            </w:r>
          </w:p>
        </w:tc>
        <w:tc>
          <w:tcPr>
            <w:tcW w:w="914" w:type="pct"/>
            <w:vMerge/>
            <w:shd w:val="clear" w:color="auto" w:fill="FFFFFF"/>
            <w:vAlign w:val="center"/>
          </w:tcPr>
          <w:p w:rsidR="00754271" w:rsidRPr="00DA106B" w:rsidRDefault="00754271" w:rsidP="00E63769">
            <w:pPr>
              <w:spacing w:before="120"/>
              <w:jc w:val="center"/>
              <w:rPr>
                <w:rFonts w:ascii="Arial" w:hAnsi="Arial" w:cs="Arial"/>
                <w:sz w:val="20"/>
              </w:rPr>
            </w:pPr>
          </w:p>
        </w:tc>
        <w:tc>
          <w:tcPr>
            <w:tcW w:w="769" w:type="pct"/>
            <w:vMerge/>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38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1.</w:t>
            </w:r>
          </w:p>
        </w:tc>
        <w:tc>
          <w:tcPr>
            <w:tcW w:w="1423" w:type="pct"/>
            <w:shd w:val="clear" w:color="auto" w:fill="FFFFFF"/>
            <w:vAlign w:val="center"/>
          </w:tcPr>
          <w:p w:rsidR="00754271" w:rsidRPr="00DA106B" w:rsidRDefault="00754271" w:rsidP="00E63769">
            <w:pPr>
              <w:spacing w:before="120"/>
              <w:jc w:val="center"/>
              <w:rPr>
                <w:rFonts w:ascii="Arial" w:hAnsi="Arial" w:cs="Arial"/>
                <w:sz w:val="20"/>
              </w:rPr>
            </w:pPr>
          </w:p>
        </w:tc>
        <w:tc>
          <w:tcPr>
            <w:tcW w:w="743" w:type="pct"/>
            <w:shd w:val="clear" w:color="auto" w:fill="FFFFFF"/>
            <w:vAlign w:val="center"/>
          </w:tcPr>
          <w:p w:rsidR="00754271" w:rsidRPr="00DA106B" w:rsidRDefault="00754271" w:rsidP="00E63769">
            <w:pPr>
              <w:spacing w:before="120"/>
              <w:jc w:val="center"/>
              <w:rPr>
                <w:rFonts w:ascii="Arial" w:hAnsi="Arial" w:cs="Arial"/>
                <w:sz w:val="20"/>
              </w:rPr>
            </w:pPr>
          </w:p>
        </w:tc>
        <w:tc>
          <w:tcPr>
            <w:tcW w:w="762" w:type="pct"/>
            <w:shd w:val="clear" w:color="auto" w:fill="FFFFFF"/>
            <w:vAlign w:val="center"/>
          </w:tcPr>
          <w:p w:rsidR="00754271" w:rsidRPr="00DA106B" w:rsidRDefault="00754271" w:rsidP="00E63769">
            <w:pPr>
              <w:spacing w:before="120"/>
              <w:jc w:val="center"/>
              <w:rPr>
                <w:rFonts w:ascii="Arial" w:hAnsi="Arial" w:cs="Arial"/>
                <w:sz w:val="20"/>
              </w:rPr>
            </w:pPr>
          </w:p>
        </w:tc>
        <w:tc>
          <w:tcPr>
            <w:tcW w:w="914" w:type="pct"/>
            <w:shd w:val="clear" w:color="auto" w:fill="FFFFFF"/>
            <w:vAlign w:val="center"/>
          </w:tcPr>
          <w:p w:rsidR="00754271" w:rsidRPr="00DA106B" w:rsidRDefault="00754271" w:rsidP="00E63769">
            <w:pPr>
              <w:spacing w:before="120"/>
              <w:jc w:val="center"/>
              <w:rPr>
                <w:rFonts w:ascii="Arial" w:hAnsi="Arial" w:cs="Arial"/>
                <w:sz w:val="20"/>
              </w:rPr>
            </w:pPr>
          </w:p>
        </w:tc>
        <w:tc>
          <w:tcPr>
            <w:tcW w:w="769"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38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2.</w:t>
            </w:r>
          </w:p>
        </w:tc>
        <w:tc>
          <w:tcPr>
            <w:tcW w:w="1423" w:type="pct"/>
            <w:shd w:val="clear" w:color="auto" w:fill="FFFFFF"/>
            <w:vAlign w:val="center"/>
          </w:tcPr>
          <w:p w:rsidR="00754271" w:rsidRPr="00DA106B" w:rsidRDefault="00754271" w:rsidP="00E63769">
            <w:pPr>
              <w:spacing w:before="120"/>
              <w:jc w:val="center"/>
              <w:rPr>
                <w:rFonts w:ascii="Arial" w:hAnsi="Arial" w:cs="Arial"/>
                <w:sz w:val="20"/>
              </w:rPr>
            </w:pPr>
          </w:p>
        </w:tc>
        <w:tc>
          <w:tcPr>
            <w:tcW w:w="743" w:type="pct"/>
            <w:shd w:val="clear" w:color="auto" w:fill="FFFFFF"/>
            <w:vAlign w:val="center"/>
          </w:tcPr>
          <w:p w:rsidR="00754271" w:rsidRPr="00DA106B" w:rsidRDefault="00754271" w:rsidP="00E63769">
            <w:pPr>
              <w:spacing w:before="120"/>
              <w:jc w:val="center"/>
              <w:rPr>
                <w:rFonts w:ascii="Arial" w:hAnsi="Arial" w:cs="Arial"/>
                <w:sz w:val="20"/>
              </w:rPr>
            </w:pPr>
          </w:p>
        </w:tc>
        <w:tc>
          <w:tcPr>
            <w:tcW w:w="762" w:type="pct"/>
            <w:shd w:val="clear" w:color="auto" w:fill="FFFFFF"/>
            <w:vAlign w:val="center"/>
          </w:tcPr>
          <w:p w:rsidR="00754271" w:rsidRPr="00DA106B" w:rsidRDefault="00754271" w:rsidP="00E63769">
            <w:pPr>
              <w:spacing w:before="120"/>
              <w:jc w:val="center"/>
              <w:rPr>
                <w:rFonts w:ascii="Arial" w:hAnsi="Arial" w:cs="Arial"/>
                <w:sz w:val="20"/>
              </w:rPr>
            </w:pPr>
          </w:p>
        </w:tc>
        <w:tc>
          <w:tcPr>
            <w:tcW w:w="914" w:type="pct"/>
            <w:shd w:val="clear" w:color="auto" w:fill="FFFFFF"/>
            <w:vAlign w:val="center"/>
          </w:tcPr>
          <w:p w:rsidR="00754271" w:rsidRPr="00DA106B" w:rsidRDefault="00754271" w:rsidP="00E63769">
            <w:pPr>
              <w:spacing w:before="120"/>
              <w:jc w:val="center"/>
              <w:rPr>
                <w:rFonts w:ascii="Arial" w:hAnsi="Arial" w:cs="Arial"/>
                <w:sz w:val="20"/>
              </w:rPr>
            </w:pPr>
          </w:p>
        </w:tc>
        <w:tc>
          <w:tcPr>
            <w:tcW w:w="769"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389" w:type="pct"/>
            <w:shd w:val="clear" w:color="auto" w:fill="FFFFFF"/>
            <w:vAlign w:val="center"/>
          </w:tcPr>
          <w:p w:rsidR="00754271" w:rsidRPr="00DA106B" w:rsidRDefault="001E0B6F" w:rsidP="00E63769">
            <w:pPr>
              <w:spacing w:before="120"/>
              <w:jc w:val="center"/>
              <w:rPr>
                <w:rFonts w:ascii="Arial" w:hAnsi="Arial" w:cs="Arial"/>
                <w:sz w:val="20"/>
                <w:lang w:val="en-US"/>
              </w:rPr>
            </w:pPr>
            <w:r w:rsidRPr="00DA106B">
              <w:rPr>
                <w:rFonts w:ascii="Arial" w:hAnsi="Arial" w:cs="Arial"/>
                <w:sz w:val="20"/>
                <w:lang w:val="en-US"/>
              </w:rPr>
              <w:t>…</w:t>
            </w:r>
          </w:p>
        </w:tc>
        <w:tc>
          <w:tcPr>
            <w:tcW w:w="1423" w:type="pct"/>
            <w:shd w:val="clear" w:color="auto" w:fill="FFFFFF"/>
            <w:vAlign w:val="center"/>
          </w:tcPr>
          <w:p w:rsidR="00754271" w:rsidRPr="00DA106B" w:rsidRDefault="00754271" w:rsidP="00E63769">
            <w:pPr>
              <w:spacing w:before="120"/>
              <w:jc w:val="center"/>
              <w:rPr>
                <w:rFonts w:ascii="Arial" w:hAnsi="Arial" w:cs="Arial"/>
                <w:sz w:val="20"/>
              </w:rPr>
            </w:pPr>
          </w:p>
        </w:tc>
        <w:tc>
          <w:tcPr>
            <w:tcW w:w="743" w:type="pct"/>
            <w:shd w:val="clear" w:color="auto" w:fill="FFFFFF"/>
            <w:vAlign w:val="center"/>
          </w:tcPr>
          <w:p w:rsidR="00754271" w:rsidRPr="00DA106B" w:rsidRDefault="00754271" w:rsidP="00E63769">
            <w:pPr>
              <w:spacing w:before="120"/>
              <w:jc w:val="center"/>
              <w:rPr>
                <w:rFonts w:ascii="Arial" w:hAnsi="Arial" w:cs="Arial"/>
                <w:sz w:val="20"/>
              </w:rPr>
            </w:pPr>
          </w:p>
        </w:tc>
        <w:tc>
          <w:tcPr>
            <w:tcW w:w="762" w:type="pct"/>
            <w:shd w:val="clear" w:color="auto" w:fill="FFFFFF"/>
            <w:vAlign w:val="center"/>
          </w:tcPr>
          <w:p w:rsidR="00754271" w:rsidRPr="00DA106B" w:rsidRDefault="00754271" w:rsidP="00E63769">
            <w:pPr>
              <w:spacing w:before="120"/>
              <w:jc w:val="center"/>
              <w:rPr>
                <w:rFonts w:ascii="Arial" w:hAnsi="Arial" w:cs="Arial"/>
                <w:sz w:val="20"/>
              </w:rPr>
            </w:pPr>
          </w:p>
        </w:tc>
        <w:tc>
          <w:tcPr>
            <w:tcW w:w="914" w:type="pct"/>
            <w:shd w:val="clear" w:color="auto" w:fill="FFFFFF"/>
            <w:vAlign w:val="center"/>
          </w:tcPr>
          <w:p w:rsidR="00754271" w:rsidRPr="00DA106B" w:rsidRDefault="00754271" w:rsidP="00E63769">
            <w:pPr>
              <w:spacing w:before="120"/>
              <w:jc w:val="center"/>
              <w:rPr>
                <w:rFonts w:ascii="Arial" w:hAnsi="Arial" w:cs="Arial"/>
                <w:sz w:val="20"/>
              </w:rPr>
            </w:pPr>
          </w:p>
        </w:tc>
        <w:tc>
          <w:tcPr>
            <w:tcW w:w="769" w:type="pct"/>
            <w:shd w:val="clear" w:color="auto" w:fill="FFFFFF"/>
            <w:vAlign w:val="center"/>
          </w:tcPr>
          <w:p w:rsidR="00754271" w:rsidRPr="00DA106B" w:rsidRDefault="00754271" w:rsidP="00E63769">
            <w:pPr>
              <w:spacing w:before="120"/>
              <w:jc w:val="center"/>
              <w:rPr>
                <w:rFonts w:ascii="Arial" w:hAnsi="Arial" w:cs="Arial"/>
                <w:sz w:val="20"/>
              </w:rPr>
            </w:pPr>
          </w:p>
        </w:tc>
      </w:tr>
    </w:tbl>
    <w:p w:rsidR="00754271" w:rsidRPr="00DA106B" w:rsidRDefault="00754271" w:rsidP="00E63769">
      <w:pPr>
        <w:spacing w:before="120"/>
        <w:rPr>
          <w:rFonts w:ascii="Arial" w:hAnsi="Arial" w:cs="Arial"/>
          <w:sz w:val="20"/>
        </w:rPr>
      </w:pPr>
      <w:r w:rsidRPr="00DA106B">
        <w:rPr>
          <w:rFonts w:ascii="Arial" w:hAnsi="Arial" w:cs="Arial"/>
          <w:sz w:val="20"/>
        </w:rPr>
        <w:t>9.</w:t>
      </w:r>
      <w:r w:rsidR="00126390" w:rsidRPr="00DA106B">
        <w:rPr>
          <w:rFonts w:ascii="Arial" w:hAnsi="Arial" w:cs="Arial"/>
          <w:sz w:val="20"/>
        </w:rPr>
        <w:t xml:space="preserve"> </w:t>
      </w:r>
      <w:r w:rsidRPr="00DA106B">
        <w:rPr>
          <w:rFonts w:ascii="Arial" w:hAnsi="Arial" w:cs="Arial"/>
          <w:sz w:val="20"/>
        </w:rPr>
        <w:t>Hoạt động bảo đảm chất lượng và kiểm định chất lượng giáo dục đã tham gia: ...</w:t>
      </w:r>
    </w:p>
    <w:p w:rsidR="00754271" w:rsidRPr="00DA106B" w:rsidRDefault="00754271" w:rsidP="00E63769">
      <w:pPr>
        <w:spacing w:before="120"/>
        <w:rPr>
          <w:rFonts w:ascii="Arial" w:hAnsi="Arial" w:cs="Arial"/>
          <w:sz w:val="20"/>
        </w:rPr>
      </w:pPr>
      <w:r w:rsidRPr="00DA106B">
        <w:rPr>
          <w:rFonts w:ascii="Arial" w:hAnsi="Arial" w:cs="Arial"/>
          <w:sz w:val="20"/>
        </w:rPr>
        <w:t>10.</w:t>
      </w:r>
      <w:r w:rsidR="00126390" w:rsidRPr="00DA106B">
        <w:rPr>
          <w:rFonts w:ascii="Arial" w:hAnsi="Arial" w:cs="Arial"/>
          <w:sz w:val="20"/>
        </w:rPr>
        <w:t xml:space="preserve"> </w:t>
      </w:r>
      <w:r w:rsidRPr="00DA106B">
        <w:rPr>
          <w:rFonts w:ascii="Arial" w:hAnsi="Arial" w:cs="Arial"/>
          <w:sz w:val="20"/>
        </w:rPr>
        <w:t>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94"/>
        <w:gridCol w:w="3390"/>
        <w:gridCol w:w="1489"/>
        <w:gridCol w:w="1676"/>
        <w:gridCol w:w="1828"/>
      </w:tblGrid>
      <w:tr w:rsidR="00754271" w:rsidRPr="00DA106B">
        <w:tblPrEx>
          <w:tblCellMar>
            <w:top w:w="0" w:type="dxa"/>
            <w:left w:w="0" w:type="dxa"/>
            <w:bottom w:w="0" w:type="dxa"/>
            <w:right w:w="0" w:type="dxa"/>
          </w:tblCellMar>
        </w:tblPrEx>
        <w:tc>
          <w:tcPr>
            <w:tcW w:w="382"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TT</w:t>
            </w:r>
          </w:p>
        </w:tc>
        <w:tc>
          <w:tcPr>
            <w:tcW w:w="1867"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Nội dung và nơi làm việc</w:t>
            </w:r>
          </w:p>
        </w:tc>
        <w:tc>
          <w:tcPr>
            <w:tcW w:w="1743" w:type="pct"/>
            <w:gridSpan w:val="2"/>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Thời gian</w:t>
            </w:r>
          </w:p>
        </w:tc>
        <w:tc>
          <w:tcPr>
            <w:tcW w:w="1007" w:type="pct"/>
            <w:vMerge w:val="restar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Ghi chú</w:t>
            </w:r>
          </w:p>
        </w:tc>
      </w:tr>
      <w:tr w:rsidR="00754271" w:rsidRPr="00DA106B">
        <w:tblPrEx>
          <w:tblCellMar>
            <w:top w:w="0" w:type="dxa"/>
            <w:left w:w="0" w:type="dxa"/>
            <w:bottom w:w="0" w:type="dxa"/>
            <w:right w:w="0" w:type="dxa"/>
          </w:tblCellMar>
        </w:tblPrEx>
        <w:tc>
          <w:tcPr>
            <w:tcW w:w="382" w:type="pct"/>
            <w:vMerge/>
            <w:shd w:val="clear" w:color="auto" w:fill="FFFFFF"/>
            <w:vAlign w:val="center"/>
          </w:tcPr>
          <w:p w:rsidR="00754271" w:rsidRPr="00DA106B" w:rsidRDefault="00754271" w:rsidP="00E63769">
            <w:pPr>
              <w:spacing w:before="120"/>
              <w:jc w:val="center"/>
              <w:rPr>
                <w:rFonts w:ascii="Arial" w:hAnsi="Arial" w:cs="Arial"/>
                <w:sz w:val="20"/>
              </w:rPr>
            </w:pPr>
          </w:p>
        </w:tc>
        <w:tc>
          <w:tcPr>
            <w:tcW w:w="1867" w:type="pct"/>
            <w:vMerge/>
            <w:shd w:val="clear" w:color="auto" w:fill="FFFFFF"/>
            <w:vAlign w:val="center"/>
          </w:tcPr>
          <w:p w:rsidR="00754271" w:rsidRPr="00DA106B" w:rsidRDefault="00754271" w:rsidP="00E63769">
            <w:pPr>
              <w:spacing w:before="120"/>
              <w:jc w:val="center"/>
              <w:rPr>
                <w:rFonts w:ascii="Arial" w:hAnsi="Arial" w:cs="Arial"/>
                <w:sz w:val="20"/>
              </w:rPr>
            </w:pPr>
          </w:p>
        </w:tc>
        <w:tc>
          <w:tcPr>
            <w:tcW w:w="820"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Từ</w:t>
            </w:r>
          </w:p>
        </w:tc>
        <w:tc>
          <w:tcPr>
            <w:tcW w:w="923"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Đến</w:t>
            </w:r>
          </w:p>
        </w:tc>
        <w:tc>
          <w:tcPr>
            <w:tcW w:w="1007" w:type="pct"/>
            <w:vMerge/>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382"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1.</w:t>
            </w:r>
          </w:p>
        </w:tc>
        <w:tc>
          <w:tcPr>
            <w:tcW w:w="1867" w:type="pct"/>
            <w:shd w:val="clear" w:color="auto" w:fill="FFFFFF"/>
            <w:vAlign w:val="center"/>
          </w:tcPr>
          <w:p w:rsidR="00754271" w:rsidRPr="00DA106B" w:rsidRDefault="00754271" w:rsidP="00E63769">
            <w:pPr>
              <w:spacing w:before="120"/>
              <w:jc w:val="center"/>
              <w:rPr>
                <w:rFonts w:ascii="Arial" w:hAnsi="Arial" w:cs="Arial"/>
                <w:sz w:val="20"/>
              </w:rPr>
            </w:pPr>
          </w:p>
        </w:tc>
        <w:tc>
          <w:tcPr>
            <w:tcW w:w="820" w:type="pct"/>
            <w:shd w:val="clear" w:color="auto" w:fill="FFFFFF"/>
            <w:vAlign w:val="center"/>
          </w:tcPr>
          <w:p w:rsidR="00754271" w:rsidRPr="00DA106B" w:rsidRDefault="00754271" w:rsidP="00E63769">
            <w:pPr>
              <w:spacing w:before="120"/>
              <w:jc w:val="center"/>
              <w:rPr>
                <w:rFonts w:ascii="Arial" w:hAnsi="Arial" w:cs="Arial"/>
                <w:sz w:val="20"/>
              </w:rPr>
            </w:pPr>
          </w:p>
        </w:tc>
        <w:tc>
          <w:tcPr>
            <w:tcW w:w="923" w:type="pct"/>
            <w:shd w:val="clear" w:color="auto" w:fill="FFFFFF"/>
            <w:vAlign w:val="center"/>
          </w:tcPr>
          <w:p w:rsidR="00754271" w:rsidRPr="00DA106B" w:rsidRDefault="00754271" w:rsidP="00E63769">
            <w:pPr>
              <w:spacing w:before="120"/>
              <w:jc w:val="center"/>
              <w:rPr>
                <w:rFonts w:ascii="Arial" w:hAnsi="Arial" w:cs="Arial"/>
                <w:sz w:val="20"/>
              </w:rPr>
            </w:pPr>
          </w:p>
        </w:tc>
        <w:tc>
          <w:tcPr>
            <w:tcW w:w="1007"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382"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2.</w:t>
            </w:r>
          </w:p>
        </w:tc>
        <w:tc>
          <w:tcPr>
            <w:tcW w:w="1867" w:type="pct"/>
            <w:shd w:val="clear" w:color="auto" w:fill="FFFFFF"/>
            <w:vAlign w:val="center"/>
          </w:tcPr>
          <w:p w:rsidR="00754271" w:rsidRPr="00DA106B" w:rsidRDefault="00754271" w:rsidP="00E63769">
            <w:pPr>
              <w:spacing w:before="120"/>
              <w:jc w:val="center"/>
              <w:rPr>
                <w:rFonts w:ascii="Arial" w:hAnsi="Arial" w:cs="Arial"/>
                <w:sz w:val="20"/>
              </w:rPr>
            </w:pPr>
          </w:p>
        </w:tc>
        <w:tc>
          <w:tcPr>
            <w:tcW w:w="820" w:type="pct"/>
            <w:shd w:val="clear" w:color="auto" w:fill="FFFFFF"/>
            <w:vAlign w:val="center"/>
          </w:tcPr>
          <w:p w:rsidR="00754271" w:rsidRPr="00DA106B" w:rsidRDefault="00754271" w:rsidP="00E63769">
            <w:pPr>
              <w:spacing w:before="120"/>
              <w:jc w:val="center"/>
              <w:rPr>
                <w:rFonts w:ascii="Arial" w:hAnsi="Arial" w:cs="Arial"/>
                <w:sz w:val="20"/>
              </w:rPr>
            </w:pPr>
          </w:p>
        </w:tc>
        <w:tc>
          <w:tcPr>
            <w:tcW w:w="923" w:type="pct"/>
            <w:shd w:val="clear" w:color="auto" w:fill="FFFFFF"/>
            <w:vAlign w:val="center"/>
          </w:tcPr>
          <w:p w:rsidR="00754271" w:rsidRPr="00DA106B" w:rsidRDefault="00754271" w:rsidP="00E63769">
            <w:pPr>
              <w:spacing w:before="120"/>
              <w:jc w:val="center"/>
              <w:rPr>
                <w:rFonts w:ascii="Arial" w:hAnsi="Arial" w:cs="Arial"/>
                <w:sz w:val="20"/>
              </w:rPr>
            </w:pPr>
          </w:p>
        </w:tc>
        <w:tc>
          <w:tcPr>
            <w:tcW w:w="1007"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382" w:type="pct"/>
            <w:shd w:val="clear" w:color="auto" w:fill="FFFFFF"/>
            <w:vAlign w:val="center"/>
          </w:tcPr>
          <w:p w:rsidR="00754271" w:rsidRPr="00DA106B" w:rsidRDefault="001E0B6F" w:rsidP="00E63769">
            <w:pPr>
              <w:spacing w:before="120"/>
              <w:jc w:val="center"/>
              <w:rPr>
                <w:rFonts w:ascii="Arial" w:hAnsi="Arial" w:cs="Arial"/>
                <w:sz w:val="20"/>
                <w:lang w:val="en-US"/>
              </w:rPr>
            </w:pPr>
            <w:r w:rsidRPr="00DA106B">
              <w:rPr>
                <w:rFonts w:ascii="Arial" w:hAnsi="Arial" w:cs="Arial"/>
                <w:sz w:val="20"/>
                <w:lang w:val="en-US"/>
              </w:rPr>
              <w:t>…</w:t>
            </w:r>
          </w:p>
        </w:tc>
        <w:tc>
          <w:tcPr>
            <w:tcW w:w="1867" w:type="pct"/>
            <w:shd w:val="clear" w:color="auto" w:fill="FFFFFF"/>
            <w:vAlign w:val="center"/>
          </w:tcPr>
          <w:p w:rsidR="00754271" w:rsidRPr="00DA106B" w:rsidRDefault="00754271" w:rsidP="00E63769">
            <w:pPr>
              <w:spacing w:before="120"/>
              <w:jc w:val="center"/>
              <w:rPr>
                <w:rFonts w:ascii="Arial" w:hAnsi="Arial" w:cs="Arial"/>
                <w:sz w:val="20"/>
              </w:rPr>
            </w:pPr>
          </w:p>
        </w:tc>
        <w:tc>
          <w:tcPr>
            <w:tcW w:w="820" w:type="pct"/>
            <w:shd w:val="clear" w:color="auto" w:fill="FFFFFF"/>
            <w:vAlign w:val="center"/>
          </w:tcPr>
          <w:p w:rsidR="00754271" w:rsidRPr="00DA106B" w:rsidRDefault="00754271" w:rsidP="00E63769">
            <w:pPr>
              <w:spacing w:before="120"/>
              <w:jc w:val="center"/>
              <w:rPr>
                <w:rFonts w:ascii="Arial" w:hAnsi="Arial" w:cs="Arial"/>
                <w:sz w:val="20"/>
              </w:rPr>
            </w:pPr>
          </w:p>
        </w:tc>
        <w:tc>
          <w:tcPr>
            <w:tcW w:w="923" w:type="pct"/>
            <w:shd w:val="clear" w:color="auto" w:fill="FFFFFF"/>
            <w:vAlign w:val="center"/>
          </w:tcPr>
          <w:p w:rsidR="00754271" w:rsidRPr="00DA106B" w:rsidRDefault="00754271" w:rsidP="00E63769">
            <w:pPr>
              <w:spacing w:before="120"/>
              <w:jc w:val="center"/>
              <w:rPr>
                <w:rFonts w:ascii="Arial" w:hAnsi="Arial" w:cs="Arial"/>
                <w:sz w:val="20"/>
              </w:rPr>
            </w:pPr>
          </w:p>
        </w:tc>
        <w:tc>
          <w:tcPr>
            <w:tcW w:w="1007" w:type="pct"/>
            <w:shd w:val="clear" w:color="auto" w:fill="FFFFFF"/>
            <w:vAlign w:val="center"/>
          </w:tcPr>
          <w:p w:rsidR="00754271" w:rsidRPr="00DA106B" w:rsidRDefault="00754271" w:rsidP="00E63769">
            <w:pPr>
              <w:spacing w:before="120"/>
              <w:jc w:val="center"/>
              <w:rPr>
                <w:rFonts w:ascii="Arial" w:hAnsi="Arial" w:cs="Arial"/>
                <w:sz w:val="20"/>
              </w:rPr>
            </w:pPr>
          </w:p>
        </w:tc>
      </w:tr>
    </w:tbl>
    <w:p w:rsidR="00754271" w:rsidRPr="00DA106B" w:rsidRDefault="00754271" w:rsidP="00E63769">
      <w:pPr>
        <w:spacing w:before="120"/>
        <w:rPr>
          <w:rFonts w:ascii="Arial" w:hAnsi="Arial" w:cs="Arial"/>
          <w:sz w:val="20"/>
        </w:rPr>
      </w:pPr>
      <w:r w:rsidRPr="00DA106B">
        <w:rPr>
          <w:rFonts w:ascii="Arial" w:hAnsi="Arial" w:cs="Arial"/>
          <w:sz w:val="20"/>
        </w:rPr>
        <w:t>11.</w:t>
      </w:r>
      <w:r w:rsidR="00126390" w:rsidRPr="00DA106B">
        <w:rPr>
          <w:rFonts w:ascii="Arial" w:hAnsi="Arial" w:cs="Arial"/>
          <w:sz w:val="20"/>
        </w:rPr>
        <w:t xml:space="preserve"> </w:t>
      </w:r>
      <w:r w:rsidRPr="00DA106B">
        <w:rPr>
          <w:rFonts w:ascii="Arial" w:hAnsi="Arial" w:cs="Arial"/>
          <w:sz w:val="20"/>
        </w:rPr>
        <w:t>Tổng thời gian làm việc trong ngành giáo dục: ... năm.</w:t>
      </w:r>
    </w:p>
    <w:p w:rsidR="00754271" w:rsidRPr="00DA106B" w:rsidRDefault="00754271" w:rsidP="00E63769">
      <w:pPr>
        <w:spacing w:before="120"/>
        <w:rPr>
          <w:rFonts w:ascii="Arial" w:hAnsi="Arial" w:cs="Arial"/>
          <w:sz w:val="20"/>
        </w:rPr>
      </w:pPr>
      <w:r w:rsidRPr="00DA106B">
        <w:rPr>
          <w:rFonts w:ascii="Arial" w:hAnsi="Arial" w:cs="Arial"/>
          <w:sz w:val="20"/>
        </w:rPr>
        <w:t>12.</w:t>
      </w:r>
      <w:r w:rsidR="00126390" w:rsidRPr="00DA106B">
        <w:rPr>
          <w:rFonts w:ascii="Arial" w:hAnsi="Arial" w:cs="Arial"/>
          <w:sz w:val="20"/>
        </w:rPr>
        <w:t xml:space="preserve"> </w:t>
      </w:r>
      <w:r w:rsidRPr="00DA106B">
        <w:rPr>
          <w:rFonts w:ascii="Arial" w:hAnsi="Arial" w:cs="Arial"/>
          <w:sz w:val="20"/>
        </w:rPr>
        <w:t>Thời gian là giảng viên cơ sở giáo dục đại học hoặc cao đẳng sư phạm: ... năm.</w:t>
      </w:r>
    </w:p>
    <w:p w:rsidR="00754271" w:rsidRPr="00DA106B" w:rsidRDefault="00754271" w:rsidP="00E63769">
      <w:pPr>
        <w:spacing w:before="120"/>
        <w:rPr>
          <w:rFonts w:ascii="Arial" w:hAnsi="Arial" w:cs="Arial"/>
          <w:sz w:val="20"/>
        </w:rPr>
      </w:pPr>
      <w:r w:rsidRPr="00DA106B">
        <w:rPr>
          <w:rFonts w:ascii="Arial" w:hAnsi="Arial" w:cs="Arial"/>
          <w:sz w:val="20"/>
        </w:rPr>
        <w:t>13.</w:t>
      </w:r>
      <w:r w:rsidR="00126390" w:rsidRPr="00DA106B">
        <w:rPr>
          <w:rFonts w:ascii="Arial" w:hAnsi="Arial" w:cs="Arial"/>
          <w:sz w:val="20"/>
        </w:rPr>
        <w:t xml:space="preserve"> </w:t>
      </w:r>
      <w:r w:rsidRPr="00DA106B">
        <w:rPr>
          <w:rFonts w:ascii="Arial" w:hAnsi="Arial" w:cs="Arial"/>
          <w:sz w:val="20"/>
        </w:rPr>
        <w:t>Thời gian làm cán bộ quản lý trong lĩnh vực giáo dục đại học hoặc cao đẳng sư phạm: ... năm.</w:t>
      </w:r>
    </w:p>
    <w:p w:rsidR="00754271" w:rsidRPr="00DA106B" w:rsidRDefault="00754271" w:rsidP="00E63769">
      <w:pPr>
        <w:spacing w:before="120"/>
        <w:rPr>
          <w:rFonts w:ascii="Arial" w:hAnsi="Arial" w:cs="Arial"/>
          <w:sz w:val="20"/>
        </w:rPr>
      </w:pPr>
      <w:r w:rsidRPr="00DA106B">
        <w:rPr>
          <w:rFonts w:ascii="Arial" w:hAnsi="Arial" w:cs="Arial"/>
          <w:sz w:val="20"/>
        </w:rPr>
        <w:t>Tôi xin cam đoan những nội dung trên là đúng sự thực, nếu sai tôi hoàn toàn chịu trách nhiệm./.</w:t>
      </w:r>
    </w:p>
    <w:p w:rsidR="001E0B6F" w:rsidRPr="00DA106B" w:rsidRDefault="001E0B6F" w:rsidP="00E6376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E0B6F" w:rsidRPr="00DA106B" w:rsidTr="00F43999">
        <w:tc>
          <w:tcPr>
            <w:tcW w:w="4428" w:type="dxa"/>
            <w:shd w:val="clear" w:color="auto" w:fill="auto"/>
          </w:tcPr>
          <w:p w:rsidR="001E0B6F" w:rsidRPr="00DA106B" w:rsidRDefault="001E0B6F" w:rsidP="00F43999">
            <w:pPr>
              <w:spacing w:before="120"/>
              <w:jc w:val="center"/>
              <w:rPr>
                <w:rFonts w:ascii="Arial" w:eastAsia="Times New Roman" w:hAnsi="Arial" w:cs="Arial"/>
                <w:sz w:val="20"/>
                <w:szCs w:val="20"/>
                <w:lang w:val="en-US"/>
              </w:rPr>
            </w:pPr>
            <w:r w:rsidRPr="00DA106B">
              <w:rPr>
                <w:rFonts w:ascii="Arial" w:eastAsia="Times New Roman" w:hAnsi="Arial" w:cs="Arial"/>
                <w:b/>
                <w:sz w:val="20"/>
                <w:szCs w:val="20"/>
                <w:lang w:val="en-US"/>
              </w:rPr>
              <w:t>Xác nhận</w:t>
            </w:r>
            <w:r w:rsidRPr="00DA106B">
              <w:rPr>
                <w:rFonts w:ascii="Arial" w:eastAsia="Times New Roman" w:hAnsi="Arial" w:cs="Arial"/>
                <w:sz w:val="20"/>
                <w:szCs w:val="20"/>
                <w:lang w:val="en-US"/>
              </w:rPr>
              <w:br/>
            </w:r>
            <w:r w:rsidRPr="00DA106B">
              <w:rPr>
                <w:rFonts w:ascii="Arial" w:eastAsia="Times New Roman" w:hAnsi="Arial" w:cs="Arial"/>
                <w:i/>
                <w:sz w:val="20"/>
              </w:rPr>
              <w:t>(Chữ ký, đóng dấu của thủ trưởng cơ quan, tổ chức nơi làm việc hoặc của chính quyền địa phương nơi cư trú)</w:t>
            </w:r>
          </w:p>
        </w:tc>
        <w:tc>
          <w:tcPr>
            <w:tcW w:w="4428" w:type="dxa"/>
            <w:shd w:val="clear" w:color="auto" w:fill="auto"/>
          </w:tcPr>
          <w:p w:rsidR="001E0B6F" w:rsidRPr="00DA106B" w:rsidRDefault="001E0B6F" w:rsidP="00F43999">
            <w:pPr>
              <w:spacing w:before="120"/>
              <w:jc w:val="center"/>
              <w:rPr>
                <w:rFonts w:ascii="Arial" w:eastAsia="Times New Roman" w:hAnsi="Arial" w:cs="Arial"/>
                <w:b/>
                <w:sz w:val="20"/>
                <w:szCs w:val="20"/>
              </w:rPr>
            </w:pPr>
            <w:r w:rsidRPr="00DA106B">
              <w:rPr>
                <w:rFonts w:ascii="Arial" w:eastAsia="Times New Roman" w:hAnsi="Arial" w:cs="Arial"/>
                <w:i/>
                <w:sz w:val="20"/>
              </w:rPr>
              <w:t xml:space="preserve">..., ngày...tháng...năm... </w:t>
            </w:r>
            <w:r w:rsidRPr="00DA106B">
              <w:rPr>
                <w:rFonts w:ascii="Arial" w:eastAsia="Times New Roman" w:hAnsi="Arial" w:cs="Arial"/>
                <w:sz w:val="20"/>
                <w:lang w:val="en-US"/>
              </w:rPr>
              <w:br/>
            </w:r>
            <w:r w:rsidRPr="00DA106B">
              <w:rPr>
                <w:rFonts w:ascii="Arial" w:eastAsia="Times New Roman" w:hAnsi="Arial" w:cs="Arial"/>
                <w:b/>
                <w:sz w:val="20"/>
              </w:rPr>
              <w:t>Người khai</w:t>
            </w:r>
            <w:r w:rsidRPr="00DA106B">
              <w:rPr>
                <w:rFonts w:ascii="Arial" w:eastAsia="Times New Roman" w:hAnsi="Arial" w:cs="Arial"/>
                <w:b/>
                <w:sz w:val="20"/>
                <w:lang w:val="en-US"/>
              </w:rPr>
              <w:br/>
            </w:r>
            <w:r w:rsidRPr="00DA106B">
              <w:rPr>
                <w:rFonts w:ascii="Arial" w:eastAsia="Times New Roman" w:hAnsi="Arial" w:cs="Arial"/>
                <w:i/>
                <w:sz w:val="20"/>
              </w:rPr>
              <w:t>(Ký, ghi rõ họ tên)</w:t>
            </w:r>
          </w:p>
        </w:tc>
      </w:tr>
    </w:tbl>
    <w:p w:rsidR="001E0B6F" w:rsidRPr="00DA106B" w:rsidRDefault="001E0B6F" w:rsidP="00E63769">
      <w:pPr>
        <w:spacing w:before="120"/>
        <w:rPr>
          <w:rFonts w:ascii="Arial" w:hAnsi="Arial" w:cs="Arial"/>
          <w:sz w:val="20"/>
          <w:lang w:val="en-US"/>
        </w:rPr>
      </w:pPr>
    </w:p>
    <w:p w:rsidR="00754271" w:rsidRPr="00DA106B" w:rsidRDefault="00DA106B" w:rsidP="00E63769">
      <w:pPr>
        <w:spacing w:before="120"/>
        <w:jc w:val="center"/>
        <w:rPr>
          <w:rFonts w:ascii="Arial" w:hAnsi="Arial" w:cs="Arial"/>
          <w:b/>
        </w:rPr>
      </w:pPr>
      <w:bookmarkStart w:id="61" w:name="chuong_pl_6"/>
      <w:r w:rsidRPr="00DA106B">
        <w:rPr>
          <w:rFonts w:ascii="Arial" w:hAnsi="Arial" w:cs="Arial"/>
          <w:b/>
        </w:rPr>
        <w:t>PHỤ LỤC</w:t>
      </w:r>
      <w:r w:rsidR="001E0B6F" w:rsidRPr="00DA106B">
        <w:rPr>
          <w:rFonts w:ascii="Arial" w:hAnsi="Arial" w:cs="Arial"/>
          <w:b/>
        </w:rPr>
        <w:t xml:space="preserve"> VI</w:t>
      </w:r>
      <w:bookmarkEnd w:id="61"/>
    </w:p>
    <w:p w:rsidR="00754271" w:rsidRPr="00DA106B" w:rsidRDefault="00DA106B" w:rsidP="00E63769">
      <w:pPr>
        <w:spacing w:before="120"/>
        <w:jc w:val="center"/>
        <w:rPr>
          <w:rFonts w:ascii="Arial" w:hAnsi="Arial" w:cs="Arial"/>
          <w:sz w:val="20"/>
        </w:rPr>
      </w:pPr>
      <w:bookmarkStart w:id="62" w:name="chuong_pl_6_name"/>
      <w:r w:rsidRPr="00DA106B">
        <w:rPr>
          <w:rFonts w:ascii="Arial" w:hAnsi="Arial" w:cs="Arial"/>
          <w:sz w:val="20"/>
        </w:rPr>
        <w:t>MẪU</w:t>
      </w:r>
      <w:r w:rsidR="00D62B01" w:rsidRPr="00DA106B">
        <w:rPr>
          <w:rFonts w:ascii="Arial" w:hAnsi="Arial" w:cs="Arial"/>
          <w:sz w:val="20"/>
        </w:rPr>
        <w:t xml:space="preserve"> THẺ KIỂM ĐỊNH VIÊN</w:t>
      </w:r>
      <w:bookmarkEnd w:id="62"/>
      <w:r w:rsidR="001E0B6F" w:rsidRPr="00DA106B">
        <w:rPr>
          <w:rFonts w:ascii="Arial" w:hAnsi="Arial" w:cs="Arial"/>
          <w:sz w:val="20"/>
          <w:lang w:val="en-US"/>
        </w:rPr>
        <w:br/>
      </w:r>
      <w:r w:rsidR="00754271" w:rsidRPr="00DA106B">
        <w:rPr>
          <w:rFonts w:ascii="Arial" w:hAnsi="Arial" w:cs="Arial"/>
          <w:i/>
          <w:sz w:val="20"/>
        </w:rPr>
        <w:t xml:space="preserve">(Kèm theo Thông tư số </w:t>
      </w:r>
      <w:r w:rsidR="001E0B6F" w:rsidRPr="00DA106B">
        <w:rPr>
          <w:rFonts w:ascii="Arial" w:hAnsi="Arial" w:cs="Arial"/>
          <w:i/>
          <w:sz w:val="20"/>
          <w:lang w:val="en-US"/>
        </w:rPr>
        <w:t>14</w:t>
      </w:r>
      <w:r w:rsidR="00754271" w:rsidRPr="00DA106B">
        <w:rPr>
          <w:rFonts w:ascii="Arial" w:hAnsi="Arial" w:cs="Arial"/>
          <w:i/>
          <w:sz w:val="20"/>
        </w:rPr>
        <w:t>/2022/TT-BGDĐT ngày</w:t>
      </w:r>
      <w:r w:rsidR="001E0B6F" w:rsidRPr="00DA106B">
        <w:rPr>
          <w:rFonts w:ascii="Arial" w:hAnsi="Arial" w:cs="Arial"/>
          <w:i/>
          <w:sz w:val="20"/>
          <w:lang w:val="en-US"/>
        </w:rPr>
        <w:t xml:space="preserve"> 10</w:t>
      </w:r>
      <w:r w:rsidR="00754271" w:rsidRPr="00DA106B">
        <w:rPr>
          <w:rFonts w:ascii="Arial" w:hAnsi="Arial" w:cs="Arial"/>
          <w:i/>
          <w:sz w:val="20"/>
        </w:rPr>
        <w:t xml:space="preserve"> tháng</w:t>
      </w:r>
      <w:r w:rsidR="001E0B6F" w:rsidRPr="00DA106B">
        <w:rPr>
          <w:rFonts w:ascii="Arial" w:hAnsi="Arial" w:cs="Arial"/>
          <w:i/>
          <w:sz w:val="20"/>
          <w:lang w:val="en-US"/>
        </w:rPr>
        <w:t xml:space="preserve"> 10 </w:t>
      </w:r>
      <w:r w:rsidR="00754271" w:rsidRPr="00DA106B">
        <w:rPr>
          <w:rFonts w:ascii="Arial" w:hAnsi="Arial" w:cs="Arial"/>
          <w:i/>
          <w:sz w:val="20"/>
        </w:rPr>
        <w:t>năm 2022</w:t>
      </w:r>
      <w:r w:rsidR="00126390" w:rsidRPr="00DA106B">
        <w:rPr>
          <w:rFonts w:ascii="Arial" w:hAnsi="Arial" w:cs="Arial"/>
          <w:i/>
          <w:sz w:val="20"/>
        </w:rPr>
        <w:t xml:space="preserve"> </w:t>
      </w:r>
      <w:r w:rsidR="00754271" w:rsidRPr="00DA106B">
        <w:rPr>
          <w:rFonts w:ascii="Arial" w:hAnsi="Arial" w:cs="Arial"/>
          <w:i/>
          <w:sz w:val="20"/>
        </w:rPr>
        <w:t>của Bộ trưởng Bộ Giáo dục và Đào tạo)</w:t>
      </w:r>
    </w:p>
    <w:p w:rsidR="00754271" w:rsidRPr="00DA106B" w:rsidRDefault="00754271" w:rsidP="00E63769">
      <w:pPr>
        <w:spacing w:before="120"/>
        <w:rPr>
          <w:rFonts w:ascii="Arial" w:hAnsi="Arial" w:cs="Arial"/>
          <w:sz w:val="20"/>
        </w:rPr>
      </w:pPr>
      <w:r w:rsidRPr="00DA106B">
        <w:rPr>
          <w:rFonts w:ascii="Arial" w:hAnsi="Arial" w:cs="Arial"/>
          <w:sz w:val="20"/>
        </w:rPr>
        <w:t>1.</w:t>
      </w:r>
      <w:r w:rsidR="00126390" w:rsidRPr="00DA106B">
        <w:rPr>
          <w:rFonts w:ascii="Arial" w:hAnsi="Arial" w:cs="Arial"/>
          <w:sz w:val="20"/>
        </w:rPr>
        <w:t xml:space="preserve"> </w:t>
      </w:r>
      <w:r w:rsidRPr="00DA106B">
        <w:rPr>
          <w:rFonts w:ascii="Arial" w:hAnsi="Arial" w:cs="Arial"/>
          <w:sz w:val="20"/>
        </w:rPr>
        <w:t xml:space="preserve">Kích thước: 5,4 cm </w:t>
      </w:r>
      <w:r w:rsidR="001E0B6F" w:rsidRPr="00DA106B">
        <w:rPr>
          <w:rFonts w:ascii="Arial" w:hAnsi="Arial" w:cs="Arial"/>
          <w:sz w:val="20"/>
          <w:lang w:val="en-US"/>
        </w:rPr>
        <w:t>x</w:t>
      </w:r>
      <w:r w:rsidRPr="00DA106B">
        <w:rPr>
          <w:rFonts w:ascii="Arial" w:hAnsi="Arial" w:cs="Arial"/>
          <w:sz w:val="20"/>
        </w:rPr>
        <w:t xml:space="preserve"> 8,5 cm.</w:t>
      </w:r>
    </w:p>
    <w:p w:rsidR="001E0B6F" w:rsidRPr="00DA106B" w:rsidRDefault="00754271" w:rsidP="00E63769">
      <w:pPr>
        <w:spacing w:before="120"/>
        <w:rPr>
          <w:rFonts w:ascii="Arial" w:hAnsi="Arial" w:cs="Arial"/>
          <w:sz w:val="20"/>
          <w:lang w:val="en-US"/>
        </w:rPr>
      </w:pPr>
      <w:r w:rsidRPr="00DA106B">
        <w:rPr>
          <w:rFonts w:ascii="Arial" w:hAnsi="Arial" w:cs="Arial"/>
          <w:sz w:val="20"/>
        </w:rPr>
        <w:t>2.</w:t>
      </w:r>
      <w:r w:rsidR="00126390" w:rsidRPr="00DA106B">
        <w:rPr>
          <w:rFonts w:ascii="Arial" w:hAnsi="Arial" w:cs="Arial"/>
          <w:sz w:val="20"/>
        </w:rPr>
        <w:t xml:space="preserve"> </w:t>
      </w:r>
      <w:r w:rsidRPr="00DA106B">
        <w:rPr>
          <w:rFonts w:ascii="Arial" w:hAnsi="Arial" w:cs="Arial"/>
          <w:sz w:val="20"/>
        </w:rPr>
        <w:t xml:space="preserve">Đặc </w:t>
      </w:r>
      <w:r w:rsidR="00F74C8C" w:rsidRPr="00DA106B">
        <w:rPr>
          <w:rFonts w:ascii="Arial" w:hAnsi="Arial" w:cs="Arial"/>
          <w:sz w:val="20"/>
        </w:rPr>
        <w:t>điểm</w:t>
      </w:r>
      <w:r w:rsidRPr="00DA106B">
        <w:rPr>
          <w:rFonts w:ascii="Arial" w:hAnsi="Arial" w:cs="Arial"/>
          <w:sz w:val="20"/>
        </w:rPr>
        <w:t xml:space="preserve"> chính: </w:t>
      </w:r>
    </w:p>
    <w:p w:rsidR="00754271" w:rsidRPr="00DA106B" w:rsidRDefault="00754271" w:rsidP="00E63769">
      <w:pPr>
        <w:spacing w:before="120"/>
        <w:rPr>
          <w:rFonts w:ascii="Arial" w:hAnsi="Arial" w:cs="Arial"/>
          <w:sz w:val="20"/>
          <w:lang w:val="en-US"/>
        </w:rPr>
      </w:pPr>
      <w:r w:rsidRPr="00DA106B">
        <w:rPr>
          <w:rFonts w:ascii="Arial" w:hAnsi="Arial" w:cs="Arial"/>
          <w:sz w:val="20"/>
        </w:rPr>
        <w:t>a) Mặt trước của thẻ:</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3531"/>
        <w:gridCol w:w="5546"/>
      </w:tblGrid>
      <w:tr w:rsidR="008064D4" w:rsidRPr="00DA106B" w:rsidTr="00F43999">
        <w:tc>
          <w:tcPr>
            <w:tcW w:w="1945" w:type="pct"/>
            <w:shd w:val="clear" w:color="auto" w:fill="auto"/>
          </w:tcPr>
          <w:p w:rsidR="008064D4" w:rsidRPr="00DA106B" w:rsidRDefault="00D246EF" w:rsidP="00F43999">
            <w:pPr>
              <w:spacing w:before="120"/>
              <w:jc w:val="center"/>
              <w:rPr>
                <w:rFonts w:ascii="Arial" w:eastAsia="Times New Roman" w:hAnsi="Arial" w:cs="Arial"/>
                <w:b/>
                <w:sz w:val="20"/>
                <w:szCs w:val="20"/>
              </w:rPr>
            </w:pPr>
            <w:r w:rsidRPr="00DA106B">
              <w:rPr>
                <w:rFonts w:ascii="Arial" w:eastAsia="Times New Roman" w:hAnsi="Arial" w:cs="Arial"/>
                <w:sz w:val="20"/>
                <w:szCs w:val="20"/>
                <w:lang w:val="en-US"/>
              </w:rPr>
              <w:t>BỘ GIÁO DỤC VÀ ĐÀO TẠO</w:t>
            </w:r>
            <w:r w:rsidRPr="00DA106B">
              <w:rPr>
                <w:rFonts w:ascii="Arial" w:eastAsia="Times New Roman" w:hAnsi="Arial" w:cs="Arial"/>
                <w:sz w:val="20"/>
                <w:szCs w:val="20"/>
                <w:lang w:val="en-US"/>
              </w:rPr>
              <w:br/>
              <w:t>MINISTRY OF EDUCATION AND TRAINING</w:t>
            </w:r>
            <w:r w:rsidRPr="00DA106B">
              <w:rPr>
                <w:rFonts w:ascii="Arial" w:eastAsia="Times New Roman" w:hAnsi="Arial" w:cs="Arial"/>
                <w:sz w:val="20"/>
                <w:szCs w:val="20"/>
                <w:lang w:val="en-US"/>
              </w:rPr>
              <w:br/>
            </w:r>
            <w:r w:rsidRPr="00DA106B">
              <w:rPr>
                <w:rFonts w:ascii="Arial" w:eastAsia="Times New Roman" w:hAnsi="Arial" w:cs="Arial"/>
                <w:b/>
                <w:sz w:val="20"/>
                <w:szCs w:val="20"/>
                <w:lang w:val="en-US"/>
              </w:rPr>
              <w:t>CỤC QUẢN LÝ CHẤT LƯỢNG</w:t>
            </w:r>
            <w:r w:rsidRPr="00DA106B">
              <w:rPr>
                <w:rFonts w:ascii="Arial" w:eastAsia="Times New Roman" w:hAnsi="Arial" w:cs="Arial"/>
                <w:b/>
                <w:sz w:val="20"/>
                <w:szCs w:val="20"/>
                <w:lang w:val="en-US"/>
              </w:rPr>
              <w:br/>
              <w:t xml:space="preserve">VIET NAM EDUCATION QUALITY </w:t>
            </w:r>
            <w:r w:rsidRPr="00DA106B">
              <w:rPr>
                <w:rFonts w:ascii="Arial" w:eastAsia="Times New Roman" w:hAnsi="Arial" w:cs="Arial"/>
                <w:b/>
                <w:sz w:val="20"/>
                <w:szCs w:val="20"/>
                <w:lang w:val="en-US"/>
              </w:rPr>
              <w:lastRenderedPageBreak/>
              <w:t>MANAGEMENT AGENCY</w:t>
            </w:r>
            <w:r w:rsidR="008064D4" w:rsidRPr="00DA106B">
              <w:rPr>
                <w:rFonts w:ascii="Arial" w:eastAsia="Times New Roman" w:hAnsi="Arial" w:cs="Arial"/>
                <w:b/>
                <w:sz w:val="20"/>
                <w:szCs w:val="20"/>
              </w:rPr>
              <w:br/>
              <w:t>-------</w:t>
            </w:r>
          </w:p>
        </w:tc>
        <w:tc>
          <w:tcPr>
            <w:tcW w:w="3055" w:type="pct"/>
            <w:shd w:val="clear" w:color="auto" w:fill="auto"/>
          </w:tcPr>
          <w:p w:rsidR="008064D4" w:rsidRPr="00DA106B" w:rsidRDefault="008064D4" w:rsidP="00F43999">
            <w:pPr>
              <w:spacing w:before="120"/>
              <w:jc w:val="center"/>
              <w:rPr>
                <w:rFonts w:ascii="Arial" w:eastAsia="Times New Roman" w:hAnsi="Arial" w:cs="Arial"/>
                <w:sz w:val="20"/>
                <w:szCs w:val="20"/>
              </w:rPr>
            </w:pPr>
            <w:r w:rsidRPr="00DA106B">
              <w:rPr>
                <w:rFonts w:ascii="Arial" w:eastAsia="Times New Roman" w:hAnsi="Arial" w:cs="Arial"/>
                <w:b/>
                <w:sz w:val="20"/>
                <w:szCs w:val="20"/>
              </w:rPr>
              <w:lastRenderedPageBreak/>
              <w:t>CỘNG HÒA XÃ HỘI CHỦ NGHĨA VIỆT NAM</w:t>
            </w:r>
            <w:r w:rsidR="00D246EF" w:rsidRPr="00DA106B">
              <w:rPr>
                <w:rFonts w:ascii="Arial" w:eastAsia="Times New Roman" w:hAnsi="Arial" w:cs="Arial"/>
                <w:b/>
                <w:sz w:val="20"/>
                <w:szCs w:val="20"/>
                <w:lang w:val="en-US"/>
              </w:rPr>
              <w:br/>
              <w:t>SOCIALIST REPUBLIC OF VIET NAM</w:t>
            </w:r>
            <w:r w:rsidRPr="00DA106B">
              <w:rPr>
                <w:rFonts w:ascii="Arial" w:eastAsia="Times New Roman" w:hAnsi="Arial" w:cs="Arial"/>
                <w:b/>
                <w:sz w:val="20"/>
                <w:szCs w:val="20"/>
              </w:rPr>
              <w:br/>
              <w:t xml:space="preserve">Độc lập - Tự do - Hạnh phúc </w:t>
            </w:r>
            <w:r w:rsidR="00D246EF" w:rsidRPr="00DA106B">
              <w:rPr>
                <w:rFonts w:ascii="Arial" w:eastAsia="Times New Roman" w:hAnsi="Arial" w:cs="Arial"/>
                <w:b/>
                <w:sz w:val="20"/>
                <w:szCs w:val="20"/>
                <w:lang w:val="en-US"/>
              </w:rPr>
              <w:br/>
              <w:t>Independence - Freedom - Happiness</w:t>
            </w:r>
            <w:r w:rsidRPr="00DA106B">
              <w:rPr>
                <w:rFonts w:ascii="Arial" w:eastAsia="Times New Roman" w:hAnsi="Arial" w:cs="Arial"/>
                <w:b/>
                <w:sz w:val="20"/>
                <w:szCs w:val="20"/>
              </w:rPr>
              <w:br/>
              <w:t>---------------</w:t>
            </w:r>
          </w:p>
        </w:tc>
      </w:tr>
      <w:tr w:rsidR="00D246EF" w:rsidRPr="00DA106B" w:rsidTr="00F43999">
        <w:tc>
          <w:tcPr>
            <w:tcW w:w="5000" w:type="pct"/>
            <w:gridSpan w:val="2"/>
            <w:shd w:val="clear" w:color="auto" w:fill="auto"/>
          </w:tcPr>
          <w:p w:rsidR="004357DE" w:rsidRPr="00DA106B" w:rsidRDefault="004357DE" w:rsidP="00F43999">
            <w:pPr>
              <w:spacing w:before="120"/>
              <w:jc w:val="center"/>
              <w:rPr>
                <w:rFonts w:ascii="Arial" w:eastAsia="Times New Roman" w:hAnsi="Arial" w:cs="Arial"/>
                <w:b/>
                <w:sz w:val="20"/>
                <w:lang w:val="en-US"/>
              </w:rPr>
            </w:pPr>
          </w:p>
          <w:p w:rsidR="00D246EF" w:rsidRPr="00DA106B" w:rsidRDefault="00D246EF" w:rsidP="00F43999">
            <w:pPr>
              <w:spacing w:before="120"/>
              <w:jc w:val="center"/>
              <w:rPr>
                <w:rFonts w:ascii="Arial" w:eastAsia="Times New Roman" w:hAnsi="Arial" w:cs="Arial"/>
                <w:b/>
                <w:sz w:val="20"/>
              </w:rPr>
            </w:pPr>
            <w:r w:rsidRPr="00DA106B">
              <w:rPr>
                <w:rFonts w:ascii="Arial" w:eastAsia="Times New Roman" w:hAnsi="Arial" w:cs="Arial"/>
                <w:b/>
                <w:sz w:val="20"/>
              </w:rPr>
              <w:t>THẺ KI</w:t>
            </w:r>
            <w:r w:rsidRPr="00DA106B">
              <w:rPr>
                <w:rFonts w:ascii="Arial" w:eastAsia="Times New Roman" w:hAnsi="Arial" w:cs="Arial"/>
                <w:b/>
                <w:sz w:val="20"/>
                <w:lang w:val="en-US"/>
              </w:rPr>
              <w:t>Ể</w:t>
            </w:r>
            <w:r w:rsidRPr="00DA106B">
              <w:rPr>
                <w:rFonts w:ascii="Arial" w:eastAsia="Times New Roman" w:hAnsi="Arial" w:cs="Arial"/>
                <w:b/>
                <w:sz w:val="20"/>
              </w:rPr>
              <w:t>M ĐỊNH VIÊN</w:t>
            </w:r>
          </w:p>
          <w:p w:rsidR="00D246EF" w:rsidRPr="00DA106B" w:rsidRDefault="00D246EF" w:rsidP="00F43999">
            <w:pPr>
              <w:spacing w:before="120"/>
              <w:jc w:val="center"/>
              <w:rPr>
                <w:rFonts w:ascii="Arial" w:eastAsia="Times New Roman" w:hAnsi="Arial" w:cs="Arial"/>
                <w:sz w:val="20"/>
                <w:lang w:val="en-US"/>
              </w:rPr>
            </w:pPr>
            <w:r w:rsidRPr="00DA106B">
              <w:rPr>
                <w:rFonts w:ascii="Arial" w:eastAsia="Times New Roman" w:hAnsi="Arial" w:cs="Arial"/>
                <w:sz w:val="20"/>
              </w:rPr>
              <w:t>(EDUCATION ACCREDITOR)</w:t>
            </w:r>
          </w:p>
          <w:p w:rsidR="00D246EF" w:rsidRPr="00DA106B" w:rsidRDefault="00D246EF" w:rsidP="00F43999">
            <w:pPr>
              <w:spacing w:before="120"/>
              <w:jc w:val="center"/>
              <w:rPr>
                <w:rFonts w:ascii="Arial" w:eastAsia="Times New Roman" w:hAnsi="Arial" w:cs="Arial"/>
                <w:sz w:val="20"/>
                <w:lang w:val="en-US"/>
              </w:rPr>
            </w:pPr>
            <w:r w:rsidRPr="00DA106B">
              <w:rPr>
                <w:rFonts w:ascii="Arial" w:eastAsia="Times New Roman" w:hAnsi="Arial" w:cs="Arial"/>
                <w:sz w:val="20"/>
              </w:rPr>
              <w:t>Số/Number:</w:t>
            </w:r>
            <w:r w:rsidRPr="00DA106B">
              <w:rPr>
                <w:rFonts w:ascii="Arial" w:eastAsia="Times New Roman" w:hAnsi="Arial" w:cs="Arial"/>
                <w:sz w:val="20"/>
                <w:lang w:val="en-US"/>
              </w:rPr>
              <w:t xml:space="preserve"> ……………………………………….</w:t>
            </w:r>
          </w:p>
          <w:p w:rsidR="00D246EF" w:rsidRPr="00DA106B" w:rsidRDefault="00D246EF" w:rsidP="00F43999">
            <w:pPr>
              <w:spacing w:before="120"/>
              <w:jc w:val="center"/>
              <w:rPr>
                <w:rFonts w:ascii="Arial" w:eastAsia="Times New Roman" w:hAnsi="Arial" w:cs="Arial"/>
                <w:sz w:val="20"/>
                <w:lang w:val="en-US"/>
              </w:rPr>
            </w:pPr>
            <w:r w:rsidRPr="00DA106B">
              <w:rPr>
                <w:rFonts w:ascii="Arial" w:eastAsia="Times New Roman" w:hAnsi="Arial" w:cs="Arial"/>
                <w:sz w:val="20"/>
              </w:rPr>
              <w:t>Họ, t</w:t>
            </w:r>
            <w:r w:rsidRPr="00DA106B">
              <w:rPr>
                <w:rFonts w:ascii="Arial" w:eastAsia="Times New Roman" w:hAnsi="Arial" w:cs="Arial"/>
                <w:sz w:val="20"/>
                <w:lang w:val="en-US"/>
              </w:rPr>
              <w:t>ê</w:t>
            </w:r>
            <w:r w:rsidRPr="00DA106B">
              <w:rPr>
                <w:rFonts w:ascii="Arial" w:eastAsia="Times New Roman" w:hAnsi="Arial" w:cs="Arial"/>
                <w:sz w:val="20"/>
              </w:rPr>
              <w:t>n/Full Name:</w:t>
            </w:r>
            <w:r w:rsidRPr="00DA106B">
              <w:rPr>
                <w:rFonts w:ascii="Arial" w:eastAsia="Times New Roman" w:hAnsi="Arial" w:cs="Arial"/>
                <w:sz w:val="20"/>
                <w:lang w:val="en-US"/>
              </w:rPr>
              <w:t xml:space="preserve"> ………………………………..</w:t>
            </w:r>
          </w:p>
          <w:p w:rsidR="00D246EF" w:rsidRPr="00DA106B" w:rsidRDefault="00D246EF" w:rsidP="00F43999">
            <w:pPr>
              <w:spacing w:before="120"/>
              <w:jc w:val="center"/>
              <w:rPr>
                <w:rFonts w:ascii="Arial" w:eastAsia="Times New Roman" w:hAnsi="Arial" w:cs="Arial"/>
                <w:sz w:val="20"/>
                <w:lang w:val="en-US"/>
              </w:rPr>
            </w:pPr>
            <w:r w:rsidRPr="00DA106B">
              <w:rPr>
                <w:rFonts w:ascii="Arial" w:eastAsia="Times New Roman" w:hAnsi="Arial" w:cs="Arial"/>
                <w:sz w:val="20"/>
              </w:rPr>
              <w:t>Ngày sinh/Date of Birth:</w:t>
            </w:r>
            <w:r w:rsidRPr="00DA106B">
              <w:rPr>
                <w:rFonts w:ascii="Arial" w:eastAsia="Times New Roman" w:hAnsi="Arial" w:cs="Arial"/>
                <w:sz w:val="20"/>
                <w:lang w:val="en-US"/>
              </w:rPr>
              <w:t xml:space="preserve"> …………………………..</w:t>
            </w:r>
          </w:p>
          <w:p w:rsidR="00D246EF" w:rsidRPr="00DA106B" w:rsidRDefault="00D246EF" w:rsidP="00F43999">
            <w:pPr>
              <w:spacing w:before="120"/>
              <w:jc w:val="center"/>
              <w:rPr>
                <w:rFonts w:ascii="Arial" w:eastAsia="Times New Roman" w:hAnsi="Arial" w:cs="Arial"/>
                <w:sz w:val="20"/>
                <w:lang w:val="en-US"/>
              </w:rPr>
            </w:pPr>
            <w:r w:rsidRPr="00DA106B">
              <w:rPr>
                <w:rFonts w:ascii="Arial" w:eastAsia="Times New Roman" w:hAnsi="Arial" w:cs="Arial"/>
                <w:sz w:val="20"/>
              </w:rPr>
              <w:t>Quê quán/Home Town:</w:t>
            </w:r>
            <w:r w:rsidRPr="00DA106B">
              <w:rPr>
                <w:rFonts w:ascii="Arial" w:eastAsia="Times New Roman" w:hAnsi="Arial" w:cs="Arial"/>
                <w:sz w:val="20"/>
                <w:lang w:val="en-US"/>
              </w:rPr>
              <w:t xml:space="preserve"> ……………………………</w:t>
            </w:r>
          </w:p>
          <w:p w:rsidR="00D246EF" w:rsidRPr="00DA106B" w:rsidRDefault="00D246EF" w:rsidP="00F43999">
            <w:pPr>
              <w:spacing w:before="120"/>
              <w:jc w:val="center"/>
              <w:rPr>
                <w:rFonts w:ascii="Arial" w:eastAsia="Times New Roman" w:hAnsi="Arial" w:cs="Arial"/>
                <w:sz w:val="20"/>
                <w:lang w:val="en-US"/>
              </w:rPr>
            </w:pPr>
          </w:p>
          <w:tbl>
            <w:tblPr>
              <w:tblW w:w="0" w:type="auto"/>
              <w:tblLook w:val="01E0" w:firstRow="1" w:lastRow="1" w:firstColumn="1" w:lastColumn="1" w:noHBand="0" w:noVBand="0"/>
            </w:tblPr>
            <w:tblGrid>
              <w:gridCol w:w="1803"/>
              <w:gridCol w:w="6838"/>
            </w:tblGrid>
            <w:tr w:rsidR="00DD6101" w:rsidRPr="00DA106B" w:rsidTr="00F43999">
              <w:tc>
                <w:tcPr>
                  <w:tcW w:w="1803" w:type="dxa"/>
                  <w:shd w:val="clear" w:color="auto" w:fill="auto"/>
                </w:tcPr>
                <w:p w:rsidR="00DD6101" w:rsidRPr="00DA106B" w:rsidRDefault="00DD6101" w:rsidP="00F43999">
                  <w:pPr>
                    <w:spacing w:before="120"/>
                    <w:rPr>
                      <w:rFonts w:ascii="Arial" w:eastAsia="Times New Roman" w:hAnsi="Arial" w:cs="Arial"/>
                      <w:sz w:val="20"/>
                      <w:szCs w:val="20"/>
                    </w:rPr>
                  </w:pPr>
                </w:p>
              </w:tc>
              <w:tc>
                <w:tcPr>
                  <w:tcW w:w="6838" w:type="dxa"/>
                  <w:shd w:val="clear" w:color="auto" w:fill="auto"/>
                </w:tcPr>
                <w:p w:rsidR="00DD6101" w:rsidRPr="00DA106B" w:rsidRDefault="00DD6101" w:rsidP="00F43999">
                  <w:pPr>
                    <w:spacing w:before="120"/>
                    <w:jc w:val="center"/>
                    <w:rPr>
                      <w:rFonts w:ascii="Arial" w:eastAsia="Times New Roman" w:hAnsi="Arial" w:cs="Arial"/>
                      <w:b/>
                      <w:sz w:val="20"/>
                      <w:szCs w:val="20"/>
                    </w:rPr>
                  </w:pPr>
                  <w:r w:rsidRPr="00DA106B">
                    <w:rPr>
                      <w:rFonts w:ascii="Arial" w:eastAsia="Times New Roman" w:hAnsi="Arial" w:cs="Arial"/>
                      <w:i/>
                      <w:sz w:val="20"/>
                    </w:rPr>
                    <w:t>Hà Nội, ngày/date</w:t>
                  </w:r>
                  <w:r w:rsidRPr="00DA106B">
                    <w:rPr>
                      <w:rFonts w:ascii="Arial" w:eastAsia="Times New Roman" w:hAnsi="Arial" w:cs="Arial"/>
                      <w:i/>
                      <w:sz w:val="20"/>
                      <w:lang w:val="en-US"/>
                    </w:rPr>
                    <w:t xml:space="preserve">  </w:t>
                  </w:r>
                  <w:r w:rsidRPr="00DA106B">
                    <w:rPr>
                      <w:rFonts w:ascii="Arial" w:eastAsia="Times New Roman" w:hAnsi="Arial" w:cs="Arial"/>
                      <w:i/>
                      <w:sz w:val="20"/>
                    </w:rPr>
                    <w:t xml:space="preserve"> tháng/month</w:t>
                  </w:r>
                  <w:r w:rsidRPr="00DA106B">
                    <w:rPr>
                      <w:rFonts w:ascii="Arial" w:eastAsia="Times New Roman" w:hAnsi="Arial" w:cs="Arial"/>
                      <w:i/>
                      <w:sz w:val="20"/>
                      <w:lang w:val="en-US"/>
                    </w:rPr>
                    <w:t xml:space="preserve">  </w:t>
                  </w:r>
                  <w:r w:rsidRPr="00DA106B">
                    <w:rPr>
                      <w:rFonts w:ascii="Arial" w:eastAsia="Times New Roman" w:hAnsi="Arial" w:cs="Arial"/>
                      <w:i/>
                      <w:sz w:val="20"/>
                    </w:rPr>
                    <w:t xml:space="preserve"> năm/year 20....</w:t>
                  </w:r>
                  <w:r w:rsidRPr="00DA106B">
                    <w:rPr>
                      <w:rFonts w:ascii="Arial" w:eastAsia="Times New Roman" w:hAnsi="Arial" w:cs="Arial"/>
                      <w:i/>
                      <w:sz w:val="20"/>
                      <w:lang w:val="en-US"/>
                    </w:rPr>
                    <w:br/>
                  </w:r>
                  <w:r w:rsidRPr="00DA106B">
                    <w:rPr>
                      <w:rFonts w:ascii="Arial" w:eastAsia="Times New Roman" w:hAnsi="Arial" w:cs="Arial"/>
                      <w:b/>
                      <w:sz w:val="20"/>
                    </w:rPr>
                    <w:t xml:space="preserve">CỤC TRƯỞNG </w:t>
                  </w:r>
                  <w:r w:rsidRPr="00DA106B">
                    <w:rPr>
                      <w:rFonts w:ascii="Arial" w:eastAsia="Times New Roman" w:hAnsi="Arial" w:cs="Arial"/>
                      <w:b/>
                      <w:sz w:val="20"/>
                      <w:lang w:val="en-US"/>
                    </w:rPr>
                    <w:br/>
                  </w:r>
                  <w:r w:rsidRPr="00DA106B">
                    <w:rPr>
                      <w:rFonts w:ascii="Arial" w:eastAsia="Times New Roman" w:hAnsi="Arial" w:cs="Arial"/>
                      <w:b/>
                      <w:sz w:val="20"/>
                    </w:rPr>
                    <w:t>DIRECTOR GENERAL</w:t>
                  </w:r>
                  <w:r w:rsidRPr="00DA106B">
                    <w:rPr>
                      <w:rFonts w:ascii="Arial" w:eastAsia="Times New Roman" w:hAnsi="Arial" w:cs="Arial"/>
                      <w:b/>
                      <w:sz w:val="20"/>
                      <w:lang w:val="en-US"/>
                    </w:rPr>
                    <w:br/>
                  </w:r>
                  <w:r w:rsidRPr="00DA106B">
                    <w:rPr>
                      <w:rFonts w:ascii="Arial" w:eastAsia="Times New Roman" w:hAnsi="Arial" w:cs="Arial"/>
                      <w:i/>
                      <w:sz w:val="20"/>
                    </w:rPr>
                    <w:t>(Họ tên, chữ ký, đóng dấu)</w:t>
                  </w:r>
                </w:p>
              </w:tc>
            </w:tr>
          </w:tbl>
          <w:p w:rsidR="00D246EF" w:rsidRPr="00DA106B" w:rsidRDefault="00D246EF" w:rsidP="00F43999">
            <w:pPr>
              <w:spacing w:before="120"/>
              <w:jc w:val="center"/>
              <w:rPr>
                <w:rFonts w:ascii="Arial" w:eastAsia="Times New Roman" w:hAnsi="Arial" w:cs="Arial"/>
                <w:b/>
                <w:sz w:val="20"/>
                <w:szCs w:val="20"/>
                <w:lang w:val="en-US"/>
              </w:rPr>
            </w:pPr>
          </w:p>
          <w:p w:rsidR="00DD6101" w:rsidRPr="00DA106B" w:rsidRDefault="00DD6101" w:rsidP="00F43999">
            <w:pPr>
              <w:spacing w:before="120"/>
              <w:rPr>
                <w:rFonts w:ascii="Arial" w:eastAsia="Times New Roman" w:hAnsi="Arial" w:cs="Arial"/>
                <w:b/>
                <w:sz w:val="20"/>
                <w:szCs w:val="20"/>
                <w:lang w:val="en-US"/>
              </w:rPr>
            </w:pPr>
            <w:r w:rsidRPr="00DA106B">
              <w:rPr>
                <w:rFonts w:ascii="Arial" w:eastAsia="Times New Roman" w:hAnsi="Arial" w:cs="Arial"/>
                <w:sz w:val="20"/>
              </w:rPr>
              <w:t>Có giá trị đến / Date of expiry</w:t>
            </w:r>
            <w:r w:rsidRPr="00DA106B">
              <w:rPr>
                <w:rFonts w:ascii="Arial" w:eastAsia="Times New Roman" w:hAnsi="Arial" w:cs="Arial"/>
                <w:sz w:val="20"/>
                <w:lang w:val="en-US"/>
              </w:rPr>
              <w:t>………….</w:t>
            </w:r>
          </w:p>
        </w:tc>
      </w:tr>
    </w:tbl>
    <w:p w:rsidR="00754271" w:rsidRPr="00DA106B" w:rsidRDefault="00754271" w:rsidP="00E63769">
      <w:pPr>
        <w:spacing w:before="120"/>
        <w:rPr>
          <w:rFonts w:ascii="Arial" w:hAnsi="Arial" w:cs="Arial"/>
          <w:sz w:val="20"/>
        </w:rPr>
      </w:pPr>
      <w:r w:rsidRPr="00DA106B">
        <w:rPr>
          <w:rFonts w:ascii="Arial" w:hAnsi="Arial" w:cs="Arial"/>
          <w:sz w:val="20"/>
        </w:rPr>
        <w:t>Trong đó:</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Mặt trước thẻ màu hồng, nền có hình Quốc huy, chữ chìm QLCL;</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Tên thẻ: “</w:t>
      </w:r>
      <w:r w:rsidRPr="00DA106B">
        <w:rPr>
          <w:rFonts w:ascii="Arial" w:hAnsi="Arial" w:cs="Arial"/>
          <w:b/>
          <w:sz w:val="20"/>
        </w:rPr>
        <w:t>Thẻ kiểm định viên</w:t>
      </w:r>
      <w:r w:rsidRPr="00DA106B">
        <w:rPr>
          <w:rFonts w:ascii="Arial" w:hAnsi="Arial" w:cs="Arial"/>
          <w:sz w:val="20"/>
        </w:rPr>
        <w:t xml:space="preserve"> (education accreditor)”: chữ màu đỏ;</w:t>
      </w:r>
    </w:p>
    <w:p w:rsidR="00B40354" w:rsidRPr="00DA106B" w:rsidRDefault="00754271" w:rsidP="00E63769">
      <w:pPr>
        <w:spacing w:before="120"/>
        <w:rPr>
          <w:rFonts w:ascii="Arial" w:hAnsi="Arial" w:cs="Arial"/>
          <w:sz w:val="20"/>
          <w:lang w:val="en-US"/>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 xml:space="preserve">Các thông tin khác trên thẻ: chữ màu đen. </w:t>
      </w:r>
    </w:p>
    <w:p w:rsidR="00B40354" w:rsidRPr="00DA106B" w:rsidRDefault="00754271" w:rsidP="00E63769">
      <w:pPr>
        <w:spacing w:before="120"/>
        <w:rPr>
          <w:rFonts w:ascii="Arial" w:hAnsi="Arial" w:cs="Arial"/>
          <w:sz w:val="20"/>
          <w:lang w:val="en-US"/>
        </w:rPr>
      </w:pPr>
      <w:r w:rsidRPr="00DA106B">
        <w:rPr>
          <w:rFonts w:ascii="Arial" w:hAnsi="Arial" w:cs="Arial"/>
          <w:sz w:val="20"/>
        </w:rPr>
        <w:t>b) Mặt sau của thẻ: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81"/>
      </w:tblGrid>
      <w:tr w:rsidR="00B40354" w:rsidRPr="00DA106B" w:rsidTr="00F43999">
        <w:tc>
          <w:tcPr>
            <w:tcW w:w="5000" w:type="pct"/>
            <w:shd w:val="clear" w:color="auto" w:fill="auto"/>
          </w:tcPr>
          <w:p w:rsidR="00B40354" w:rsidRPr="00DA106B" w:rsidRDefault="00B40354" w:rsidP="00F43999">
            <w:pPr>
              <w:spacing w:before="120"/>
              <w:jc w:val="center"/>
              <w:rPr>
                <w:rFonts w:ascii="Arial" w:eastAsia="Times New Roman" w:hAnsi="Arial" w:cs="Arial"/>
                <w:b/>
                <w:sz w:val="20"/>
              </w:rPr>
            </w:pPr>
            <w:r w:rsidRPr="00DA106B">
              <w:rPr>
                <w:rFonts w:ascii="Arial" w:eastAsia="Times New Roman" w:hAnsi="Arial" w:cs="Arial"/>
                <w:b/>
                <w:sz w:val="20"/>
              </w:rPr>
              <w:t>Trách nhiệm của kiểm định viên</w:t>
            </w:r>
          </w:p>
          <w:p w:rsidR="00B40354" w:rsidRPr="00DA106B" w:rsidRDefault="00B40354" w:rsidP="00F43999">
            <w:pPr>
              <w:spacing w:before="120"/>
              <w:rPr>
                <w:rFonts w:ascii="Arial" w:eastAsia="Times New Roman" w:hAnsi="Arial" w:cs="Arial"/>
                <w:sz w:val="20"/>
              </w:rPr>
            </w:pPr>
            <w:r w:rsidRPr="00DA106B">
              <w:rPr>
                <w:rFonts w:ascii="Arial" w:eastAsia="Times New Roman" w:hAnsi="Arial" w:cs="Arial"/>
                <w:sz w:val="20"/>
              </w:rPr>
              <w:t>1. Sử dụng thẻ để thực hiện các hoạt động bảo đảm chất lượng và kiểm định chất lượng giáo dục theo quy định của pháp luật.</w:t>
            </w:r>
          </w:p>
          <w:p w:rsidR="00B40354" w:rsidRPr="00DA106B" w:rsidRDefault="00B40354" w:rsidP="00F43999">
            <w:pPr>
              <w:spacing w:before="120"/>
              <w:rPr>
                <w:rFonts w:ascii="Arial" w:eastAsia="Times New Roman" w:hAnsi="Arial" w:cs="Arial"/>
                <w:sz w:val="20"/>
              </w:rPr>
            </w:pPr>
            <w:r w:rsidRPr="00DA106B">
              <w:rPr>
                <w:rFonts w:ascii="Arial" w:eastAsia="Times New Roman" w:hAnsi="Arial" w:cs="Arial"/>
                <w:sz w:val="20"/>
              </w:rPr>
              <w:t>2. Giữ gìn cẩn thận; không làm mất, hư hỏng, sửa chữa, tẩy xóa thẻ.</w:t>
            </w:r>
          </w:p>
          <w:p w:rsidR="00B40354" w:rsidRPr="00DA106B" w:rsidRDefault="00B40354" w:rsidP="00F43999">
            <w:pPr>
              <w:spacing w:before="120"/>
              <w:rPr>
                <w:rFonts w:ascii="Arial" w:eastAsia="Times New Roman" w:hAnsi="Arial" w:cs="Arial"/>
                <w:sz w:val="20"/>
              </w:rPr>
            </w:pPr>
            <w:r w:rsidRPr="00DA106B">
              <w:rPr>
                <w:rFonts w:ascii="Arial" w:eastAsia="Times New Roman" w:hAnsi="Arial" w:cs="Arial"/>
                <w:sz w:val="20"/>
              </w:rPr>
              <w:t>3. Không cho thuê, cho mượn hoặc cho các tổ chức, cá nhân khác sử dụng thẻ của mình để thực hiện các hoạt động kiểm định chất lượng giáo dục.</w:t>
            </w:r>
          </w:p>
          <w:p w:rsidR="00B40354" w:rsidRPr="00DA106B" w:rsidRDefault="00B40354" w:rsidP="00F43999">
            <w:pPr>
              <w:spacing w:before="120"/>
              <w:rPr>
                <w:rFonts w:ascii="Arial" w:eastAsia="Times New Roman" w:hAnsi="Arial" w:cs="Arial"/>
                <w:sz w:val="20"/>
                <w:lang w:val="en-US"/>
              </w:rPr>
            </w:pPr>
            <w:r w:rsidRPr="00DA106B">
              <w:rPr>
                <w:rFonts w:ascii="Arial" w:eastAsia="Times New Roman" w:hAnsi="Arial" w:cs="Arial"/>
                <w:sz w:val="20"/>
              </w:rPr>
              <w:t xml:space="preserve">4. Không sử dụng thẻ vào các </w:t>
            </w:r>
            <w:r w:rsidR="00F74C8C" w:rsidRPr="00DA106B">
              <w:rPr>
                <w:rFonts w:ascii="Arial" w:eastAsia="Times New Roman" w:hAnsi="Arial" w:cs="Arial"/>
                <w:sz w:val="20"/>
              </w:rPr>
              <w:t>mục</w:t>
            </w:r>
            <w:r w:rsidRPr="00DA106B">
              <w:rPr>
                <w:rFonts w:ascii="Arial" w:eastAsia="Times New Roman" w:hAnsi="Arial" w:cs="Arial"/>
                <w:sz w:val="20"/>
              </w:rPr>
              <w:t xml:space="preserve"> đích khác mà pháp luật không quy định.</w:t>
            </w:r>
          </w:p>
        </w:tc>
      </w:tr>
    </w:tbl>
    <w:p w:rsidR="00B40354" w:rsidRPr="00DA106B" w:rsidRDefault="00B40354" w:rsidP="00E63769">
      <w:pPr>
        <w:spacing w:before="120"/>
        <w:rPr>
          <w:rFonts w:ascii="Arial" w:hAnsi="Arial" w:cs="Arial"/>
          <w:sz w:val="20"/>
          <w:lang w:val="en-US"/>
        </w:rPr>
      </w:pPr>
    </w:p>
    <w:p w:rsidR="00754271" w:rsidRPr="00DA106B" w:rsidRDefault="00DA106B" w:rsidP="00E63769">
      <w:pPr>
        <w:spacing w:before="120"/>
        <w:jc w:val="center"/>
        <w:rPr>
          <w:rFonts w:ascii="Arial" w:hAnsi="Arial" w:cs="Arial"/>
          <w:b/>
        </w:rPr>
      </w:pPr>
      <w:bookmarkStart w:id="63" w:name="chuong_pl_7"/>
      <w:r w:rsidRPr="00DA106B">
        <w:rPr>
          <w:rFonts w:ascii="Arial" w:hAnsi="Arial" w:cs="Arial"/>
          <w:b/>
        </w:rPr>
        <w:t>PHỤ LỤC</w:t>
      </w:r>
      <w:r w:rsidR="00B40354" w:rsidRPr="00DA106B">
        <w:rPr>
          <w:rFonts w:ascii="Arial" w:hAnsi="Arial" w:cs="Arial"/>
          <w:b/>
        </w:rPr>
        <w:t xml:space="preserve"> VII</w:t>
      </w:r>
      <w:bookmarkEnd w:id="63"/>
    </w:p>
    <w:p w:rsidR="00754271" w:rsidRPr="00DA106B" w:rsidRDefault="00DA106B" w:rsidP="00E63769">
      <w:pPr>
        <w:spacing w:before="120"/>
        <w:jc w:val="center"/>
        <w:rPr>
          <w:rFonts w:ascii="Arial" w:hAnsi="Arial" w:cs="Arial"/>
          <w:sz w:val="20"/>
        </w:rPr>
      </w:pPr>
      <w:bookmarkStart w:id="64" w:name="chuong_pl_7_name"/>
      <w:r w:rsidRPr="00DA106B">
        <w:rPr>
          <w:rFonts w:ascii="Arial" w:hAnsi="Arial" w:cs="Arial"/>
          <w:sz w:val="20"/>
        </w:rPr>
        <w:t>MẪU</w:t>
      </w:r>
      <w:r w:rsidR="00D62B01" w:rsidRPr="00DA106B">
        <w:rPr>
          <w:rFonts w:ascii="Arial" w:hAnsi="Arial" w:cs="Arial"/>
          <w:sz w:val="20"/>
        </w:rPr>
        <w:t xml:space="preserve"> ĐƠN ĐỀ NGHỊ CẤP LẠI THẺ KIỂM ĐỊNH VIÊN</w:t>
      </w:r>
      <w:bookmarkEnd w:id="64"/>
      <w:r w:rsidR="00B40354" w:rsidRPr="00DA106B">
        <w:rPr>
          <w:rFonts w:ascii="Arial" w:hAnsi="Arial" w:cs="Arial"/>
          <w:sz w:val="20"/>
          <w:lang w:val="en-US"/>
        </w:rPr>
        <w:br/>
      </w:r>
      <w:r w:rsidR="00754271" w:rsidRPr="00DA106B">
        <w:rPr>
          <w:rFonts w:ascii="Arial" w:hAnsi="Arial" w:cs="Arial"/>
          <w:i/>
          <w:sz w:val="20"/>
        </w:rPr>
        <w:t>(Kèm theo Thông tư số</w:t>
      </w:r>
      <w:r w:rsidR="00B40354" w:rsidRPr="00DA106B">
        <w:rPr>
          <w:rFonts w:ascii="Arial" w:hAnsi="Arial" w:cs="Arial"/>
          <w:i/>
          <w:sz w:val="20"/>
          <w:lang w:val="en-US"/>
        </w:rPr>
        <w:t xml:space="preserve"> 14</w:t>
      </w:r>
      <w:r w:rsidR="00754271" w:rsidRPr="00DA106B">
        <w:rPr>
          <w:rFonts w:ascii="Arial" w:hAnsi="Arial" w:cs="Arial"/>
          <w:i/>
          <w:sz w:val="20"/>
        </w:rPr>
        <w:t>/2022/TT-BGDĐT</w:t>
      </w:r>
      <w:r w:rsidR="00B40354" w:rsidRPr="00DA106B">
        <w:rPr>
          <w:rFonts w:ascii="Arial" w:hAnsi="Arial" w:cs="Arial"/>
          <w:i/>
          <w:sz w:val="20"/>
          <w:lang w:val="en-US"/>
        </w:rPr>
        <w:t xml:space="preserve"> ngày 10</w:t>
      </w:r>
      <w:r w:rsidR="00126390" w:rsidRPr="00DA106B">
        <w:rPr>
          <w:rFonts w:ascii="Arial" w:hAnsi="Arial" w:cs="Arial"/>
          <w:i/>
          <w:sz w:val="20"/>
        </w:rPr>
        <w:t xml:space="preserve"> </w:t>
      </w:r>
      <w:r w:rsidR="00754271" w:rsidRPr="00DA106B">
        <w:rPr>
          <w:rFonts w:ascii="Arial" w:hAnsi="Arial" w:cs="Arial"/>
          <w:i/>
          <w:sz w:val="20"/>
        </w:rPr>
        <w:t>tháng</w:t>
      </w:r>
      <w:r w:rsidR="00B40354" w:rsidRPr="00DA106B">
        <w:rPr>
          <w:rFonts w:ascii="Arial" w:hAnsi="Arial" w:cs="Arial"/>
          <w:i/>
          <w:sz w:val="20"/>
          <w:lang w:val="en-US"/>
        </w:rPr>
        <w:t xml:space="preserve"> 10 </w:t>
      </w:r>
      <w:r w:rsidR="00754271" w:rsidRPr="00DA106B">
        <w:rPr>
          <w:rFonts w:ascii="Arial" w:hAnsi="Arial" w:cs="Arial"/>
          <w:i/>
          <w:sz w:val="20"/>
        </w:rPr>
        <w:t>năm 2022</w:t>
      </w:r>
      <w:r w:rsidR="00B40354" w:rsidRPr="00DA106B">
        <w:rPr>
          <w:rFonts w:ascii="Arial" w:hAnsi="Arial" w:cs="Arial"/>
          <w:i/>
          <w:sz w:val="20"/>
          <w:lang w:val="en-US"/>
        </w:rPr>
        <w:t xml:space="preserve"> </w:t>
      </w:r>
      <w:r w:rsidR="00754271" w:rsidRPr="00DA106B">
        <w:rPr>
          <w:rFonts w:ascii="Arial" w:hAnsi="Arial" w:cs="Arial"/>
          <w:i/>
          <w:sz w:val="20"/>
        </w:rPr>
        <w:t>của Bộ trưởng Bộ Giáo dục và Đào tạo)</w:t>
      </w:r>
    </w:p>
    <w:p w:rsidR="00754271" w:rsidRPr="00DA106B" w:rsidRDefault="00754271" w:rsidP="00E63769">
      <w:pPr>
        <w:spacing w:before="120"/>
        <w:jc w:val="center"/>
        <w:rPr>
          <w:rFonts w:ascii="Arial" w:hAnsi="Arial" w:cs="Arial"/>
          <w:b/>
          <w:sz w:val="20"/>
          <w:lang w:val="en-US"/>
        </w:rPr>
      </w:pPr>
      <w:r w:rsidRPr="00DA106B">
        <w:rPr>
          <w:rFonts w:ascii="Arial" w:hAnsi="Arial" w:cs="Arial"/>
          <w:b/>
          <w:sz w:val="20"/>
        </w:rPr>
        <w:t>CỘ</w:t>
      </w:r>
      <w:r w:rsidR="00B40354" w:rsidRPr="00DA106B">
        <w:rPr>
          <w:rFonts w:ascii="Arial" w:hAnsi="Arial" w:cs="Arial"/>
          <w:b/>
          <w:sz w:val="20"/>
        </w:rPr>
        <w:t>NG H</w:t>
      </w:r>
      <w:r w:rsidR="00B40354" w:rsidRPr="00DA106B">
        <w:rPr>
          <w:rFonts w:ascii="Arial" w:hAnsi="Arial" w:cs="Arial"/>
          <w:b/>
          <w:sz w:val="20"/>
          <w:lang w:val="en-US"/>
        </w:rPr>
        <w:t>ÒA</w:t>
      </w:r>
      <w:r w:rsidRPr="00DA106B">
        <w:rPr>
          <w:rFonts w:ascii="Arial" w:hAnsi="Arial" w:cs="Arial"/>
          <w:b/>
          <w:sz w:val="20"/>
        </w:rPr>
        <w:t xml:space="preserve"> XÃ HỘI CHỦ NGHĨA VIỆT NAM</w:t>
      </w:r>
      <w:r w:rsidR="00126390" w:rsidRPr="00DA106B">
        <w:rPr>
          <w:rFonts w:ascii="Arial" w:hAnsi="Arial" w:cs="Arial"/>
          <w:b/>
          <w:sz w:val="20"/>
        </w:rPr>
        <w:t xml:space="preserve"> </w:t>
      </w:r>
      <w:r w:rsidR="00B40354" w:rsidRPr="00DA106B">
        <w:rPr>
          <w:rFonts w:ascii="Arial" w:hAnsi="Arial" w:cs="Arial"/>
          <w:b/>
          <w:sz w:val="20"/>
          <w:lang w:val="en-US"/>
        </w:rPr>
        <w:br/>
      </w:r>
      <w:r w:rsidRPr="00DA106B">
        <w:rPr>
          <w:rFonts w:ascii="Arial" w:hAnsi="Arial" w:cs="Arial"/>
          <w:b/>
          <w:sz w:val="20"/>
        </w:rPr>
        <w:t>Độc lập - Tự do - Hạnh phúc</w:t>
      </w:r>
      <w:r w:rsidR="00B40354" w:rsidRPr="00DA106B">
        <w:rPr>
          <w:rFonts w:ascii="Arial" w:hAnsi="Arial" w:cs="Arial"/>
          <w:b/>
          <w:sz w:val="20"/>
          <w:lang w:val="en-US"/>
        </w:rPr>
        <w:br/>
        <w:t>------------</w:t>
      </w:r>
    </w:p>
    <w:p w:rsidR="00754271" w:rsidRPr="00DA106B" w:rsidRDefault="00B40354" w:rsidP="00E63769">
      <w:pPr>
        <w:spacing w:before="120"/>
        <w:jc w:val="center"/>
        <w:rPr>
          <w:rFonts w:ascii="Arial" w:hAnsi="Arial" w:cs="Arial"/>
          <w:b/>
          <w:sz w:val="20"/>
        </w:rPr>
      </w:pPr>
      <w:r w:rsidRPr="00DA106B">
        <w:rPr>
          <w:rFonts w:ascii="Arial" w:hAnsi="Arial" w:cs="Arial"/>
          <w:b/>
          <w:sz w:val="20"/>
        </w:rPr>
        <w:t>ĐƠN Đ</w:t>
      </w:r>
      <w:r w:rsidRPr="00DA106B">
        <w:rPr>
          <w:rFonts w:ascii="Arial" w:hAnsi="Arial" w:cs="Arial"/>
          <w:b/>
          <w:sz w:val="20"/>
          <w:lang w:val="en-US"/>
        </w:rPr>
        <w:t>Ề</w:t>
      </w:r>
      <w:r w:rsidRPr="00DA106B">
        <w:rPr>
          <w:rFonts w:ascii="Arial" w:hAnsi="Arial" w:cs="Arial"/>
          <w:b/>
          <w:sz w:val="20"/>
        </w:rPr>
        <w:t xml:space="preserve"> NGHỊ CẤP LẠI THẺ KI</w:t>
      </w:r>
      <w:r w:rsidRPr="00DA106B">
        <w:rPr>
          <w:rFonts w:ascii="Arial" w:hAnsi="Arial" w:cs="Arial"/>
          <w:b/>
          <w:sz w:val="20"/>
          <w:lang w:val="en-US"/>
        </w:rPr>
        <w:t>Ể</w:t>
      </w:r>
      <w:r w:rsidRPr="00DA106B">
        <w:rPr>
          <w:rFonts w:ascii="Arial" w:hAnsi="Arial" w:cs="Arial"/>
          <w:b/>
          <w:sz w:val="20"/>
        </w:rPr>
        <w:t>M ĐỊNH VIÊN</w:t>
      </w:r>
    </w:p>
    <w:p w:rsidR="00B40354" w:rsidRPr="00DA106B" w:rsidRDefault="00754271" w:rsidP="00E63769">
      <w:pPr>
        <w:spacing w:before="120"/>
        <w:jc w:val="center"/>
        <w:rPr>
          <w:rFonts w:ascii="Arial" w:hAnsi="Arial" w:cs="Arial"/>
          <w:sz w:val="20"/>
          <w:lang w:val="en-US"/>
        </w:rPr>
      </w:pPr>
      <w:r w:rsidRPr="00DA106B">
        <w:rPr>
          <w:rFonts w:ascii="Arial" w:hAnsi="Arial" w:cs="Arial"/>
          <w:sz w:val="20"/>
        </w:rPr>
        <w:t xml:space="preserve">Kính gửi: Cục Quản lý chất lượng, Bộ Giáo dục và Đào tạo </w:t>
      </w:r>
    </w:p>
    <w:p w:rsidR="00754271" w:rsidRPr="00DA106B" w:rsidRDefault="00754271" w:rsidP="00E63769">
      <w:pPr>
        <w:spacing w:before="120"/>
        <w:rPr>
          <w:rFonts w:ascii="Arial" w:hAnsi="Arial" w:cs="Arial"/>
          <w:sz w:val="20"/>
        </w:rPr>
      </w:pPr>
      <w:r w:rsidRPr="00DA106B">
        <w:rPr>
          <w:rFonts w:ascii="Arial" w:hAnsi="Arial" w:cs="Arial"/>
          <w:sz w:val="20"/>
        </w:rPr>
        <w:t>Họ và tên: ...</w:t>
      </w:r>
    </w:p>
    <w:p w:rsidR="00754271" w:rsidRPr="00DA106B" w:rsidRDefault="00754271" w:rsidP="00E63769">
      <w:pPr>
        <w:spacing w:before="120"/>
        <w:rPr>
          <w:rFonts w:ascii="Arial" w:hAnsi="Arial" w:cs="Arial"/>
          <w:sz w:val="20"/>
        </w:rPr>
      </w:pPr>
      <w:r w:rsidRPr="00DA106B">
        <w:rPr>
          <w:rFonts w:ascii="Arial" w:hAnsi="Arial" w:cs="Arial"/>
          <w:sz w:val="20"/>
        </w:rPr>
        <w:t>Ngày, tháng, năm sinh: ...</w:t>
      </w:r>
    </w:p>
    <w:p w:rsidR="00754271" w:rsidRPr="00DA106B" w:rsidRDefault="00754271" w:rsidP="00E63769">
      <w:pPr>
        <w:spacing w:before="120"/>
        <w:rPr>
          <w:rFonts w:ascii="Arial" w:hAnsi="Arial" w:cs="Arial"/>
          <w:sz w:val="20"/>
        </w:rPr>
      </w:pPr>
      <w:r w:rsidRPr="00DA106B">
        <w:rPr>
          <w:rFonts w:ascii="Arial" w:hAnsi="Arial" w:cs="Arial"/>
          <w:sz w:val="20"/>
        </w:rPr>
        <w:t>Quê quán: ...</w:t>
      </w:r>
    </w:p>
    <w:p w:rsidR="00754271" w:rsidRPr="00DA106B" w:rsidRDefault="00754271" w:rsidP="00E63769">
      <w:pPr>
        <w:spacing w:before="120"/>
        <w:rPr>
          <w:rFonts w:ascii="Arial" w:hAnsi="Arial" w:cs="Arial"/>
          <w:sz w:val="20"/>
        </w:rPr>
      </w:pPr>
      <w:r w:rsidRPr="00DA106B">
        <w:rPr>
          <w:rFonts w:ascii="Arial" w:hAnsi="Arial" w:cs="Arial"/>
          <w:sz w:val="20"/>
        </w:rPr>
        <w:t>Chỗ ở hiện nay: ...</w:t>
      </w:r>
    </w:p>
    <w:p w:rsidR="00B40354" w:rsidRPr="00DA106B" w:rsidRDefault="00754271" w:rsidP="00E63769">
      <w:pPr>
        <w:spacing w:before="120"/>
        <w:rPr>
          <w:rFonts w:ascii="Arial" w:hAnsi="Arial" w:cs="Arial"/>
          <w:sz w:val="20"/>
          <w:lang w:val="en-US"/>
        </w:rPr>
      </w:pPr>
      <w:r w:rsidRPr="00DA106B">
        <w:rPr>
          <w:rFonts w:ascii="Arial" w:hAnsi="Arial" w:cs="Arial"/>
          <w:sz w:val="20"/>
        </w:rPr>
        <w:t xml:space="preserve">Số căn cước công dân (chứng minh nhân dân): ... ngày cấp..., nơi cấp:... </w:t>
      </w:r>
    </w:p>
    <w:p w:rsidR="00754271" w:rsidRPr="00DA106B" w:rsidRDefault="00754271" w:rsidP="00E63769">
      <w:pPr>
        <w:spacing w:before="120"/>
        <w:rPr>
          <w:rFonts w:ascii="Arial" w:hAnsi="Arial" w:cs="Arial"/>
          <w:sz w:val="20"/>
        </w:rPr>
      </w:pPr>
      <w:r w:rsidRPr="00DA106B">
        <w:rPr>
          <w:rFonts w:ascii="Arial" w:hAnsi="Arial" w:cs="Arial"/>
          <w:sz w:val="20"/>
        </w:rPr>
        <w:t>Điện thoại liên lạc: ...</w:t>
      </w:r>
    </w:p>
    <w:p w:rsidR="00754271" w:rsidRPr="00DA106B" w:rsidRDefault="00754271" w:rsidP="00E63769">
      <w:pPr>
        <w:spacing w:before="120"/>
        <w:rPr>
          <w:rFonts w:ascii="Arial" w:hAnsi="Arial" w:cs="Arial"/>
          <w:sz w:val="20"/>
        </w:rPr>
      </w:pPr>
      <w:r w:rsidRPr="00DA106B">
        <w:rPr>
          <w:rFonts w:ascii="Arial" w:hAnsi="Arial" w:cs="Arial"/>
          <w:sz w:val="20"/>
        </w:rPr>
        <w:t>Email: ...</w:t>
      </w:r>
    </w:p>
    <w:p w:rsidR="00B40354" w:rsidRPr="00DA106B" w:rsidRDefault="00754271" w:rsidP="00E63769">
      <w:pPr>
        <w:spacing w:before="120"/>
        <w:rPr>
          <w:rFonts w:ascii="Arial" w:hAnsi="Arial" w:cs="Arial"/>
          <w:sz w:val="20"/>
          <w:lang w:val="en-US"/>
        </w:rPr>
      </w:pPr>
      <w:r w:rsidRPr="00DA106B">
        <w:rPr>
          <w:rFonts w:ascii="Arial" w:hAnsi="Arial" w:cs="Arial"/>
          <w:sz w:val="20"/>
        </w:rPr>
        <w:t>Đơn vị đang công tác: ...</w:t>
      </w:r>
    </w:p>
    <w:p w:rsidR="00754271" w:rsidRPr="00DA106B" w:rsidRDefault="00754271" w:rsidP="00E63769">
      <w:pPr>
        <w:spacing w:before="120"/>
        <w:rPr>
          <w:rFonts w:ascii="Arial" w:hAnsi="Arial" w:cs="Arial"/>
          <w:sz w:val="20"/>
        </w:rPr>
      </w:pPr>
      <w:r w:rsidRPr="00DA106B">
        <w:rPr>
          <w:rFonts w:ascii="Arial" w:hAnsi="Arial" w:cs="Arial"/>
          <w:sz w:val="20"/>
        </w:rPr>
        <w:t>Số thẻ kiểm định viên: ...</w:t>
      </w:r>
      <w:r w:rsidR="00126390" w:rsidRPr="00DA106B">
        <w:rPr>
          <w:rFonts w:ascii="Arial" w:hAnsi="Arial" w:cs="Arial"/>
          <w:sz w:val="20"/>
        </w:rPr>
        <w:t xml:space="preserve"> </w:t>
      </w:r>
      <w:r w:rsidR="00B40354" w:rsidRPr="00DA106B">
        <w:rPr>
          <w:rFonts w:ascii="Arial" w:hAnsi="Arial" w:cs="Arial"/>
          <w:sz w:val="20"/>
          <w:lang w:val="en-US"/>
        </w:rPr>
        <w:t xml:space="preserve">                        </w:t>
      </w:r>
      <w:r w:rsidRPr="00DA106B">
        <w:rPr>
          <w:rFonts w:ascii="Arial" w:hAnsi="Arial" w:cs="Arial"/>
          <w:sz w:val="20"/>
        </w:rPr>
        <w:t>Ngày cấp: ...</w:t>
      </w:r>
    </w:p>
    <w:p w:rsidR="00754271" w:rsidRPr="00DA106B" w:rsidRDefault="00754271" w:rsidP="00E63769">
      <w:pPr>
        <w:spacing w:before="120"/>
        <w:rPr>
          <w:rFonts w:ascii="Arial" w:hAnsi="Arial" w:cs="Arial"/>
          <w:sz w:val="20"/>
        </w:rPr>
      </w:pPr>
      <w:r w:rsidRPr="00DA106B">
        <w:rPr>
          <w:rFonts w:ascii="Arial" w:hAnsi="Arial" w:cs="Arial"/>
          <w:sz w:val="20"/>
        </w:rPr>
        <w:t>Lý do đề nghị cấp lại thẻ kiểm định viên: ...</w:t>
      </w:r>
    </w:p>
    <w:p w:rsidR="00754271" w:rsidRPr="00DA106B" w:rsidRDefault="00754271" w:rsidP="00E63769">
      <w:pPr>
        <w:spacing w:before="120"/>
        <w:rPr>
          <w:rFonts w:ascii="Arial" w:hAnsi="Arial" w:cs="Arial"/>
          <w:sz w:val="20"/>
        </w:rPr>
      </w:pPr>
      <w:r w:rsidRPr="00DA106B">
        <w:rPr>
          <w:rFonts w:ascii="Arial" w:hAnsi="Arial" w:cs="Arial"/>
          <w:sz w:val="20"/>
        </w:rPr>
        <w:lastRenderedPageBreak/>
        <w:t>Tôi xin cam đoan những nội dung trên là đúng sự thực, nếu sai tôi hoàn toàn chịu trách nhiệm./.</w:t>
      </w:r>
    </w:p>
    <w:p w:rsidR="00B40354" w:rsidRPr="00DA106B" w:rsidRDefault="00B40354" w:rsidP="00E6376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B40354" w:rsidRPr="00DA106B" w:rsidTr="00F43999">
        <w:tc>
          <w:tcPr>
            <w:tcW w:w="4428" w:type="dxa"/>
            <w:shd w:val="clear" w:color="auto" w:fill="auto"/>
          </w:tcPr>
          <w:p w:rsidR="00B40354" w:rsidRPr="00DA106B" w:rsidRDefault="00B40354" w:rsidP="00F43999">
            <w:pPr>
              <w:spacing w:before="120"/>
              <w:rPr>
                <w:rFonts w:ascii="Arial" w:eastAsia="Times New Roman" w:hAnsi="Arial" w:cs="Arial"/>
                <w:sz w:val="20"/>
                <w:szCs w:val="20"/>
              </w:rPr>
            </w:pPr>
          </w:p>
        </w:tc>
        <w:tc>
          <w:tcPr>
            <w:tcW w:w="4428" w:type="dxa"/>
            <w:shd w:val="clear" w:color="auto" w:fill="auto"/>
          </w:tcPr>
          <w:p w:rsidR="00FD0B7E" w:rsidRPr="00DA106B" w:rsidRDefault="00B40354" w:rsidP="00F43999">
            <w:pPr>
              <w:spacing w:before="120"/>
              <w:jc w:val="center"/>
              <w:rPr>
                <w:rFonts w:ascii="Arial" w:eastAsia="Times New Roman" w:hAnsi="Arial" w:cs="Arial"/>
                <w:b/>
                <w:sz w:val="20"/>
                <w:szCs w:val="20"/>
                <w:lang w:val="en-US"/>
              </w:rPr>
            </w:pPr>
            <w:r w:rsidRPr="00DA106B">
              <w:rPr>
                <w:rFonts w:ascii="Arial" w:eastAsia="Times New Roman" w:hAnsi="Arial" w:cs="Arial"/>
                <w:i/>
                <w:sz w:val="20"/>
                <w:lang w:val="en-US"/>
              </w:rPr>
              <w:t>……….</w:t>
            </w:r>
            <w:r w:rsidRPr="00DA106B">
              <w:rPr>
                <w:rFonts w:ascii="Arial" w:eastAsia="Times New Roman" w:hAnsi="Arial" w:cs="Arial"/>
                <w:i/>
                <w:sz w:val="20"/>
              </w:rPr>
              <w:t>, ngày</w:t>
            </w:r>
            <w:r w:rsidRPr="00DA106B">
              <w:rPr>
                <w:rFonts w:ascii="Arial" w:eastAsia="Times New Roman" w:hAnsi="Arial" w:cs="Arial"/>
                <w:i/>
                <w:sz w:val="20"/>
                <w:lang w:val="en-US"/>
              </w:rPr>
              <w:t xml:space="preserve"> … </w:t>
            </w:r>
            <w:r w:rsidRPr="00DA106B">
              <w:rPr>
                <w:rFonts w:ascii="Arial" w:eastAsia="Times New Roman" w:hAnsi="Arial" w:cs="Arial"/>
                <w:i/>
                <w:sz w:val="20"/>
              </w:rPr>
              <w:t>tháng... năm</w:t>
            </w:r>
            <w:r w:rsidRPr="00DA106B">
              <w:rPr>
                <w:rFonts w:ascii="Arial" w:eastAsia="Times New Roman" w:hAnsi="Arial" w:cs="Arial"/>
                <w:i/>
                <w:sz w:val="20"/>
                <w:lang w:val="en-US"/>
              </w:rPr>
              <w:t xml:space="preserve"> 20…</w:t>
            </w:r>
            <w:r w:rsidRPr="00DA106B">
              <w:rPr>
                <w:rFonts w:ascii="Arial" w:eastAsia="Times New Roman" w:hAnsi="Arial" w:cs="Arial"/>
                <w:i/>
                <w:sz w:val="20"/>
                <w:lang w:val="en-US"/>
              </w:rPr>
              <w:br/>
            </w:r>
            <w:r w:rsidRPr="00DA106B">
              <w:rPr>
                <w:rFonts w:ascii="Arial" w:eastAsia="Times New Roman" w:hAnsi="Arial" w:cs="Arial"/>
                <w:b/>
                <w:sz w:val="20"/>
              </w:rPr>
              <w:t>Người viết đơn</w:t>
            </w:r>
            <w:r w:rsidRPr="00DA106B">
              <w:rPr>
                <w:rFonts w:ascii="Arial" w:eastAsia="Times New Roman" w:hAnsi="Arial" w:cs="Arial"/>
                <w:b/>
                <w:sz w:val="20"/>
                <w:lang w:val="en-US"/>
              </w:rPr>
              <w:br/>
            </w:r>
            <w:r w:rsidRPr="00DA106B">
              <w:rPr>
                <w:rFonts w:ascii="Arial" w:eastAsia="Times New Roman" w:hAnsi="Arial" w:cs="Arial"/>
                <w:i/>
                <w:sz w:val="20"/>
                <w:lang w:val="en-US"/>
              </w:rPr>
              <w:t xml:space="preserve">(Ký, </w:t>
            </w:r>
            <w:r w:rsidRPr="00DA106B">
              <w:rPr>
                <w:rFonts w:ascii="Arial" w:eastAsia="Times New Roman" w:hAnsi="Arial" w:cs="Arial"/>
                <w:i/>
                <w:sz w:val="20"/>
              </w:rPr>
              <w:t>ghi rõ họ tên)</w:t>
            </w:r>
          </w:p>
        </w:tc>
      </w:tr>
    </w:tbl>
    <w:p w:rsidR="00B40354" w:rsidRPr="00DA106B" w:rsidRDefault="00B40354" w:rsidP="00E63769">
      <w:pPr>
        <w:spacing w:before="120"/>
        <w:rPr>
          <w:rFonts w:ascii="Arial" w:hAnsi="Arial" w:cs="Arial"/>
          <w:sz w:val="20"/>
          <w:lang w:val="en-US"/>
        </w:rPr>
      </w:pPr>
    </w:p>
    <w:p w:rsidR="00754271" w:rsidRPr="00DA106B" w:rsidRDefault="00DA106B" w:rsidP="00E63769">
      <w:pPr>
        <w:spacing w:before="120"/>
        <w:jc w:val="center"/>
        <w:rPr>
          <w:rFonts w:ascii="Arial" w:hAnsi="Arial" w:cs="Arial"/>
          <w:b/>
        </w:rPr>
      </w:pPr>
      <w:bookmarkStart w:id="65" w:name="chuong_pl_8"/>
      <w:r w:rsidRPr="00DA106B">
        <w:rPr>
          <w:rFonts w:ascii="Arial" w:hAnsi="Arial" w:cs="Arial"/>
          <w:b/>
        </w:rPr>
        <w:t>PHỤ LỤC</w:t>
      </w:r>
      <w:r w:rsidR="00805F09" w:rsidRPr="00DA106B">
        <w:rPr>
          <w:rFonts w:ascii="Arial" w:hAnsi="Arial" w:cs="Arial"/>
          <w:b/>
        </w:rPr>
        <w:t xml:space="preserve"> VIII</w:t>
      </w:r>
      <w:bookmarkEnd w:id="65"/>
    </w:p>
    <w:p w:rsidR="00754271" w:rsidRPr="00DA106B" w:rsidRDefault="00DA106B" w:rsidP="00E63769">
      <w:pPr>
        <w:spacing w:before="120"/>
        <w:jc w:val="center"/>
        <w:rPr>
          <w:rFonts w:ascii="Arial" w:hAnsi="Arial" w:cs="Arial"/>
          <w:sz w:val="20"/>
        </w:rPr>
      </w:pPr>
      <w:bookmarkStart w:id="66" w:name="chuong_pl_8_name"/>
      <w:r w:rsidRPr="00DA106B">
        <w:rPr>
          <w:rFonts w:ascii="Arial" w:hAnsi="Arial" w:cs="Arial"/>
          <w:sz w:val="20"/>
        </w:rPr>
        <w:t>MẪU</w:t>
      </w:r>
      <w:r w:rsidR="00D62B01" w:rsidRPr="00DA106B">
        <w:rPr>
          <w:rFonts w:ascii="Arial" w:hAnsi="Arial" w:cs="Arial"/>
          <w:sz w:val="20"/>
        </w:rPr>
        <w:t xml:space="preserve"> BÁO CÁO ĐÁNH GIÁ KẾT QUẢ BỒI DƯỠNG NGHIỆP VỤ KIỂM ĐỊNH VIÊN</w:t>
      </w:r>
      <w:bookmarkEnd w:id="66"/>
      <w:r w:rsidR="00805F09" w:rsidRPr="00DA106B">
        <w:rPr>
          <w:rFonts w:ascii="Arial" w:hAnsi="Arial" w:cs="Arial"/>
          <w:sz w:val="20"/>
          <w:lang w:val="en-US"/>
        </w:rPr>
        <w:br/>
      </w:r>
      <w:r w:rsidR="00754271" w:rsidRPr="00DA106B">
        <w:rPr>
          <w:rFonts w:ascii="Arial" w:hAnsi="Arial" w:cs="Arial"/>
          <w:i/>
          <w:sz w:val="20"/>
        </w:rPr>
        <w:t>(Kèm</w:t>
      </w:r>
      <w:r w:rsidR="00805F09" w:rsidRPr="00DA106B">
        <w:rPr>
          <w:rFonts w:ascii="Arial" w:hAnsi="Arial" w:cs="Arial"/>
          <w:i/>
          <w:sz w:val="20"/>
          <w:lang w:val="en-US"/>
        </w:rPr>
        <w:t xml:space="preserve"> </w:t>
      </w:r>
      <w:r w:rsidR="00754271" w:rsidRPr="00DA106B">
        <w:rPr>
          <w:rFonts w:ascii="Arial" w:hAnsi="Arial" w:cs="Arial"/>
          <w:i/>
          <w:sz w:val="20"/>
        </w:rPr>
        <w:t xml:space="preserve">theo </w:t>
      </w:r>
      <w:r w:rsidR="00126390" w:rsidRPr="00DA106B">
        <w:rPr>
          <w:rFonts w:ascii="Arial" w:hAnsi="Arial" w:cs="Arial"/>
          <w:i/>
          <w:sz w:val="20"/>
        </w:rPr>
        <w:t>Thông tư số</w:t>
      </w:r>
      <w:r w:rsidR="00754271" w:rsidRPr="00DA106B">
        <w:rPr>
          <w:rFonts w:ascii="Arial" w:hAnsi="Arial" w:cs="Arial"/>
          <w:i/>
          <w:sz w:val="20"/>
        </w:rPr>
        <w:t xml:space="preserve"> </w:t>
      </w:r>
      <w:r w:rsidR="00805F09" w:rsidRPr="00DA106B">
        <w:rPr>
          <w:rFonts w:ascii="Arial" w:hAnsi="Arial" w:cs="Arial"/>
          <w:i/>
          <w:sz w:val="20"/>
          <w:lang w:val="en-US"/>
        </w:rPr>
        <w:t>14</w:t>
      </w:r>
      <w:r w:rsidR="00754271" w:rsidRPr="00DA106B">
        <w:rPr>
          <w:rFonts w:ascii="Arial" w:hAnsi="Arial" w:cs="Arial"/>
          <w:i/>
          <w:sz w:val="20"/>
        </w:rPr>
        <w:t>/2022/TT-BGDĐT ngày</w:t>
      </w:r>
      <w:r w:rsidR="00805F09" w:rsidRPr="00DA106B">
        <w:rPr>
          <w:rFonts w:ascii="Arial" w:hAnsi="Arial" w:cs="Arial"/>
          <w:i/>
          <w:sz w:val="20"/>
          <w:lang w:val="en-US"/>
        </w:rPr>
        <w:t xml:space="preserve"> 10</w:t>
      </w:r>
      <w:r w:rsidR="00754271" w:rsidRPr="00DA106B">
        <w:rPr>
          <w:rFonts w:ascii="Arial" w:hAnsi="Arial" w:cs="Arial"/>
          <w:i/>
          <w:sz w:val="20"/>
        </w:rPr>
        <w:t xml:space="preserve"> tháng</w:t>
      </w:r>
      <w:r w:rsidR="00805F09" w:rsidRPr="00DA106B">
        <w:rPr>
          <w:rFonts w:ascii="Arial" w:hAnsi="Arial" w:cs="Arial"/>
          <w:i/>
          <w:sz w:val="20"/>
          <w:lang w:val="en-US"/>
        </w:rPr>
        <w:t xml:space="preserve"> 10 </w:t>
      </w:r>
      <w:r w:rsidR="00754271" w:rsidRPr="00DA106B">
        <w:rPr>
          <w:rFonts w:ascii="Arial" w:hAnsi="Arial" w:cs="Arial"/>
          <w:i/>
          <w:sz w:val="20"/>
        </w:rPr>
        <w:t>năm 2022 của Bộ trưởng Bộ Giáo dục và Đào tạo)</w:t>
      </w:r>
    </w:p>
    <w:tbl>
      <w:tblPr>
        <w:tblW w:w="0" w:type="auto"/>
        <w:tblLook w:val="01E0" w:firstRow="1" w:lastRow="1" w:firstColumn="1" w:lastColumn="1" w:noHBand="0" w:noVBand="0"/>
      </w:tblPr>
      <w:tblGrid>
        <w:gridCol w:w="3348"/>
        <w:gridCol w:w="5508"/>
      </w:tblGrid>
      <w:tr w:rsidR="00805F09" w:rsidRPr="00DA106B" w:rsidTr="00F43999">
        <w:tc>
          <w:tcPr>
            <w:tcW w:w="3348" w:type="dxa"/>
            <w:shd w:val="clear" w:color="auto" w:fill="auto"/>
          </w:tcPr>
          <w:p w:rsidR="00805F09" w:rsidRPr="00DA106B" w:rsidRDefault="00805F09" w:rsidP="00F43999">
            <w:pPr>
              <w:spacing w:before="120"/>
              <w:jc w:val="center"/>
              <w:rPr>
                <w:rFonts w:ascii="Arial" w:eastAsia="Times New Roman" w:hAnsi="Arial" w:cs="Arial"/>
                <w:b/>
                <w:sz w:val="20"/>
                <w:szCs w:val="20"/>
              </w:rPr>
            </w:pPr>
            <w:r w:rsidRPr="00DA106B">
              <w:rPr>
                <w:rFonts w:ascii="Arial" w:eastAsia="Times New Roman" w:hAnsi="Arial" w:cs="Arial"/>
                <w:sz w:val="20"/>
              </w:rPr>
              <w:t xml:space="preserve">TÊN CƠ QUAN QUẢN LÝ </w:t>
            </w:r>
            <w:r w:rsidR="00EF76D1" w:rsidRPr="00DA106B">
              <w:rPr>
                <w:rFonts w:ascii="Arial" w:eastAsia="Times New Roman" w:hAnsi="Arial" w:cs="Arial"/>
                <w:sz w:val="20"/>
                <w:lang w:val="en-US"/>
              </w:rPr>
              <w:br/>
            </w:r>
            <w:r w:rsidRPr="00DA106B">
              <w:rPr>
                <w:rFonts w:ascii="Arial" w:eastAsia="Times New Roman" w:hAnsi="Arial" w:cs="Arial"/>
                <w:sz w:val="20"/>
              </w:rPr>
              <w:t>TRỰC TIẾP</w:t>
            </w:r>
            <w:r w:rsidRPr="00DA106B">
              <w:rPr>
                <w:rFonts w:ascii="Arial" w:eastAsia="Times New Roman" w:hAnsi="Arial" w:cs="Arial"/>
                <w:sz w:val="20"/>
                <w:lang w:val="en-US"/>
              </w:rPr>
              <w:br/>
            </w:r>
            <w:r w:rsidRPr="00DA106B">
              <w:rPr>
                <w:rFonts w:ascii="Arial" w:eastAsia="Times New Roman" w:hAnsi="Arial" w:cs="Arial"/>
                <w:b/>
                <w:sz w:val="20"/>
              </w:rPr>
              <w:t>TÊN CƠ SỞ B</w:t>
            </w:r>
            <w:r w:rsidRPr="00DA106B">
              <w:rPr>
                <w:rFonts w:ascii="Arial" w:eastAsia="Times New Roman" w:hAnsi="Arial" w:cs="Arial"/>
                <w:b/>
                <w:sz w:val="20"/>
                <w:lang w:val="en-US"/>
              </w:rPr>
              <w:t>Ồ</w:t>
            </w:r>
            <w:r w:rsidRPr="00DA106B">
              <w:rPr>
                <w:rFonts w:ascii="Arial" w:eastAsia="Times New Roman" w:hAnsi="Arial" w:cs="Arial"/>
                <w:b/>
                <w:sz w:val="20"/>
              </w:rPr>
              <w:t>I DƯỠNG</w:t>
            </w:r>
            <w:r w:rsidRPr="00DA106B">
              <w:rPr>
                <w:rFonts w:ascii="Arial" w:eastAsia="Times New Roman" w:hAnsi="Arial" w:cs="Arial"/>
                <w:b/>
                <w:sz w:val="20"/>
                <w:szCs w:val="20"/>
              </w:rPr>
              <w:br/>
              <w:t>-------</w:t>
            </w:r>
          </w:p>
        </w:tc>
        <w:tc>
          <w:tcPr>
            <w:tcW w:w="5508" w:type="dxa"/>
            <w:shd w:val="clear" w:color="auto" w:fill="auto"/>
          </w:tcPr>
          <w:p w:rsidR="00805F09" w:rsidRPr="00DA106B" w:rsidRDefault="00805F09" w:rsidP="00F43999">
            <w:pPr>
              <w:spacing w:before="120"/>
              <w:jc w:val="center"/>
              <w:rPr>
                <w:rFonts w:ascii="Arial" w:eastAsia="Times New Roman" w:hAnsi="Arial" w:cs="Arial"/>
                <w:sz w:val="20"/>
                <w:szCs w:val="20"/>
              </w:rPr>
            </w:pPr>
            <w:r w:rsidRPr="00DA106B">
              <w:rPr>
                <w:rFonts w:ascii="Arial" w:eastAsia="Times New Roman" w:hAnsi="Arial" w:cs="Arial"/>
                <w:b/>
                <w:sz w:val="20"/>
                <w:szCs w:val="20"/>
              </w:rPr>
              <w:t>CỘNG HÒA XÃ HỘI CHỦ NGHĨA VIỆT NAM</w:t>
            </w:r>
            <w:r w:rsidRPr="00DA106B">
              <w:rPr>
                <w:rFonts w:ascii="Arial" w:eastAsia="Times New Roman" w:hAnsi="Arial" w:cs="Arial"/>
                <w:b/>
                <w:sz w:val="20"/>
                <w:szCs w:val="20"/>
              </w:rPr>
              <w:br/>
              <w:t xml:space="preserve">Độc lập - Tự do - Hạnh phúc </w:t>
            </w:r>
            <w:r w:rsidRPr="00DA106B">
              <w:rPr>
                <w:rFonts w:ascii="Arial" w:eastAsia="Times New Roman" w:hAnsi="Arial" w:cs="Arial"/>
                <w:b/>
                <w:sz w:val="20"/>
                <w:szCs w:val="20"/>
              </w:rPr>
              <w:br/>
              <w:t>---------------</w:t>
            </w:r>
          </w:p>
        </w:tc>
      </w:tr>
      <w:tr w:rsidR="00805F09" w:rsidRPr="00DA106B" w:rsidTr="00F43999">
        <w:tc>
          <w:tcPr>
            <w:tcW w:w="3348" w:type="dxa"/>
            <w:shd w:val="clear" w:color="auto" w:fill="auto"/>
          </w:tcPr>
          <w:p w:rsidR="00805F09" w:rsidRPr="00DA106B" w:rsidRDefault="00805F09" w:rsidP="00F43999">
            <w:pPr>
              <w:spacing w:before="120"/>
              <w:jc w:val="center"/>
              <w:rPr>
                <w:rFonts w:ascii="Arial" w:eastAsia="Times New Roman" w:hAnsi="Arial" w:cs="Arial"/>
                <w:sz w:val="20"/>
                <w:szCs w:val="20"/>
                <w:lang w:val="en-US"/>
              </w:rPr>
            </w:pPr>
            <w:r w:rsidRPr="00DA106B">
              <w:rPr>
                <w:rFonts w:ascii="Arial" w:eastAsia="Times New Roman" w:hAnsi="Arial" w:cs="Arial"/>
                <w:sz w:val="20"/>
              </w:rPr>
              <w:t>Số:</w:t>
            </w:r>
            <w:r w:rsidRPr="00DA106B">
              <w:rPr>
                <w:rFonts w:ascii="Arial" w:eastAsia="Times New Roman" w:hAnsi="Arial" w:cs="Arial"/>
                <w:sz w:val="20"/>
                <w:lang w:val="en-US"/>
              </w:rPr>
              <w:t xml:space="preserve"> </w:t>
            </w:r>
            <w:r w:rsidRPr="00DA106B">
              <w:rPr>
                <w:rFonts w:ascii="Arial" w:eastAsia="Times New Roman" w:hAnsi="Arial" w:cs="Arial"/>
                <w:sz w:val="20"/>
              </w:rPr>
              <w:t xml:space="preserve"> </w:t>
            </w:r>
            <w:r w:rsidR="00FD0B7E" w:rsidRPr="00DA106B">
              <w:rPr>
                <w:rFonts w:ascii="Arial" w:eastAsia="Times New Roman" w:hAnsi="Arial" w:cs="Arial"/>
                <w:sz w:val="20"/>
                <w:lang w:val="en-US"/>
              </w:rPr>
              <w:t xml:space="preserve">          </w:t>
            </w:r>
            <w:r w:rsidRPr="00DA106B">
              <w:rPr>
                <w:rFonts w:ascii="Arial" w:eastAsia="Times New Roman" w:hAnsi="Arial" w:cs="Arial"/>
                <w:sz w:val="20"/>
              </w:rPr>
              <w:t>/BC</w:t>
            </w:r>
            <w:r w:rsidRPr="00DA106B">
              <w:rPr>
                <w:rFonts w:ascii="Arial" w:eastAsia="Times New Roman" w:hAnsi="Arial" w:cs="Arial"/>
                <w:sz w:val="20"/>
                <w:lang w:val="en-US"/>
              </w:rPr>
              <w:t>-…….</w:t>
            </w:r>
          </w:p>
        </w:tc>
        <w:tc>
          <w:tcPr>
            <w:tcW w:w="5508" w:type="dxa"/>
            <w:shd w:val="clear" w:color="auto" w:fill="auto"/>
          </w:tcPr>
          <w:p w:rsidR="00805F09" w:rsidRPr="00DA106B" w:rsidRDefault="00805F09" w:rsidP="00F43999">
            <w:pPr>
              <w:spacing w:before="120"/>
              <w:jc w:val="right"/>
              <w:rPr>
                <w:rFonts w:ascii="Arial" w:eastAsia="Times New Roman" w:hAnsi="Arial" w:cs="Arial"/>
                <w:i/>
                <w:sz w:val="20"/>
                <w:szCs w:val="20"/>
                <w:lang w:val="en-US"/>
              </w:rPr>
            </w:pPr>
            <w:r w:rsidRPr="00DA106B">
              <w:rPr>
                <w:rFonts w:ascii="Arial" w:eastAsia="Times New Roman" w:hAnsi="Arial" w:cs="Arial"/>
                <w:i/>
                <w:sz w:val="20"/>
                <w:szCs w:val="20"/>
                <w:lang w:val="en-US"/>
              </w:rPr>
              <w:t>Địa danh</w:t>
            </w:r>
            <w:r w:rsidRPr="00DA106B">
              <w:rPr>
                <w:rFonts w:ascii="Arial" w:eastAsia="Times New Roman" w:hAnsi="Arial" w:cs="Arial"/>
                <w:i/>
                <w:sz w:val="20"/>
                <w:szCs w:val="20"/>
              </w:rPr>
              <w:t>, ngày</w:t>
            </w:r>
            <w:r w:rsidRPr="00DA106B">
              <w:rPr>
                <w:rFonts w:ascii="Arial" w:eastAsia="Times New Roman" w:hAnsi="Arial" w:cs="Arial"/>
                <w:i/>
                <w:sz w:val="20"/>
                <w:szCs w:val="20"/>
                <w:lang w:val="en-US"/>
              </w:rPr>
              <w:t xml:space="preserve"> ….</w:t>
            </w:r>
            <w:r w:rsidRPr="00DA106B">
              <w:rPr>
                <w:rFonts w:ascii="Arial" w:eastAsia="Times New Roman" w:hAnsi="Arial" w:cs="Arial"/>
                <w:i/>
                <w:sz w:val="20"/>
                <w:szCs w:val="20"/>
              </w:rPr>
              <w:t xml:space="preserve"> tháng </w:t>
            </w:r>
            <w:r w:rsidRPr="00DA106B">
              <w:rPr>
                <w:rFonts w:ascii="Arial" w:eastAsia="Times New Roman" w:hAnsi="Arial" w:cs="Arial"/>
                <w:i/>
                <w:sz w:val="20"/>
                <w:szCs w:val="20"/>
                <w:lang w:val="en-US"/>
              </w:rPr>
              <w:t>….</w:t>
            </w:r>
            <w:r w:rsidRPr="00DA106B">
              <w:rPr>
                <w:rFonts w:ascii="Arial" w:eastAsia="Times New Roman" w:hAnsi="Arial" w:cs="Arial"/>
                <w:i/>
                <w:sz w:val="20"/>
                <w:szCs w:val="20"/>
              </w:rPr>
              <w:t xml:space="preserve"> năm </w:t>
            </w:r>
            <w:r w:rsidRPr="00DA106B">
              <w:rPr>
                <w:rFonts w:ascii="Arial" w:eastAsia="Times New Roman" w:hAnsi="Arial" w:cs="Arial"/>
                <w:i/>
                <w:sz w:val="20"/>
                <w:szCs w:val="20"/>
                <w:lang w:val="en-US"/>
              </w:rPr>
              <w:t>20….</w:t>
            </w:r>
          </w:p>
        </w:tc>
      </w:tr>
    </w:tbl>
    <w:p w:rsidR="00805F09" w:rsidRPr="00DA106B" w:rsidRDefault="00805F09" w:rsidP="00E63769">
      <w:pPr>
        <w:spacing w:before="120"/>
        <w:jc w:val="center"/>
        <w:rPr>
          <w:rFonts w:ascii="Arial" w:hAnsi="Arial" w:cs="Arial"/>
          <w:sz w:val="20"/>
          <w:lang w:val="en-US"/>
        </w:rPr>
      </w:pPr>
    </w:p>
    <w:p w:rsidR="00754271" w:rsidRPr="00DA106B" w:rsidRDefault="00754271" w:rsidP="00E63769">
      <w:pPr>
        <w:spacing w:before="120"/>
        <w:jc w:val="center"/>
        <w:rPr>
          <w:rFonts w:ascii="Arial" w:hAnsi="Arial" w:cs="Arial"/>
          <w:b/>
          <w:sz w:val="20"/>
        </w:rPr>
      </w:pPr>
      <w:r w:rsidRPr="00DA106B">
        <w:rPr>
          <w:rFonts w:ascii="Arial" w:hAnsi="Arial" w:cs="Arial"/>
          <w:b/>
          <w:sz w:val="20"/>
        </w:rPr>
        <w:t>BÁO CÁO</w:t>
      </w:r>
    </w:p>
    <w:p w:rsidR="00754271" w:rsidRPr="00DA106B" w:rsidRDefault="00754271" w:rsidP="00E63769">
      <w:pPr>
        <w:spacing w:before="120"/>
        <w:jc w:val="center"/>
        <w:rPr>
          <w:rFonts w:ascii="Arial" w:hAnsi="Arial" w:cs="Arial"/>
          <w:b/>
          <w:sz w:val="20"/>
        </w:rPr>
      </w:pPr>
      <w:r w:rsidRPr="00DA106B">
        <w:rPr>
          <w:rFonts w:ascii="Arial" w:hAnsi="Arial" w:cs="Arial"/>
          <w:b/>
          <w:sz w:val="20"/>
        </w:rPr>
        <w:t>Đánh giá kết quả bồi dưỡng nghiệp vụ kiểm định viên năm 20...</w:t>
      </w:r>
    </w:p>
    <w:p w:rsidR="00754271" w:rsidRPr="00DA106B" w:rsidRDefault="00805F09" w:rsidP="00E63769">
      <w:pPr>
        <w:spacing w:before="120"/>
        <w:rPr>
          <w:rFonts w:ascii="Arial" w:hAnsi="Arial" w:cs="Arial"/>
          <w:b/>
          <w:sz w:val="20"/>
        </w:rPr>
      </w:pPr>
      <w:r w:rsidRPr="00DA106B">
        <w:rPr>
          <w:rFonts w:ascii="Arial" w:hAnsi="Arial" w:cs="Arial"/>
          <w:b/>
          <w:sz w:val="20"/>
        </w:rPr>
        <w:t>I. TÌNH HÌNH THỰC HIỆN</w:t>
      </w:r>
    </w:p>
    <w:p w:rsidR="00754271" w:rsidRPr="00DA106B" w:rsidRDefault="00754271" w:rsidP="00E63769">
      <w:pPr>
        <w:spacing w:before="120"/>
        <w:rPr>
          <w:rFonts w:ascii="Arial" w:hAnsi="Arial" w:cs="Arial"/>
          <w:b/>
          <w:sz w:val="20"/>
        </w:rPr>
      </w:pPr>
      <w:r w:rsidRPr="00DA106B">
        <w:rPr>
          <w:rFonts w:ascii="Arial" w:hAnsi="Arial" w:cs="Arial"/>
          <w:b/>
          <w:sz w:val="20"/>
        </w:rPr>
        <w:t>1. Việc bảo đảm theo quy định đối với cơ sở bồi d</w:t>
      </w:r>
      <w:r w:rsidR="00126390" w:rsidRPr="00DA106B">
        <w:rPr>
          <w:rFonts w:ascii="Arial" w:hAnsi="Arial" w:cs="Arial"/>
          <w:b/>
          <w:sz w:val="20"/>
        </w:rPr>
        <w:t>ưỡ</w:t>
      </w:r>
      <w:r w:rsidRPr="00DA106B">
        <w:rPr>
          <w:rFonts w:ascii="Arial" w:hAnsi="Arial" w:cs="Arial"/>
          <w:b/>
          <w:sz w:val="20"/>
        </w:rPr>
        <w:t>ng</w:t>
      </w:r>
    </w:p>
    <w:p w:rsidR="00754271" w:rsidRPr="00DA106B" w:rsidRDefault="00754271" w:rsidP="00E63769">
      <w:pPr>
        <w:spacing w:before="120"/>
        <w:rPr>
          <w:rFonts w:ascii="Arial" w:hAnsi="Arial" w:cs="Arial"/>
          <w:sz w:val="20"/>
        </w:rPr>
      </w:pPr>
      <w:r w:rsidRPr="00DA106B">
        <w:rPr>
          <w:rFonts w:ascii="Arial" w:hAnsi="Arial" w:cs="Arial"/>
          <w:sz w:val="20"/>
        </w:rPr>
        <w:t>a)</w:t>
      </w:r>
      <w:r w:rsidR="00126390" w:rsidRPr="00DA106B">
        <w:rPr>
          <w:rFonts w:ascii="Arial" w:hAnsi="Arial" w:cs="Arial"/>
          <w:sz w:val="20"/>
        </w:rPr>
        <w:t xml:space="preserve"> </w:t>
      </w:r>
      <w:r w:rsidR="00805F09" w:rsidRPr="00DA106B">
        <w:rPr>
          <w:rFonts w:ascii="Arial" w:hAnsi="Arial" w:cs="Arial"/>
          <w:sz w:val="20"/>
          <w:lang w:val="en-US"/>
        </w:rPr>
        <w:t>V</w:t>
      </w:r>
      <w:r w:rsidRPr="00DA106B">
        <w:rPr>
          <w:rFonts w:ascii="Arial" w:hAnsi="Arial" w:cs="Arial"/>
          <w:sz w:val="20"/>
        </w:rPr>
        <w:t xml:space="preserve">ề cơ sở vật chất, </w:t>
      </w:r>
      <w:r w:rsidR="00F74C8C" w:rsidRPr="00DA106B">
        <w:rPr>
          <w:rFonts w:ascii="Arial" w:hAnsi="Arial" w:cs="Arial"/>
          <w:sz w:val="20"/>
        </w:rPr>
        <w:t>chương</w:t>
      </w:r>
      <w:r w:rsidRPr="00DA106B">
        <w:rPr>
          <w:rFonts w:ascii="Arial" w:hAnsi="Arial" w:cs="Arial"/>
          <w:sz w:val="20"/>
        </w:rPr>
        <w:t xml:space="preserve"> trình và tài liệu bồi dưỡng</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Các thiết bị, học liệu phục vụ hoạt động dạy và học: ...</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Địa chỉ trang thông tin điện tử của cơ sở bồi dưỡng có công khai các thông tin về bồi dưỡng nghiệp vụ kiểm định viên theo quy định: ...</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Tên cơ sở đào tạo học viên đến thực tập sau mỗi khóa: ...</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00F74C8C" w:rsidRPr="00DA106B">
        <w:rPr>
          <w:rFonts w:ascii="Arial" w:hAnsi="Arial" w:cs="Arial"/>
          <w:sz w:val="20"/>
        </w:rPr>
        <w:t>Chương</w:t>
      </w:r>
      <w:r w:rsidRPr="00DA106B">
        <w:rPr>
          <w:rFonts w:ascii="Arial" w:hAnsi="Arial" w:cs="Arial"/>
          <w:sz w:val="20"/>
        </w:rPr>
        <w:t xml:space="preserve"> trình bồi dưỡng nghiệp vụ kiểm định viên chi </w:t>
      </w:r>
      <w:r w:rsidR="00F74C8C" w:rsidRPr="00DA106B">
        <w:rPr>
          <w:rFonts w:ascii="Arial" w:hAnsi="Arial" w:cs="Arial"/>
          <w:sz w:val="20"/>
        </w:rPr>
        <w:t>tiết</w:t>
      </w:r>
      <w:r w:rsidRPr="00DA106B">
        <w:rPr>
          <w:rFonts w:ascii="Arial" w:hAnsi="Arial" w:cs="Arial"/>
          <w:sz w:val="20"/>
          <w:vertAlign w:val="superscript"/>
        </w:rPr>
        <w:t>1</w:t>
      </w:r>
      <w:r w:rsidRPr="00DA106B">
        <w:rPr>
          <w:rFonts w:ascii="Arial" w:hAnsi="Arial" w:cs="Arial"/>
          <w:sz w:val="20"/>
        </w:rPr>
        <w:t>: ...</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 xml:space="preserve">Các </w:t>
      </w:r>
      <w:r w:rsidR="00F74C8C" w:rsidRPr="00DA106B">
        <w:rPr>
          <w:rFonts w:ascii="Arial" w:hAnsi="Arial" w:cs="Arial"/>
          <w:sz w:val="20"/>
        </w:rPr>
        <w:t>điều</w:t>
      </w:r>
      <w:r w:rsidRPr="00DA106B">
        <w:rPr>
          <w:rFonts w:ascii="Arial" w:hAnsi="Arial" w:cs="Arial"/>
          <w:sz w:val="20"/>
        </w:rPr>
        <w:t xml:space="preserve"> kiện liên quan khác (nếu có): ...</w:t>
      </w:r>
    </w:p>
    <w:p w:rsidR="00754271" w:rsidRPr="00DA106B" w:rsidRDefault="00754271"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008F2659" w:rsidRPr="00DA106B">
        <w:rPr>
          <w:rFonts w:ascii="Arial" w:hAnsi="Arial" w:cs="Arial"/>
          <w:sz w:val="20"/>
          <w:lang w:val="en-US"/>
        </w:rPr>
        <w:t>V</w:t>
      </w:r>
      <w:r w:rsidRPr="00DA106B">
        <w:rPr>
          <w:rFonts w:ascii="Arial" w:hAnsi="Arial" w:cs="Arial"/>
          <w:sz w:val="20"/>
        </w:rPr>
        <w:t>ề giảng viên tham gia giảng dạy mỗi khóa</w:t>
      </w:r>
      <w:r w:rsidRPr="00DA106B">
        <w:rPr>
          <w:rFonts w:ascii="Arial" w:hAnsi="Arial" w:cs="Arial"/>
          <w:sz w:val="20"/>
          <w:vertAlign w:val="superscript"/>
        </w:rPr>
        <w:t>2</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Khóa 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00"/>
        <w:gridCol w:w="899"/>
        <w:gridCol w:w="904"/>
        <w:gridCol w:w="775"/>
        <w:gridCol w:w="770"/>
        <w:gridCol w:w="748"/>
        <w:gridCol w:w="1282"/>
        <w:gridCol w:w="1158"/>
        <w:gridCol w:w="1142"/>
        <w:gridCol w:w="899"/>
      </w:tblGrid>
      <w:tr w:rsidR="00754271" w:rsidRPr="00DA106B">
        <w:tblPrEx>
          <w:tblCellMar>
            <w:top w:w="0" w:type="dxa"/>
            <w:left w:w="0" w:type="dxa"/>
            <w:bottom w:w="0" w:type="dxa"/>
            <w:right w:w="0" w:type="dxa"/>
          </w:tblCellMar>
        </w:tblPrEx>
        <w:tc>
          <w:tcPr>
            <w:tcW w:w="276"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TT</w:t>
            </w: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Họ và tên</w:t>
            </w:r>
          </w:p>
        </w:tc>
        <w:tc>
          <w:tcPr>
            <w:tcW w:w="498"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Năm</w:t>
            </w:r>
            <w:r w:rsidR="008F2659" w:rsidRPr="00DA106B">
              <w:rPr>
                <w:rFonts w:ascii="Arial" w:hAnsi="Arial" w:cs="Arial"/>
                <w:sz w:val="20"/>
              </w:rPr>
              <w:t xml:space="preserve"> </w:t>
            </w:r>
            <w:r w:rsidRPr="00DA106B">
              <w:rPr>
                <w:rFonts w:ascii="Arial" w:hAnsi="Arial" w:cs="Arial"/>
                <w:sz w:val="20"/>
              </w:rPr>
              <w:t>sinh</w:t>
            </w:r>
          </w:p>
        </w:tc>
        <w:tc>
          <w:tcPr>
            <w:tcW w:w="427" w:type="pct"/>
            <w:shd w:val="clear" w:color="auto" w:fill="auto"/>
            <w:vAlign w:val="center"/>
          </w:tcPr>
          <w:p w:rsidR="00754271" w:rsidRPr="00DA106B" w:rsidRDefault="008F2659" w:rsidP="00E63769">
            <w:pPr>
              <w:spacing w:before="120"/>
              <w:jc w:val="center"/>
              <w:rPr>
                <w:rFonts w:ascii="Arial" w:hAnsi="Arial" w:cs="Arial"/>
                <w:sz w:val="20"/>
              </w:rPr>
            </w:pPr>
            <w:r w:rsidRPr="00DA106B">
              <w:rPr>
                <w:rFonts w:ascii="Arial" w:hAnsi="Arial" w:cs="Arial"/>
                <w:sz w:val="20"/>
                <w:lang w:val="en-US"/>
              </w:rPr>
              <w:t>S</w:t>
            </w:r>
            <w:r w:rsidR="00754271" w:rsidRPr="00DA106B">
              <w:rPr>
                <w:rFonts w:ascii="Arial" w:hAnsi="Arial" w:cs="Arial"/>
                <w:sz w:val="20"/>
              </w:rPr>
              <w:t>ố</w:t>
            </w:r>
            <w:r w:rsidRPr="00DA106B">
              <w:rPr>
                <w:rFonts w:ascii="Arial" w:hAnsi="Arial" w:cs="Arial"/>
                <w:sz w:val="20"/>
              </w:rPr>
              <w:t xml:space="preserve"> </w:t>
            </w:r>
            <w:r w:rsidR="00754271" w:rsidRPr="00DA106B">
              <w:rPr>
                <w:rFonts w:ascii="Arial" w:hAnsi="Arial" w:cs="Arial"/>
                <w:sz w:val="20"/>
              </w:rPr>
              <w:t>thẻ</w:t>
            </w:r>
            <w:r w:rsidRPr="00DA106B">
              <w:rPr>
                <w:rFonts w:ascii="Arial" w:hAnsi="Arial" w:cs="Arial"/>
                <w:sz w:val="20"/>
              </w:rPr>
              <w:t xml:space="preserve"> </w:t>
            </w:r>
            <w:r w:rsidR="00754271" w:rsidRPr="00DA106B">
              <w:rPr>
                <w:rFonts w:ascii="Arial" w:hAnsi="Arial" w:cs="Arial"/>
                <w:sz w:val="20"/>
              </w:rPr>
              <w:t>KĐV</w:t>
            </w:r>
          </w:p>
        </w:tc>
        <w:tc>
          <w:tcPr>
            <w:tcW w:w="424"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Điện</w:t>
            </w:r>
            <w:r w:rsidR="008F2659" w:rsidRPr="00DA106B">
              <w:rPr>
                <w:rFonts w:ascii="Arial" w:hAnsi="Arial" w:cs="Arial"/>
                <w:sz w:val="20"/>
              </w:rPr>
              <w:t xml:space="preserve"> </w:t>
            </w:r>
            <w:r w:rsidRPr="00DA106B">
              <w:rPr>
                <w:rFonts w:ascii="Arial" w:hAnsi="Arial" w:cs="Arial"/>
                <w:sz w:val="20"/>
              </w:rPr>
              <w:t>thoại</w:t>
            </w:r>
          </w:p>
        </w:tc>
        <w:tc>
          <w:tcPr>
            <w:tcW w:w="412"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Email</w:t>
            </w:r>
          </w:p>
        </w:tc>
        <w:tc>
          <w:tcPr>
            <w:tcW w:w="706"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Số văn bản QPPL về KĐCLGD đã tham gia soạn thảo</w:t>
            </w:r>
          </w:p>
        </w:tc>
        <w:tc>
          <w:tcPr>
            <w:tcW w:w="638"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Thời gian làm quản</w:t>
            </w:r>
            <w:r w:rsidR="008F2659" w:rsidRPr="00DA106B">
              <w:rPr>
                <w:rFonts w:ascii="Arial" w:hAnsi="Arial" w:cs="Arial"/>
                <w:sz w:val="20"/>
              </w:rPr>
              <w:t xml:space="preserve"> </w:t>
            </w:r>
            <w:r w:rsidRPr="00DA106B">
              <w:rPr>
                <w:rFonts w:ascii="Arial" w:hAnsi="Arial" w:cs="Arial"/>
                <w:sz w:val="20"/>
              </w:rPr>
              <w:t>lý</w:t>
            </w:r>
            <w:r w:rsidR="008F2659" w:rsidRPr="00DA106B">
              <w:rPr>
                <w:rFonts w:ascii="Arial" w:hAnsi="Arial" w:cs="Arial"/>
                <w:sz w:val="20"/>
              </w:rPr>
              <w:t xml:space="preserve"> </w:t>
            </w:r>
            <w:r w:rsidRPr="00DA106B">
              <w:rPr>
                <w:rFonts w:ascii="Arial" w:hAnsi="Arial" w:cs="Arial"/>
                <w:sz w:val="20"/>
              </w:rPr>
              <w:t>GDĐH/</w:t>
            </w:r>
            <w:r w:rsidR="008F2659" w:rsidRPr="00DA106B">
              <w:rPr>
                <w:rFonts w:ascii="Arial" w:hAnsi="Arial" w:cs="Arial"/>
                <w:sz w:val="20"/>
              </w:rPr>
              <w:t xml:space="preserve"> </w:t>
            </w:r>
            <w:r w:rsidRPr="00DA106B">
              <w:rPr>
                <w:rFonts w:ascii="Arial" w:hAnsi="Arial" w:cs="Arial"/>
                <w:sz w:val="20"/>
              </w:rPr>
              <w:t>CĐSP</w:t>
            </w:r>
          </w:p>
        </w:tc>
        <w:tc>
          <w:tcPr>
            <w:tcW w:w="629"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w:t>
            </w:r>
            <w:r w:rsidR="008F2659" w:rsidRPr="00DA106B">
              <w:rPr>
                <w:rFonts w:ascii="Arial" w:hAnsi="Arial" w:cs="Arial"/>
                <w:sz w:val="20"/>
                <w:lang w:val="en-US"/>
              </w:rPr>
              <w:t>ố</w:t>
            </w:r>
            <w:r w:rsidRPr="00DA106B">
              <w:rPr>
                <w:rFonts w:ascii="Arial" w:hAnsi="Arial" w:cs="Arial"/>
                <w:sz w:val="20"/>
              </w:rPr>
              <w:t xml:space="preserve"> lần đã tham gia trưởng đoàn/thư ký ĐGN</w:t>
            </w: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Nội</w:t>
            </w:r>
            <w:r w:rsidR="008F2659" w:rsidRPr="00DA106B">
              <w:rPr>
                <w:rFonts w:ascii="Arial" w:hAnsi="Arial" w:cs="Arial"/>
                <w:sz w:val="20"/>
              </w:rPr>
              <w:t xml:space="preserve"> </w:t>
            </w:r>
            <w:r w:rsidRPr="00DA106B">
              <w:rPr>
                <w:rFonts w:ascii="Arial" w:hAnsi="Arial" w:cs="Arial"/>
                <w:sz w:val="20"/>
              </w:rPr>
              <w:t>dung</w:t>
            </w:r>
            <w:r w:rsidR="008F2659" w:rsidRPr="00DA106B">
              <w:rPr>
                <w:rFonts w:ascii="Arial" w:hAnsi="Arial" w:cs="Arial"/>
                <w:sz w:val="20"/>
              </w:rPr>
              <w:t xml:space="preserve"> </w:t>
            </w:r>
            <w:r w:rsidRPr="00DA106B">
              <w:rPr>
                <w:rFonts w:ascii="Arial" w:hAnsi="Arial" w:cs="Arial"/>
                <w:sz w:val="20"/>
              </w:rPr>
              <w:t>giảng</w:t>
            </w:r>
            <w:r w:rsidR="008F2659" w:rsidRPr="00DA106B">
              <w:rPr>
                <w:rFonts w:ascii="Arial" w:hAnsi="Arial" w:cs="Arial"/>
                <w:sz w:val="20"/>
              </w:rPr>
              <w:t xml:space="preserve"> </w:t>
            </w:r>
            <w:r w:rsidRPr="00DA106B">
              <w:rPr>
                <w:rFonts w:ascii="Arial" w:hAnsi="Arial" w:cs="Arial"/>
                <w:sz w:val="20"/>
              </w:rPr>
              <w:t>dạy</w:t>
            </w:r>
          </w:p>
        </w:tc>
      </w:tr>
      <w:tr w:rsidR="00754271" w:rsidRPr="00DA106B">
        <w:tblPrEx>
          <w:tblCellMar>
            <w:top w:w="0" w:type="dxa"/>
            <w:left w:w="0" w:type="dxa"/>
            <w:bottom w:w="0" w:type="dxa"/>
            <w:right w:w="0" w:type="dxa"/>
          </w:tblCellMar>
        </w:tblPrEx>
        <w:tc>
          <w:tcPr>
            <w:tcW w:w="276"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1</w:t>
            </w: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p>
        </w:tc>
        <w:tc>
          <w:tcPr>
            <w:tcW w:w="498" w:type="pct"/>
            <w:shd w:val="clear" w:color="auto" w:fill="auto"/>
            <w:vAlign w:val="center"/>
          </w:tcPr>
          <w:p w:rsidR="00754271" w:rsidRPr="00DA106B" w:rsidRDefault="00754271" w:rsidP="00E63769">
            <w:pPr>
              <w:spacing w:before="120"/>
              <w:jc w:val="center"/>
              <w:rPr>
                <w:rFonts w:ascii="Arial" w:hAnsi="Arial" w:cs="Arial"/>
                <w:sz w:val="20"/>
              </w:rPr>
            </w:pPr>
          </w:p>
        </w:tc>
        <w:tc>
          <w:tcPr>
            <w:tcW w:w="427" w:type="pct"/>
            <w:shd w:val="clear" w:color="auto" w:fill="auto"/>
            <w:vAlign w:val="center"/>
          </w:tcPr>
          <w:p w:rsidR="00754271" w:rsidRPr="00DA106B" w:rsidRDefault="00754271" w:rsidP="00E63769">
            <w:pPr>
              <w:spacing w:before="120"/>
              <w:jc w:val="center"/>
              <w:rPr>
                <w:rFonts w:ascii="Arial" w:hAnsi="Arial" w:cs="Arial"/>
                <w:sz w:val="20"/>
              </w:rPr>
            </w:pPr>
          </w:p>
        </w:tc>
        <w:tc>
          <w:tcPr>
            <w:tcW w:w="424" w:type="pct"/>
            <w:shd w:val="clear" w:color="auto" w:fill="auto"/>
            <w:vAlign w:val="center"/>
          </w:tcPr>
          <w:p w:rsidR="00754271" w:rsidRPr="00DA106B" w:rsidRDefault="00754271" w:rsidP="00E63769">
            <w:pPr>
              <w:spacing w:before="120"/>
              <w:jc w:val="center"/>
              <w:rPr>
                <w:rFonts w:ascii="Arial" w:hAnsi="Arial" w:cs="Arial"/>
                <w:sz w:val="20"/>
              </w:rPr>
            </w:pPr>
          </w:p>
        </w:tc>
        <w:tc>
          <w:tcPr>
            <w:tcW w:w="412" w:type="pct"/>
            <w:shd w:val="clear" w:color="auto" w:fill="auto"/>
            <w:vAlign w:val="center"/>
          </w:tcPr>
          <w:p w:rsidR="00754271" w:rsidRPr="00DA106B" w:rsidRDefault="00754271" w:rsidP="00E63769">
            <w:pPr>
              <w:spacing w:before="120"/>
              <w:jc w:val="center"/>
              <w:rPr>
                <w:rFonts w:ascii="Arial" w:hAnsi="Arial" w:cs="Arial"/>
                <w:sz w:val="20"/>
              </w:rPr>
            </w:pPr>
          </w:p>
        </w:tc>
        <w:tc>
          <w:tcPr>
            <w:tcW w:w="706"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02</w:t>
            </w:r>
            <w:r w:rsidRPr="00DA106B">
              <w:rPr>
                <w:rFonts w:ascii="Arial" w:hAnsi="Arial" w:cs="Arial"/>
                <w:sz w:val="20"/>
                <w:vertAlign w:val="superscript"/>
              </w:rPr>
              <w:t>3</w:t>
            </w:r>
          </w:p>
        </w:tc>
        <w:tc>
          <w:tcPr>
            <w:tcW w:w="638" w:type="pct"/>
            <w:shd w:val="clear" w:color="auto" w:fill="auto"/>
            <w:vAlign w:val="center"/>
          </w:tcPr>
          <w:p w:rsidR="00754271" w:rsidRPr="00DA106B" w:rsidRDefault="00754271" w:rsidP="00E63769">
            <w:pPr>
              <w:spacing w:before="120"/>
              <w:jc w:val="center"/>
              <w:rPr>
                <w:rFonts w:ascii="Arial" w:hAnsi="Arial" w:cs="Arial"/>
                <w:sz w:val="20"/>
              </w:rPr>
            </w:pPr>
          </w:p>
        </w:tc>
        <w:tc>
          <w:tcPr>
            <w:tcW w:w="629" w:type="pct"/>
            <w:shd w:val="clear" w:color="auto" w:fill="auto"/>
            <w:vAlign w:val="center"/>
          </w:tcPr>
          <w:p w:rsidR="00754271" w:rsidRPr="00DA106B" w:rsidRDefault="00754271" w:rsidP="00E63769">
            <w:pPr>
              <w:spacing w:before="120"/>
              <w:jc w:val="center"/>
              <w:rPr>
                <w:rFonts w:ascii="Arial" w:hAnsi="Arial" w:cs="Arial"/>
                <w:sz w:val="20"/>
              </w:rPr>
            </w:pP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6" w:type="pct"/>
            <w:shd w:val="clear" w:color="auto" w:fill="auto"/>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2</w:t>
            </w: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p>
        </w:tc>
        <w:tc>
          <w:tcPr>
            <w:tcW w:w="498" w:type="pct"/>
            <w:shd w:val="clear" w:color="auto" w:fill="auto"/>
            <w:vAlign w:val="center"/>
          </w:tcPr>
          <w:p w:rsidR="00754271" w:rsidRPr="00DA106B" w:rsidRDefault="00754271" w:rsidP="00E63769">
            <w:pPr>
              <w:spacing w:before="120"/>
              <w:jc w:val="center"/>
              <w:rPr>
                <w:rFonts w:ascii="Arial" w:hAnsi="Arial" w:cs="Arial"/>
                <w:sz w:val="20"/>
              </w:rPr>
            </w:pPr>
          </w:p>
        </w:tc>
        <w:tc>
          <w:tcPr>
            <w:tcW w:w="427" w:type="pct"/>
            <w:shd w:val="clear" w:color="auto" w:fill="auto"/>
            <w:vAlign w:val="center"/>
          </w:tcPr>
          <w:p w:rsidR="00754271" w:rsidRPr="00DA106B" w:rsidRDefault="00754271" w:rsidP="00E63769">
            <w:pPr>
              <w:spacing w:before="120"/>
              <w:jc w:val="center"/>
              <w:rPr>
                <w:rFonts w:ascii="Arial" w:hAnsi="Arial" w:cs="Arial"/>
                <w:sz w:val="20"/>
              </w:rPr>
            </w:pPr>
          </w:p>
        </w:tc>
        <w:tc>
          <w:tcPr>
            <w:tcW w:w="424" w:type="pct"/>
            <w:shd w:val="clear" w:color="auto" w:fill="auto"/>
            <w:vAlign w:val="center"/>
          </w:tcPr>
          <w:p w:rsidR="00754271" w:rsidRPr="00DA106B" w:rsidRDefault="00754271" w:rsidP="00E63769">
            <w:pPr>
              <w:spacing w:before="120"/>
              <w:jc w:val="center"/>
              <w:rPr>
                <w:rFonts w:ascii="Arial" w:hAnsi="Arial" w:cs="Arial"/>
                <w:sz w:val="20"/>
              </w:rPr>
            </w:pPr>
          </w:p>
        </w:tc>
        <w:tc>
          <w:tcPr>
            <w:tcW w:w="412" w:type="pct"/>
            <w:shd w:val="clear" w:color="auto" w:fill="auto"/>
            <w:vAlign w:val="center"/>
          </w:tcPr>
          <w:p w:rsidR="00754271" w:rsidRPr="00DA106B" w:rsidRDefault="00754271" w:rsidP="00E63769">
            <w:pPr>
              <w:spacing w:before="120"/>
              <w:jc w:val="center"/>
              <w:rPr>
                <w:rFonts w:ascii="Arial" w:hAnsi="Arial" w:cs="Arial"/>
                <w:sz w:val="20"/>
              </w:rPr>
            </w:pPr>
          </w:p>
        </w:tc>
        <w:tc>
          <w:tcPr>
            <w:tcW w:w="706" w:type="pct"/>
            <w:shd w:val="clear" w:color="auto" w:fill="auto"/>
            <w:vAlign w:val="center"/>
          </w:tcPr>
          <w:p w:rsidR="00754271" w:rsidRPr="00DA106B" w:rsidRDefault="00754271" w:rsidP="00E63769">
            <w:pPr>
              <w:spacing w:before="120"/>
              <w:jc w:val="center"/>
              <w:rPr>
                <w:rFonts w:ascii="Arial" w:hAnsi="Arial" w:cs="Arial"/>
                <w:sz w:val="20"/>
              </w:rPr>
            </w:pPr>
          </w:p>
        </w:tc>
        <w:tc>
          <w:tcPr>
            <w:tcW w:w="638" w:type="pct"/>
            <w:shd w:val="clear" w:color="auto" w:fill="auto"/>
            <w:vAlign w:val="center"/>
          </w:tcPr>
          <w:p w:rsidR="00754271" w:rsidRPr="00DA106B" w:rsidRDefault="00754271" w:rsidP="00E63769">
            <w:pPr>
              <w:spacing w:before="120"/>
              <w:jc w:val="center"/>
              <w:rPr>
                <w:rFonts w:ascii="Arial" w:hAnsi="Arial" w:cs="Arial"/>
                <w:sz w:val="20"/>
              </w:rPr>
            </w:pPr>
          </w:p>
        </w:tc>
        <w:tc>
          <w:tcPr>
            <w:tcW w:w="629" w:type="pct"/>
            <w:shd w:val="clear" w:color="auto" w:fill="auto"/>
            <w:vAlign w:val="center"/>
          </w:tcPr>
          <w:p w:rsidR="00754271" w:rsidRPr="00DA106B" w:rsidRDefault="00754271" w:rsidP="00E63769">
            <w:pPr>
              <w:spacing w:before="120"/>
              <w:jc w:val="center"/>
              <w:rPr>
                <w:rFonts w:ascii="Arial" w:hAnsi="Arial" w:cs="Arial"/>
                <w:sz w:val="20"/>
              </w:rPr>
            </w:pP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6" w:type="pct"/>
            <w:shd w:val="clear" w:color="auto" w:fill="auto"/>
            <w:vAlign w:val="center"/>
          </w:tcPr>
          <w:p w:rsidR="00754271" w:rsidRPr="00DA106B" w:rsidRDefault="008F2659" w:rsidP="00E63769">
            <w:pPr>
              <w:spacing w:before="120"/>
              <w:jc w:val="center"/>
              <w:rPr>
                <w:rFonts w:ascii="Arial" w:hAnsi="Arial" w:cs="Arial"/>
                <w:sz w:val="20"/>
                <w:lang w:val="en-US"/>
              </w:rPr>
            </w:pPr>
            <w:r w:rsidRPr="00DA106B">
              <w:rPr>
                <w:rFonts w:ascii="Arial" w:hAnsi="Arial" w:cs="Arial"/>
                <w:sz w:val="20"/>
                <w:lang w:val="en-US"/>
              </w:rPr>
              <w:t>…</w:t>
            </w: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p>
        </w:tc>
        <w:tc>
          <w:tcPr>
            <w:tcW w:w="498" w:type="pct"/>
            <w:shd w:val="clear" w:color="auto" w:fill="auto"/>
            <w:vAlign w:val="center"/>
          </w:tcPr>
          <w:p w:rsidR="00754271" w:rsidRPr="00DA106B" w:rsidRDefault="00754271" w:rsidP="00E63769">
            <w:pPr>
              <w:spacing w:before="120"/>
              <w:jc w:val="center"/>
              <w:rPr>
                <w:rFonts w:ascii="Arial" w:hAnsi="Arial" w:cs="Arial"/>
                <w:sz w:val="20"/>
              </w:rPr>
            </w:pPr>
          </w:p>
        </w:tc>
        <w:tc>
          <w:tcPr>
            <w:tcW w:w="427" w:type="pct"/>
            <w:shd w:val="clear" w:color="auto" w:fill="auto"/>
            <w:vAlign w:val="center"/>
          </w:tcPr>
          <w:p w:rsidR="00754271" w:rsidRPr="00DA106B" w:rsidRDefault="00754271" w:rsidP="00E63769">
            <w:pPr>
              <w:spacing w:before="120"/>
              <w:jc w:val="center"/>
              <w:rPr>
                <w:rFonts w:ascii="Arial" w:hAnsi="Arial" w:cs="Arial"/>
                <w:sz w:val="20"/>
              </w:rPr>
            </w:pPr>
          </w:p>
        </w:tc>
        <w:tc>
          <w:tcPr>
            <w:tcW w:w="424" w:type="pct"/>
            <w:shd w:val="clear" w:color="auto" w:fill="auto"/>
            <w:vAlign w:val="center"/>
          </w:tcPr>
          <w:p w:rsidR="00754271" w:rsidRPr="00DA106B" w:rsidRDefault="00754271" w:rsidP="00E63769">
            <w:pPr>
              <w:spacing w:before="120"/>
              <w:jc w:val="center"/>
              <w:rPr>
                <w:rFonts w:ascii="Arial" w:hAnsi="Arial" w:cs="Arial"/>
                <w:sz w:val="20"/>
              </w:rPr>
            </w:pPr>
          </w:p>
        </w:tc>
        <w:tc>
          <w:tcPr>
            <w:tcW w:w="412" w:type="pct"/>
            <w:shd w:val="clear" w:color="auto" w:fill="auto"/>
            <w:vAlign w:val="center"/>
          </w:tcPr>
          <w:p w:rsidR="00754271" w:rsidRPr="00DA106B" w:rsidRDefault="00754271" w:rsidP="00E63769">
            <w:pPr>
              <w:spacing w:before="120"/>
              <w:jc w:val="center"/>
              <w:rPr>
                <w:rFonts w:ascii="Arial" w:hAnsi="Arial" w:cs="Arial"/>
                <w:sz w:val="20"/>
              </w:rPr>
            </w:pPr>
          </w:p>
        </w:tc>
        <w:tc>
          <w:tcPr>
            <w:tcW w:w="706" w:type="pct"/>
            <w:shd w:val="clear" w:color="auto" w:fill="auto"/>
            <w:vAlign w:val="center"/>
          </w:tcPr>
          <w:p w:rsidR="00754271" w:rsidRPr="00DA106B" w:rsidRDefault="00754271" w:rsidP="00E63769">
            <w:pPr>
              <w:spacing w:before="120"/>
              <w:jc w:val="center"/>
              <w:rPr>
                <w:rFonts w:ascii="Arial" w:hAnsi="Arial" w:cs="Arial"/>
                <w:sz w:val="20"/>
              </w:rPr>
            </w:pPr>
          </w:p>
        </w:tc>
        <w:tc>
          <w:tcPr>
            <w:tcW w:w="638" w:type="pct"/>
            <w:shd w:val="clear" w:color="auto" w:fill="auto"/>
            <w:vAlign w:val="center"/>
          </w:tcPr>
          <w:p w:rsidR="00754271" w:rsidRPr="00DA106B" w:rsidRDefault="00754271" w:rsidP="00E63769">
            <w:pPr>
              <w:spacing w:before="120"/>
              <w:jc w:val="center"/>
              <w:rPr>
                <w:rFonts w:ascii="Arial" w:hAnsi="Arial" w:cs="Arial"/>
                <w:sz w:val="20"/>
              </w:rPr>
            </w:pPr>
          </w:p>
        </w:tc>
        <w:tc>
          <w:tcPr>
            <w:tcW w:w="629" w:type="pct"/>
            <w:shd w:val="clear" w:color="auto" w:fill="auto"/>
            <w:vAlign w:val="center"/>
          </w:tcPr>
          <w:p w:rsidR="00754271" w:rsidRPr="00DA106B" w:rsidRDefault="00754271" w:rsidP="00E63769">
            <w:pPr>
              <w:spacing w:before="120"/>
              <w:jc w:val="center"/>
              <w:rPr>
                <w:rFonts w:ascii="Arial" w:hAnsi="Arial" w:cs="Arial"/>
                <w:sz w:val="20"/>
              </w:rPr>
            </w:pPr>
          </w:p>
        </w:tc>
        <w:tc>
          <w:tcPr>
            <w:tcW w:w="495" w:type="pct"/>
            <w:shd w:val="clear" w:color="auto" w:fill="auto"/>
            <w:vAlign w:val="center"/>
          </w:tcPr>
          <w:p w:rsidR="00754271" w:rsidRPr="00DA106B" w:rsidRDefault="00754271" w:rsidP="00E63769">
            <w:pPr>
              <w:spacing w:before="120"/>
              <w:jc w:val="center"/>
              <w:rPr>
                <w:rFonts w:ascii="Arial" w:hAnsi="Arial" w:cs="Arial"/>
                <w:sz w:val="20"/>
              </w:rPr>
            </w:pPr>
          </w:p>
        </w:tc>
      </w:tr>
    </w:tbl>
    <w:p w:rsidR="00754271" w:rsidRPr="00DA106B" w:rsidRDefault="00754271" w:rsidP="00E63769">
      <w:pPr>
        <w:spacing w:before="120"/>
        <w:rPr>
          <w:rFonts w:ascii="Arial" w:hAnsi="Arial" w:cs="Arial"/>
          <w:sz w:val="20"/>
          <w:lang w:val="en-US"/>
        </w:rPr>
      </w:pPr>
      <w:r w:rsidRPr="00DA106B">
        <w:rPr>
          <w:rFonts w:ascii="Arial" w:hAnsi="Arial" w:cs="Arial"/>
          <w:sz w:val="20"/>
        </w:rPr>
        <w:t>- Khóa...</w:t>
      </w:r>
    </w:p>
    <w:p w:rsidR="00754271" w:rsidRPr="00DA106B" w:rsidRDefault="00754271" w:rsidP="00E63769">
      <w:pPr>
        <w:spacing w:before="120"/>
        <w:rPr>
          <w:rFonts w:ascii="Arial" w:hAnsi="Arial" w:cs="Arial"/>
          <w:b/>
          <w:sz w:val="20"/>
        </w:rPr>
      </w:pPr>
      <w:r w:rsidRPr="00DA106B">
        <w:rPr>
          <w:rFonts w:ascii="Arial" w:hAnsi="Arial" w:cs="Arial"/>
          <w:b/>
          <w:sz w:val="20"/>
        </w:rPr>
        <w:t>2. Đánh giá kết quả thực hiện</w:t>
      </w:r>
    </w:p>
    <w:p w:rsidR="00754271" w:rsidRPr="00DA106B" w:rsidRDefault="00754271" w:rsidP="00E63769">
      <w:pPr>
        <w:spacing w:before="120"/>
        <w:rPr>
          <w:rFonts w:ascii="Arial" w:hAnsi="Arial" w:cs="Arial"/>
          <w:sz w:val="20"/>
        </w:rPr>
      </w:pPr>
      <w:r w:rsidRPr="00DA106B">
        <w:rPr>
          <w:rFonts w:ascii="Arial" w:hAnsi="Arial" w:cs="Arial"/>
          <w:sz w:val="20"/>
        </w:rPr>
        <w:t>a) Số liệu: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6"/>
        <w:gridCol w:w="1135"/>
        <w:gridCol w:w="1810"/>
        <w:gridCol w:w="1265"/>
        <w:gridCol w:w="890"/>
        <w:gridCol w:w="761"/>
        <w:gridCol w:w="1516"/>
        <w:gridCol w:w="1204"/>
      </w:tblGrid>
      <w:tr w:rsidR="00754271" w:rsidRPr="00DA106B">
        <w:tblPrEx>
          <w:tblCellMar>
            <w:top w:w="0" w:type="dxa"/>
            <w:left w:w="0" w:type="dxa"/>
            <w:bottom w:w="0" w:type="dxa"/>
            <w:right w:w="0" w:type="dxa"/>
          </w:tblCellMar>
        </w:tblPrEx>
        <w:tc>
          <w:tcPr>
            <w:tcW w:w="274"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TT</w:t>
            </w:r>
          </w:p>
        </w:tc>
        <w:tc>
          <w:tcPr>
            <w:tcW w:w="62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Khóa</w:t>
            </w:r>
            <w:r w:rsidR="008F2659" w:rsidRPr="00DA106B">
              <w:rPr>
                <w:rFonts w:ascii="Arial" w:hAnsi="Arial" w:cs="Arial"/>
                <w:sz w:val="20"/>
              </w:rPr>
              <w:t xml:space="preserve"> </w:t>
            </w:r>
            <w:r w:rsidRPr="00DA106B">
              <w:rPr>
                <w:rFonts w:ascii="Arial" w:hAnsi="Arial" w:cs="Arial"/>
                <w:sz w:val="20"/>
              </w:rPr>
              <w:t>bồi</w:t>
            </w:r>
            <w:r w:rsidR="008F2659" w:rsidRPr="00DA106B">
              <w:rPr>
                <w:rFonts w:ascii="Arial" w:hAnsi="Arial" w:cs="Arial"/>
                <w:sz w:val="20"/>
              </w:rPr>
              <w:t xml:space="preserve"> </w:t>
            </w:r>
            <w:r w:rsidRPr="00DA106B">
              <w:rPr>
                <w:rFonts w:ascii="Arial" w:hAnsi="Arial" w:cs="Arial"/>
                <w:sz w:val="20"/>
              </w:rPr>
              <w:t>dưỡng</w:t>
            </w:r>
          </w:p>
        </w:tc>
        <w:tc>
          <w:tcPr>
            <w:tcW w:w="997"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 xml:space="preserve">Địa </w:t>
            </w:r>
            <w:r w:rsidR="00F74C8C" w:rsidRPr="00DA106B">
              <w:rPr>
                <w:rFonts w:ascii="Arial" w:hAnsi="Arial" w:cs="Arial"/>
                <w:sz w:val="20"/>
              </w:rPr>
              <w:t>điểm</w:t>
            </w:r>
            <w:r w:rsidRPr="00DA106B">
              <w:rPr>
                <w:rFonts w:ascii="Arial" w:hAnsi="Arial" w:cs="Arial"/>
                <w:sz w:val="20"/>
              </w:rPr>
              <w:t xml:space="preserve"> tổ chức</w:t>
            </w:r>
          </w:p>
        </w:tc>
        <w:tc>
          <w:tcPr>
            <w:tcW w:w="696"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 xml:space="preserve">Thời gian </w:t>
            </w:r>
            <w:r w:rsidRPr="00DA106B">
              <w:rPr>
                <w:rFonts w:ascii="Arial" w:hAnsi="Arial" w:cs="Arial"/>
                <w:i/>
                <w:sz w:val="20"/>
              </w:rPr>
              <w:t>(từ ngày... đến</w:t>
            </w:r>
            <w:r w:rsidR="008F2659" w:rsidRPr="00DA106B">
              <w:rPr>
                <w:rFonts w:ascii="Arial" w:hAnsi="Arial" w:cs="Arial"/>
                <w:i/>
                <w:sz w:val="20"/>
              </w:rPr>
              <w:t xml:space="preserve"> </w:t>
            </w:r>
            <w:r w:rsidRPr="00DA106B">
              <w:rPr>
                <w:rFonts w:ascii="Arial" w:hAnsi="Arial" w:cs="Arial"/>
                <w:i/>
                <w:sz w:val="20"/>
              </w:rPr>
              <w:t>ngày...)</w:t>
            </w:r>
          </w:p>
        </w:tc>
        <w:tc>
          <w:tcPr>
            <w:tcW w:w="490"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Số</w:t>
            </w:r>
            <w:r w:rsidR="008F2659" w:rsidRPr="00DA106B">
              <w:rPr>
                <w:rFonts w:ascii="Arial" w:hAnsi="Arial" w:cs="Arial"/>
                <w:sz w:val="20"/>
              </w:rPr>
              <w:t xml:space="preserve"> </w:t>
            </w:r>
            <w:r w:rsidRPr="00DA106B">
              <w:rPr>
                <w:rFonts w:ascii="Arial" w:hAnsi="Arial" w:cs="Arial"/>
                <w:sz w:val="20"/>
              </w:rPr>
              <w:t>người</w:t>
            </w:r>
            <w:r w:rsidR="008F2659" w:rsidRPr="00DA106B">
              <w:rPr>
                <w:rFonts w:ascii="Arial" w:hAnsi="Arial" w:cs="Arial"/>
                <w:sz w:val="20"/>
              </w:rPr>
              <w:t xml:space="preserve"> </w:t>
            </w:r>
            <w:r w:rsidRPr="00DA106B">
              <w:rPr>
                <w:rFonts w:ascii="Arial" w:hAnsi="Arial" w:cs="Arial"/>
                <w:sz w:val="20"/>
              </w:rPr>
              <w:t>đăng</w:t>
            </w:r>
            <w:r w:rsidR="008F2659" w:rsidRPr="00DA106B">
              <w:rPr>
                <w:rFonts w:ascii="Arial" w:hAnsi="Arial" w:cs="Arial"/>
                <w:sz w:val="20"/>
              </w:rPr>
              <w:t xml:space="preserve"> </w:t>
            </w:r>
            <w:r w:rsidRPr="00DA106B">
              <w:rPr>
                <w:rFonts w:ascii="Arial" w:hAnsi="Arial" w:cs="Arial"/>
                <w:sz w:val="20"/>
              </w:rPr>
              <w:t>ký</w:t>
            </w:r>
          </w:p>
        </w:tc>
        <w:tc>
          <w:tcPr>
            <w:tcW w:w="419"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Số</w:t>
            </w:r>
            <w:r w:rsidR="008F2659" w:rsidRPr="00DA106B">
              <w:rPr>
                <w:rFonts w:ascii="Arial" w:hAnsi="Arial" w:cs="Arial"/>
                <w:sz w:val="20"/>
              </w:rPr>
              <w:t xml:space="preserve"> </w:t>
            </w:r>
            <w:r w:rsidRPr="00DA106B">
              <w:rPr>
                <w:rFonts w:ascii="Arial" w:hAnsi="Arial" w:cs="Arial"/>
                <w:sz w:val="20"/>
              </w:rPr>
              <w:t>người</w:t>
            </w:r>
            <w:r w:rsidR="008F2659" w:rsidRPr="00DA106B">
              <w:rPr>
                <w:rFonts w:ascii="Arial" w:hAnsi="Arial" w:cs="Arial"/>
                <w:sz w:val="20"/>
              </w:rPr>
              <w:t xml:space="preserve"> </w:t>
            </w:r>
            <w:r w:rsidRPr="00DA106B">
              <w:rPr>
                <w:rFonts w:ascii="Arial" w:hAnsi="Arial" w:cs="Arial"/>
                <w:sz w:val="20"/>
              </w:rPr>
              <w:t>tham</w:t>
            </w:r>
            <w:r w:rsidR="008F2659" w:rsidRPr="00DA106B">
              <w:rPr>
                <w:rFonts w:ascii="Arial" w:hAnsi="Arial" w:cs="Arial"/>
                <w:sz w:val="20"/>
              </w:rPr>
              <w:t xml:space="preserve"> </w:t>
            </w:r>
            <w:r w:rsidRPr="00DA106B">
              <w:rPr>
                <w:rFonts w:ascii="Arial" w:hAnsi="Arial" w:cs="Arial"/>
                <w:sz w:val="20"/>
              </w:rPr>
              <w:t>dự</w:t>
            </w:r>
          </w:p>
        </w:tc>
        <w:tc>
          <w:tcPr>
            <w:tcW w:w="83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Số người được cấp GCN hoàn thành</w:t>
            </w:r>
            <w:r w:rsidR="008F2659" w:rsidRPr="00DA106B">
              <w:rPr>
                <w:rFonts w:ascii="Arial" w:hAnsi="Arial" w:cs="Arial"/>
                <w:sz w:val="20"/>
              </w:rPr>
              <w:t xml:space="preserve"> </w:t>
            </w:r>
            <w:r w:rsidR="00F74C8C" w:rsidRPr="00DA106B">
              <w:rPr>
                <w:rFonts w:ascii="Arial" w:hAnsi="Arial" w:cs="Arial"/>
                <w:sz w:val="20"/>
              </w:rPr>
              <w:t>chương</w:t>
            </w:r>
            <w:r w:rsidRPr="00DA106B">
              <w:rPr>
                <w:rFonts w:ascii="Arial" w:hAnsi="Arial" w:cs="Arial"/>
                <w:sz w:val="20"/>
              </w:rPr>
              <w:t xml:space="preserve"> trình bồi dưỡng</w:t>
            </w:r>
          </w:p>
        </w:tc>
        <w:tc>
          <w:tcPr>
            <w:tcW w:w="664"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Ghi chú</w:t>
            </w:r>
          </w:p>
        </w:tc>
      </w:tr>
      <w:tr w:rsidR="00754271" w:rsidRPr="00DA106B">
        <w:tblPrEx>
          <w:tblCellMar>
            <w:top w:w="0" w:type="dxa"/>
            <w:left w:w="0" w:type="dxa"/>
            <w:bottom w:w="0" w:type="dxa"/>
            <w:right w:w="0" w:type="dxa"/>
          </w:tblCellMar>
        </w:tblPrEx>
        <w:tc>
          <w:tcPr>
            <w:tcW w:w="274"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1</w:t>
            </w:r>
          </w:p>
        </w:tc>
        <w:tc>
          <w:tcPr>
            <w:tcW w:w="62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Khóa 1</w:t>
            </w:r>
          </w:p>
        </w:tc>
        <w:tc>
          <w:tcPr>
            <w:tcW w:w="997" w:type="pct"/>
            <w:shd w:val="clear" w:color="auto" w:fill="FFFFFF"/>
            <w:vAlign w:val="center"/>
          </w:tcPr>
          <w:p w:rsidR="00754271" w:rsidRPr="00DA106B" w:rsidRDefault="00754271" w:rsidP="00E63769">
            <w:pPr>
              <w:spacing w:before="120"/>
              <w:jc w:val="center"/>
              <w:rPr>
                <w:rFonts w:ascii="Arial" w:hAnsi="Arial" w:cs="Arial"/>
                <w:sz w:val="20"/>
              </w:rPr>
            </w:pPr>
          </w:p>
        </w:tc>
        <w:tc>
          <w:tcPr>
            <w:tcW w:w="696" w:type="pct"/>
            <w:shd w:val="clear" w:color="auto" w:fill="FFFFFF"/>
            <w:vAlign w:val="center"/>
          </w:tcPr>
          <w:p w:rsidR="00754271" w:rsidRPr="00DA106B" w:rsidRDefault="00754271" w:rsidP="00E63769">
            <w:pPr>
              <w:spacing w:before="120"/>
              <w:jc w:val="center"/>
              <w:rPr>
                <w:rFonts w:ascii="Arial" w:hAnsi="Arial" w:cs="Arial"/>
                <w:sz w:val="20"/>
              </w:rPr>
            </w:pPr>
          </w:p>
        </w:tc>
        <w:tc>
          <w:tcPr>
            <w:tcW w:w="490" w:type="pct"/>
            <w:shd w:val="clear" w:color="auto" w:fill="FFFFFF"/>
            <w:vAlign w:val="center"/>
          </w:tcPr>
          <w:p w:rsidR="00754271" w:rsidRPr="00DA106B" w:rsidRDefault="00754271" w:rsidP="00E63769">
            <w:pPr>
              <w:spacing w:before="120"/>
              <w:jc w:val="center"/>
              <w:rPr>
                <w:rFonts w:ascii="Arial" w:hAnsi="Arial" w:cs="Arial"/>
                <w:sz w:val="20"/>
              </w:rPr>
            </w:pPr>
          </w:p>
        </w:tc>
        <w:tc>
          <w:tcPr>
            <w:tcW w:w="419" w:type="pct"/>
            <w:shd w:val="clear" w:color="auto" w:fill="FFFFFF"/>
            <w:vAlign w:val="center"/>
          </w:tcPr>
          <w:p w:rsidR="00754271" w:rsidRPr="00DA106B" w:rsidRDefault="00754271" w:rsidP="00E63769">
            <w:pPr>
              <w:spacing w:before="120"/>
              <w:jc w:val="center"/>
              <w:rPr>
                <w:rFonts w:ascii="Arial" w:hAnsi="Arial" w:cs="Arial"/>
                <w:sz w:val="20"/>
              </w:rPr>
            </w:pPr>
          </w:p>
        </w:tc>
        <w:tc>
          <w:tcPr>
            <w:tcW w:w="835" w:type="pct"/>
            <w:shd w:val="clear" w:color="auto" w:fill="FFFFFF"/>
            <w:vAlign w:val="center"/>
          </w:tcPr>
          <w:p w:rsidR="00754271" w:rsidRPr="00DA106B" w:rsidRDefault="00754271" w:rsidP="00E63769">
            <w:pPr>
              <w:spacing w:before="120"/>
              <w:jc w:val="center"/>
              <w:rPr>
                <w:rFonts w:ascii="Arial" w:hAnsi="Arial" w:cs="Arial"/>
                <w:sz w:val="20"/>
              </w:rPr>
            </w:pPr>
          </w:p>
        </w:tc>
        <w:tc>
          <w:tcPr>
            <w:tcW w:w="664"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4"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2</w:t>
            </w:r>
          </w:p>
        </w:tc>
        <w:tc>
          <w:tcPr>
            <w:tcW w:w="62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Khóa 2</w:t>
            </w:r>
          </w:p>
        </w:tc>
        <w:tc>
          <w:tcPr>
            <w:tcW w:w="997" w:type="pct"/>
            <w:shd w:val="clear" w:color="auto" w:fill="FFFFFF"/>
            <w:vAlign w:val="center"/>
          </w:tcPr>
          <w:p w:rsidR="00754271" w:rsidRPr="00DA106B" w:rsidRDefault="00754271" w:rsidP="00E63769">
            <w:pPr>
              <w:spacing w:before="120"/>
              <w:jc w:val="center"/>
              <w:rPr>
                <w:rFonts w:ascii="Arial" w:hAnsi="Arial" w:cs="Arial"/>
                <w:sz w:val="20"/>
              </w:rPr>
            </w:pPr>
          </w:p>
        </w:tc>
        <w:tc>
          <w:tcPr>
            <w:tcW w:w="696" w:type="pct"/>
            <w:shd w:val="clear" w:color="auto" w:fill="FFFFFF"/>
            <w:vAlign w:val="center"/>
          </w:tcPr>
          <w:p w:rsidR="00754271" w:rsidRPr="00DA106B" w:rsidRDefault="00754271" w:rsidP="00E63769">
            <w:pPr>
              <w:spacing w:before="120"/>
              <w:jc w:val="center"/>
              <w:rPr>
                <w:rFonts w:ascii="Arial" w:hAnsi="Arial" w:cs="Arial"/>
                <w:sz w:val="20"/>
              </w:rPr>
            </w:pPr>
          </w:p>
        </w:tc>
        <w:tc>
          <w:tcPr>
            <w:tcW w:w="490" w:type="pct"/>
            <w:shd w:val="clear" w:color="auto" w:fill="FFFFFF"/>
            <w:vAlign w:val="center"/>
          </w:tcPr>
          <w:p w:rsidR="00754271" w:rsidRPr="00DA106B" w:rsidRDefault="00754271" w:rsidP="00E63769">
            <w:pPr>
              <w:spacing w:before="120"/>
              <w:jc w:val="center"/>
              <w:rPr>
                <w:rFonts w:ascii="Arial" w:hAnsi="Arial" w:cs="Arial"/>
                <w:sz w:val="20"/>
              </w:rPr>
            </w:pPr>
          </w:p>
        </w:tc>
        <w:tc>
          <w:tcPr>
            <w:tcW w:w="419" w:type="pct"/>
            <w:shd w:val="clear" w:color="auto" w:fill="FFFFFF"/>
            <w:vAlign w:val="center"/>
          </w:tcPr>
          <w:p w:rsidR="00754271" w:rsidRPr="00DA106B" w:rsidRDefault="00754271" w:rsidP="00E63769">
            <w:pPr>
              <w:spacing w:before="120"/>
              <w:jc w:val="center"/>
              <w:rPr>
                <w:rFonts w:ascii="Arial" w:hAnsi="Arial" w:cs="Arial"/>
                <w:sz w:val="20"/>
              </w:rPr>
            </w:pPr>
          </w:p>
        </w:tc>
        <w:tc>
          <w:tcPr>
            <w:tcW w:w="835" w:type="pct"/>
            <w:shd w:val="clear" w:color="auto" w:fill="FFFFFF"/>
            <w:vAlign w:val="center"/>
          </w:tcPr>
          <w:p w:rsidR="00754271" w:rsidRPr="00DA106B" w:rsidRDefault="00754271" w:rsidP="00E63769">
            <w:pPr>
              <w:spacing w:before="120"/>
              <w:jc w:val="center"/>
              <w:rPr>
                <w:rFonts w:ascii="Arial" w:hAnsi="Arial" w:cs="Arial"/>
                <w:sz w:val="20"/>
              </w:rPr>
            </w:pPr>
          </w:p>
        </w:tc>
        <w:tc>
          <w:tcPr>
            <w:tcW w:w="664"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4" w:type="pct"/>
            <w:shd w:val="clear" w:color="auto" w:fill="FFFFFF"/>
            <w:vAlign w:val="center"/>
          </w:tcPr>
          <w:p w:rsidR="00754271" w:rsidRPr="00DA106B" w:rsidRDefault="008F2659" w:rsidP="00E63769">
            <w:pPr>
              <w:spacing w:before="120"/>
              <w:jc w:val="center"/>
              <w:rPr>
                <w:rFonts w:ascii="Arial" w:hAnsi="Arial" w:cs="Arial"/>
                <w:sz w:val="20"/>
                <w:lang w:val="en-US"/>
              </w:rPr>
            </w:pPr>
            <w:r w:rsidRPr="00DA106B">
              <w:rPr>
                <w:rFonts w:ascii="Arial" w:hAnsi="Arial" w:cs="Arial"/>
                <w:sz w:val="20"/>
                <w:lang w:val="en-US"/>
              </w:rPr>
              <w:t>…</w:t>
            </w:r>
          </w:p>
        </w:tc>
        <w:tc>
          <w:tcPr>
            <w:tcW w:w="625" w:type="pct"/>
            <w:shd w:val="clear" w:color="auto" w:fill="FFFFFF"/>
            <w:vAlign w:val="center"/>
          </w:tcPr>
          <w:p w:rsidR="00754271" w:rsidRPr="00DA106B" w:rsidRDefault="00754271" w:rsidP="00E63769">
            <w:pPr>
              <w:spacing w:before="120"/>
              <w:jc w:val="center"/>
              <w:rPr>
                <w:rFonts w:ascii="Arial" w:hAnsi="Arial" w:cs="Arial"/>
                <w:sz w:val="20"/>
              </w:rPr>
            </w:pPr>
            <w:r w:rsidRPr="00DA106B">
              <w:rPr>
                <w:rFonts w:ascii="Arial" w:hAnsi="Arial" w:cs="Arial"/>
                <w:sz w:val="20"/>
              </w:rPr>
              <w:t>Khóa...</w:t>
            </w:r>
          </w:p>
        </w:tc>
        <w:tc>
          <w:tcPr>
            <w:tcW w:w="997" w:type="pct"/>
            <w:shd w:val="clear" w:color="auto" w:fill="FFFFFF"/>
            <w:vAlign w:val="center"/>
          </w:tcPr>
          <w:p w:rsidR="00754271" w:rsidRPr="00DA106B" w:rsidRDefault="00754271" w:rsidP="00E63769">
            <w:pPr>
              <w:spacing w:before="120"/>
              <w:jc w:val="center"/>
              <w:rPr>
                <w:rFonts w:ascii="Arial" w:hAnsi="Arial" w:cs="Arial"/>
                <w:sz w:val="20"/>
              </w:rPr>
            </w:pPr>
          </w:p>
        </w:tc>
        <w:tc>
          <w:tcPr>
            <w:tcW w:w="696" w:type="pct"/>
            <w:shd w:val="clear" w:color="auto" w:fill="FFFFFF"/>
            <w:vAlign w:val="center"/>
          </w:tcPr>
          <w:p w:rsidR="00754271" w:rsidRPr="00DA106B" w:rsidRDefault="00754271" w:rsidP="00E63769">
            <w:pPr>
              <w:spacing w:before="120"/>
              <w:jc w:val="center"/>
              <w:rPr>
                <w:rFonts w:ascii="Arial" w:hAnsi="Arial" w:cs="Arial"/>
                <w:sz w:val="20"/>
              </w:rPr>
            </w:pPr>
          </w:p>
        </w:tc>
        <w:tc>
          <w:tcPr>
            <w:tcW w:w="490" w:type="pct"/>
            <w:shd w:val="clear" w:color="auto" w:fill="FFFFFF"/>
            <w:vAlign w:val="center"/>
          </w:tcPr>
          <w:p w:rsidR="00754271" w:rsidRPr="00DA106B" w:rsidRDefault="00754271" w:rsidP="00E63769">
            <w:pPr>
              <w:spacing w:before="120"/>
              <w:jc w:val="center"/>
              <w:rPr>
                <w:rFonts w:ascii="Arial" w:hAnsi="Arial" w:cs="Arial"/>
                <w:sz w:val="20"/>
              </w:rPr>
            </w:pPr>
          </w:p>
        </w:tc>
        <w:tc>
          <w:tcPr>
            <w:tcW w:w="419" w:type="pct"/>
            <w:shd w:val="clear" w:color="auto" w:fill="FFFFFF"/>
            <w:vAlign w:val="center"/>
          </w:tcPr>
          <w:p w:rsidR="00754271" w:rsidRPr="00DA106B" w:rsidRDefault="00754271" w:rsidP="00E63769">
            <w:pPr>
              <w:spacing w:before="120"/>
              <w:jc w:val="center"/>
              <w:rPr>
                <w:rFonts w:ascii="Arial" w:hAnsi="Arial" w:cs="Arial"/>
                <w:sz w:val="20"/>
              </w:rPr>
            </w:pPr>
          </w:p>
        </w:tc>
        <w:tc>
          <w:tcPr>
            <w:tcW w:w="835" w:type="pct"/>
            <w:shd w:val="clear" w:color="auto" w:fill="FFFFFF"/>
            <w:vAlign w:val="center"/>
          </w:tcPr>
          <w:p w:rsidR="00754271" w:rsidRPr="00DA106B" w:rsidRDefault="00754271" w:rsidP="00E63769">
            <w:pPr>
              <w:spacing w:before="120"/>
              <w:jc w:val="center"/>
              <w:rPr>
                <w:rFonts w:ascii="Arial" w:hAnsi="Arial" w:cs="Arial"/>
                <w:sz w:val="20"/>
              </w:rPr>
            </w:pPr>
          </w:p>
        </w:tc>
        <w:tc>
          <w:tcPr>
            <w:tcW w:w="664" w:type="pct"/>
            <w:shd w:val="clear" w:color="auto" w:fill="FFFFFF"/>
            <w:vAlign w:val="center"/>
          </w:tcPr>
          <w:p w:rsidR="00754271" w:rsidRPr="00DA106B" w:rsidRDefault="00754271" w:rsidP="00E63769">
            <w:pPr>
              <w:spacing w:before="120"/>
              <w:jc w:val="center"/>
              <w:rPr>
                <w:rFonts w:ascii="Arial" w:hAnsi="Arial" w:cs="Arial"/>
                <w:sz w:val="20"/>
              </w:rPr>
            </w:pPr>
          </w:p>
        </w:tc>
      </w:tr>
      <w:tr w:rsidR="00754271" w:rsidRPr="00DA106B">
        <w:tblPrEx>
          <w:tblCellMar>
            <w:top w:w="0" w:type="dxa"/>
            <w:left w:w="0" w:type="dxa"/>
            <w:bottom w:w="0" w:type="dxa"/>
            <w:right w:w="0" w:type="dxa"/>
          </w:tblCellMar>
        </w:tblPrEx>
        <w:tc>
          <w:tcPr>
            <w:tcW w:w="274" w:type="pct"/>
            <w:shd w:val="clear" w:color="auto" w:fill="FFFFFF"/>
            <w:vAlign w:val="center"/>
          </w:tcPr>
          <w:p w:rsidR="00754271" w:rsidRPr="00DA106B" w:rsidRDefault="00754271" w:rsidP="00E63769">
            <w:pPr>
              <w:spacing w:before="120"/>
              <w:jc w:val="center"/>
              <w:rPr>
                <w:rFonts w:ascii="Arial" w:hAnsi="Arial" w:cs="Arial"/>
                <w:sz w:val="20"/>
              </w:rPr>
            </w:pPr>
          </w:p>
        </w:tc>
        <w:tc>
          <w:tcPr>
            <w:tcW w:w="2319" w:type="pct"/>
            <w:gridSpan w:val="3"/>
            <w:shd w:val="clear" w:color="auto" w:fill="FFFFFF"/>
            <w:vAlign w:val="center"/>
          </w:tcPr>
          <w:p w:rsidR="00754271" w:rsidRPr="00DA106B" w:rsidRDefault="00754271" w:rsidP="00E63769">
            <w:pPr>
              <w:spacing w:before="120"/>
              <w:jc w:val="center"/>
              <w:rPr>
                <w:rFonts w:ascii="Arial" w:hAnsi="Arial" w:cs="Arial"/>
                <w:b/>
                <w:sz w:val="20"/>
              </w:rPr>
            </w:pPr>
            <w:r w:rsidRPr="00DA106B">
              <w:rPr>
                <w:rFonts w:ascii="Arial" w:hAnsi="Arial" w:cs="Arial"/>
                <w:b/>
                <w:sz w:val="20"/>
              </w:rPr>
              <w:t>Tổ</w:t>
            </w:r>
            <w:r w:rsidR="008F2659" w:rsidRPr="00DA106B">
              <w:rPr>
                <w:rFonts w:ascii="Arial" w:hAnsi="Arial" w:cs="Arial"/>
                <w:b/>
                <w:sz w:val="20"/>
              </w:rPr>
              <w:t>ng c</w:t>
            </w:r>
            <w:r w:rsidR="008F2659" w:rsidRPr="00DA106B">
              <w:rPr>
                <w:rFonts w:ascii="Arial" w:hAnsi="Arial" w:cs="Arial"/>
                <w:b/>
                <w:sz w:val="20"/>
                <w:lang w:val="en-US"/>
              </w:rPr>
              <w:t>ộ</w:t>
            </w:r>
            <w:r w:rsidRPr="00DA106B">
              <w:rPr>
                <w:rFonts w:ascii="Arial" w:hAnsi="Arial" w:cs="Arial"/>
                <w:b/>
                <w:sz w:val="20"/>
              </w:rPr>
              <w:t>ng:</w:t>
            </w:r>
            <w:r w:rsidR="008F2659" w:rsidRPr="00DA106B">
              <w:rPr>
                <w:rFonts w:ascii="Arial" w:hAnsi="Arial" w:cs="Arial"/>
                <w:b/>
                <w:sz w:val="20"/>
                <w:lang w:val="en-US"/>
              </w:rPr>
              <w:t xml:space="preserve"> ………….</w:t>
            </w:r>
            <w:r w:rsidR="00126390" w:rsidRPr="00DA106B">
              <w:rPr>
                <w:rFonts w:ascii="Arial" w:hAnsi="Arial" w:cs="Arial"/>
                <w:b/>
                <w:sz w:val="20"/>
              </w:rPr>
              <w:t xml:space="preserve"> </w:t>
            </w:r>
            <w:r w:rsidRPr="00DA106B">
              <w:rPr>
                <w:rFonts w:ascii="Arial" w:hAnsi="Arial" w:cs="Arial"/>
                <w:b/>
                <w:sz w:val="20"/>
              </w:rPr>
              <w:t>khóa</w:t>
            </w:r>
          </w:p>
        </w:tc>
        <w:tc>
          <w:tcPr>
            <w:tcW w:w="490" w:type="pct"/>
            <w:shd w:val="clear" w:color="auto" w:fill="FFFFFF"/>
            <w:vAlign w:val="center"/>
          </w:tcPr>
          <w:p w:rsidR="00754271" w:rsidRPr="00DA106B" w:rsidRDefault="00754271" w:rsidP="00E63769">
            <w:pPr>
              <w:spacing w:before="120"/>
              <w:jc w:val="center"/>
              <w:rPr>
                <w:rFonts w:ascii="Arial" w:hAnsi="Arial" w:cs="Arial"/>
                <w:sz w:val="20"/>
              </w:rPr>
            </w:pPr>
          </w:p>
        </w:tc>
        <w:tc>
          <w:tcPr>
            <w:tcW w:w="419" w:type="pct"/>
            <w:shd w:val="clear" w:color="auto" w:fill="FFFFFF"/>
            <w:vAlign w:val="center"/>
          </w:tcPr>
          <w:p w:rsidR="00754271" w:rsidRPr="00DA106B" w:rsidRDefault="00754271" w:rsidP="00E63769">
            <w:pPr>
              <w:spacing w:before="120"/>
              <w:jc w:val="center"/>
              <w:rPr>
                <w:rFonts w:ascii="Arial" w:hAnsi="Arial" w:cs="Arial"/>
                <w:sz w:val="20"/>
              </w:rPr>
            </w:pPr>
          </w:p>
        </w:tc>
        <w:tc>
          <w:tcPr>
            <w:tcW w:w="835" w:type="pct"/>
            <w:shd w:val="clear" w:color="auto" w:fill="FFFFFF"/>
            <w:vAlign w:val="center"/>
          </w:tcPr>
          <w:p w:rsidR="00754271" w:rsidRPr="00DA106B" w:rsidRDefault="00754271" w:rsidP="00E63769">
            <w:pPr>
              <w:spacing w:before="120"/>
              <w:jc w:val="center"/>
              <w:rPr>
                <w:rFonts w:ascii="Arial" w:hAnsi="Arial" w:cs="Arial"/>
                <w:sz w:val="20"/>
              </w:rPr>
            </w:pPr>
          </w:p>
        </w:tc>
        <w:tc>
          <w:tcPr>
            <w:tcW w:w="664" w:type="pct"/>
            <w:shd w:val="clear" w:color="auto" w:fill="FFFFFF"/>
            <w:vAlign w:val="center"/>
          </w:tcPr>
          <w:p w:rsidR="00754271" w:rsidRPr="00DA106B" w:rsidRDefault="00754271" w:rsidP="00E63769">
            <w:pPr>
              <w:spacing w:before="120"/>
              <w:jc w:val="center"/>
              <w:rPr>
                <w:rFonts w:ascii="Arial" w:hAnsi="Arial" w:cs="Arial"/>
                <w:sz w:val="20"/>
              </w:rPr>
            </w:pPr>
          </w:p>
        </w:tc>
      </w:tr>
    </w:tbl>
    <w:p w:rsidR="00754271" w:rsidRPr="00DA106B" w:rsidRDefault="00754271" w:rsidP="00E63769">
      <w:pPr>
        <w:spacing w:before="120"/>
        <w:rPr>
          <w:rFonts w:ascii="Arial" w:hAnsi="Arial" w:cs="Arial"/>
          <w:sz w:val="20"/>
        </w:rPr>
      </w:pPr>
      <w:r w:rsidRPr="00DA106B">
        <w:rPr>
          <w:rFonts w:ascii="Arial" w:hAnsi="Arial" w:cs="Arial"/>
          <w:sz w:val="20"/>
        </w:rPr>
        <w:t>b)</w:t>
      </w:r>
      <w:r w:rsidR="00126390" w:rsidRPr="00DA106B">
        <w:rPr>
          <w:rFonts w:ascii="Arial" w:hAnsi="Arial" w:cs="Arial"/>
          <w:sz w:val="20"/>
        </w:rPr>
        <w:t xml:space="preserve"> </w:t>
      </w:r>
      <w:r w:rsidR="008F2659" w:rsidRPr="00DA106B">
        <w:rPr>
          <w:rFonts w:ascii="Arial" w:hAnsi="Arial" w:cs="Arial"/>
          <w:sz w:val="20"/>
        </w:rPr>
        <w:t>Ư</w:t>
      </w:r>
      <w:r w:rsidRPr="00DA106B">
        <w:rPr>
          <w:rFonts w:ascii="Arial" w:hAnsi="Arial" w:cs="Arial"/>
          <w:sz w:val="20"/>
        </w:rPr>
        <w:t xml:space="preserve">u </w:t>
      </w:r>
      <w:r w:rsidR="00F74C8C" w:rsidRPr="00DA106B">
        <w:rPr>
          <w:rFonts w:ascii="Arial" w:hAnsi="Arial" w:cs="Arial"/>
          <w:sz w:val="20"/>
        </w:rPr>
        <w:t>điểm</w:t>
      </w:r>
      <w:r w:rsidRPr="00DA106B">
        <w:rPr>
          <w:rFonts w:ascii="Arial" w:hAnsi="Arial" w:cs="Arial"/>
          <w:sz w:val="20"/>
        </w:rPr>
        <w:t>:...</w:t>
      </w:r>
    </w:p>
    <w:p w:rsidR="00754271" w:rsidRPr="00DA106B" w:rsidRDefault="00754271" w:rsidP="00E63769">
      <w:pPr>
        <w:spacing w:before="120"/>
        <w:rPr>
          <w:rFonts w:ascii="Arial" w:hAnsi="Arial" w:cs="Arial"/>
          <w:sz w:val="20"/>
        </w:rPr>
      </w:pPr>
      <w:r w:rsidRPr="00DA106B">
        <w:rPr>
          <w:rFonts w:ascii="Arial" w:hAnsi="Arial" w:cs="Arial"/>
          <w:sz w:val="20"/>
        </w:rPr>
        <w:t>c)</w:t>
      </w:r>
      <w:r w:rsidR="00126390" w:rsidRPr="00DA106B">
        <w:rPr>
          <w:rFonts w:ascii="Arial" w:hAnsi="Arial" w:cs="Arial"/>
          <w:sz w:val="20"/>
        </w:rPr>
        <w:t xml:space="preserve"> </w:t>
      </w:r>
      <w:r w:rsidRPr="00DA106B">
        <w:rPr>
          <w:rFonts w:ascii="Arial" w:hAnsi="Arial" w:cs="Arial"/>
          <w:sz w:val="20"/>
        </w:rPr>
        <w:t>Hạn chế; nguyên nhân và giải pháp khắc phục:</w:t>
      </w:r>
    </w:p>
    <w:p w:rsidR="00754271" w:rsidRPr="00DA106B" w:rsidRDefault="00754271" w:rsidP="00E63769">
      <w:pPr>
        <w:spacing w:before="120"/>
        <w:rPr>
          <w:rFonts w:ascii="Arial" w:hAnsi="Arial" w:cs="Arial"/>
          <w:sz w:val="20"/>
        </w:rPr>
      </w:pPr>
      <w:r w:rsidRPr="00DA106B">
        <w:rPr>
          <w:rFonts w:ascii="Arial" w:hAnsi="Arial" w:cs="Arial"/>
          <w:sz w:val="20"/>
        </w:rPr>
        <w:lastRenderedPageBreak/>
        <w:t>-</w:t>
      </w:r>
      <w:r w:rsidR="00126390" w:rsidRPr="00DA106B">
        <w:rPr>
          <w:rFonts w:ascii="Arial" w:hAnsi="Arial" w:cs="Arial"/>
          <w:sz w:val="20"/>
        </w:rPr>
        <w:t xml:space="preserve"> </w:t>
      </w:r>
      <w:r w:rsidRPr="00DA106B">
        <w:rPr>
          <w:rFonts w:ascii="Arial" w:hAnsi="Arial" w:cs="Arial"/>
          <w:sz w:val="20"/>
        </w:rPr>
        <w:t>Hạn chế:...</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Nguyên nhân của hạn chế:</w:t>
      </w:r>
    </w:p>
    <w:p w:rsidR="00754271" w:rsidRPr="00DA106B" w:rsidRDefault="00754271" w:rsidP="00E63769">
      <w:pPr>
        <w:spacing w:before="120"/>
        <w:rPr>
          <w:rFonts w:ascii="Arial" w:hAnsi="Arial" w:cs="Arial"/>
          <w:sz w:val="20"/>
        </w:rPr>
      </w:pPr>
      <w:r w:rsidRPr="00DA106B">
        <w:rPr>
          <w:rFonts w:ascii="Arial" w:hAnsi="Arial" w:cs="Arial"/>
          <w:sz w:val="20"/>
        </w:rPr>
        <w:t>-</w:t>
      </w:r>
      <w:r w:rsidR="00126390" w:rsidRPr="00DA106B">
        <w:rPr>
          <w:rFonts w:ascii="Arial" w:hAnsi="Arial" w:cs="Arial"/>
          <w:sz w:val="20"/>
        </w:rPr>
        <w:t xml:space="preserve"> </w:t>
      </w:r>
      <w:r w:rsidRPr="00DA106B">
        <w:rPr>
          <w:rFonts w:ascii="Arial" w:hAnsi="Arial" w:cs="Arial"/>
          <w:sz w:val="20"/>
        </w:rPr>
        <w:t>Giải pháp khắc phục:...</w:t>
      </w:r>
    </w:p>
    <w:p w:rsidR="00754271" w:rsidRPr="00DA106B" w:rsidRDefault="008F2659" w:rsidP="00E63769">
      <w:pPr>
        <w:spacing w:before="120"/>
        <w:rPr>
          <w:rFonts w:ascii="Arial" w:hAnsi="Arial" w:cs="Arial"/>
          <w:b/>
          <w:sz w:val="20"/>
          <w:lang w:val="en-US"/>
        </w:rPr>
      </w:pPr>
      <w:r w:rsidRPr="00DA106B">
        <w:rPr>
          <w:rFonts w:ascii="Arial" w:hAnsi="Arial" w:cs="Arial"/>
          <w:b/>
          <w:sz w:val="20"/>
        </w:rPr>
        <w:t>II. K</w:t>
      </w:r>
      <w:r w:rsidRPr="00DA106B">
        <w:rPr>
          <w:rFonts w:ascii="Arial" w:hAnsi="Arial" w:cs="Arial"/>
          <w:b/>
          <w:sz w:val="20"/>
          <w:lang w:val="en-US"/>
        </w:rPr>
        <w:t>Ế</w:t>
      </w:r>
      <w:r w:rsidRPr="00DA106B">
        <w:rPr>
          <w:rFonts w:ascii="Arial" w:hAnsi="Arial" w:cs="Arial"/>
          <w:b/>
          <w:sz w:val="20"/>
        </w:rPr>
        <w:t xml:space="preserve"> HOẠCH TRIỂN KHAI B</w:t>
      </w:r>
      <w:r w:rsidRPr="00DA106B">
        <w:rPr>
          <w:rFonts w:ascii="Arial" w:hAnsi="Arial" w:cs="Arial"/>
          <w:b/>
          <w:sz w:val="20"/>
          <w:lang w:val="en-US"/>
        </w:rPr>
        <w:t>Ồ</w:t>
      </w:r>
      <w:r w:rsidRPr="00DA106B">
        <w:rPr>
          <w:rFonts w:ascii="Arial" w:hAnsi="Arial" w:cs="Arial"/>
          <w:b/>
          <w:sz w:val="20"/>
        </w:rPr>
        <w:t>I DƯỠNG NGHIỆP VỤ KIỂM ĐỊNH VIÊN TRONG NĂM TI</w:t>
      </w:r>
      <w:r w:rsidRPr="00DA106B">
        <w:rPr>
          <w:rFonts w:ascii="Arial" w:hAnsi="Arial" w:cs="Arial"/>
          <w:b/>
          <w:sz w:val="20"/>
          <w:lang w:val="en-US"/>
        </w:rPr>
        <w:t>Ế</w:t>
      </w:r>
      <w:r w:rsidRPr="00DA106B">
        <w:rPr>
          <w:rFonts w:ascii="Arial" w:hAnsi="Arial" w:cs="Arial"/>
          <w:b/>
          <w:sz w:val="20"/>
        </w:rPr>
        <w:t>P THEO</w:t>
      </w:r>
    </w:p>
    <w:p w:rsidR="008F2659" w:rsidRPr="00DA106B" w:rsidRDefault="008F2659" w:rsidP="00E63769">
      <w:pPr>
        <w:spacing w:before="120"/>
        <w:rPr>
          <w:rFonts w:ascii="Arial" w:hAnsi="Arial" w:cs="Arial"/>
          <w:sz w:val="20"/>
          <w:lang w:val="en-US"/>
        </w:rPr>
      </w:pPr>
      <w:r w:rsidRPr="00DA106B">
        <w:rPr>
          <w:rFonts w:ascii="Arial" w:hAnsi="Arial" w:cs="Arial"/>
          <w:sz w:val="20"/>
          <w:lang w:val="en-US"/>
        </w:rPr>
        <w:t>………………………………………………………………………………………………………</w:t>
      </w:r>
    </w:p>
    <w:p w:rsidR="008F2659" w:rsidRPr="00DA106B" w:rsidRDefault="008F2659" w:rsidP="00E63769">
      <w:pPr>
        <w:spacing w:before="120"/>
        <w:rPr>
          <w:rFonts w:ascii="Arial" w:hAnsi="Arial" w:cs="Arial"/>
          <w:b/>
          <w:sz w:val="20"/>
          <w:lang w:val="en-US"/>
        </w:rPr>
      </w:pPr>
      <w:r w:rsidRPr="00DA106B">
        <w:rPr>
          <w:rFonts w:ascii="Arial" w:hAnsi="Arial" w:cs="Arial"/>
          <w:b/>
          <w:sz w:val="20"/>
        </w:rPr>
        <w:t>III. Đ</w:t>
      </w:r>
      <w:r w:rsidRPr="00DA106B">
        <w:rPr>
          <w:rFonts w:ascii="Arial" w:hAnsi="Arial" w:cs="Arial"/>
          <w:b/>
          <w:sz w:val="20"/>
          <w:lang w:val="en-US"/>
        </w:rPr>
        <w:t>Ề</w:t>
      </w:r>
      <w:r w:rsidRPr="00DA106B">
        <w:rPr>
          <w:rFonts w:ascii="Arial" w:hAnsi="Arial" w:cs="Arial"/>
          <w:b/>
          <w:sz w:val="20"/>
        </w:rPr>
        <w:t xml:space="preserve"> XUẤT, KIẾN NGHỊ</w:t>
      </w:r>
    </w:p>
    <w:p w:rsidR="008F2659" w:rsidRPr="00DA106B" w:rsidRDefault="008F2659" w:rsidP="00E63769">
      <w:pPr>
        <w:spacing w:before="120"/>
        <w:rPr>
          <w:rFonts w:ascii="Arial" w:hAnsi="Arial" w:cs="Arial"/>
          <w:sz w:val="20"/>
          <w:lang w:val="en-US"/>
        </w:rPr>
      </w:pPr>
      <w:r w:rsidRPr="00DA106B">
        <w:rPr>
          <w:rFonts w:ascii="Arial" w:hAnsi="Arial" w:cs="Arial"/>
          <w:sz w:val="20"/>
          <w:lang w:val="en-US"/>
        </w:rPr>
        <w:t>………………………………………………………………………………………………………</w:t>
      </w:r>
    </w:p>
    <w:p w:rsidR="008F2659" w:rsidRPr="00DA106B" w:rsidRDefault="008F2659" w:rsidP="00E63769">
      <w:pPr>
        <w:spacing w:before="120"/>
        <w:rPr>
          <w:rFonts w:ascii="Arial" w:hAnsi="Arial" w:cs="Arial"/>
          <w:sz w:val="20"/>
          <w:lang w:val="en-US"/>
        </w:rPr>
      </w:pPr>
      <w:r w:rsidRPr="00DA106B">
        <w:rPr>
          <w:rFonts w:ascii="Arial" w:hAnsi="Arial" w:cs="Arial"/>
          <w:sz w:val="20"/>
          <w:lang w:val="en-US"/>
        </w:rPr>
        <w:t>………………………………………………………………………………………………………</w:t>
      </w:r>
    </w:p>
    <w:p w:rsidR="008F2659" w:rsidRPr="00DA106B" w:rsidRDefault="008F2659" w:rsidP="00E63769">
      <w:pPr>
        <w:spacing w:before="120"/>
        <w:rPr>
          <w:rFonts w:ascii="Arial" w:hAnsi="Arial" w:cs="Arial"/>
          <w:sz w:val="20"/>
          <w:lang w:val="en-US"/>
        </w:rPr>
      </w:pPr>
    </w:p>
    <w:tbl>
      <w:tblPr>
        <w:tblW w:w="0" w:type="auto"/>
        <w:tblLook w:val="01E0" w:firstRow="1" w:lastRow="1" w:firstColumn="1" w:lastColumn="1" w:noHBand="0" w:noVBand="0"/>
      </w:tblPr>
      <w:tblGrid>
        <w:gridCol w:w="3708"/>
        <w:gridCol w:w="5148"/>
      </w:tblGrid>
      <w:tr w:rsidR="008F2659" w:rsidRPr="00DA106B" w:rsidTr="00F43999">
        <w:tc>
          <w:tcPr>
            <w:tcW w:w="3708" w:type="dxa"/>
            <w:shd w:val="clear" w:color="auto" w:fill="auto"/>
          </w:tcPr>
          <w:p w:rsidR="008F2659" w:rsidRPr="00DA106B" w:rsidRDefault="008F2659" w:rsidP="00F43999">
            <w:pPr>
              <w:spacing w:before="120"/>
              <w:rPr>
                <w:rFonts w:ascii="Arial" w:eastAsia="Times New Roman" w:hAnsi="Arial" w:cs="Arial"/>
                <w:sz w:val="20"/>
                <w:szCs w:val="20"/>
                <w:lang w:val="en-US"/>
              </w:rPr>
            </w:pPr>
            <w:r w:rsidRPr="00DA106B">
              <w:rPr>
                <w:rFonts w:ascii="Arial" w:eastAsia="Times New Roman" w:hAnsi="Arial" w:cs="Arial"/>
                <w:b/>
                <w:i/>
                <w:sz w:val="20"/>
                <w:szCs w:val="20"/>
              </w:rPr>
              <w:br/>
              <w:t>Nơi nhận:</w:t>
            </w:r>
            <w:r w:rsidRPr="00DA106B">
              <w:rPr>
                <w:rFonts w:ascii="Arial" w:eastAsia="Times New Roman" w:hAnsi="Arial" w:cs="Arial"/>
                <w:b/>
                <w:i/>
                <w:sz w:val="20"/>
                <w:szCs w:val="20"/>
              </w:rPr>
              <w:br/>
            </w:r>
            <w:r w:rsidRPr="00DA106B">
              <w:rPr>
                <w:rFonts w:ascii="Arial" w:eastAsia="Times New Roman" w:hAnsi="Arial" w:cs="Arial"/>
                <w:sz w:val="20"/>
              </w:rPr>
              <w:t>- Cục QLCL-B</w:t>
            </w:r>
            <w:r w:rsidRPr="00DA106B">
              <w:rPr>
                <w:rFonts w:ascii="Arial" w:eastAsia="Times New Roman" w:hAnsi="Arial" w:cs="Arial"/>
                <w:sz w:val="20"/>
                <w:lang w:val="en-US"/>
              </w:rPr>
              <w:t>ộ</w:t>
            </w:r>
            <w:r w:rsidRPr="00DA106B">
              <w:rPr>
                <w:rFonts w:ascii="Arial" w:eastAsia="Times New Roman" w:hAnsi="Arial" w:cs="Arial"/>
                <w:sz w:val="20"/>
              </w:rPr>
              <w:t xml:space="preserve"> GDĐT (để b/c);</w:t>
            </w:r>
            <w:r w:rsidRPr="00DA106B">
              <w:rPr>
                <w:rFonts w:ascii="Arial" w:eastAsia="Times New Roman" w:hAnsi="Arial" w:cs="Arial"/>
                <w:sz w:val="20"/>
              </w:rPr>
              <w:br/>
            </w:r>
            <w:r w:rsidRPr="00DA106B">
              <w:rPr>
                <w:rFonts w:ascii="Arial" w:eastAsia="Times New Roman" w:hAnsi="Arial" w:cs="Arial"/>
                <w:sz w:val="20"/>
                <w:lang w:val="en-US"/>
              </w:rPr>
              <w:t>- ……………..;</w:t>
            </w:r>
            <w:r w:rsidRPr="00DA106B">
              <w:rPr>
                <w:rFonts w:ascii="Arial" w:eastAsia="Times New Roman" w:hAnsi="Arial" w:cs="Arial"/>
                <w:sz w:val="20"/>
                <w:lang w:val="en-US"/>
              </w:rPr>
              <w:br/>
            </w:r>
            <w:r w:rsidRPr="00DA106B">
              <w:rPr>
                <w:rFonts w:ascii="Arial" w:eastAsia="Times New Roman" w:hAnsi="Arial" w:cs="Arial"/>
                <w:sz w:val="20"/>
              </w:rPr>
              <w:t>- Lưu: VT,</w:t>
            </w:r>
            <w:r w:rsidRPr="00DA106B">
              <w:rPr>
                <w:rFonts w:ascii="Arial" w:eastAsia="Times New Roman" w:hAnsi="Arial" w:cs="Arial"/>
                <w:sz w:val="20"/>
                <w:lang w:val="en-US"/>
              </w:rPr>
              <w:t xml:space="preserve"> …… .</w:t>
            </w:r>
          </w:p>
        </w:tc>
        <w:tc>
          <w:tcPr>
            <w:tcW w:w="5148" w:type="dxa"/>
            <w:shd w:val="clear" w:color="auto" w:fill="auto"/>
          </w:tcPr>
          <w:p w:rsidR="008F2659" w:rsidRPr="00DA106B" w:rsidRDefault="008F2659" w:rsidP="00F43999">
            <w:pPr>
              <w:spacing w:before="120"/>
              <w:jc w:val="center"/>
              <w:rPr>
                <w:rFonts w:ascii="Arial" w:eastAsia="Times New Roman" w:hAnsi="Arial" w:cs="Arial"/>
                <w:b/>
                <w:sz w:val="20"/>
                <w:szCs w:val="20"/>
              </w:rPr>
            </w:pPr>
            <w:r w:rsidRPr="00DA106B">
              <w:rPr>
                <w:rFonts w:ascii="Arial" w:eastAsia="Times New Roman" w:hAnsi="Arial" w:cs="Arial"/>
                <w:b/>
                <w:sz w:val="20"/>
              </w:rPr>
              <w:t>THỦ TRƯỞNG CƠ SỞ BỒI DƯỠNG</w:t>
            </w:r>
            <w:r w:rsidRPr="00DA106B">
              <w:rPr>
                <w:rFonts w:ascii="Arial" w:eastAsia="Times New Roman" w:hAnsi="Arial" w:cs="Arial"/>
                <w:b/>
                <w:sz w:val="20"/>
                <w:lang w:val="en-US"/>
              </w:rPr>
              <w:br/>
            </w:r>
            <w:r w:rsidRPr="00DA106B">
              <w:rPr>
                <w:rFonts w:ascii="Arial" w:eastAsia="Times New Roman" w:hAnsi="Arial" w:cs="Arial"/>
                <w:i/>
                <w:sz w:val="20"/>
              </w:rPr>
              <w:t>(Họ tên, chữ ký và đóng dấu)</w:t>
            </w:r>
          </w:p>
        </w:tc>
      </w:tr>
    </w:tbl>
    <w:p w:rsidR="00EF76D1" w:rsidRPr="00DA106B" w:rsidRDefault="00EF76D1" w:rsidP="00EF76D1">
      <w:pPr>
        <w:spacing w:before="120"/>
        <w:rPr>
          <w:rFonts w:ascii="Arial" w:hAnsi="Arial" w:cs="Arial"/>
          <w:sz w:val="20"/>
          <w:lang w:val="en-US"/>
        </w:rPr>
      </w:pPr>
      <w:r w:rsidRPr="00DA106B">
        <w:rPr>
          <w:rFonts w:ascii="Arial" w:hAnsi="Arial" w:cs="Arial"/>
          <w:sz w:val="20"/>
          <w:lang w:val="en-US"/>
        </w:rPr>
        <w:t>___________________</w:t>
      </w:r>
    </w:p>
    <w:p w:rsidR="008F2659" w:rsidRPr="00DA106B" w:rsidRDefault="008F2659" w:rsidP="00E63769">
      <w:pPr>
        <w:spacing w:before="120"/>
        <w:rPr>
          <w:rFonts w:ascii="Arial" w:hAnsi="Arial" w:cs="Arial"/>
          <w:sz w:val="20"/>
        </w:rPr>
      </w:pPr>
      <w:r w:rsidRPr="00DA106B">
        <w:rPr>
          <w:rFonts w:ascii="Arial" w:hAnsi="Arial" w:cs="Arial"/>
          <w:sz w:val="20"/>
          <w:vertAlign w:val="superscript"/>
        </w:rPr>
        <w:t>1</w:t>
      </w:r>
      <w:r w:rsidRPr="00DA106B">
        <w:rPr>
          <w:rFonts w:ascii="Arial" w:hAnsi="Arial" w:cs="Arial"/>
          <w:sz w:val="20"/>
        </w:rPr>
        <w:t xml:space="preserve"> Báo cáo nội dung, kết quả thực hiện theo quy định tại </w:t>
      </w:r>
      <w:r w:rsidR="00F74C8C" w:rsidRPr="00DA106B">
        <w:rPr>
          <w:rFonts w:ascii="Arial" w:hAnsi="Arial" w:cs="Arial"/>
          <w:sz w:val="20"/>
        </w:rPr>
        <w:t>Điều</w:t>
      </w:r>
      <w:r w:rsidRPr="00DA106B">
        <w:rPr>
          <w:rFonts w:ascii="Arial" w:hAnsi="Arial" w:cs="Arial"/>
          <w:sz w:val="20"/>
        </w:rPr>
        <w:t xml:space="preserve"> 7 của Thông tư số …/2022/TT-BGDĐT</w:t>
      </w:r>
    </w:p>
    <w:p w:rsidR="008F2659" w:rsidRPr="00DA106B" w:rsidRDefault="008F2659" w:rsidP="00E63769">
      <w:pPr>
        <w:spacing w:before="120"/>
        <w:rPr>
          <w:rFonts w:ascii="Arial" w:hAnsi="Arial" w:cs="Arial"/>
          <w:sz w:val="20"/>
        </w:rPr>
      </w:pPr>
      <w:r w:rsidRPr="00DA106B">
        <w:rPr>
          <w:rFonts w:ascii="Arial" w:hAnsi="Arial" w:cs="Arial"/>
          <w:sz w:val="20"/>
          <w:vertAlign w:val="superscript"/>
        </w:rPr>
        <w:t>2</w:t>
      </w:r>
      <w:r w:rsidRPr="00DA106B">
        <w:rPr>
          <w:rFonts w:ascii="Arial" w:hAnsi="Arial" w:cs="Arial"/>
          <w:sz w:val="20"/>
        </w:rPr>
        <w:t xml:space="preserve"> Lập bảng ngang</w:t>
      </w:r>
    </w:p>
    <w:p w:rsidR="003120A7" w:rsidRPr="00DA106B" w:rsidRDefault="008F2659" w:rsidP="00E63769">
      <w:pPr>
        <w:spacing w:before="120"/>
        <w:rPr>
          <w:rFonts w:ascii="Arial" w:eastAsia="Times New Roman" w:hAnsi="Arial" w:cs="Arial"/>
          <w:b/>
          <w:sz w:val="20"/>
          <w:szCs w:val="20"/>
          <w:lang w:val="en-US"/>
        </w:rPr>
      </w:pPr>
      <w:r w:rsidRPr="00DA106B">
        <w:rPr>
          <w:rFonts w:ascii="Arial" w:hAnsi="Arial" w:cs="Arial"/>
          <w:sz w:val="20"/>
          <w:vertAlign w:val="superscript"/>
        </w:rPr>
        <w:t>3</w:t>
      </w:r>
      <w:r w:rsidRPr="00DA106B">
        <w:rPr>
          <w:rFonts w:ascii="Arial" w:hAnsi="Arial" w:cs="Arial"/>
          <w:sz w:val="20"/>
        </w:rPr>
        <w:t xml:space="preserve"> Số văn bản QPPL về KĐCLGD đã tham gia soạn thảo (ví dụ: 02). Ghi ở footnote số hiệu các văn b</w:t>
      </w:r>
      <w:r w:rsidRPr="00DA106B">
        <w:rPr>
          <w:rFonts w:ascii="Arial" w:hAnsi="Arial" w:cs="Arial"/>
          <w:sz w:val="20"/>
          <w:lang w:val="en-US"/>
        </w:rPr>
        <w:t>ả</w:t>
      </w:r>
      <w:r w:rsidRPr="00DA106B">
        <w:rPr>
          <w:rFonts w:ascii="Arial" w:hAnsi="Arial" w:cs="Arial"/>
          <w:sz w:val="20"/>
        </w:rPr>
        <w:t>n đã tham gia (ví dụ: (1) Thông tư số 04/2016/TT-BGDĐT; (2) Thông tư số 12/2017/TT-BGDĐT)</w:t>
      </w:r>
    </w:p>
    <w:sectPr w:rsidR="003120A7" w:rsidRPr="00DA106B" w:rsidSect="00DA106B">
      <w:type w:val="continuous"/>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9B"/>
    <w:rsid w:val="00001110"/>
    <w:rsid w:val="0009481A"/>
    <w:rsid w:val="000C3097"/>
    <w:rsid w:val="000C36CA"/>
    <w:rsid w:val="00126390"/>
    <w:rsid w:val="0013668C"/>
    <w:rsid w:val="001B7EB1"/>
    <w:rsid w:val="001D1FED"/>
    <w:rsid w:val="001E0B6F"/>
    <w:rsid w:val="001F112D"/>
    <w:rsid w:val="001F62E2"/>
    <w:rsid w:val="00212D33"/>
    <w:rsid w:val="00246077"/>
    <w:rsid w:val="002607F5"/>
    <w:rsid w:val="003120A7"/>
    <w:rsid w:val="00322B60"/>
    <w:rsid w:val="00396672"/>
    <w:rsid w:val="004357DE"/>
    <w:rsid w:val="00597DEB"/>
    <w:rsid w:val="005E7237"/>
    <w:rsid w:val="00704CF2"/>
    <w:rsid w:val="00754271"/>
    <w:rsid w:val="00797000"/>
    <w:rsid w:val="00805F09"/>
    <w:rsid w:val="008064D4"/>
    <w:rsid w:val="008F2659"/>
    <w:rsid w:val="009175A5"/>
    <w:rsid w:val="00963FC9"/>
    <w:rsid w:val="009A1AD4"/>
    <w:rsid w:val="00B014B8"/>
    <w:rsid w:val="00B40354"/>
    <w:rsid w:val="00B459E7"/>
    <w:rsid w:val="00C05C63"/>
    <w:rsid w:val="00C24FB9"/>
    <w:rsid w:val="00C27CE1"/>
    <w:rsid w:val="00D246EF"/>
    <w:rsid w:val="00D55B94"/>
    <w:rsid w:val="00D62B01"/>
    <w:rsid w:val="00DA106B"/>
    <w:rsid w:val="00DD6101"/>
    <w:rsid w:val="00DE7C9B"/>
    <w:rsid w:val="00E32150"/>
    <w:rsid w:val="00E63769"/>
    <w:rsid w:val="00EF76D1"/>
    <w:rsid w:val="00F10F67"/>
    <w:rsid w:val="00F17CBC"/>
    <w:rsid w:val="00F27DD2"/>
    <w:rsid w:val="00F43999"/>
    <w:rsid w:val="00F74C8C"/>
    <w:rsid w:val="00FD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8Exact">
    <w:name w:val="Văn bản nội dung (8) Exact"/>
    <w:rPr>
      <w:rFonts w:ascii="Times New Roman" w:hAnsi="Times New Roman" w:cs="Times New Roman"/>
      <w:sz w:val="15"/>
      <w:szCs w:val="15"/>
      <w:u w:val="none"/>
    </w:rPr>
  </w:style>
  <w:style w:type="character" w:customStyle="1" w:styleId="Vnbnnidung3">
    <w:name w:val="Văn bản nội dung (3)_"/>
    <w:link w:val="Vnbnnidung30"/>
    <w:rPr>
      <w:rFonts w:ascii="Times New Roman" w:hAnsi="Times New Roman" w:cs="Times New Roman"/>
      <w:b/>
      <w:bCs/>
      <w:sz w:val="19"/>
      <w:szCs w:val="19"/>
      <w:u w:val="none"/>
    </w:rPr>
  </w:style>
  <w:style w:type="character" w:customStyle="1" w:styleId="Vnbnnidung4">
    <w:name w:val="Văn bản nội dung (4)_"/>
    <w:link w:val="Vnbnnidung41"/>
    <w:rPr>
      <w:rFonts w:ascii="Times New Roman" w:hAnsi="Times New Roman" w:cs="Times New Roman"/>
      <w:i/>
      <w:iCs/>
      <w:sz w:val="19"/>
      <w:szCs w:val="19"/>
      <w:u w:val="none"/>
    </w:rPr>
  </w:style>
  <w:style w:type="character" w:customStyle="1" w:styleId="Vnbnnidung4Khnginnghing">
    <w:name w:val="Văn bản nội dung (4) + Không in nghiêng"/>
    <w:basedOn w:val="Vnbnnidung4"/>
    <w:rPr>
      <w:rFonts w:ascii="Times New Roman" w:hAnsi="Times New Roman" w:cs="Times New Roman"/>
      <w:i/>
      <w:iCs/>
      <w:sz w:val="19"/>
      <w:szCs w:val="19"/>
      <w:u w:val="none"/>
    </w:rPr>
  </w:style>
  <w:style w:type="character" w:customStyle="1" w:styleId="Vnbnnidung2">
    <w:name w:val="Văn bản nội dung (2)_"/>
    <w:link w:val="Vnbnnidung21"/>
    <w:rPr>
      <w:rFonts w:ascii="Times New Roman" w:hAnsi="Times New Roman" w:cs="Times New Roman"/>
      <w:sz w:val="19"/>
      <w:szCs w:val="19"/>
      <w:u w:val="none"/>
    </w:rPr>
  </w:style>
  <w:style w:type="character" w:customStyle="1" w:styleId="Vnbnnidung5">
    <w:name w:val="Văn bản nội dung (5)_"/>
    <w:link w:val="Vnbnnidung50"/>
    <w:rPr>
      <w:rFonts w:ascii="Times New Roman" w:hAnsi="Times New Roman" w:cs="Times New Roman"/>
      <w:sz w:val="19"/>
      <w:szCs w:val="19"/>
      <w:u w:val="none"/>
    </w:rPr>
  </w:style>
  <w:style w:type="character" w:customStyle="1" w:styleId="Tiu2">
    <w:name w:val="Tiêu đề #2_"/>
    <w:link w:val="Tiu20"/>
    <w:rPr>
      <w:rFonts w:ascii="Times New Roman" w:hAnsi="Times New Roman" w:cs="Times New Roman"/>
      <w:b/>
      <w:bCs/>
      <w:sz w:val="19"/>
      <w:szCs w:val="19"/>
      <w:u w:val="none"/>
    </w:rPr>
  </w:style>
  <w:style w:type="character" w:customStyle="1" w:styleId="Vnbnnidung314pt">
    <w:name w:val="Văn bản nội dung (3) + 14 pt"/>
    <w:aliases w:val="Không in đậm"/>
    <w:rPr>
      <w:rFonts w:ascii="Times New Roman" w:hAnsi="Times New Roman" w:cs="Times New Roman"/>
      <w:b/>
      <w:bCs/>
      <w:sz w:val="28"/>
      <w:szCs w:val="28"/>
      <w:u w:val="none"/>
    </w:rPr>
  </w:style>
  <w:style w:type="character" w:customStyle="1" w:styleId="Tiu12">
    <w:name w:val="Tiêu đề #1 (2)_"/>
    <w:link w:val="Tiu120"/>
    <w:rPr>
      <w:rFonts w:ascii="Times New Roman" w:hAnsi="Times New Roman" w:cs="Times New Roman"/>
      <w:sz w:val="19"/>
      <w:szCs w:val="19"/>
      <w:u w:val="none"/>
    </w:rPr>
  </w:style>
  <w:style w:type="character" w:customStyle="1" w:styleId="Tiu2Chhoanh">
    <w:name w:val="Tiêu đề #2 + Chữ hoa nhỏ"/>
    <w:rPr>
      <w:rFonts w:ascii="Times New Roman" w:hAnsi="Times New Roman" w:cs="Times New Roman"/>
      <w:b/>
      <w:bCs/>
      <w:smallCaps/>
      <w:sz w:val="19"/>
      <w:szCs w:val="19"/>
      <w:u w:val="none"/>
    </w:rPr>
  </w:style>
  <w:style w:type="character" w:customStyle="1" w:styleId="Vnbnnidung6">
    <w:name w:val="Văn bản nội dung (6)_"/>
    <w:link w:val="Vnbnnidung60"/>
    <w:rPr>
      <w:rFonts w:ascii="Times New Roman" w:hAnsi="Times New Roman" w:cs="Times New Roman"/>
      <w:sz w:val="19"/>
      <w:szCs w:val="19"/>
      <w:u w:val="none"/>
      <w:lang w:val="de-DE" w:eastAsia="de-DE"/>
    </w:rPr>
  </w:style>
  <w:style w:type="character" w:customStyle="1" w:styleId="Vnbnnidung7">
    <w:name w:val="Văn bản nội dung (7)_"/>
    <w:link w:val="Vnbnnidung70"/>
    <w:rPr>
      <w:rFonts w:ascii="Arial" w:hAnsi="Arial" w:cs="Arial"/>
      <w:sz w:val="17"/>
      <w:szCs w:val="17"/>
      <w:u w:val="none"/>
    </w:rPr>
  </w:style>
  <w:style w:type="character" w:customStyle="1" w:styleId="Tiu13">
    <w:name w:val="Tiêu đề #1 (3)_"/>
    <w:link w:val="Tiu130"/>
    <w:rPr>
      <w:rFonts w:ascii="Arial" w:hAnsi="Arial" w:cs="Arial"/>
      <w:w w:val="100"/>
      <w:sz w:val="18"/>
      <w:szCs w:val="18"/>
      <w:u w:val="none"/>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2Innghing">
    <w:name w:val="Văn bản nội dung (2) + In nghiêng"/>
    <w:rPr>
      <w:rFonts w:ascii="Times New Roman" w:hAnsi="Times New Roman" w:cs="Times New Roman"/>
      <w:i/>
      <w:iCs/>
      <w:sz w:val="19"/>
      <w:szCs w:val="19"/>
      <w:u w:val="none"/>
    </w:rPr>
  </w:style>
  <w:style w:type="character" w:customStyle="1" w:styleId="Tiu14">
    <w:name w:val="Tiêu đề #1 (4)_"/>
    <w:link w:val="Tiu140"/>
    <w:rPr>
      <w:rFonts w:ascii="Times New Roman" w:hAnsi="Times New Roman" w:cs="Times New Roman"/>
      <w:spacing w:val="0"/>
      <w:sz w:val="20"/>
      <w:szCs w:val="20"/>
      <w:u w:val="none"/>
    </w:rPr>
  </w:style>
  <w:style w:type="character" w:customStyle="1" w:styleId="Tiu2Khnginm">
    <w:name w:val="Tiêu đề #2 + Không in đậm"/>
    <w:aliases w:val="In nghiêng"/>
    <w:rPr>
      <w:rFonts w:ascii="Times New Roman" w:hAnsi="Times New Roman" w:cs="Times New Roman"/>
      <w:b/>
      <w:bCs/>
      <w:i/>
      <w:iCs/>
      <w:sz w:val="19"/>
      <w:szCs w:val="19"/>
      <w:u w:val="none"/>
    </w:rPr>
  </w:style>
  <w:style w:type="character" w:customStyle="1" w:styleId="Vnbnnidung8">
    <w:name w:val="Văn bản nội dung (8)_"/>
    <w:link w:val="Vnbnnidung81"/>
    <w:rPr>
      <w:rFonts w:ascii="Times New Roman" w:hAnsi="Times New Roman" w:cs="Times New Roman"/>
      <w:sz w:val="15"/>
      <w:szCs w:val="15"/>
      <w:u w:val="none"/>
    </w:rPr>
  </w:style>
  <w:style w:type="character" w:customStyle="1" w:styleId="Vnbnnidung80">
    <w:name w:val="Văn bản nội dung (8)"/>
    <w:basedOn w:val="Vnbnnidung8"/>
    <w:rPr>
      <w:rFonts w:ascii="Times New Roman" w:hAnsi="Times New Roman" w:cs="Times New Roman"/>
      <w:sz w:val="15"/>
      <w:szCs w:val="15"/>
      <w:u w:val="none"/>
    </w:rPr>
  </w:style>
  <w:style w:type="character" w:customStyle="1" w:styleId="Vnbnnidung82">
    <w:name w:val="Văn bản nội dung (8)2"/>
    <w:basedOn w:val="Vnbnnidung8"/>
    <w:rPr>
      <w:rFonts w:ascii="Times New Roman" w:hAnsi="Times New Roman" w:cs="Times New Roman"/>
      <w:sz w:val="15"/>
      <w:szCs w:val="15"/>
      <w:u w:val="none"/>
    </w:rPr>
  </w:style>
  <w:style w:type="character" w:customStyle="1" w:styleId="Vnbnnidung17Exact">
    <w:name w:val="Văn bản nội dung (17) Exact"/>
    <w:link w:val="Vnbnnidung17"/>
    <w:rPr>
      <w:rFonts w:ascii="Times New Roman" w:hAnsi="Times New Roman" w:cs="Times New Roman"/>
      <w:sz w:val="17"/>
      <w:szCs w:val="17"/>
      <w:u w:val="none"/>
    </w:rPr>
  </w:style>
  <w:style w:type="character" w:customStyle="1" w:styleId="Vnbnnidung18Exact">
    <w:name w:val="Văn bản nội dung (18) Exact"/>
    <w:link w:val="Vnbnnidung18"/>
    <w:rPr>
      <w:rFonts w:ascii="Times New Roman" w:hAnsi="Times New Roman" w:cs="Times New Roman"/>
      <w:spacing w:val="20"/>
      <w:sz w:val="18"/>
      <w:szCs w:val="18"/>
      <w:u w:val="none"/>
    </w:rPr>
  </w:style>
  <w:style w:type="character" w:customStyle="1" w:styleId="Vnbnnidung1895pt">
    <w:name w:val="Văn bản nội dung (18) + 9.5 pt"/>
    <w:aliases w:val="Giãn cách 0 pt Exact"/>
    <w:rPr>
      <w:rFonts w:ascii="Times New Roman" w:hAnsi="Times New Roman" w:cs="Times New Roman"/>
      <w:spacing w:val="0"/>
      <w:sz w:val="19"/>
      <w:szCs w:val="19"/>
      <w:u w:val="none"/>
    </w:rPr>
  </w:style>
  <w:style w:type="character" w:customStyle="1" w:styleId="Chthchbng3Exact">
    <w:name w:val="Chú thích bảng (3) Exact"/>
    <w:link w:val="Chthchbng3"/>
    <w:rPr>
      <w:rFonts w:ascii="Times New Roman" w:hAnsi="Times New Roman" w:cs="Times New Roman"/>
      <w:sz w:val="19"/>
      <w:szCs w:val="19"/>
      <w:u w:val="none"/>
      <w:lang w:val="en-US" w:eastAsia="en-US"/>
    </w:rPr>
  </w:style>
  <w:style w:type="character" w:customStyle="1" w:styleId="Chthchbng4Exact">
    <w:name w:val="Chú thích bảng (4) Exact"/>
    <w:rPr>
      <w:rFonts w:ascii="Times New Roman" w:hAnsi="Times New Roman" w:cs="Times New Roman"/>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4Exact">
    <w:name w:val="Văn bản nội dung (4) Exact"/>
    <w:rPr>
      <w:rFonts w:ascii="Times New Roman" w:hAnsi="Times New Roman" w:cs="Times New Roman"/>
      <w:i/>
      <w:iCs/>
      <w:sz w:val="19"/>
      <w:szCs w:val="19"/>
      <w:u w:val="none"/>
    </w:rPr>
  </w:style>
  <w:style w:type="character" w:customStyle="1" w:styleId="Vnbnnidung4KhnginnghingExact">
    <w:name w:val="Văn bản nội dung (4) + Không in nghiêng Exact"/>
    <w:basedOn w:val="Vnbnnidung4"/>
    <w:rPr>
      <w:rFonts w:ascii="Times New Roman" w:hAnsi="Times New Roman" w:cs="Times New Roman"/>
      <w:i/>
      <w:iCs/>
      <w:sz w:val="19"/>
      <w:szCs w:val="19"/>
      <w:u w:val="none"/>
    </w:rPr>
  </w:style>
  <w:style w:type="character" w:customStyle="1" w:styleId="Vnbnnidung4Inm">
    <w:name w:val="Văn bản nội dung (4) + In đậm"/>
    <w:aliases w:val="Không in nghiêng Exact"/>
    <w:rPr>
      <w:rFonts w:ascii="Times New Roman" w:hAnsi="Times New Roman" w:cs="Times New Roman"/>
      <w:b/>
      <w:bCs/>
      <w:i/>
      <w:iCs/>
      <w:sz w:val="19"/>
      <w:szCs w:val="19"/>
      <w:u w:val="none"/>
    </w:rPr>
  </w:style>
  <w:style w:type="character" w:customStyle="1" w:styleId="Vnbnnidung40">
    <w:name w:val="Văn bản nội dung (4)"/>
    <w:basedOn w:val="Vnbnnidung4"/>
    <w:rPr>
      <w:rFonts w:ascii="Times New Roman" w:hAnsi="Times New Roman" w:cs="Times New Roman"/>
      <w:i/>
      <w:iCs/>
      <w:sz w:val="19"/>
      <w:szCs w:val="19"/>
      <w:u w:val="none"/>
    </w:rPr>
  </w:style>
  <w:style w:type="character" w:customStyle="1" w:styleId="Vnbnnidung43">
    <w:name w:val="Văn bản nội dung (4)3"/>
    <w:basedOn w:val="Vnbnnidung4"/>
    <w:rPr>
      <w:rFonts w:ascii="Times New Roman" w:hAnsi="Times New Roman" w:cs="Times New Roman"/>
      <w:i/>
      <w:iCs/>
      <w:sz w:val="19"/>
      <w:szCs w:val="19"/>
      <w:u w:val="none"/>
    </w:rPr>
  </w:style>
  <w:style w:type="character" w:customStyle="1" w:styleId="Tiu210pt">
    <w:name w:val="Tiêu đề #2 + 10 pt"/>
    <w:rPr>
      <w:rFonts w:ascii="Times New Roman" w:hAnsi="Times New Roman" w:cs="Times New Roman"/>
      <w:b/>
      <w:bCs/>
      <w:sz w:val="20"/>
      <w:szCs w:val="20"/>
      <w:u w:val="none"/>
    </w:rPr>
  </w:style>
  <w:style w:type="character" w:customStyle="1" w:styleId="Vnbnnidung310pt">
    <w:name w:val="Văn bản nội dung (3) + 10 pt"/>
    <w:rPr>
      <w:rFonts w:ascii="Times New Roman" w:hAnsi="Times New Roman" w:cs="Times New Roman"/>
      <w:b/>
      <w:bCs/>
      <w:sz w:val="20"/>
      <w:szCs w:val="20"/>
      <w:u w:val="none"/>
    </w:rPr>
  </w:style>
  <w:style w:type="character" w:customStyle="1" w:styleId="Tiu15">
    <w:name w:val="Tiêu đề #1 (5)_"/>
    <w:link w:val="Tiu150"/>
    <w:rPr>
      <w:rFonts w:ascii="Times New Roman" w:hAnsi="Times New Roman" w:cs="Times New Roman"/>
      <w:sz w:val="19"/>
      <w:szCs w:val="19"/>
      <w:u w:val="none"/>
    </w:rPr>
  </w:style>
  <w:style w:type="character" w:customStyle="1" w:styleId="Chthchbng2">
    <w:name w:val="Chú thích bảng (2)_"/>
    <w:link w:val="Chthchbng20"/>
    <w:rPr>
      <w:rFonts w:ascii="Times New Roman" w:hAnsi="Times New Roman" w:cs="Times New Roman"/>
      <w:b/>
      <w:bCs/>
      <w:sz w:val="19"/>
      <w:szCs w:val="19"/>
      <w:u w:val="none"/>
    </w:rPr>
  </w:style>
  <w:style w:type="character" w:customStyle="1" w:styleId="Vnbnnidung2Inm">
    <w:name w:val="Văn bản nội dung (2) + In đậm"/>
    <w:rPr>
      <w:rFonts w:ascii="Times New Roman" w:hAnsi="Times New Roman" w:cs="Times New Roman"/>
      <w:b/>
      <w:bCs/>
      <w:sz w:val="19"/>
      <w:szCs w:val="19"/>
      <w:u w:val="none"/>
    </w:rPr>
  </w:style>
  <w:style w:type="character" w:customStyle="1" w:styleId="Vnbnnidung255pt">
    <w:name w:val="Văn bản nội dung (2) + 5.5 pt"/>
    <w:aliases w:val="In đậm"/>
    <w:rPr>
      <w:rFonts w:ascii="Times New Roman" w:hAnsi="Times New Roman" w:cs="Times New Roman"/>
      <w:b/>
      <w:bCs/>
      <w:sz w:val="11"/>
      <w:szCs w:val="11"/>
      <w:u w:val="none"/>
    </w:rPr>
  </w:style>
  <w:style w:type="character" w:customStyle="1" w:styleId="Vnbnnidung3Khnginm">
    <w:name w:val="Văn bản nội dung (3) + Không in đậm"/>
    <w:aliases w:val="In nghiêng6"/>
    <w:rPr>
      <w:rFonts w:ascii="Times New Roman" w:hAnsi="Times New Roman" w:cs="Times New Roman"/>
      <w:b/>
      <w:bCs/>
      <w:i/>
      <w:iCs/>
      <w:sz w:val="19"/>
      <w:szCs w:val="19"/>
      <w:u w:val="none"/>
    </w:rPr>
  </w:style>
  <w:style w:type="character" w:customStyle="1" w:styleId="Vnbnnidung3Khnginm1">
    <w:name w:val="Văn bản nội dung (3) + Không in đậm1"/>
    <w:basedOn w:val="Vnbnnidung3"/>
    <w:rPr>
      <w:rFonts w:ascii="Times New Roman" w:hAnsi="Times New Roman" w:cs="Times New Roman"/>
      <w:b/>
      <w:bCs/>
      <w:sz w:val="19"/>
      <w:szCs w:val="19"/>
      <w:u w:val="none"/>
    </w:rPr>
  </w:style>
  <w:style w:type="character" w:customStyle="1" w:styleId="Vnbnnidung2Chhoanh">
    <w:name w:val="Văn bản nội dung (2) + Chữ hoa nhỏ"/>
    <w:rPr>
      <w:rFonts w:ascii="Times New Roman" w:hAnsi="Times New Roman" w:cs="Times New Roman"/>
      <w:smallCaps/>
      <w:sz w:val="19"/>
      <w:szCs w:val="19"/>
      <w:u w:val="none"/>
    </w:rPr>
  </w:style>
  <w:style w:type="character" w:customStyle="1" w:styleId="Vnbnnidung4Gincch35pt">
    <w:name w:val="Văn bản nội dung (4) + Giãn cách 35 pt"/>
    <w:rPr>
      <w:rFonts w:ascii="Times New Roman" w:hAnsi="Times New Roman" w:cs="Times New Roman"/>
      <w:i/>
      <w:iCs/>
      <w:spacing w:val="700"/>
      <w:sz w:val="19"/>
      <w:szCs w:val="19"/>
      <w:u w:val="none"/>
    </w:rPr>
  </w:style>
  <w:style w:type="character" w:customStyle="1" w:styleId="Chthchbng">
    <w:name w:val="Chú thích bảng_"/>
    <w:link w:val="Chthchbng0"/>
    <w:rPr>
      <w:rFonts w:ascii="Times New Roman" w:hAnsi="Times New Roman" w:cs="Times New Roman"/>
      <w:sz w:val="14"/>
      <w:szCs w:val="14"/>
      <w:u w:val="none"/>
    </w:rPr>
  </w:style>
  <w:style w:type="character" w:customStyle="1" w:styleId="Chthchbng9pt">
    <w:name w:val="Chú thích bảng + 9 pt"/>
    <w:aliases w:val="In đậm1,In nghiêng5"/>
    <w:rPr>
      <w:rFonts w:ascii="Times New Roman" w:hAnsi="Times New Roman" w:cs="Times New Roman"/>
      <w:b/>
      <w:bCs/>
      <w:i/>
      <w:iCs/>
      <w:sz w:val="18"/>
      <w:szCs w:val="18"/>
      <w:u w:val="none"/>
    </w:rPr>
  </w:style>
  <w:style w:type="character" w:customStyle="1" w:styleId="Vnbnnidung9">
    <w:name w:val="Văn bản nội dung (9)_"/>
    <w:link w:val="Vnbnnidung90"/>
    <w:rPr>
      <w:rFonts w:ascii="Times New Roman" w:hAnsi="Times New Roman" w:cs="Times New Roman"/>
      <w:sz w:val="19"/>
      <w:szCs w:val="19"/>
      <w:u w:val="none"/>
    </w:rPr>
  </w:style>
  <w:style w:type="character" w:customStyle="1" w:styleId="Tiu22">
    <w:name w:val="Tiêu đề #2 (2)_"/>
    <w:link w:val="Tiu220"/>
    <w:rPr>
      <w:rFonts w:ascii="Times New Roman" w:hAnsi="Times New Roman" w:cs="Times New Roman"/>
      <w:b/>
      <w:bCs/>
      <w:sz w:val="20"/>
      <w:szCs w:val="20"/>
      <w:u w:val="none"/>
    </w:rPr>
  </w:style>
  <w:style w:type="character" w:customStyle="1" w:styleId="Tiu2295pt">
    <w:name w:val="Tiêu đề #2 (2) + 9.5 pt"/>
    <w:aliases w:val="Không in đậm3,In nghiêng4"/>
    <w:rPr>
      <w:rFonts w:ascii="Times New Roman" w:hAnsi="Times New Roman" w:cs="Times New Roman"/>
      <w:b/>
      <w:bCs/>
      <w:i/>
      <w:iCs/>
      <w:sz w:val="19"/>
      <w:szCs w:val="19"/>
      <w:u w:val="none"/>
    </w:rPr>
  </w:style>
  <w:style w:type="character" w:customStyle="1" w:styleId="Tiu229pt">
    <w:name w:val="Tiêu đề #2 (2) + 9 pt"/>
    <w:aliases w:val="In nghiêng3"/>
    <w:rPr>
      <w:rFonts w:ascii="Times New Roman" w:hAnsi="Times New Roman" w:cs="Times New Roman"/>
      <w:b/>
      <w:bCs/>
      <w:i/>
      <w:iCs/>
      <w:sz w:val="18"/>
      <w:szCs w:val="18"/>
      <w:u w:val="none"/>
    </w:rPr>
  </w:style>
  <w:style w:type="character" w:customStyle="1" w:styleId="Tiu229pt1">
    <w:name w:val="Tiêu đề #2 (2) + 9 pt1"/>
    <w:aliases w:val="Không in đậm2"/>
    <w:rPr>
      <w:rFonts w:ascii="Times New Roman" w:hAnsi="Times New Roman" w:cs="Times New Roman"/>
      <w:b/>
      <w:bCs/>
      <w:noProof/>
      <w:sz w:val="18"/>
      <w:szCs w:val="18"/>
      <w:u w:val="none"/>
    </w:rPr>
  </w:style>
  <w:style w:type="character" w:customStyle="1" w:styleId="Vnbnnidung47pt">
    <w:name w:val="Văn bản nội dung (4) + 7 pt"/>
    <w:aliases w:val="Không in nghiêng"/>
    <w:rPr>
      <w:rFonts w:ascii="Times New Roman" w:hAnsi="Times New Roman" w:cs="Times New Roman"/>
      <w:i/>
      <w:iCs/>
      <w:sz w:val="14"/>
      <w:szCs w:val="14"/>
      <w:u w:val="none"/>
    </w:rPr>
  </w:style>
  <w:style w:type="character" w:customStyle="1" w:styleId="Vnbnnidung10">
    <w:name w:val="Văn bản nội dung (10)_"/>
    <w:link w:val="Vnbnnidung100"/>
    <w:rPr>
      <w:rFonts w:ascii="Times New Roman" w:hAnsi="Times New Roman" w:cs="Times New Roman"/>
      <w:sz w:val="14"/>
      <w:szCs w:val="14"/>
      <w:u w:val="none"/>
    </w:rPr>
  </w:style>
  <w:style w:type="character" w:customStyle="1" w:styleId="Vnbnnidung11">
    <w:name w:val="Văn bản nội dung (11)_"/>
    <w:link w:val="Vnbnnidung110"/>
    <w:rPr>
      <w:rFonts w:ascii="Times New Roman" w:hAnsi="Times New Roman" w:cs="Times New Roman"/>
      <w:sz w:val="19"/>
      <w:szCs w:val="19"/>
      <w:u w:val="none"/>
    </w:rPr>
  </w:style>
  <w:style w:type="character" w:customStyle="1" w:styleId="Vnbnnidung11Chhoanh">
    <w:name w:val="Văn bản nội dung (11) + Chữ hoa nhỏ"/>
    <w:rPr>
      <w:rFonts w:ascii="Times New Roman" w:hAnsi="Times New Roman" w:cs="Times New Roman"/>
      <w:smallCaps/>
      <w:sz w:val="19"/>
      <w:szCs w:val="19"/>
      <w:u w:val="none"/>
    </w:rPr>
  </w:style>
  <w:style w:type="character" w:customStyle="1" w:styleId="Vnbnnidung11Innghing">
    <w:name w:val="Văn bản nội dung (11) + In nghiêng"/>
    <w:rPr>
      <w:rFonts w:ascii="Times New Roman" w:hAnsi="Times New Roman" w:cs="Times New Roman"/>
      <w:i/>
      <w:iCs/>
      <w:sz w:val="19"/>
      <w:szCs w:val="19"/>
      <w:u w:val="none"/>
    </w:rPr>
  </w:style>
  <w:style w:type="character" w:customStyle="1" w:styleId="Vnbnnidung11Innghing2">
    <w:name w:val="Văn bản nội dung (11) + In nghiêng2"/>
    <w:rPr>
      <w:rFonts w:ascii="Times New Roman" w:hAnsi="Times New Roman" w:cs="Times New Roman"/>
      <w:i/>
      <w:iCs/>
      <w:sz w:val="19"/>
      <w:szCs w:val="19"/>
      <w:u w:val="none"/>
    </w:rPr>
  </w:style>
  <w:style w:type="character" w:customStyle="1" w:styleId="Vnbnnidung11Innghing1">
    <w:name w:val="Văn bản nội dung (11) + In nghiêng1"/>
    <w:rPr>
      <w:rFonts w:ascii="Times New Roman" w:hAnsi="Times New Roman" w:cs="Times New Roman"/>
      <w:i/>
      <w:iCs/>
      <w:sz w:val="19"/>
      <w:szCs w:val="19"/>
      <w:u w:val="none"/>
    </w:rPr>
  </w:style>
  <w:style w:type="character" w:customStyle="1" w:styleId="Chthchbng210pt">
    <w:name w:val="Chú thích bảng (2) + 10 pt"/>
    <w:rPr>
      <w:rFonts w:ascii="Times New Roman" w:hAnsi="Times New Roman" w:cs="Times New Roman"/>
      <w:b/>
      <w:bCs/>
      <w:sz w:val="20"/>
      <w:szCs w:val="20"/>
      <w:u w:val="none"/>
    </w:rPr>
  </w:style>
  <w:style w:type="character" w:customStyle="1" w:styleId="Chthchbng5pt">
    <w:name w:val="Chú thích bảng + 5 pt"/>
    <w:rPr>
      <w:rFonts w:ascii="Times New Roman" w:hAnsi="Times New Roman" w:cs="Times New Roman"/>
      <w:sz w:val="10"/>
      <w:szCs w:val="10"/>
      <w:u w:val="none"/>
    </w:rPr>
  </w:style>
  <w:style w:type="character" w:customStyle="1" w:styleId="Vnbnnidung12">
    <w:name w:val="Văn bản nội dung (12)_"/>
    <w:link w:val="Vnbnnidung120"/>
    <w:rPr>
      <w:rFonts w:ascii="Times New Roman" w:hAnsi="Times New Roman" w:cs="Times New Roman"/>
      <w:sz w:val="19"/>
      <w:szCs w:val="19"/>
      <w:u w:val="none"/>
    </w:rPr>
  </w:style>
  <w:style w:type="character" w:customStyle="1" w:styleId="Vnbnnidung2Innghing2">
    <w:name w:val="Văn bản nội dung (2) + In nghiêng2"/>
    <w:rPr>
      <w:rFonts w:ascii="Times New Roman" w:hAnsi="Times New Roman" w:cs="Times New Roman"/>
      <w:i/>
      <w:iCs/>
      <w:sz w:val="19"/>
      <w:szCs w:val="19"/>
      <w:u w:val="none"/>
    </w:rPr>
  </w:style>
  <w:style w:type="character" w:customStyle="1" w:styleId="Vnbnnidung38pt">
    <w:name w:val="Văn bản nội dung (3) + 8 pt"/>
    <w:aliases w:val="In nghiêng2"/>
    <w:rPr>
      <w:rFonts w:ascii="Times New Roman" w:hAnsi="Times New Roman" w:cs="Times New Roman"/>
      <w:b/>
      <w:bCs/>
      <w:i/>
      <w:iCs/>
      <w:sz w:val="16"/>
      <w:szCs w:val="16"/>
      <w:u w:val="none"/>
    </w:rPr>
  </w:style>
  <w:style w:type="character" w:customStyle="1" w:styleId="Vnbnnidung38pt1">
    <w:name w:val="Văn bản nội dung (3) + 8 pt1"/>
    <w:aliases w:val="Không in đậm1"/>
    <w:rPr>
      <w:rFonts w:ascii="Times New Roman" w:hAnsi="Times New Roman" w:cs="Times New Roman"/>
      <w:b/>
      <w:bCs/>
      <w:noProof/>
      <w:sz w:val="16"/>
      <w:szCs w:val="16"/>
      <w:u w:val="none"/>
    </w:rPr>
  </w:style>
  <w:style w:type="character" w:customStyle="1" w:styleId="Vnbnnidung87pt">
    <w:name w:val="Văn bản nội dung (8) + 7 pt"/>
    <w:rPr>
      <w:rFonts w:ascii="Times New Roman" w:hAnsi="Times New Roman" w:cs="Times New Roman"/>
      <w:sz w:val="14"/>
      <w:szCs w:val="14"/>
      <w:u w:val="none"/>
    </w:rPr>
  </w:style>
  <w:style w:type="character" w:customStyle="1" w:styleId="Vnbnnidung475pt">
    <w:name w:val="Văn bản nội dung (4) + 7.5 pt"/>
    <w:aliases w:val="Không in nghiêng1"/>
    <w:rPr>
      <w:rFonts w:ascii="Times New Roman" w:hAnsi="Times New Roman" w:cs="Times New Roman"/>
      <w:i/>
      <w:iCs/>
      <w:sz w:val="15"/>
      <w:szCs w:val="15"/>
      <w:u w:val="none"/>
    </w:rPr>
  </w:style>
  <w:style w:type="character" w:customStyle="1" w:styleId="Vnbnnidung13">
    <w:name w:val="Văn bản nội dung (13)_"/>
    <w:link w:val="Vnbnnidung130"/>
    <w:rPr>
      <w:rFonts w:ascii="Times New Roman" w:hAnsi="Times New Roman" w:cs="Times New Roman"/>
      <w:sz w:val="11"/>
      <w:szCs w:val="11"/>
      <w:u w:val="none"/>
    </w:rPr>
  </w:style>
  <w:style w:type="character" w:customStyle="1" w:styleId="Vnbnnidung14">
    <w:name w:val="Văn bản nội dung (14)_"/>
    <w:link w:val="Vnbnnidung140"/>
    <w:rPr>
      <w:rFonts w:ascii="Times New Roman" w:hAnsi="Times New Roman" w:cs="Times New Roman"/>
      <w:sz w:val="16"/>
      <w:szCs w:val="16"/>
      <w:u w:val="none"/>
    </w:rPr>
  </w:style>
  <w:style w:type="character" w:customStyle="1" w:styleId="Vnbnnidung1485pt">
    <w:name w:val="Văn bản nội dung (14) + 8.5 pt"/>
    <w:aliases w:val="In nghiêng1"/>
    <w:rPr>
      <w:rFonts w:ascii="Times New Roman" w:hAnsi="Times New Roman" w:cs="Times New Roman"/>
      <w:i/>
      <w:iCs/>
      <w:sz w:val="17"/>
      <w:szCs w:val="17"/>
      <w:u w:val="none"/>
    </w:rPr>
  </w:style>
  <w:style w:type="character" w:customStyle="1" w:styleId="Vnbnnidung15">
    <w:name w:val="Văn bản nội dung (15)_"/>
    <w:link w:val="Vnbnnidung150"/>
    <w:rPr>
      <w:rFonts w:ascii="Candara" w:hAnsi="Candara" w:cs="Candara"/>
      <w:sz w:val="10"/>
      <w:szCs w:val="10"/>
      <w:u w:val="none"/>
    </w:rPr>
  </w:style>
  <w:style w:type="character" w:customStyle="1" w:styleId="Vnbnnidung15TimesNewRoman">
    <w:name w:val="Văn bản nội dung (15) + Times New Roman"/>
    <w:aliases w:val="5.5 pt"/>
    <w:rPr>
      <w:rFonts w:ascii="Times New Roman" w:hAnsi="Times New Roman" w:cs="Times New Roman"/>
      <w:sz w:val="11"/>
      <w:szCs w:val="11"/>
      <w:u w:val="none"/>
    </w:rPr>
  </w:style>
  <w:style w:type="character" w:customStyle="1" w:styleId="Vnbnnidung16">
    <w:name w:val="Văn bản nội dung (16)_"/>
    <w:link w:val="Vnbnnidung160"/>
    <w:rPr>
      <w:rFonts w:ascii="Times New Roman" w:hAnsi="Times New Roman" w:cs="Times New Roman"/>
      <w:sz w:val="17"/>
      <w:szCs w:val="17"/>
      <w:u w:val="none"/>
    </w:rPr>
  </w:style>
  <w:style w:type="character" w:customStyle="1" w:styleId="Tiu1">
    <w:name w:val="Tiêu đề #1_"/>
    <w:link w:val="Tiu10"/>
    <w:rPr>
      <w:rFonts w:ascii="Times New Roman" w:hAnsi="Times New Roman" w:cs="Times New Roman"/>
      <w:sz w:val="19"/>
      <w:szCs w:val="19"/>
      <w:u w:val="none"/>
    </w:rPr>
  </w:style>
  <w:style w:type="character" w:customStyle="1" w:styleId="Vnbnnidung4Khnginnghing1">
    <w:name w:val="Văn bản nội dung (4) + Không in nghiêng1"/>
    <w:basedOn w:val="Vnbnnidung4"/>
    <w:rPr>
      <w:rFonts w:ascii="Times New Roman" w:hAnsi="Times New Roman" w:cs="Times New Roman"/>
      <w:i/>
      <w:iCs/>
      <w:sz w:val="19"/>
      <w:szCs w:val="19"/>
      <w:u w:val="none"/>
    </w:rPr>
  </w:style>
  <w:style w:type="character" w:customStyle="1" w:styleId="Vnbnnidung3Exact">
    <w:name w:val="Văn bản nội dung (3) Exact"/>
    <w:rPr>
      <w:rFonts w:ascii="Times New Roman" w:hAnsi="Times New Roman" w:cs="Times New Roman"/>
      <w:b/>
      <w:bCs/>
      <w:sz w:val="19"/>
      <w:szCs w:val="19"/>
      <w:u w:val="none"/>
    </w:rPr>
  </w:style>
  <w:style w:type="character" w:customStyle="1" w:styleId="Vnbnnidung2Exact">
    <w:name w:val="Văn bản nội dung (2) Exact"/>
    <w:rPr>
      <w:rFonts w:ascii="Times New Roman" w:hAnsi="Times New Roman" w:cs="Times New Roman"/>
      <w:sz w:val="19"/>
      <w:szCs w:val="19"/>
      <w:u w:val="none"/>
      <w:lang w:val="en-US" w:eastAsia="en-US"/>
    </w:rPr>
  </w:style>
  <w:style w:type="character" w:customStyle="1" w:styleId="Vnbnnidung13Exact">
    <w:name w:val="Văn bản nội dung (13) Exact"/>
    <w:rPr>
      <w:rFonts w:ascii="Times New Roman" w:hAnsi="Times New Roman" w:cs="Times New Roman"/>
      <w:sz w:val="11"/>
      <w:szCs w:val="11"/>
      <w:u w:val="none"/>
    </w:rPr>
  </w:style>
  <w:style w:type="character" w:customStyle="1" w:styleId="Vnbnnidung2Candara">
    <w:name w:val="Văn bản nội dung (2) + Candara"/>
    <w:aliases w:val="9 pt"/>
    <w:rPr>
      <w:rFonts w:ascii="Candara" w:hAnsi="Candara" w:cs="Candara"/>
      <w:sz w:val="18"/>
      <w:szCs w:val="18"/>
      <w:u w:val="none"/>
      <w:lang w:val="en-US" w:eastAsia="en-US"/>
    </w:rPr>
  </w:style>
  <w:style w:type="character" w:customStyle="1" w:styleId="Vnbnnidung1055pt">
    <w:name w:val="Văn bản nội dung (10) + 5.5 pt"/>
    <w:rPr>
      <w:rFonts w:ascii="Times New Roman" w:hAnsi="Times New Roman" w:cs="Times New Roman"/>
      <w:sz w:val="11"/>
      <w:szCs w:val="11"/>
      <w:u w:val="none"/>
    </w:rPr>
  </w:style>
  <w:style w:type="character" w:customStyle="1" w:styleId="Vnbnnidung137pt">
    <w:name w:val="Văn bản nội dung (13) + 7 pt"/>
    <w:rPr>
      <w:rFonts w:ascii="Times New Roman" w:hAnsi="Times New Roman" w:cs="Times New Roman"/>
      <w:sz w:val="14"/>
      <w:szCs w:val="14"/>
      <w:u w:val="none"/>
      <w:lang w:val="en-US" w:eastAsia="en-US"/>
    </w:rPr>
  </w:style>
  <w:style w:type="character" w:customStyle="1" w:styleId="Vnbnnidung2Inm1">
    <w:name w:val="Văn bản nội dung (2) + In đậm1"/>
    <w:rPr>
      <w:rFonts w:ascii="Times New Roman" w:hAnsi="Times New Roman" w:cs="Times New Roman"/>
      <w:b/>
      <w:bCs/>
      <w:sz w:val="19"/>
      <w:szCs w:val="19"/>
      <w:u w:val="none"/>
    </w:rPr>
  </w:style>
  <w:style w:type="character" w:customStyle="1" w:styleId="Vnbnnidung19">
    <w:name w:val="Văn bản nội dung (19)_"/>
    <w:link w:val="Vnbnnidung190"/>
    <w:rPr>
      <w:rFonts w:ascii="Times New Roman" w:hAnsi="Times New Roman" w:cs="Times New Roman"/>
      <w:sz w:val="19"/>
      <w:szCs w:val="19"/>
      <w:u w:val="none"/>
    </w:rPr>
  </w:style>
  <w:style w:type="character" w:customStyle="1" w:styleId="Vnbnnidung4Gincch1pt">
    <w:name w:val="Văn bản nội dung (4) + Giãn cách 1 pt"/>
    <w:rPr>
      <w:rFonts w:ascii="Times New Roman" w:hAnsi="Times New Roman" w:cs="Times New Roman"/>
      <w:i/>
      <w:iCs/>
      <w:spacing w:val="20"/>
      <w:sz w:val="19"/>
      <w:szCs w:val="19"/>
      <w:u w:val="none"/>
    </w:rPr>
  </w:style>
  <w:style w:type="character" w:customStyle="1" w:styleId="Vnbnnidung42">
    <w:name w:val="Văn bản nội dung (4)2"/>
    <w:basedOn w:val="Vnbnnidung4"/>
    <w:rPr>
      <w:rFonts w:ascii="Times New Roman" w:hAnsi="Times New Roman" w:cs="Times New Roman"/>
      <w:i/>
      <w:iCs/>
      <w:sz w:val="19"/>
      <w:szCs w:val="19"/>
      <w:u w:val="none"/>
    </w:rPr>
  </w:style>
  <w:style w:type="character" w:customStyle="1" w:styleId="Vnbnnidung210pt">
    <w:name w:val="Văn bản nội dung (2) + 10 pt"/>
    <w:rPr>
      <w:rFonts w:ascii="Times New Roman" w:hAnsi="Times New Roman" w:cs="Times New Roman"/>
      <w:sz w:val="20"/>
      <w:szCs w:val="20"/>
      <w:u w:val="none"/>
    </w:rPr>
  </w:style>
  <w:style w:type="character" w:customStyle="1" w:styleId="Chthchbng4">
    <w:name w:val="Chú thích bảng (4)_"/>
    <w:link w:val="Chthchbng40"/>
    <w:rPr>
      <w:rFonts w:ascii="Times New Roman" w:hAnsi="Times New Roman" w:cs="Times New Roman"/>
      <w:sz w:val="19"/>
      <w:szCs w:val="19"/>
      <w:u w:val="none"/>
    </w:rPr>
  </w:style>
  <w:style w:type="character" w:customStyle="1" w:styleId="Vnbnnidung200">
    <w:name w:val="Văn bản nội dung (20)_"/>
    <w:link w:val="Vnbnnidung201"/>
    <w:rPr>
      <w:rFonts w:ascii="Times New Roman" w:hAnsi="Times New Roman" w:cs="Times New Roman"/>
      <w:sz w:val="19"/>
      <w:szCs w:val="19"/>
      <w:u w:val="none"/>
    </w:rPr>
  </w:style>
  <w:style w:type="character" w:customStyle="1" w:styleId="Vnbnnidung2Innghing1">
    <w:name w:val="Văn bản nội dung (2) + In nghiêng1"/>
    <w:rPr>
      <w:rFonts w:ascii="Times New Roman" w:hAnsi="Times New Roman" w:cs="Times New Roman"/>
      <w:i/>
      <w:iCs/>
      <w:sz w:val="19"/>
      <w:szCs w:val="19"/>
      <w:u w:val="none"/>
    </w:rPr>
  </w:style>
  <w:style w:type="character" w:customStyle="1" w:styleId="Vnbnnidung21Exact">
    <w:name w:val="Văn bản nội dung (21) Exact"/>
    <w:link w:val="Vnbnnidung210"/>
    <w:rPr>
      <w:rFonts w:ascii="Times New Roman" w:hAnsi="Times New Roman" w:cs="Times New Roman"/>
      <w:b/>
      <w:bCs/>
      <w:i/>
      <w:iCs/>
      <w:sz w:val="16"/>
      <w:szCs w:val="16"/>
      <w:u w:val="none"/>
    </w:rPr>
  </w:style>
  <w:style w:type="character" w:customStyle="1" w:styleId="Tiu2Exact">
    <w:name w:val="Tiêu đề #2 Exact"/>
    <w:rPr>
      <w:rFonts w:ascii="Times New Roman" w:hAnsi="Times New Roman" w:cs="Times New Roman"/>
      <w:b/>
      <w:bCs/>
      <w:sz w:val="19"/>
      <w:szCs w:val="19"/>
      <w:u w:val="none"/>
    </w:rPr>
  </w:style>
  <w:style w:type="character" w:customStyle="1" w:styleId="Vnbnnidung10Exact">
    <w:name w:val="Văn bản nội dung (10) Exact"/>
    <w:rPr>
      <w:rFonts w:ascii="Times New Roman" w:hAnsi="Times New Roman" w:cs="Times New Roman"/>
      <w:sz w:val="14"/>
      <w:szCs w:val="14"/>
      <w:u w:val="none"/>
    </w:rPr>
  </w:style>
  <w:style w:type="paragraph" w:customStyle="1" w:styleId="Vnbnnidung81">
    <w:name w:val="Văn bản nội dung (8)1"/>
    <w:basedOn w:val="Normal"/>
    <w:link w:val="Vnbnnidung8"/>
    <w:pPr>
      <w:shd w:val="clear" w:color="auto" w:fill="FFFFFF"/>
      <w:spacing w:before="900" w:line="180" w:lineRule="exact"/>
      <w:jc w:val="both"/>
    </w:pPr>
    <w:rPr>
      <w:rFonts w:ascii="Times New Roman" w:hAnsi="Times New Roman" w:cs="Times New Roman"/>
      <w:color w:val="auto"/>
      <w:sz w:val="15"/>
      <w:szCs w:val="15"/>
      <w:lang w:eastAsia="en-US"/>
    </w:rPr>
  </w:style>
  <w:style w:type="paragraph" w:customStyle="1" w:styleId="Vnbnnidung30">
    <w:name w:val="Văn bản nội dung (3)"/>
    <w:basedOn w:val="Normal"/>
    <w:link w:val="Vnbnnidung3"/>
    <w:pPr>
      <w:shd w:val="clear" w:color="auto" w:fill="FFFFFF"/>
      <w:spacing w:after="60" w:line="240" w:lineRule="atLeast"/>
      <w:ind w:hanging="400"/>
    </w:pPr>
    <w:rPr>
      <w:rFonts w:ascii="Times New Roman" w:hAnsi="Times New Roman" w:cs="Times New Roman"/>
      <w:b/>
      <w:bCs/>
      <w:color w:val="auto"/>
      <w:sz w:val="19"/>
      <w:szCs w:val="19"/>
      <w:lang w:eastAsia="en-US"/>
    </w:rPr>
  </w:style>
  <w:style w:type="paragraph" w:customStyle="1" w:styleId="Vnbnnidung41">
    <w:name w:val="Văn bản nội dung (4)1"/>
    <w:basedOn w:val="Normal"/>
    <w:link w:val="Vnbnnidung4"/>
    <w:pPr>
      <w:shd w:val="clear" w:color="auto" w:fill="FFFFFF"/>
      <w:spacing w:before="180" w:after="540" w:line="240" w:lineRule="atLeast"/>
      <w:ind w:hanging="1200"/>
      <w:jc w:val="both"/>
    </w:pPr>
    <w:rPr>
      <w:rFonts w:ascii="Times New Roman" w:hAnsi="Times New Roman" w:cs="Times New Roman"/>
      <w:i/>
      <w:iCs/>
      <w:color w:val="auto"/>
      <w:sz w:val="19"/>
      <w:szCs w:val="19"/>
      <w:lang w:eastAsia="en-US"/>
    </w:rPr>
  </w:style>
  <w:style w:type="paragraph" w:customStyle="1" w:styleId="Vnbnnidung21">
    <w:name w:val="Văn bản nội dung (2)1"/>
    <w:basedOn w:val="Normal"/>
    <w:link w:val="Vnbnnidung2"/>
    <w:pPr>
      <w:shd w:val="clear" w:color="auto" w:fill="FFFFFF"/>
      <w:spacing w:before="60" w:after="60" w:line="233" w:lineRule="exact"/>
      <w:ind w:hanging="200"/>
      <w:jc w:val="both"/>
    </w:pPr>
    <w:rPr>
      <w:rFonts w:ascii="Times New Roman" w:hAnsi="Times New Roman" w:cs="Times New Roman"/>
      <w:color w:val="auto"/>
      <w:sz w:val="19"/>
      <w:szCs w:val="19"/>
      <w:lang w:eastAsia="en-US"/>
    </w:rPr>
  </w:style>
  <w:style w:type="paragraph" w:customStyle="1" w:styleId="Vnbnnidung50">
    <w:name w:val="Văn bản nội dung (5)"/>
    <w:basedOn w:val="Normal"/>
    <w:link w:val="Vnbnnidung5"/>
    <w:pPr>
      <w:shd w:val="clear" w:color="auto" w:fill="FFFFFF"/>
      <w:spacing w:after="240" w:line="240" w:lineRule="atLeast"/>
      <w:jc w:val="center"/>
    </w:pPr>
    <w:rPr>
      <w:rFonts w:ascii="Times New Roman" w:hAnsi="Times New Roman" w:cs="Times New Roman"/>
      <w:color w:val="auto"/>
      <w:sz w:val="19"/>
      <w:szCs w:val="19"/>
      <w:lang w:eastAsia="en-US"/>
    </w:rPr>
  </w:style>
  <w:style w:type="paragraph" w:customStyle="1" w:styleId="Tiu20">
    <w:name w:val="Tiêu đề #2"/>
    <w:basedOn w:val="Normal"/>
    <w:link w:val="Tiu2"/>
    <w:pPr>
      <w:shd w:val="clear" w:color="auto" w:fill="FFFFFF"/>
      <w:spacing w:before="240" w:after="60" w:line="240" w:lineRule="atLeast"/>
      <w:jc w:val="both"/>
      <w:outlineLvl w:val="1"/>
    </w:pPr>
    <w:rPr>
      <w:rFonts w:ascii="Times New Roman" w:hAnsi="Times New Roman" w:cs="Times New Roman"/>
      <w:b/>
      <w:bCs/>
      <w:color w:val="auto"/>
      <w:sz w:val="19"/>
      <w:szCs w:val="19"/>
      <w:lang w:eastAsia="en-US"/>
    </w:rPr>
  </w:style>
  <w:style w:type="paragraph" w:customStyle="1" w:styleId="Tiu120">
    <w:name w:val="Tiêu đề #1 (2)"/>
    <w:basedOn w:val="Normal"/>
    <w:link w:val="Tiu12"/>
    <w:pPr>
      <w:shd w:val="clear" w:color="auto" w:fill="FFFFFF"/>
      <w:spacing w:after="240" w:line="240" w:lineRule="atLeast"/>
      <w:jc w:val="center"/>
      <w:outlineLvl w:val="0"/>
    </w:pPr>
    <w:rPr>
      <w:rFonts w:ascii="Times New Roman" w:hAnsi="Times New Roman" w:cs="Times New Roman"/>
      <w:color w:val="auto"/>
      <w:sz w:val="19"/>
      <w:szCs w:val="19"/>
      <w:lang w:eastAsia="en-US"/>
    </w:rPr>
  </w:style>
  <w:style w:type="paragraph" w:customStyle="1" w:styleId="Vnbnnidung60">
    <w:name w:val="Văn bản nội dung (6)"/>
    <w:basedOn w:val="Normal"/>
    <w:link w:val="Vnbnnidung6"/>
    <w:pPr>
      <w:shd w:val="clear" w:color="auto" w:fill="FFFFFF"/>
      <w:spacing w:after="240" w:line="240" w:lineRule="atLeast"/>
      <w:jc w:val="center"/>
    </w:pPr>
    <w:rPr>
      <w:rFonts w:ascii="Times New Roman" w:hAnsi="Times New Roman" w:cs="Times New Roman"/>
      <w:color w:val="auto"/>
      <w:sz w:val="19"/>
      <w:szCs w:val="19"/>
      <w:lang w:val="de-DE" w:eastAsia="de-DE"/>
    </w:rPr>
  </w:style>
  <w:style w:type="paragraph" w:customStyle="1" w:styleId="Vnbnnidung70">
    <w:name w:val="Văn bản nội dung (7)"/>
    <w:basedOn w:val="Normal"/>
    <w:link w:val="Vnbnnidung7"/>
    <w:pPr>
      <w:shd w:val="clear" w:color="auto" w:fill="FFFFFF"/>
      <w:spacing w:after="240" w:line="240" w:lineRule="atLeast"/>
      <w:jc w:val="center"/>
    </w:pPr>
    <w:rPr>
      <w:rFonts w:ascii="Arial" w:hAnsi="Arial" w:cs="Arial"/>
      <w:color w:val="auto"/>
      <w:sz w:val="17"/>
      <w:szCs w:val="17"/>
      <w:lang w:eastAsia="en-US"/>
    </w:rPr>
  </w:style>
  <w:style w:type="paragraph" w:customStyle="1" w:styleId="Tiu130">
    <w:name w:val="Tiêu đề #1 (3)"/>
    <w:basedOn w:val="Normal"/>
    <w:link w:val="Tiu13"/>
    <w:pPr>
      <w:shd w:val="clear" w:color="auto" w:fill="FFFFFF"/>
      <w:spacing w:after="240" w:line="240" w:lineRule="atLeast"/>
      <w:jc w:val="center"/>
      <w:outlineLvl w:val="0"/>
    </w:pPr>
    <w:rPr>
      <w:rFonts w:ascii="Arial" w:hAnsi="Arial" w:cs="Arial"/>
      <w:color w:val="auto"/>
      <w:sz w:val="18"/>
      <w:szCs w:val="18"/>
      <w:lang w:eastAsia="en-US"/>
    </w:rPr>
  </w:style>
  <w:style w:type="paragraph" w:customStyle="1" w:styleId="Tiu140">
    <w:name w:val="Tiêu đề #1 (4)"/>
    <w:basedOn w:val="Normal"/>
    <w:link w:val="Tiu14"/>
    <w:pPr>
      <w:shd w:val="clear" w:color="auto" w:fill="FFFFFF"/>
      <w:spacing w:after="240" w:line="240" w:lineRule="atLeast"/>
      <w:jc w:val="center"/>
      <w:outlineLvl w:val="0"/>
    </w:pPr>
    <w:rPr>
      <w:rFonts w:ascii="Times New Roman" w:hAnsi="Times New Roman" w:cs="Times New Roman"/>
      <w:color w:val="auto"/>
      <w:sz w:val="20"/>
      <w:szCs w:val="20"/>
      <w:lang w:eastAsia="en-US"/>
    </w:rPr>
  </w:style>
  <w:style w:type="paragraph" w:customStyle="1" w:styleId="Vnbnnidung17">
    <w:name w:val="Văn bản nội dung (17)"/>
    <w:basedOn w:val="Normal"/>
    <w:link w:val="Vnbnnidung17Exact"/>
    <w:pPr>
      <w:shd w:val="clear" w:color="auto" w:fill="FFFFFF"/>
      <w:spacing w:line="240" w:lineRule="atLeast"/>
    </w:pPr>
    <w:rPr>
      <w:rFonts w:ascii="Times New Roman" w:hAnsi="Times New Roman" w:cs="Times New Roman"/>
      <w:color w:val="auto"/>
      <w:sz w:val="17"/>
      <w:szCs w:val="17"/>
      <w:lang w:eastAsia="en-US"/>
    </w:rPr>
  </w:style>
  <w:style w:type="paragraph" w:customStyle="1" w:styleId="Vnbnnidung18">
    <w:name w:val="Văn bản nội dung (18)"/>
    <w:basedOn w:val="Normal"/>
    <w:link w:val="Vnbnnidung18Exact"/>
    <w:pPr>
      <w:shd w:val="clear" w:color="auto" w:fill="FFFFFF"/>
      <w:spacing w:line="309" w:lineRule="exact"/>
      <w:jc w:val="both"/>
    </w:pPr>
    <w:rPr>
      <w:rFonts w:ascii="Times New Roman" w:hAnsi="Times New Roman" w:cs="Times New Roman"/>
      <w:color w:val="auto"/>
      <w:spacing w:val="20"/>
      <w:sz w:val="18"/>
      <w:szCs w:val="18"/>
      <w:lang w:eastAsia="en-US"/>
    </w:rPr>
  </w:style>
  <w:style w:type="paragraph" w:customStyle="1" w:styleId="Chthchbng3">
    <w:name w:val="Chú thích bảng (3)"/>
    <w:basedOn w:val="Normal"/>
    <w:link w:val="Chthchbng3Exact"/>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Chthchbng40">
    <w:name w:val="Chú thích bảng (4)"/>
    <w:basedOn w:val="Normal"/>
    <w:link w:val="Chthchbng4"/>
    <w:pPr>
      <w:shd w:val="clear" w:color="auto" w:fill="FFFFFF"/>
      <w:spacing w:line="224" w:lineRule="exact"/>
    </w:pPr>
    <w:rPr>
      <w:rFonts w:ascii="Times New Roman" w:hAnsi="Times New Roman" w:cs="Times New Roman"/>
      <w:color w:val="auto"/>
      <w:sz w:val="19"/>
      <w:szCs w:val="19"/>
      <w:lang w:eastAsia="en-US"/>
    </w:rPr>
  </w:style>
  <w:style w:type="paragraph" w:customStyle="1" w:styleId="Tiu150">
    <w:name w:val="Tiêu đề #1 (5)"/>
    <w:basedOn w:val="Normal"/>
    <w:link w:val="Tiu15"/>
    <w:pPr>
      <w:shd w:val="clear" w:color="auto" w:fill="FFFFFF"/>
      <w:spacing w:after="240" w:line="240" w:lineRule="atLeast"/>
      <w:jc w:val="center"/>
      <w:outlineLvl w:val="0"/>
    </w:pPr>
    <w:rPr>
      <w:rFonts w:ascii="Times New Roman" w:hAnsi="Times New Roman" w:cs="Times New Roman"/>
      <w:color w:val="auto"/>
      <w:sz w:val="19"/>
      <w:szCs w:val="19"/>
      <w:lang w:eastAsia="en-US"/>
    </w:rPr>
  </w:style>
  <w:style w:type="paragraph" w:customStyle="1" w:styleId="Chthchbng20">
    <w:name w:val="Chú thích bảng (2)"/>
    <w:basedOn w:val="Normal"/>
    <w:link w:val="Chthchbng2"/>
    <w:pPr>
      <w:shd w:val="clear" w:color="auto" w:fill="FFFFFF"/>
      <w:spacing w:line="227" w:lineRule="exact"/>
    </w:pPr>
    <w:rPr>
      <w:rFonts w:ascii="Times New Roman" w:hAnsi="Times New Roman" w:cs="Times New Roman"/>
      <w:b/>
      <w:bCs/>
      <w:color w:val="auto"/>
      <w:sz w:val="19"/>
      <w:szCs w:val="19"/>
      <w:lang w:eastAsia="en-US"/>
    </w:rPr>
  </w:style>
  <w:style w:type="paragraph" w:customStyle="1" w:styleId="Chthchbng0">
    <w:name w:val="Chú thích bảng"/>
    <w:basedOn w:val="Normal"/>
    <w:link w:val="Chthchbng"/>
    <w:pPr>
      <w:shd w:val="clear" w:color="auto" w:fill="FFFFFF"/>
      <w:spacing w:line="159" w:lineRule="exact"/>
      <w:jc w:val="both"/>
    </w:pPr>
    <w:rPr>
      <w:rFonts w:ascii="Times New Roman" w:hAnsi="Times New Roman" w:cs="Times New Roman"/>
      <w:color w:val="auto"/>
      <w:sz w:val="14"/>
      <w:szCs w:val="14"/>
      <w:lang w:eastAsia="en-US"/>
    </w:rPr>
  </w:style>
  <w:style w:type="paragraph" w:customStyle="1" w:styleId="Vnbnnidung90">
    <w:name w:val="Văn bản nội dung (9)"/>
    <w:basedOn w:val="Normal"/>
    <w:link w:val="Vnbnnidung9"/>
    <w:pPr>
      <w:shd w:val="clear" w:color="auto" w:fill="FFFFFF"/>
      <w:spacing w:after="300" w:line="240" w:lineRule="atLeast"/>
      <w:jc w:val="center"/>
    </w:pPr>
    <w:rPr>
      <w:rFonts w:ascii="Times New Roman" w:hAnsi="Times New Roman" w:cs="Times New Roman"/>
      <w:color w:val="auto"/>
      <w:sz w:val="19"/>
      <w:szCs w:val="19"/>
      <w:lang w:eastAsia="en-US"/>
    </w:rPr>
  </w:style>
  <w:style w:type="paragraph" w:customStyle="1" w:styleId="Tiu220">
    <w:name w:val="Tiêu đề #2 (2)"/>
    <w:basedOn w:val="Normal"/>
    <w:link w:val="Tiu22"/>
    <w:pPr>
      <w:shd w:val="clear" w:color="auto" w:fill="FFFFFF"/>
      <w:spacing w:before="300" w:line="155" w:lineRule="exact"/>
      <w:jc w:val="both"/>
      <w:outlineLvl w:val="1"/>
    </w:pPr>
    <w:rPr>
      <w:rFonts w:ascii="Times New Roman" w:hAnsi="Times New Roman" w:cs="Times New Roman"/>
      <w:b/>
      <w:bCs/>
      <w:color w:val="auto"/>
      <w:sz w:val="20"/>
      <w:szCs w:val="20"/>
      <w:lang w:eastAsia="en-US"/>
    </w:rPr>
  </w:style>
  <w:style w:type="paragraph" w:customStyle="1" w:styleId="Vnbnnidung100">
    <w:name w:val="Văn bản nội dung (10)"/>
    <w:basedOn w:val="Normal"/>
    <w:link w:val="Vnbnnidung10"/>
    <w:pPr>
      <w:shd w:val="clear" w:color="auto" w:fill="FFFFFF"/>
      <w:spacing w:before="5940" w:line="159" w:lineRule="exact"/>
      <w:jc w:val="both"/>
    </w:pPr>
    <w:rPr>
      <w:rFonts w:ascii="Times New Roman" w:hAnsi="Times New Roman" w:cs="Times New Roman"/>
      <w:color w:val="auto"/>
      <w:sz w:val="14"/>
      <w:szCs w:val="14"/>
      <w:lang w:eastAsia="en-US"/>
    </w:rPr>
  </w:style>
  <w:style w:type="paragraph" w:customStyle="1" w:styleId="Vnbnnidung110">
    <w:name w:val="Văn bản nội dung (11)"/>
    <w:basedOn w:val="Normal"/>
    <w:link w:val="Vnbnnidung11"/>
    <w:pPr>
      <w:shd w:val="clear" w:color="auto" w:fill="FFFFFF"/>
      <w:spacing w:line="241" w:lineRule="exact"/>
      <w:ind w:firstLine="1600"/>
    </w:pPr>
    <w:rPr>
      <w:rFonts w:ascii="Times New Roman" w:hAnsi="Times New Roman" w:cs="Times New Roman"/>
      <w:color w:val="auto"/>
      <w:sz w:val="19"/>
      <w:szCs w:val="19"/>
      <w:lang w:eastAsia="en-US"/>
    </w:rPr>
  </w:style>
  <w:style w:type="paragraph" w:customStyle="1" w:styleId="Vnbnnidung120">
    <w:name w:val="Văn bản nội dung (12)"/>
    <w:basedOn w:val="Normal"/>
    <w:link w:val="Vnbnnidung12"/>
    <w:pPr>
      <w:shd w:val="clear" w:color="auto" w:fill="FFFFFF"/>
      <w:spacing w:after="300" w:line="240" w:lineRule="atLeast"/>
      <w:jc w:val="center"/>
    </w:pPr>
    <w:rPr>
      <w:rFonts w:ascii="Times New Roman" w:hAnsi="Times New Roman" w:cs="Times New Roman"/>
      <w:color w:val="auto"/>
      <w:sz w:val="19"/>
      <w:szCs w:val="19"/>
      <w:lang w:eastAsia="en-US"/>
    </w:rPr>
  </w:style>
  <w:style w:type="paragraph" w:customStyle="1" w:styleId="Vnbnnidung130">
    <w:name w:val="Văn bản nội dung (13)"/>
    <w:basedOn w:val="Normal"/>
    <w:link w:val="Vnbnnidung13"/>
    <w:pPr>
      <w:shd w:val="clear" w:color="auto" w:fill="FFFFFF"/>
      <w:spacing w:before="6660" w:line="161" w:lineRule="exact"/>
      <w:jc w:val="both"/>
    </w:pPr>
    <w:rPr>
      <w:rFonts w:ascii="Times New Roman" w:hAnsi="Times New Roman" w:cs="Times New Roman"/>
      <w:color w:val="auto"/>
      <w:sz w:val="11"/>
      <w:szCs w:val="11"/>
      <w:lang w:eastAsia="en-US"/>
    </w:rPr>
  </w:style>
  <w:style w:type="paragraph" w:customStyle="1" w:styleId="Vnbnnidung140">
    <w:name w:val="Văn bản nội dung (14)"/>
    <w:basedOn w:val="Normal"/>
    <w:link w:val="Vnbnnidung14"/>
    <w:pPr>
      <w:shd w:val="clear" w:color="auto" w:fill="FFFFFF"/>
      <w:spacing w:line="282" w:lineRule="exact"/>
      <w:jc w:val="both"/>
    </w:pPr>
    <w:rPr>
      <w:rFonts w:ascii="Times New Roman" w:hAnsi="Times New Roman" w:cs="Times New Roman"/>
      <w:color w:val="auto"/>
      <w:sz w:val="16"/>
      <w:szCs w:val="16"/>
      <w:lang w:eastAsia="en-US"/>
    </w:rPr>
  </w:style>
  <w:style w:type="paragraph" w:customStyle="1" w:styleId="Vnbnnidung150">
    <w:name w:val="Văn bản nội dung (15)"/>
    <w:basedOn w:val="Normal"/>
    <w:link w:val="Vnbnnidung15"/>
    <w:pPr>
      <w:shd w:val="clear" w:color="auto" w:fill="FFFFFF"/>
      <w:spacing w:after="120" w:line="282" w:lineRule="exact"/>
    </w:pPr>
    <w:rPr>
      <w:rFonts w:ascii="Candara" w:hAnsi="Candara" w:cs="Candara"/>
      <w:color w:val="auto"/>
      <w:sz w:val="10"/>
      <w:szCs w:val="10"/>
      <w:lang w:eastAsia="en-US"/>
    </w:rPr>
  </w:style>
  <w:style w:type="paragraph" w:customStyle="1" w:styleId="Vnbnnidung160">
    <w:name w:val="Văn bản nội dung (16)"/>
    <w:basedOn w:val="Normal"/>
    <w:link w:val="Vnbnnidung16"/>
    <w:pPr>
      <w:shd w:val="clear" w:color="auto" w:fill="FFFFFF"/>
      <w:spacing w:before="660" w:after="120" w:line="240" w:lineRule="atLeast"/>
    </w:pPr>
    <w:rPr>
      <w:rFonts w:ascii="Times New Roman" w:hAnsi="Times New Roman" w:cs="Times New Roman"/>
      <w:color w:val="auto"/>
      <w:sz w:val="17"/>
      <w:szCs w:val="17"/>
      <w:lang w:eastAsia="en-US"/>
    </w:rPr>
  </w:style>
  <w:style w:type="paragraph" w:customStyle="1" w:styleId="Tiu10">
    <w:name w:val="Tiêu đề #1"/>
    <w:basedOn w:val="Normal"/>
    <w:link w:val="Tiu1"/>
    <w:pPr>
      <w:shd w:val="clear" w:color="auto" w:fill="FFFFFF"/>
      <w:spacing w:before="60" w:line="231" w:lineRule="exact"/>
      <w:jc w:val="center"/>
      <w:outlineLvl w:val="0"/>
    </w:pPr>
    <w:rPr>
      <w:rFonts w:ascii="Times New Roman" w:hAnsi="Times New Roman" w:cs="Times New Roman"/>
      <w:color w:val="auto"/>
      <w:sz w:val="19"/>
      <w:szCs w:val="19"/>
      <w:lang w:eastAsia="en-US"/>
    </w:rPr>
  </w:style>
  <w:style w:type="paragraph" w:customStyle="1" w:styleId="Vnbnnidung190">
    <w:name w:val="Văn bản nội dung (19)"/>
    <w:basedOn w:val="Normal"/>
    <w:link w:val="Vnbnnidung19"/>
    <w:pPr>
      <w:shd w:val="clear" w:color="auto" w:fill="FFFFFF"/>
      <w:spacing w:after="360" w:line="240" w:lineRule="atLeast"/>
      <w:jc w:val="center"/>
    </w:pPr>
    <w:rPr>
      <w:rFonts w:ascii="Times New Roman" w:hAnsi="Times New Roman" w:cs="Times New Roman"/>
      <w:color w:val="auto"/>
      <w:sz w:val="19"/>
      <w:szCs w:val="19"/>
      <w:lang w:eastAsia="en-US"/>
    </w:rPr>
  </w:style>
  <w:style w:type="paragraph" w:customStyle="1" w:styleId="Vnbnnidung201">
    <w:name w:val="Văn bản nội dung (20)"/>
    <w:basedOn w:val="Normal"/>
    <w:link w:val="Vnbnnidung200"/>
    <w:pPr>
      <w:shd w:val="clear" w:color="auto" w:fill="FFFFFF"/>
      <w:spacing w:line="240" w:lineRule="atLeast"/>
      <w:jc w:val="center"/>
    </w:pPr>
    <w:rPr>
      <w:rFonts w:ascii="Times New Roman" w:hAnsi="Times New Roman" w:cs="Times New Roman"/>
      <w:color w:val="auto"/>
      <w:sz w:val="19"/>
      <w:szCs w:val="19"/>
      <w:lang w:eastAsia="en-US"/>
    </w:rPr>
  </w:style>
  <w:style w:type="paragraph" w:customStyle="1" w:styleId="Vnbnnidung210">
    <w:name w:val="Văn bản nội dung (21)"/>
    <w:basedOn w:val="Normal"/>
    <w:link w:val="Vnbnnidung21Exact"/>
    <w:pPr>
      <w:shd w:val="clear" w:color="auto" w:fill="FFFFFF"/>
      <w:spacing w:line="240" w:lineRule="atLeast"/>
    </w:pPr>
    <w:rPr>
      <w:rFonts w:ascii="Times New Roman" w:hAnsi="Times New Roman" w:cs="Times New Roman"/>
      <w:b/>
      <w:bCs/>
      <w:i/>
      <w:iCs/>
      <w:color w:val="auto"/>
      <w:sz w:val="16"/>
      <w:szCs w:val="16"/>
      <w:lang w:eastAsia="en-US"/>
    </w:rPr>
  </w:style>
  <w:style w:type="character" w:customStyle="1" w:styleId="OnceABox">
    <w:name w:val="OnceABox"/>
    <w:rsid w:val="00754271"/>
    <w:rPr>
      <w:rFonts w:ascii="Times New Roman" w:hAnsi="Times New Roman" w:cs="Times New Roman"/>
      <w:color w:val="FF0000"/>
      <w:sz w:val="19"/>
      <w:szCs w:val="19"/>
      <w:u w:val="none"/>
      <w:lang w:eastAsia="vi-VN"/>
    </w:rPr>
  </w:style>
  <w:style w:type="table" w:styleId="TableGrid">
    <w:name w:val="Table Grid"/>
    <w:basedOn w:val="TableNormal"/>
    <w:rsid w:val="0012639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26390"/>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8Exact">
    <w:name w:val="Văn bản nội dung (8) Exact"/>
    <w:rPr>
      <w:rFonts w:ascii="Times New Roman" w:hAnsi="Times New Roman" w:cs="Times New Roman"/>
      <w:sz w:val="15"/>
      <w:szCs w:val="15"/>
      <w:u w:val="none"/>
    </w:rPr>
  </w:style>
  <w:style w:type="character" w:customStyle="1" w:styleId="Vnbnnidung3">
    <w:name w:val="Văn bản nội dung (3)_"/>
    <w:link w:val="Vnbnnidung30"/>
    <w:rPr>
      <w:rFonts w:ascii="Times New Roman" w:hAnsi="Times New Roman" w:cs="Times New Roman"/>
      <w:b/>
      <w:bCs/>
      <w:sz w:val="19"/>
      <w:szCs w:val="19"/>
      <w:u w:val="none"/>
    </w:rPr>
  </w:style>
  <w:style w:type="character" w:customStyle="1" w:styleId="Vnbnnidung4">
    <w:name w:val="Văn bản nội dung (4)_"/>
    <w:link w:val="Vnbnnidung41"/>
    <w:rPr>
      <w:rFonts w:ascii="Times New Roman" w:hAnsi="Times New Roman" w:cs="Times New Roman"/>
      <w:i/>
      <w:iCs/>
      <w:sz w:val="19"/>
      <w:szCs w:val="19"/>
      <w:u w:val="none"/>
    </w:rPr>
  </w:style>
  <w:style w:type="character" w:customStyle="1" w:styleId="Vnbnnidung4Khnginnghing">
    <w:name w:val="Văn bản nội dung (4) + Không in nghiêng"/>
    <w:basedOn w:val="Vnbnnidung4"/>
    <w:rPr>
      <w:rFonts w:ascii="Times New Roman" w:hAnsi="Times New Roman" w:cs="Times New Roman"/>
      <w:i/>
      <w:iCs/>
      <w:sz w:val="19"/>
      <w:szCs w:val="19"/>
      <w:u w:val="none"/>
    </w:rPr>
  </w:style>
  <w:style w:type="character" w:customStyle="1" w:styleId="Vnbnnidung2">
    <w:name w:val="Văn bản nội dung (2)_"/>
    <w:link w:val="Vnbnnidung21"/>
    <w:rPr>
      <w:rFonts w:ascii="Times New Roman" w:hAnsi="Times New Roman" w:cs="Times New Roman"/>
      <w:sz w:val="19"/>
      <w:szCs w:val="19"/>
      <w:u w:val="none"/>
    </w:rPr>
  </w:style>
  <w:style w:type="character" w:customStyle="1" w:styleId="Vnbnnidung5">
    <w:name w:val="Văn bản nội dung (5)_"/>
    <w:link w:val="Vnbnnidung50"/>
    <w:rPr>
      <w:rFonts w:ascii="Times New Roman" w:hAnsi="Times New Roman" w:cs="Times New Roman"/>
      <w:sz w:val="19"/>
      <w:szCs w:val="19"/>
      <w:u w:val="none"/>
    </w:rPr>
  </w:style>
  <w:style w:type="character" w:customStyle="1" w:styleId="Tiu2">
    <w:name w:val="Tiêu đề #2_"/>
    <w:link w:val="Tiu20"/>
    <w:rPr>
      <w:rFonts w:ascii="Times New Roman" w:hAnsi="Times New Roman" w:cs="Times New Roman"/>
      <w:b/>
      <w:bCs/>
      <w:sz w:val="19"/>
      <w:szCs w:val="19"/>
      <w:u w:val="none"/>
    </w:rPr>
  </w:style>
  <w:style w:type="character" w:customStyle="1" w:styleId="Vnbnnidung314pt">
    <w:name w:val="Văn bản nội dung (3) + 14 pt"/>
    <w:aliases w:val="Không in đậm"/>
    <w:rPr>
      <w:rFonts w:ascii="Times New Roman" w:hAnsi="Times New Roman" w:cs="Times New Roman"/>
      <w:b/>
      <w:bCs/>
      <w:sz w:val="28"/>
      <w:szCs w:val="28"/>
      <w:u w:val="none"/>
    </w:rPr>
  </w:style>
  <w:style w:type="character" w:customStyle="1" w:styleId="Tiu12">
    <w:name w:val="Tiêu đề #1 (2)_"/>
    <w:link w:val="Tiu120"/>
    <w:rPr>
      <w:rFonts w:ascii="Times New Roman" w:hAnsi="Times New Roman" w:cs="Times New Roman"/>
      <w:sz w:val="19"/>
      <w:szCs w:val="19"/>
      <w:u w:val="none"/>
    </w:rPr>
  </w:style>
  <w:style w:type="character" w:customStyle="1" w:styleId="Tiu2Chhoanh">
    <w:name w:val="Tiêu đề #2 + Chữ hoa nhỏ"/>
    <w:rPr>
      <w:rFonts w:ascii="Times New Roman" w:hAnsi="Times New Roman" w:cs="Times New Roman"/>
      <w:b/>
      <w:bCs/>
      <w:smallCaps/>
      <w:sz w:val="19"/>
      <w:szCs w:val="19"/>
      <w:u w:val="none"/>
    </w:rPr>
  </w:style>
  <w:style w:type="character" w:customStyle="1" w:styleId="Vnbnnidung6">
    <w:name w:val="Văn bản nội dung (6)_"/>
    <w:link w:val="Vnbnnidung60"/>
    <w:rPr>
      <w:rFonts w:ascii="Times New Roman" w:hAnsi="Times New Roman" w:cs="Times New Roman"/>
      <w:sz w:val="19"/>
      <w:szCs w:val="19"/>
      <w:u w:val="none"/>
      <w:lang w:val="de-DE" w:eastAsia="de-DE"/>
    </w:rPr>
  </w:style>
  <w:style w:type="character" w:customStyle="1" w:styleId="Vnbnnidung7">
    <w:name w:val="Văn bản nội dung (7)_"/>
    <w:link w:val="Vnbnnidung70"/>
    <w:rPr>
      <w:rFonts w:ascii="Arial" w:hAnsi="Arial" w:cs="Arial"/>
      <w:sz w:val="17"/>
      <w:szCs w:val="17"/>
      <w:u w:val="none"/>
    </w:rPr>
  </w:style>
  <w:style w:type="character" w:customStyle="1" w:styleId="Tiu13">
    <w:name w:val="Tiêu đề #1 (3)_"/>
    <w:link w:val="Tiu130"/>
    <w:rPr>
      <w:rFonts w:ascii="Arial" w:hAnsi="Arial" w:cs="Arial"/>
      <w:w w:val="100"/>
      <w:sz w:val="18"/>
      <w:szCs w:val="18"/>
      <w:u w:val="none"/>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2Innghing">
    <w:name w:val="Văn bản nội dung (2) + In nghiêng"/>
    <w:rPr>
      <w:rFonts w:ascii="Times New Roman" w:hAnsi="Times New Roman" w:cs="Times New Roman"/>
      <w:i/>
      <w:iCs/>
      <w:sz w:val="19"/>
      <w:szCs w:val="19"/>
      <w:u w:val="none"/>
    </w:rPr>
  </w:style>
  <w:style w:type="character" w:customStyle="1" w:styleId="Tiu14">
    <w:name w:val="Tiêu đề #1 (4)_"/>
    <w:link w:val="Tiu140"/>
    <w:rPr>
      <w:rFonts w:ascii="Times New Roman" w:hAnsi="Times New Roman" w:cs="Times New Roman"/>
      <w:spacing w:val="0"/>
      <w:sz w:val="20"/>
      <w:szCs w:val="20"/>
      <w:u w:val="none"/>
    </w:rPr>
  </w:style>
  <w:style w:type="character" w:customStyle="1" w:styleId="Tiu2Khnginm">
    <w:name w:val="Tiêu đề #2 + Không in đậm"/>
    <w:aliases w:val="In nghiêng"/>
    <w:rPr>
      <w:rFonts w:ascii="Times New Roman" w:hAnsi="Times New Roman" w:cs="Times New Roman"/>
      <w:b/>
      <w:bCs/>
      <w:i/>
      <w:iCs/>
      <w:sz w:val="19"/>
      <w:szCs w:val="19"/>
      <w:u w:val="none"/>
    </w:rPr>
  </w:style>
  <w:style w:type="character" w:customStyle="1" w:styleId="Vnbnnidung8">
    <w:name w:val="Văn bản nội dung (8)_"/>
    <w:link w:val="Vnbnnidung81"/>
    <w:rPr>
      <w:rFonts w:ascii="Times New Roman" w:hAnsi="Times New Roman" w:cs="Times New Roman"/>
      <w:sz w:val="15"/>
      <w:szCs w:val="15"/>
      <w:u w:val="none"/>
    </w:rPr>
  </w:style>
  <w:style w:type="character" w:customStyle="1" w:styleId="Vnbnnidung80">
    <w:name w:val="Văn bản nội dung (8)"/>
    <w:basedOn w:val="Vnbnnidung8"/>
    <w:rPr>
      <w:rFonts w:ascii="Times New Roman" w:hAnsi="Times New Roman" w:cs="Times New Roman"/>
      <w:sz w:val="15"/>
      <w:szCs w:val="15"/>
      <w:u w:val="none"/>
    </w:rPr>
  </w:style>
  <w:style w:type="character" w:customStyle="1" w:styleId="Vnbnnidung82">
    <w:name w:val="Văn bản nội dung (8)2"/>
    <w:basedOn w:val="Vnbnnidung8"/>
    <w:rPr>
      <w:rFonts w:ascii="Times New Roman" w:hAnsi="Times New Roman" w:cs="Times New Roman"/>
      <w:sz w:val="15"/>
      <w:szCs w:val="15"/>
      <w:u w:val="none"/>
    </w:rPr>
  </w:style>
  <w:style w:type="character" w:customStyle="1" w:styleId="Vnbnnidung17Exact">
    <w:name w:val="Văn bản nội dung (17) Exact"/>
    <w:link w:val="Vnbnnidung17"/>
    <w:rPr>
      <w:rFonts w:ascii="Times New Roman" w:hAnsi="Times New Roman" w:cs="Times New Roman"/>
      <w:sz w:val="17"/>
      <w:szCs w:val="17"/>
      <w:u w:val="none"/>
    </w:rPr>
  </w:style>
  <w:style w:type="character" w:customStyle="1" w:styleId="Vnbnnidung18Exact">
    <w:name w:val="Văn bản nội dung (18) Exact"/>
    <w:link w:val="Vnbnnidung18"/>
    <w:rPr>
      <w:rFonts w:ascii="Times New Roman" w:hAnsi="Times New Roman" w:cs="Times New Roman"/>
      <w:spacing w:val="20"/>
      <w:sz w:val="18"/>
      <w:szCs w:val="18"/>
      <w:u w:val="none"/>
    </w:rPr>
  </w:style>
  <w:style w:type="character" w:customStyle="1" w:styleId="Vnbnnidung1895pt">
    <w:name w:val="Văn bản nội dung (18) + 9.5 pt"/>
    <w:aliases w:val="Giãn cách 0 pt Exact"/>
    <w:rPr>
      <w:rFonts w:ascii="Times New Roman" w:hAnsi="Times New Roman" w:cs="Times New Roman"/>
      <w:spacing w:val="0"/>
      <w:sz w:val="19"/>
      <w:szCs w:val="19"/>
      <w:u w:val="none"/>
    </w:rPr>
  </w:style>
  <w:style w:type="character" w:customStyle="1" w:styleId="Chthchbng3Exact">
    <w:name w:val="Chú thích bảng (3) Exact"/>
    <w:link w:val="Chthchbng3"/>
    <w:rPr>
      <w:rFonts w:ascii="Times New Roman" w:hAnsi="Times New Roman" w:cs="Times New Roman"/>
      <w:sz w:val="19"/>
      <w:szCs w:val="19"/>
      <w:u w:val="none"/>
      <w:lang w:val="en-US" w:eastAsia="en-US"/>
    </w:rPr>
  </w:style>
  <w:style w:type="character" w:customStyle="1" w:styleId="Chthchbng4Exact">
    <w:name w:val="Chú thích bảng (4) Exact"/>
    <w:rPr>
      <w:rFonts w:ascii="Times New Roman" w:hAnsi="Times New Roman" w:cs="Times New Roman"/>
      <w:sz w:val="19"/>
      <w:szCs w:val="19"/>
      <w:u w:val="none"/>
    </w:rPr>
  </w:style>
  <w:style w:type="character" w:customStyle="1" w:styleId="Vnbnnidung22">
    <w:name w:val="Văn bản nội dung (2)2"/>
    <w:basedOn w:val="Vnbnnidung2"/>
    <w:rPr>
      <w:rFonts w:ascii="Times New Roman" w:hAnsi="Times New Roman" w:cs="Times New Roman"/>
      <w:sz w:val="19"/>
      <w:szCs w:val="19"/>
      <w:u w:val="none"/>
    </w:rPr>
  </w:style>
  <w:style w:type="character" w:customStyle="1" w:styleId="Vnbnnidung4Exact">
    <w:name w:val="Văn bản nội dung (4) Exact"/>
    <w:rPr>
      <w:rFonts w:ascii="Times New Roman" w:hAnsi="Times New Roman" w:cs="Times New Roman"/>
      <w:i/>
      <w:iCs/>
      <w:sz w:val="19"/>
      <w:szCs w:val="19"/>
      <w:u w:val="none"/>
    </w:rPr>
  </w:style>
  <w:style w:type="character" w:customStyle="1" w:styleId="Vnbnnidung4KhnginnghingExact">
    <w:name w:val="Văn bản nội dung (4) + Không in nghiêng Exact"/>
    <w:basedOn w:val="Vnbnnidung4"/>
    <w:rPr>
      <w:rFonts w:ascii="Times New Roman" w:hAnsi="Times New Roman" w:cs="Times New Roman"/>
      <w:i/>
      <w:iCs/>
      <w:sz w:val="19"/>
      <w:szCs w:val="19"/>
      <w:u w:val="none"/>
    </w:rPr>
  </w:style>
  <w:style w:type="character" w:customStyle="1" w:styleId="Vnbnnidung4Inm">
    <w:name w:val="Văn bản nội dung (4) + In đậm"/>
    <w:aliases w:val="Không in nghiêng Exact"/>
    <w:rPr>
      <w:rFonts w:ascii="Times New Roman" w:hAnsi="Times New Roman" w:cs="Times New Roman"/>
      <w:b/>
      <w:bCs/>
      <w:i/>
      <w:iCs/>
      <w:sz w:val="19"/>
      <w:szCs w:val="19"/>
      <w:u w:val="none"/>
    </w:rPr>
  </w:style>
  <w:style w:type="character" w:customStyle="1" w:styleId="Vnbnnidung40">
    <w:name w:val="Văn bản nội dung (4)"/>
    <w:basedOn w:val="Vnbnnidung4"/>
    <w:rPr>
      <w:rFonts w:ascii="Times New Roman" w:hAnsi="Times New Roman" w:cs="Times New Roman"/>
      <w:i/>
      <w:iCs/>
      <w:sz w:val="19"/>
      <w:szCs w:val="19"/>
      <w:u w:val="none"/>
    </w:rPr>
  </w:style>
  <w:style w:type="character" w:customStyle="1" w:styleId="Vnbnnidung43">
    <w:name w:val="Văn bản nội dung (4)3"/>
    <w:basedOn w:val="Vnbnnidung4"/>
    <w:rPr>
      <w:rFonts w:ascii="Times New Roman" w:hAnsi="Times New Roman" w:cs="Times New Roman"/>
      <w:i/>
      <w:iCs/>
      <w:sz w:val="19"/>
      <w:szCs w:val="19"/>
      <w:u w:val="none"/>
    </w:rPr>
  </w:style>
  <w:style w:type="character" w:customStyle="1" w:styleId="Tiu210pt">
    <w:name w:val="Tiêu đề #2 + 10 pt"/>
    <w:rPr>
      <w:rFonts w:ascii="Times New Roman" w:hAnsi="Times New Roman" w:cs="Times New Roman"/>
      <w:b/>
      <w:bCs/>
      <w:sz w:val="20"/>
      <w:szCs w:val="20"/>
      <w:u w:val="none"/>
    </w:rPr>
  </w:style>
  <w:style w:type="character" w:customStyle="1" w:styleId="Vnbnnidung310pt">
    <w:name w:val="Văn bản nội dung (3) + 10 pt"/>
    <w:rPr>
      <w:rFonts w:ascii="Times New Roman" w:hAnsi="Times New Roman" w:cs="Times New Roman"/>
      <w:b/>
      <w:bCs/>
      <w:sz w:val="20"/>
      <w:szCs w:val="20"/>
      <w:u w:val="none"/>
    </w:rPr>
  </w:style>
  <w:style w:type="character" w:customStyle="1" w:styleId="Tiu15">
    <w:name w:val="Tiêu đề #1 (5)_"/>
    <w:link w:val="Tiu150"/>
    <w:rPr>
      <w:rFonts w:ascii="Times New Roman" w:hAnsi="Times New Roman" w:cs="Times New Roman"/>
      <w:sz w:val="19"/>
      <w:szCs w:val="19"/>
      <w:u w:val="none"/>
    </w:rPr>
  </w:style>
  <w:style w:type="character" w:customStyle="1" w:styleId="Chthchbng2">
    <w:name w:val="Chú thích bảng (2)_"/>
    <w:link w:val="Chthchbng20"/>
    <w:rPr>
      <w:rFonts w:ascii="Times New Roman" w:hAnsi="Times New Roman" w:cs="Times New Roman"/>
      <w:b/>
      <w:bCs/>
      <w:sz w:val="19"/>
      <w:szCs w:val="19"/>
      <w:u w:val="none"/>
    </w:rPr>
  </w:style>
  <w:style w:type="character" w:customStyle="1" w:styleId="Vnbnnidung2Inm">
    <w:name w:val="Văn bản nội dung (2) + In đậm"/>
    <w:rPr>
      <w:rFonts w:ascii="Times New Roman" w:hAnsi="Times New Roman" w:cs="Times New Roman"/>
      <w:b/>
      <w:bCs/>
      <w:sz w:val="19"/>
      <w:szCs w:val="19"/>
      <w:u w:val="none"/>
    </w:rPr>
  </w:style>
  <w:style w:type="character" w:customStyle="1" w:styleId="Vnbnnidung255pt">
    <w:name w:val="Văn bản nội dung (2) + 5.5 pt"/>
    <w:aliases w:val="In đậm"/>
    <w:rPr>
      <w:rFonts w:ascii="Times New Roman" w:hAnsi="Times New Roman" w:cs="Times New Roman"/>
      <w:b/>
      <w:bCs/>
      <w:sz w:val="11"/>
      <w:szCs w:val="11"/>
      <w:u w:val="none"/>
    </w:rPr>
  </w:style>
  <w:style w:type="character" w:customStyle="1" w:styleId="Vnbnnidung3Khnginm">
    <w:name w:val="Văn bản nội dung (3) + Không in đậm"/>
    <w:aliases w:val="In nghiêng6"/>
    <w:rPr>
      <w:rFonts w:ascii="Times New Roman" w:hAnsi="Times New Roman" w:cs="Times New Roman"/>
      <w:b/>
      <w:bCs/>
      <w:i/>
      <w:iCs/>
      <w:sz w:val="19"/>
      <w:szCs w:val="19"/>
      <w:u w:val="none"/>
    </w:rPr>
  </w:style>
  <w:style w:type="character" w:customStyle="1" w:styleId="Vnbnnidung3Khnginm1">
    <w:name w:val="Văn bản nội dung (3) + Không in đậm1"/>
    <w:basedOn w:val="Vnbnnidung3"/>
    <w:rPr>
      <w:rFonts w:ascii="Times New Roman" w:hAnsi="Times New Roman" w:cs="Times New Roman"/>
      <w:b/>
      <w:bCs/>
      <w:sz w:val="19"/>
      <w:szCs w:val="19"/>
      <w:u w:val="none"/>
    </w:rPr>
  </w:style>
  <w:style w:type="character" w:customStyle="1" w:styleId="Vnbnnidung2Chhoanh">
    <w:name w:val="Văn bản nội dung (2) + Chữ hoa nhỏ"/>
    <w:rPr>
      <w:rFonts w:ascii="Times New Roman" w:hAnsi="Times New Roman" w:cs="Times New Roman"/>
      <w:smallCaps/>
      <w:sz w:val="19"/>
      <w:szCs w:val="19"/>
      <w:u w:val="none"/>
    </w:rPr>
  </w:style>
  <w:style w:type="character" w:customStyle="1" w:styleId="Vnbnnidung4Gincch35pt">
    <w:name w:val="Văn bản nội dung (4) + Giãn cách 35 pt"/>
    <w:rPr>
      <w:rFonts w:ascii="Times New Roman" w:hAnsi="Times New Roman" w:cs="Times New Roman"/>
      <w:i/>
      <w:iCs/>
      <w:spacing w:val="700"/>
      <w:sz w:val="19"/>
      <w:szCs w:val="19"/>
      <w:u w:val="none"/>
    </w:rPr>
  </w:style>
  <w:style w:type="character" w:customStyle="1" w:styleId="Chthchbng">
    <w:name w:val="Chú thích bảng_"/>
    <w:link w:val="Chthchbng0"/>
    <w:rPr>
      <w:rFonts w:ascii="Times New Roman" w:hAnsi="Times New Roman" w:cs="Times New Roman"/>
      <w:sz w:val="14"/>
      <w:szCs w:val="14"/>
      <w:u w:val="none"/>
    </w:rPr>
  </w:style>
  <w:style w:type="character" w:customStyle="1" w:styleId="Chthchbng9pt">
    <w:name w:val="Chú thích bảng + 9 pt"/>
    <w:aliases w:val="In đậm1,In nghiêng5"/>
    <w:rPr>
      <w:rFonts w:ascii="Times New Roman" w:hAnsi="Times New Roman" w:cs="Times New Roman"/>
      <w:b/>
      <w:bCs/>
      <w:i/>
      <w:iCs/>
      <w:sz w:val="18"/>
      <w:szCs w:val="18"/>
      <w:u w:val="none"/>
    </w:rPr>
  </w:style>
  <w:style w:type="character" w:customStyle="1" w:styleId="Vnbnnidung9">
    <w:name w:val="Văn bản nội dung (9)_"/>
    <w:link w:val="Vnbnnidung90"/>
    <w:rPr>
      <w:rFonts w:ascii="Times New Roman" w:hAnsi="Times New Roman" w:cs="Times New Roman"/>
      <w:sz w:val="19"/>
      <w:szCs w:val="19"/>
      <w:u w:val="none"/>
    </w:rPr>
  </w:style>
  <w:style w:type="character" w:customStyle="1" w:styleId="Tiu22">
    <w:name w:val="Tiêu đề #2 (2)_"/>
    <w:link w:val="Tiu220"/>
    <w:rPr>
      <w:rFonts w:ascii="Times New Roman" w:hAnsi="Times New Roman" w:cs="Times New Roman"/>
      <w:b/>
      <w:bCs/>
      <w:sz w:val="20"/>
      <w:szCs w:val="20"/>
      <w:u w:val="none"/>
    </w:rPr>
  </w:style>
  <w:style w:type="character" w:customStyle="1" w:styleId="Tiu2295pt">
    <w:name w:val="Tiêu đề #2 (2) + 9.5 pt"/>
    <w:aliases w:val="Không in đậm3,In nghiêng4"/>
    <w:rPr>
      <w:rFonts w:ascii="Times New Roman" w:hAnsi="Times New Roman" w:cs="Times New Roman"/>
      <w:b/>
      <w:bCs/>
      <w:i/>
      <w:iCs/>
      <w:sz w:val="19"/>
      <w:szCs w:val="19"/>
      <w:u w:val="none"/>
    </w:rPr>
  </w:style>
  <w:style w:type="character" w:customStyle="1" w:styleId="Tiu229pt">
    <w:name w:val="Tiêu đề #2 (2) + 9 pt"/>
    <w:aliases w:val="In nghiêng3"/>
    <w:rPr>
      <w:rFonts w:ascii="Times New Roman" w:hAnsi="Times New Roman" w:cs="Times New Roman"/>
      <w:b/>
      <w:bCs/>
      <w:i/>
      <w:iCs/>
      <w:sz w:val="18"/>
      <w:szCs w:val="18"/>
      <w:u w:val="none"/>
    </w:rPr>
  </w:style>
  <w:style w:type="character" w:customStyle="1" w:styleId="Tiu229pt1">
    <w:name w:val="Tiêu đề #2 (2) + 9 pt1"/>
    <w:aliases w:val="Không in đậm2"/>
    <w:rPr>
      <w:rFonts w:ascii="Times New Roman" w:hAnsi="Times New Roman" w:cs="Times New Roman"/>
      <w:b/>
      <w:bCs/>
      <w:noProof/>
      <w:sz w:val="18"/>
      <w:szCs w:val="18"/>
      <w:u w:val="none"/>
    </w:rPr>
  </w:style>
  <w:style w:type="character" w:customStyle="1" w:styleId="Vnbnnidung47pt">
    <w:name w:val="Văn bản nội dung (4) + 7 pt"/>
    <w:aliases w:val="Không in nghiêng"/>
    <w:rPr>
      <w:rFonts w:ascii="Times New Roman" w:hAnsi="Times New Roman" w:cs="Times New Roman"/>
      <w:i/>
      <w:iCs/>
      <w:sz w:val="14"/>
      <w:szCs w:val="14"/>
      <w:u w:val="none"/>
    </w:rPr>
  </w:style>
  <w:style w:type="character" w:customStyle="1" w:styleId="Vnbnnidung10">
    <w:name w:val="Văn bản nội dung (10)_"/>
    <w:link w:val="Vnbnnidung100"/>
    <w:rPr>
      <w:rFonts w:ascii="Times New Roman" w:hAnsi="Times New Roman" w:cs="Times New Roman"/>
      <w:sz w:val="14"/>
      <w:szCs w:val="14"/>
      <w:u w:val="none"/>
    </w:rPr>
  </w:style>
  <w:style w:type="character" w:customStyle="1" w:styleId="Vnbnnidung11">
    <w:name w:val="Văn bản nội dung (11)_"/>
    <w:link w:val="Vnbnnidung110"/>
    <w:rPr>
      <w:rFonts w:ascii="Times New Roman" w:hAnsi="Times New Roman" w:cs="Times New Roman"/>
      <w:sz w:val="19"/>
      <w:szCs w:val="19"/>
      <w:u w:val="none"/>
    </w:rPr>
  </w:style>
  <w:style w:type="character" w:customStyle="1" w:styleId="Vnbnnidung11Chhoanh">
    <w:name w:val="Văn bản nội dung (11) + Chữ hoa nhỏ"/>
    <w:rPr>
      <w:rFonts w:ascii="Times New Roman" w:hAnsi="Times New Roman" w:cs="Times New Roman"/>
      <w:smallCaps/>
      <w:sz w:val="19"/>
      <w:szCs w:val="19"/>
      <w:u w:val="none"/>
    </w:rPr>
  </w:style>
  <w:style w:type="character" w:customStyle="1" w:styleId="Vnbnnidung11Innghing">
    <w:name w:val="Văn bản nội dung (11) + In nghiêng"/>
    <w:rPr>
      <w:rFonts w:ascii="Times New Roman" w:hAnsi="Times New Roman" w:cs="Times New Roman"/>
      <w:i/>
      <w:iCs/>
      <w:sz w:val="19"/>
      <w:szCs w:val="19"/>
      <w:u w:val="none"/>
    </w:rPr>
  </w:style>
  <w:style w:type="character" w:customStyle="1" w:styleId="Vnbnnidung11Innghing2">
    <w:name w:val="Văn bản nội dung (11) + In nghiêng2"/>
    <w:rPr>
      <w:rFonts w:ascii="Times New Roman" w:hAnsi="Times New Roman" w:cs="Times New Roman"/>
      <w:i/>
      <w:iCs/>
      <w:sz w:val="19"/>
      <w:szCs w:val="19"/>
      <w:u w:val="none"/>
    </w:rPr>
  </w:style>
  <w:style w:type="character" w:customStyle="1" w:styleId="Vnbnnidung11Innghing1">
    <w:name w:val="Văn bản nội dung (11) + In nghiêng1"/>
    <w:rPr>
      <w:rFonts w:ascii="Times New Roman" w:hAnsi="Times New Roman" w:cs="Times New Roman"/>
      <w:i/>
      <w:iCs/>
      <w:sz w:val="19"/>
      <w:szCs w:val="19"/>
      <w:u w:val="none"/>
    </w:rPr>
  </w:style>
  <w:style w:type="character" w:customStyle="1" w:styleId="Chthchbng210pt">
    <w:name w:val="Chú thích bảng (2) + 10 pt"/>
    <w:rPr>
      <w:rFonts w:ascii="Times New Roman" w:hAnsi="Times New Roman" w:cs="Times New Roman"/>
      <w:b/>
      <w:bCs/>
      <w:sz w:val="20"/>
      <w:szCs w:val="20"/>
      <w:u w:val="none"/>
    </w:rPr>
  </w:style>
  <w:style w:type="character" w:customStyle="1" w:styleId="Chthchbng5pt">
    <w:name w:val="Chú thích bảng + 5 pt"/>
    <w:rPr>
      <w:rFonts w:ascii="Times New Roman" w:hAnsi="Times New Roman" w:cs="Times New Roman"/>
      <w:sz w:val="10"/>
      <w:szCs w:val="10"/>
      <w:u w:val="none"/>
    </w:rPr>
  </w:style>
  <w:style w:type="character" w:customStyle="1" w:styleId="Vnbnnidung12">
    <w:name w:val="Văn bản nội dung (12)_"/>
    <w:link w:val="Vnbnnidung120"/>
    <w:rPr>
      <w:rFonts w:ascii="Times New Roman" w:hAnsi="Times New Roman" w:cs="Times New Roman"/>
      <w:sz w:val="19"/>
      <w:szCs w:val="19"/>
      <w:u w:val="none"/>
    </w:rPr>
  </w:style>
  <w:style w:type="character" w:customStyle="1" w:styleId="Vnbnnidung2Innghing2">
    <w:name w:val="Văn bản nội dung (2) + In nghiêng2"/>
    <w:rPr>
      <w:rFonts w:ascii="Times New Roman" w:hAnsi="Times New Roman" w:cs="Times New Roman"/>
      <w:i/>
      <w:iCs/>
      <w:sz w:val="19"/>
      <w:szCs w:val="19"/>
      <w:u w:val="none"/>
    </w:rPr>
  </w:style>
  <w:style w:type="character" w:customStyle="1" w:styleId="Vnbnnidung38pt">
    <w:name w:val="Văn bản nội dung (3) + 8 pt"/>
    <w:aliases w:val="In nghiêng2"/>
    <w:rPr>
      <w:rFonts w:ascii="Times New Roman" w:hAnsi="Times New Roman" w:cs="Times New Roman"/>
      <w:b/>
      <w:bCs/>
      <w:i/>
      <w:iCs/>
      <w:sz w:val="16"/>
      <w:szCs w:val="16"/>
      <w:u w:val="none"/>
    </w:rPr>
  </w:style>
  <w:style w:type="character" w:customStyle="1" w:styleId="Vnbnnidung38pt1">
    <w:name w:val="Văn bản nội dung (3) + 8 pt1"/>
    <w:aliases w:val="Không in đậm1"/>
    <w:rPr>
      <w:rFonts w:ascii="Times New Roman" w:hAnsi="Times New Roman" w:cs="Times New Roman"/>
      <w:b/>
      <w:bCs/>
      <w:noProof/>
      <w:sz w:val="16"/>
      <w:szCs w:val="16"/>
      <w:u w:val="none"/>
    </w:rPr>
  </w:style>
  <w:style w:type="character" w:customStyle="1" w:styleId="Vnbnnidung87pt">
    <w:name w:val="Văn bản nội dung (8) + 7 pt"/>
    <w:rPr>
      <w:rFonts w:ascii="Times New Roman" w:hAnsi="Times New Roman" w:cs="Times New Roman"/>
      <w:sz w:val="14"/>
      <w:szCs w:val="14"/>
      <w:u w:val="none"/>
    </w:rPr>
  </w:style>
  <w:style w:type="character" w:customStyle="1" w:styleId="Vnbnnidung475pt">
    <w:name w:val="Văn bản nội dung (4) + 7.5 pt"/>
    <w:aliases w:val="Không in nghiêng1"/>
    <w:rPr>
      <w:rFonts w:ascii="Times New Roman" w:hAnsi="Times New Roman" w:cs="Times New Roman"/>
      <w:i/>
      <w:iCs/>
      <w:sz w:val="15"/>
      <w:szCs w:val="15"/>
      <w:u w:val="none"/>
    </w:rPr>
  </w:style>
  <w:style w:type="character" w:customStyle="1" w:styleId="Vnbnnidung13">
    <w:name w:val="Văn bản nội dung (13)_"/>
    <w:link w:val="Vnbnnidung130"/>
    <w:rPr>
      <w:rFonts w:ascii="Times New Roman" w:hAnsi="Times New Roman" w:cs="Times New Roman"/>
      <w:sz w:val="11"/>
      <w:szCs w:val="11"/>
      <w:u w:val="none"/>
    </w:rPr>
  </w:style>
  <w:style w:type="character" w:customStyle="1" w:styleId="Vnbnnidung14">
    <w:name w:val="Văn bản nội dung (14)_"/>
    <w:link w:val="Vnbnnidung140"/>
    <w:rPr>
      <w:rFonts w:ascii="Times New Roman" w:hAnsi="Times New Roman" w:cs="Times New Roman"/>
      <w:sz w:val="16"/>
      <w:szCs w:val="16"/>
      <w:u w:val="none"/>
    </w:rPr>
  </w:style>
  <w:style w:type="character" w:customStyle="1" w:styleId="Vnbnnidung1485pt">
    <w:name w:val="Văn bản nội dung (14) + 8.5 pt"/>
    <w:aliases w:val="In nghiêng1"/>
    <w:rPr>
      <w:rFonts w:ascii="Times New Roman" w:hAnsi="Times New Roman" w:cs="Times New Roman"/>
      <w:i/>
      <w:iCs/>
      <w:sz w:val="17"/>
      <w:szCs w:val="17"/>
      <w:u w:val="none"/>
    </w:rPr>
  </w:style>
  <w:style w:type="character" w:customStyle="1" w:styleId="Vnbnnidung15">
    <w:name w:val="Văn bản nội dung (15)_"/>
    <w:link w:val="Vnbnnidung150"/>
    <w:rPr>
      <w:rFonts w:ascii="Candara" w:hAnsi="Candara" w:cs="Candara"/>
      <w:sz w:val="10"/>
      <w:szCs w:val="10"/>
      <w:u w:val="none"/>
    </w:rPr>
  </w:style>
  <w:style w:type="character" w:customStyle="1" w:styleId="Vnbnnidung15TimesNewRoman">
    <w:name w:val="Văn bản nội dung (15) + Times New Roman"/>
    <w:aliases w:val="5.5 pt"/>
    <w:rPr>
      <w:rFonts w:ascii="Times New Roman" w:hAnsi="Times New Roman" w:cs="Times New Roman"/>
      <w:sz w:val="11"/>
      <w:szCs w:val="11"/>
      <w:u w:val="none"/>
    </w:rPr>
  </w:style>
  <w:style w:type="character" w:customStyle="1" w:styleId="Vnbnnidung16">
    <w:name w:val="Văn bản nội dung (16)_"/>
    <w:link w:val="Vnbnnidung160"/>
    <w:rPr>
      <w:rFonts w:ascii="Times New Roman" w:hAnsi="Times New Roman" w:cs="Times New Roman"/>
      <w:sz w:val="17"/>
      <w:szCs w:val="17"/>
      <w:u w:val="none"/>
    </w:rPr>
  </w:style>
  <w:style w:type="character" w:customStyle="1" w:styleId="Tiu1">
    <w:name w:val="Tiêu đề #1_"/>
    <w:link w:val="Tiu10"/>
    <w:rPr>
      <w:rFonts w:ascii="Times New Roman" w:hAnsi="Times New Roman" w:cs="Times New Roman"/>
      <w:sz w:val="19"/>
      <w:szCs w:val="19"/>
      <w:u w:val="none"/>
    </w:rPr>
  </w:style>
  <w:style w:type="character" w:customStyle="1" w:styleId="Vnbnnidung4Khnginnghing1">
    <w:name w:val="Văn bản nội dung (4) + Không in nghiêng1"/>
    <w:basedOn w:val="Vnbnnidung4"/>
    <w:rPr>
      <w:rFonts w:ascii="Times New Roman" w:hAnsi="Times New Roman" w:cs="Times New Roman"/>
      <w:i/>
      <w:iCs/>
      <w:sz w:val="19"/>
      <w:szCs w:val="19"/>
      <w:u w:val="none"/>
    </w:rPr>
  </w:style>
  <w:style w:type="character" w:customStyle="1" w:styleId="Vnbnnidung3Exact">
    <w:name w:val="Văn bản nội dung (3) Exact"/>
    <w:rPr>
      <w:rFonts w:ascii="Times New Roman" w:hAnsi="Times New Roman" w:cs="Times New Roman"/>
      <w:b/>
      <w:bCs/>
      <w:sz w:val="19"/>
      <w:szCs w:val="19"/>
      <w:u w:val="none"/>
    </w:rPr>
  </w:style>
  <w:style w:type="character" w:customStyle="1" w:styleId="Vnbnnidung2Exact">
    <w:name w:val="Văn bản nội dung (2) Exact"/>
    <w:rPr>
      <w:rFonts w:ascii="Times New Roman" w:hAnsi="Times New Roman" w:cs="Times New Roman"/>
      <w:sz w:val="19"/>
      <w:szCs w:val="19"/>
      <w:u w:val="none"/>
      <w:lang w:val="en-US" w:eastAsia="en-US"/>
    </w:rPr>
  </w:style>
  <w:style w:type="character" w:customStyle="1" w:styleId="Vnbnnidung13Exact">
    <w:name w:val="Văn bản nội dung (13) Exact"/>
    <w:rPr>
      <w:rFonts w:ascii="Times New Roman" w:hAnsi="Times New Roman" w:cs="Times New Roman"/>
      <w:sz w:val="11"/>
      <w:szCs w:val="11"/>
      <w:u w:val="none"/>
    </w:rPr>
  </w:style>
  <w:style w:type="character" w:customStyle="1" w:styleId="Vnbnnidung2Candara">
    <w:name w:val="Văn bản nội dung (2) + Candara"/>
    <w:aliases w:val="9 pt"/>
    <w:rPr>
      <w:rFonts w:ascii="Candara" w:hAnsi="Candara" w:cs="Candara"/>
      <w:sz w:val="18"/>
      <w:szCs w:val="18"/>
      <w:u w:val="none"/>
      <w:lang w:val="en-US" w:eastAsia="en-US"/>
    </w:rPr>
  </w:style>
  <w:style w:type="character" w:customStyle="1" w:styleId="Vnbnnidung1055pt">
    <w:name w:val="Văn bản nội dung (10) + 5.5 pt"/>
    <w:rPr>
      <w:rFonts w:ascii="Times New Roman" w:hAnsi="Times New Roman" w:cs="Times New Roman"/>
      <w:sz w:val="11"/>
      <w:szCs w:val="11"/>
      <w:u w:val="none"/>
    </w:rPr>
  </w:style>
  <w:style w:type="character" w:customStyle="1" w:styleId="Vnbnnidung137pt">
    <w:name w:val="Văn bản nội dung (13) + 7 pt"/>
    <w:rPr>
      <w:rFonts w:ascii="Times New Roman" w:hAnsi="Times New Roman" w:cs="Times New Roman"/>
      <w:sz w:val="14"/>
      <w:szCs w:val="14"/>
      <w:u w:val="none"/>
      <w:lang w:val="en-US" w:eastAsia="en-US"/>
    </w:rPr>
  </w:style>
  <w:style w:type="character" w:customStyle="1" w:styleId="Vnbnnidung2Inm1">
    <w:name w:val="Văn bản nội dung (2) + In đậm1"/>
    <w:rPr>
      <w:rFonts w:ascii="Times New Roman" w:hAnsi="Times New Roman" w:cs="Times New Roman"/>
      <w:b/>
      <w:bCs/>
      <w:sz w:val="19"/>
      <w:szCs w:val="19"/>
      <w:u w:val="none"/>
    </w:rPr>
  </w:style>
  <w:style w:type="character" w:customStyle="1" w:styleId="Vnbnnidung19">
    <w:name w:val="Văn bản nội dung (19)_"/>
    <w:link w:val="Vnbnnidung190"/>
    <w:rPr>
      <w:rFonts w:ascii="Times New Roman" w:hAnsi="Times New Roman" w:cs="Times New Roman"/>
      <w:sz w:val="19"/>
      <w:szCs w:val="19"/>
      <w:u w:val="none"/>
    </w:rPr>
  </w:style>
  <w:style w:type="character" w:customStyle="1" w:styleId="Vnbnnidung4Gincch1pt">
    <w:name w:val="Văn bản nội dung (4) + Giãn cách 1 pt"/>
    <w:rPr>
      <w:rFonts w:ascii="Times New Roman" w:hAnsi="Times New Roman" w:cs="Times New Roman"/>
      <w:i/>
      <w:iCs/>
      <w:spacing w:val="20"/>
      <w:sz w:val="19"/>
      <w:szCs w:val="19"/>
      <w:u w:val="none"/>
    </w:rPr>
  </w:style>
  <w:style w:type="character" w:customStyle="1" w:styleId="Vnbnnidung42">
    <w:name w:val="Văn bản nội dung (4)2"/>
    <w:basedOn w:val="Vnbnnidung4"/>
    <w:rPr>
      <w:rFonts w:ascii="Times New Roman" w:hAnsi="Times New Roman" w:cs="Times New Roman"/>
      <w:i/>
      <w:iCs/>
      <w:sz w:val="19"/>
      <w:szCs w:val="19"/>
      <w:u w:val="none"/>
    </w:rPr>
  </w:style>
  <w:style w:type="character" w:customStyle="1" w:styleId="Vnbnnidung210pt">
    <w:name w:val="Văn bản nội dung (2) + 10 pt"/>
    <w:rPr>
      <w:rFonts w:ascii="Times New Roman" w:hAnsi="Times New Roman" w:cs="Times New Roman"/>
      <w:sz w:val="20"/>
      <w:szCs w:val="20"/>
      <w:u w:val="none"/>
    </w:rPr>
  </w:style>
  <w:style w:type="character" w:customStyle="1" w:styleId="Chthchbng4">
    <w:name w:val="Chú thích bảng (4)_"/>
    <w:link w:val="Chthchbng40"/>
    <w:rPr>
      <w:rFonts w:ascii="Times New Roman" w:hAnsi="Times New Roman" w:cs="Times New Roman"/>
      <w:sz w:val="19"/>
      <w:szCs w:val="19"/>
      <w:u w:val="none"/>
    </w:rPr>
  </w:style>
  <w:style w:type="character" w:customStyle="1" w:styleId="Vnbnnidung200">
    <w:name w:val="Văn bản nội dung (20)_"/>
    <w:link w:val="Vnbnnidung201"/>
    <w:rPr>
      <w:rFonts w:ascii="Times New Roman" w:hAnsi="Times New Roman" w:cs="Times New Roman"/>
      <w:sz w:val="19"/>
      <w:szCs w:val="19"/>
      <w:u w:val="none"/>
    </w:rPr>
  </w:style>
  <w:style w:type="character" w:customStyle="1" w:styleId="Vnbnnidung2Innghing1">
    <w:name w:val="Văn bản nội dung (2) + In nghiêng1"/>
    <w:rPr>
      <w:rFonts w:ascii="Times New Roman" w:hAnsi="Times New Roman" w:cs="Times New Roman"/>
      <w:i/>
      <w:iCs/>
      <w:sz w:val="19"/>
      <w:szCs w:val="19"/>
      <w:u w:val="none"/>
    </w:rPr>
  </w:style>
  <w:style w:type="character" w:customStyle="1" w:styleId="Vnbnnidung21Exact">
    <w:name w:val="Văn bản nội dung (21) Exact"/>
    <w:link w:val="Vnbnnidung210"/>
    <w:rPr>
      <w:rFonts w:ascii="Times New Roman" w:hAnsi="Times New Roman" w:cs="Times New Roman"/>
      <w:b/>
      <w:bCs/>
      <w:i/>
      <w:iCs/>
      <w:sz w:val="16"/>
      <w:szCs w:val="16"/>
      <w:u w:val="none"/>
    </w:rPr>
  </w:style>
  <w:style w:type="character" w:customStyle="1" w:styleId="Tiu2Exact">
    <w:name w:val="Tiêu đề #2 Exact"/>
    <w:rPr>
      <w:rFonts w:ascii="Times New Roman" w:hAnsi="Times New Roman" w:cs="Times New Roman"/>
      <w:b/>
      <w:bCs/>
      <w:sz w:val="19"/>
      <w:szCs w:val="19"/>
      <w:u w:val="none"/>
    </w:rPr>
  </w:style>
  <w:style w:type="character" w:customStyle="1" w:styleId="Vnbnnidung10Exact">
    <w:name w:val="Văn bản nội dung (10) Exact"/>
    <w:rPr>
      <w:rFonts w:ascii="Times New Roman" w:hAnsi="Times New Roman" w:cs="Times New Roman"/>
      <w:sz w:val="14"/>
      <w:szCs w:val="14"/>
      <w:u w:val="none"/>
    </w:rPr>
  </w:style>
  <w:style w:type="paragraph" w:customStyle="1" w:styleId="Vnbnnidung81">
    <w:name w:val="Văn bản nội dung (8)1"/>
    <w:basedOn w:val="Normal"/>
    <w:link w:val="Vnbnnidung8"/>
    <w:pPr>
      <w:shd w:val="clear" w:color="auto" w:fill="FFFFFF"/>
      <w:spacing w:before="900" w:line="180" w:lineRule="exact"/>
      <w:jc w:val="both"/>
    </w:pPr>
    <w:rPr>
      <w:rFonts w:ascii="Times New Roman" w:hAnsi="Times New Roman" w:cs="Times New Roman"/>
      <w:color w:val="auto"/>
      <w:sz w:val="15"/>
      <w:szCs w:val="15"/>
      <w:lang w:eastAsia="en-US"/>
    </w:rPr>
  </w:style>
  <w:style w:type="paragraph" w:customStyle="1" w:styleId="Vnbnnidung30">
    <w:name w:val="Văn bản nội dung (3)"/>
    <w:basedOn w:val="Normal"/>
    <w:link w:val="Vnbnnidung3"/>
    <w:pPr>
      <w:shd w:val="clear" w:color="auto" w:fill="FFFFFF"/>
      <w:spacing w:after="60" w:line="240" w:lineRule="atLeast"/>
      <w:ind w:hanging="400"/>
    </w:pPr>
    <w:rPr>
      <w:rFonts w:ascii="Times New Roman" w:hAnsi="Times New Roman" w:cs="Times New Roman"/>
      <w:b/>
      <w:bCs/>
      <w:color w:val="auto"/>
      <w:sz w:val="19"/>
      <w:szCs w:val="19"/>
      <w:lang w:eastAsia="en-US"/>
    </w:rPr>
  </w:style>
  <w:style w:type="paragraph" w:customStyle="1" w:styleId="Vnbnnidung41">
    <w:name w:val="Văn bản nội dung (4)1"/>
    <w:basedOn w:val="Normal"/>
    <w:link w:val="Vnbnnidung4"/>
    <w:pPr>
      <w:shd w:val="clear" w:color="auto" w:fill="FFFFFF"/>
      <w:spacing w:before="180" w:after="540" w:line="240" w:lineRule="atLeast"/>
      <w:ind w:hanging="1200"/>
      <w:jc w:val="both"/>
    </w:pPr>
    <w:rPr>
      <w:rFonts w:ascii="Times New Roman" w:hAnsi="Times New Roman" w:cs="Times New Roman"/>
      <w:i/>
      <w:iCs/>
      <w:color w:val="auto"/>
      <w:sz w:val="19"/>
      <w:szCs w:val="19"/>
      <w:lang w:eastAsia="en-US"/>
    </w:rPr>
  </w:style>
  <w:style w:type="paragraph" w:customStyle="1" w:styleId="Vnbnnidung21">
    <w:name w:val="Văn bản nội dung (2)1"/>
    <w:basedOn w:val="Normal"/>
    <w:link w:val="Vnbnnidung2"/>
    <w:pPr>
      <w:shd w:val="clear" w:color="auto" w:fill="FFFFFF"/>
      <w:spacing w:before="60" w:after="60" w:line="233" w:lineRule="exact"/>
      <w:ind w:hanging="200"/>
      <w:jc w:val="both"/>
    </w:pPr>
    <w:rPr>
      <w:rFonts w:ascii="Times New Roman" w:hAnsi="Times New Roman" w:cs="Times New Roman"/>
      <w:color w:val="auto"/>
      <w:sz w:val="19"/>
      <w:szCs w:val="19"/>
      <w:lang w:eastAsia="en-US"/>
    </w:rPr>
  </w:style>
  <w:style w:type="paragraph" w:customStyle="1" w:styleId="Vnbnnidung50">
    <w:name w:val="Văn bản nội dung (5)"/>
    <w:basedOn w:val="Normal"/>
    <w:link w:val="Vnbnnidung5"/>
    <w:pPr>
      <w:shd w:val="clear" w:color="auto" w:fill="FFFFFF"/>
      <w:spacing w:after="240" w:line="240" w:lineRule="atLeast"/>
      <w:jc w:val="center"/>
    </w:pPr>
    <w:rPr>
      <w:rFonts w:ascii="Times New Roman" w:hAnsi="Times New Roman" w:cs="Times New Roman"/>
      <w:color w:val="auto"/>
      <w:sz w:val="19"/>
      <w:szCs w:val="19"/>
      <w:lang w:eastAsia="en-US"/>
    </w:rPr>
  </w:style>
  <w:style w:type="paragraph" w:customStyle="1" w:styleId="Tiu20">
    <w:name w:val="Tiêu đề #2"/>
    <w:basedOn w:val="Normal"/>
    <w:link w:val="Tiu2"/>
    <w:pPr>
      <w:shd w:val="clear" w:color="auto" w:fill="FFFFFF"/>
      <w:spacing w:before="240" w:after="60" w:line="240" w:lineRule="atLeast"/>
      <w:jc w:val="both"/>
      <w:outlineLvl w:val="1"/>
    </w:pPr>
    <w:rPr>
      <w:rFonts w:ascii="Times New Roman" w:hAnsi="Times New Roman" w:cs="Times New Roman"/>
      <w:b/>
      <w:bCs/>
      <w:color w:val="auto"/>
      <w:sz w:val="19"/>
      <w:szCs w:val="19"/>
      <w:lang w:eastAsia="en-US"/>
    </w:rPr>
  </w:style>
  <w:style w:type="paragraph" w:customStyle="1" w:styleId="Tiu120">
    <w:name w:val="Tiêu đề #1 (2)"/>
    <w:basedOn w:val="Normal"/>
    <w:link w:val="Tiu12"/>
    <w:pPr>
      <w:shd w:val="clear" w:color="auto" w:fill="FFFFFF"/>
      <w:spacing w:after="240" w:line="240" w:lineRule="atLeast"/>
      <w:jc w:val="center"/>
      <w:outlineLvl w:val="0"/>
    </w:pPr>
    <w:rPr>
      <w:rFonts w:ascii="Times New Roman" w:hAnsi="Times New Roman" w:cs="Times New Roman"/>
      <w:color w:val="auto"/>
      <w:sz w:val="19"/>
      <w:szCs w:val="19"/>
      <w:lang w:eastAsia="en-US"/>
    </w:rPr>
  </w:style>
  <w:style w:type="paragraph" w:customStyle="1" w:styleId="Vnbnnidung60">
    <w:name w:val="Văn bản nội dung (6)"/>
    <w:basedOn w:val="Normal"/>
    <w:link w:val="Vnbnnidung6"/>
    <w:pPr>
      <w:shd w:val="clear" w:color="auto" w:fill="FFFFFF"/>
      <w:spacing w:after="240" w:line="240" w:lineRule="atLeast"/>
      <w:jc w:val="center"/>
    </w:pPr>
    <w:rPr>
      <w:rFonts w:ascii="Times New Roman" w:hAnsi="Times New Roman" w:cs="Times New Roman"/>
      <w:color w:val="auto"/>
      <w:sz w:val="19"/>
      <w:szCs w:val="19"/>
      <w:lang w:val="de-DE" w:eastAsia="de-DE"/>
    </w:rPr>
  </w:style>
  <w:style w:type="paragraph" w:customStyle="1" w:styleId="Vnbnnidung70">
    <w:name w:val="Văn bản nội dung (7)"/>
    <w:basedOn w:val="Normal"/>
    <w:link w:val="Vnbnnidung7"/>
    <w:pPr>
      <w:shd w:val="clear" w:color="auto" w:fill="FFFFFF"/>
      <w:spacing w:after="240" w:line="240" w:lineRule="atLeast"/>
      <w:jc w:val="center"/>
    </w:pPr>
    <w:rPr>
      <w:rFonts w:ascii="Arial" w:hAnsi="Arial" w:cs="Arial"/>
      <w:color w:val="auto"/>
      <w:sz w:val="17"/>
      <w:szCs w:val="17"/>
      <w:lang w:eastAsia="en-US"/>
    </w:rPr>
  </w:style>
  <w:style w:type="paragraph" w:customStyle="1" w:styleId="Tiu130">
    <w:name w:val="Tiêu đề #1 (3)"/>
    <w:basedOn w:val="Normal"/>
    <w:link w:val="Tiu13"/>
    <w:pPr>
      <w:shd w:val="clear" w:color="auto" w:fill="FFFFFF"/>
      <w:spacing w:after="240" w:line="240" w:lineRule="atLeast"/>
      <w:jc w:val="center"/>
      <w:outlineLvl w:val="0"/>
    </w:pPr>
    <w:rPr>
      <w:rFonts w:ascii="Arial" w:hAnsi="Arial" w:cs="Arial"/>
      <w:color w:val="auto"/>
      <w:sz w:val="18"/>
      <w:szCs w:val="18"/>
      <w:lang w:eastAsia="en-US"/>
    </w:rPr>
  </w:style>
  <w:style w:type="paragraph" w:customStyle="1" w:styleId="Tiu140">
    <w:name w:val="Tiêu đề #1 (4)"/>
    <w:basedOn w:val="Normal"/>
    <w:link w:val="Tiu14"/>
    <w:pPr>
      <w:shd w:val="clear" w:color="auto" w:fill="FFFFFF"/>
      <w:spacing w:after="240" w:line="240" w:lineRule="atLeast"/>
      <w:jc w:val="center"/>
      <w:outlineLvl w:val="0"/>
    </w:pPr>
    <w:rPr>
      <w:rFonts w:ascii="Times New Roman" w:hAnsi="Times New Roman" w:cs="Times New Roman"/>
      <w:color w:val="auto"/>
      <w:sz w:val="20"/>
      <w:szCs w:val="20"/>
      <w:lang w:eastAsia="en-US"/>
    </w:rPr>
  </w:style>
  <w:style w:type="paragraph" w:customStyle="1" w:styleId="Vnbnnidung17">
    <w:name w:val="Văn bản nội dung (17)"/>
    <w:basedOn w:val="Normal"/>
    <w:link w:val="Vnbnnidung17Exact"/>
    <w:pPr>
      <w:shd w:val="clear" w:color="auto" w:fill="FFFFFF"/>
      <w:spacing w:line="240" w:lineRule="atLeast"/>
    </w:pPr>
    <w:rPr>
      <w:rFonts w:ascii="Times New Roman" w:hAnsi="Times New Roman" w:cs="Times New Roman"/>
      <w:color w:val="auto"/>
      <w:sz w:val="17"/>
      <w:szCs w:val="17"/>
      <w:lang w:eastAsia="en-US"/>
    </w:rPr>
  </w:style>
  <w:style w:type="paragraph" w:customStyle="1" w:styleId="Vnbnnidung18">
    <w:name w:val="Văn bản nội dung (18)"/>
    <w:basedOn w:val="Normal"/>
    <w:link w:val="Vnbnnidung18Exact"/>
    <w:pPr>
      <w:shd w:val="clear" w:color="auto" w:fill="FFFFFF"/>
      <w:spacing w:line="309" w:lineRule="exact"/>
      <w:jc w:val="both"/>
    </w:pPr>
    <w:rPr>
      <w:rFonts w:ascii="Times New Roman" w:hAnsi="Times New Roman" w:cs="Times New Roman"/>
      <w:color w:val="auto"/>
      <w:spacing w:val="20"/>
      <w:sz w:val="18"/>
      <w:szCs w:val="18"/>
      <w:lang w:eastAsia="en-US"/>
    </w:rPr>
  </w:style>
  <w:style w:type="paragraph" w:customStyle="1" w:styleId="Chthchbng3">
    <w:name w:val="Chú thích bảng (3)"/>
    <w:basedOn w:val="Normal"/>
    <w:link w:val="Chthchbng3Exact"/>
    <w:pPr>
      <w:shd w:val="clear" w:color="auto" w:fill="FFFFFF"/>
      <w:spacing w:line="240" w:lineRule="atLeast"/>
    </w:pPr>
    <w:rPr>
      <w:rFonts w:ascii="Times New Roman" w:hAnsi="Times New Roman" w:cs="Times New Roman"/>
      <w:color w:val="auto"/>
      <w:sz w:val="19"/>
      <w:szCs w:val="19"/>
      <w:lang w:val="en-US" w:eastAsia="en-US"/>
    </w:rPr>
  </w:style>
  <w:style w:type="paragraph" w:customStyle="1" w:styleId="Chthchbng40">
    <w:name w:val="Chú thích bảng (4)"/>
    <w:basedOn w:val="Normal"/>
    <w:link w:val="Chthchbng4"/>
    <w:pPr>
      <w:shd w:val="clear" w:color="auto" w:fill="FFFFFF"/>
      <w:spacing w:line="224" w:lineRule="exact"/>
    </w:pPr>
    <w:rPr>
      <w:rFonts w:ascii="Times New Roman" w:hAnsi="Times New Roman" w:cs="Times New Roman"/>
      <w:color w:val="auto"/>
      <w:sz w:val="19"/>
      <w:szCs w:val="19"/>
      <w:lang w:eastAsia="en-US"/>
    </w:rPr>
  </w:style>
  <w:style w:type="paragraph" w:customStyle="1" w:styleId="Tiu150">
    <w:name w:val="Tiêu đề #1 (5)"/>
    <w:basedOn w:val="Normal"/>
    <w:link w:val="Tiu15"/>
    <w:pPr>
      <w:shd w:val="clear" w:color="auto" w:fill="FFFFFF"/>
      <w:spacing w:after="240" w:line="240" w:lineRule="atLeast"/>
      <w:jc w:val="center"/>
      <w:outlineLvl w:val="0"/>
    </w:pPr>
    <w:rPr>
      <w:rFonts w:ascii="Times New Roman" w:hAnsi="Times New Roman" w:cs="Times New Roman"/>
      <w:color w:val="auto"/>
      <w:sz w:val="19"/>
      <w:szCs w:val="19"/>
      <w:lang w:eastAsia="en-US"/>
    </w:rPr>
  </w:style>
  <w:style w:type="paragraph" w:customStyle="1" w:styleId="Chthchbng20">
    <w:name w:val="Chú thích bảng (2)"/>
    <w:basedOn w:val="Normal"/>
    <w:link w:val="Chthchbng2"/>
    <w:pPr>
      <w:shd w:val="clear" w:color="auto" w:fill="FFFFFF"/>
      <w:spacing w:line="227" w:lineRule="exact"/>
    </w:pPr>
    <w:rPr>
      <w:rFonts w:ascii="Times New Roman" w:hAnsi="Times New Roman" w:cs="Times New Roman"/>
      <w:b/>
      <w:bCs/>
      <w:color w:val="auto"/>
      <w:sz w:val="19"/>
      <w:szCs w:val="19"/>
      <w:lang w:eastAsia="en-US"/>
    </w:rPr>
  </w:style>
  <w:style w:type="paragraph" w:customStyle="1" w:styleId="Chthchbng0">
    <w:name w:val="Chú thích bảng"/>
    <w:basedOn w:val="Normal"/>
    <w:link w:val="Chthchbng"/>
    <w:pPr>
      <w:shd w:val="clear" w:color="auto" w:fill="FFFFFF"/>
      <w:spacing w:line="159" w:lineRule="exact"/>
      <w:jc w:val="both"/>
    </w:pPr>
    <w:rPr>
      <w:rFonts w:ascii="Times New Roman" w:hAnsi="Times New Roman" w:cs="Times New Roman"/>
      <w:color w:val="auto"/>
      <w:sz w:val="14"/>
      <w:szCs w:val="14"/>
      <w:lang w:eastAsia="en-US"/>
    </w:rPr>
  </w:style>
  <w:style w:type="paragraph" w:customStyle="1" w:styleId="Vnbnnidung90">
    <w:name w:val="Văn bản nội dung (9)"/>
    <w:basedOn w:val="Normal"/>
    <w:link w:val="Vnbnnidung9"/>
    <w:pPr>
      <w:shd w:val="clear" w:color="auto" w:fill="FFFFFF"/>
      <w:spacing w:after="300" w:line="240" w:lineRule="atLeast"/>
      <w:jc w:val="center"/>
    </w:pPr>
    <w:rPr>
      <w:rFonts w:ascii="Times New Roman" w:hAnsi="Times New Roman" w:cs="Times New Roman"/>
      <w:color w:val="auto"/>
      <w:sz w:val="19"/>
      <w:szCs w:val="19"/>
      <w:lang w:eastAsia="en-US"/>
    </w:rPr>
  </w:style>
  <w:style w:type="paragraph" w:customStyle="1" w:styleId="Tiu220">
    <w:name w:val="Tiêu đề #2 (2)"/>
    <w:basedOn w:val="Normal"/>
    <w:link w:val="Tiu22"/>
    <w:pPr>
      <w:shd w:val="clear" w:color="auto" w:fill="FFFFFF"/>
      <w:spacing w:before="300" w:line="155" w:lineRule="exact"/>
      <w:jc w:val="both"/>
      <w:outlineLvl w:val="1"/>
    </w:pPr>
    <w:rPr>
      <w:rFonts w:ascii="Times New Roman" w:hAnsi="Times New Roman" w:cs="Times New Roman"/>
      <w:b/>
      <w:bCs/>
      <w:color w:val="auto"/>
      <w:sz w:val="20"/>
      <w:szCs w:val="20"/>
      <w:lang w:eastAsia="en-US"/>
    </w:rPr>
  </w:style>
  <w:style w:type="paragraph" w:customStyle="1" w:styleId="Vnbnnidung100">
    <w:name w:val="Văn bản nội dung (10)"/>
    <w:basedOn w:val="Normal"/>
    <w:link w:val="Vnbnnidung10"/>
    <w:pPr>
      <w:shd w:val="clear" w:color="auto" w:fill="FFFFFF"/>
      <w:spacing w:before="5940" w:line="159" w:lineRule="exact"/>
      <w:jc w:val="both"/>
    </w:pPr>
    <w:rPr>
      <w:rFonts w:ascii="Times New Roman" w:hAnsi="Times New Roman" w:cs="Times New Roman"/>
      <w:color w:val="auto"/>
      <w:sz w:val="14"/>
      <w:szCs w:val="14"/>
      <w:lang w:eastAsia="en-US"/>
    </w:rPr>
  </w:style>
  <w:style w:type="paragraph" w:customStyle="1" w:styleId="Vnbnnidung110">
    <w:name w:val="Văn bản nội dung (11)"/>
    <w:basedOn w:val="Normal"/>
    <w:link w:val="Vnbnnidung11"/>
    <w:pPr>
      <w:shd w:val="clear" w:color="auto" w:fill="FFFFFF"/>
      <w:spacing w:line="241" w:lineRule="exact"/>
      <w:ind w:firstLine="1600"/>
    </w:pPr>
    <w:rPr>
      <w:rFonts w:ascii="Times New Roman" w:hAnsi="Times New Roman" w:cs="Times New Roman"/>
      <w:color w:val="auto"/>
      <w:sz w:val="19"/>
      <w:szCs w:val="19"/>
      <w:lang w:eastAsia="en-US"/>
    </w:rPr>
  </w:style>
  <w:style w:type="paragraph" w:customStyle="1" w:styleId="Vnbnnidung120">
    <w:name w:val="Văn bản nội dung (12)"/>
    <w:basedOn w:val="Normal"/>
    <w:link w:val="Vnbnnidung12"/>
    <w:pPr>
      <w:shd w:val="clear" w:color="auto" w:fill="FFFFFF"/>
      <w:spacing w:after="300" w:line="240" w:lineRule="atLeast"/>
      <w:jc w:val="center"/>
    </w:pPr>
    <w:rPr>
      <w:rFonts w:ascii="Times New Roman" w:hAnsi="Times New Roman" w:cs="Times New Roman"/>
      <w:color w:val="auto"/>
      <w:sz w:val="19"/>
      <w:szCs w:val="19"/>
      <w:lang w:eastAsia="en-US"/>
    </w:rPr>
  </w:style>
  <w:style w:type="paragraph" w:customStyle="1" w:styleId="Vnbnnidung130">
    <w:name w:val="Văn bản nội dung (13)"/>
    <w:basedOn w:val="Normal"/>
    <w:link w:val="Vnbnnidung13"/>
    <w:pPr>
      <w:shd w:val="clear" w:color="auto" w:fill="FFFFFF"/>
      <w:spacing w:before="6660" w:line="161" w:lineRule="exact"/>
      <w:jc w:val="both"/>
    </w:pPr>
    <w:rPr>
      <w:rFonts w:ascii="Times New Roman" w:hAnsi="Times New Roman" w:cs="Times New Roman"/>
      <w:color w:val="auto"/>
      <w:sz w:val="11"/>
      <w:szCs w:val="11"/>
      <w:lang w:eastAsia="en-US"/>
    </w:rPr>
  </w:style>
  <w:style w:type="paragraph" w:customStyle="1" w:styleId="Vnbnnidung140">
    <w:name w:val="Văn bản nội dung (14)"/>
    <w:basedOn w:val="Normal"/>
    <w:link w:val="Vnbnnidung14"/>
    <w:pPr>
      <w:shd w:val="clear" w:color="auto" w:fill="FFFFFF"/>
      <w:spacing w:line="282" w:lineRule="exact"/>
      <w:jc w:val="both"/>
    </w:pPr>
    <w:rPr>
      <w:rFonts w:ascii="Times New Roman" w:hAnsi="Times New Roman" w:cs="Times New Roman"/>
      <w:color w:val="auto"/>
      <w:sz w:val="16"/>
      <w:szCs w:val="16"/>
      <w:lang w:eastAsia="en-US"/>
    </w:rPr>
  </w:style>
  <w:style w:type="paragraph" w:customStyle="1" w:styleId="Vnbnnidung150">
    <w:name w:val="Văn bản nội dung (15)"/>
    <w:basedOn w:val="Normal"/>
    <w:link w:val="Vnbnnidung15"/>
    <w:pPr>
      <w:shd w:val="clear" w:color="auto" w:fill="FFFFFF"/>
      <w:spacing w:after="120" w:line="282" w:lineRule="exact"/>
    </w:pPr>
    <w:rPr>
      <w:rFonts w:ascii="Candara" w:hAnsi="Candara" w:cs="Candara"/>
      <w:color w:val="auto"/>
      <w:sz w:val="10"/>
      <w:szCs w:val="10"/>
      <w:lang w:eastAsia="en-US"/>
    </w:rPr>
  </w:style>
  <w:style w:type="paragraph" w:customStyle="1" w:styleId="Vnbnnidung160">
    <w:name w:val="Văn bản nội dung (16)"/>
    <w:basedOn w:val="Normal"/>
    <w:link w:val="Vnbnnidung16"/>
    <w:pPr>
      <w:shd w:val="clear" w:color="auto" w:fill="FFFFFF"/>
      <w:spacing w:before="660" w:after="120" w:line="240" w:lineRule="atLeast"/>
    </w:pPr>
    <w:rPr>
      <w:rFonts w:ascii="Times New Roman" w:hAnsi="Times New Roman" w:cs="Times New Roman"/>
      <w:color w:val="auto"/>
      <w:sz w:val="17"/>
      <w:szCs w:val="17"/>
      <w:lang w:eastAsia="en-US"/>
    </w:rPr>
  </w:style>
  <w:style w:type="paragraph" w:customStyle="1" w:styleId="Tiu10">
    <w:name w:val="Tiêu đề #1"/>
    <w:basedOn w:val="Normal"/>
    <w:link w:val="Tiu1"/>
    <w:pPr>
      <w:shd w:val="clear" w:color="auto" w:fill="FFFFFF"/>
      <w:spacing w:before="60" w:line="231" w:lineRule="exact"/>
      <w:jc w:val="center"/>
      <w:outlineLvl w:val="0"/>
    </w:pPr>
    <w:rPr>
      <w:rFonts w:ascii="Times New Roman" w:hAnsi="Times New Roman" w:cs="Times New Roman"/>
      <w:color w:val="auto"/>
      <w:sz w:val="19"/>
      <w:szCs w:val="19"/>
      <w:lang w:eastAsia="en-US"/>
    </w:rPr>
  </w:style>
  <w:style w:type="paragraph" w:customStyle="1" w:styleId="Vnbnnidung190">
    <w:name w:val="Văn bản nội dung (19)"/>
    <w:basedOn w:val="Normal"/>
    <w:link w:val="Vnbnnidung19"/>
    <w:pPr>
      <w:shd w:val="clear" w:color="auto" w:fill="FFFFFF"/>
      <w:spacing w:after="360" w:line="240" w:lineRule="atLeast"/>
      <w:jc w:val="center"/>
    </w:pPr>
    <w:rPr>
      <w:rFonts w:ascii="Times New Roman" w:hAnsi="Times New Roman" w:cs="Times New Roman"/>
      <w:color w:val="auto"/>
      <w:sz w:val="19"/>
      <w:szCs w:val="19"/>
      <w:lang w:eastAsia="en-US"/>
    </w:rPr>
  </w:style>
  <w:style w:type="paragraph" w:customStyle="1" w:styleId="Vnbnnidung201">
    <w:name w:val="Văn bản nội dung (20)"/>
    <w:basedOn w:val="Normal"/>
    <w:link w:val="Vnbnnidung200"/>
    <w:pPr>
      <w:shd w:val="clear" w:color="auto" w:fill="FFFFFF"/>
      <w:spacing w:line="240" w:lineRule="atLeast"/>
      <w:jc w:val="center"/>
    </w:pPr>
    <w:rPr>
      <w:rFonts w:ascii="Times New Roman" w:hAnsi="Times New Roman" w:cs="Times New Roman"/>
      <w:color w:val="auto"/>
      <w:sz w:val="19"/>
      <w:szCs w:val="19"/>
      <w:lang w:eastAsia="en-US"/>
    </w:rPr>
  </w:style>
  <w:style w:type="paragraph" w:customStyle="1" w:styleId="Vnbnnidung210">
    <w:name w:val="Văn bản nội dung (21)"/>
    <w:basedOn w:val="Normal"/>
    <w:link w:val="Vnbnnidung21Exact"/>
    <w:pPr>
      <w:shd w:val="clear" w:color="auto" w:fill="FFFFFF"/>
      <w:spacing w:line="240" w:lineRule="atLeast"/>
    </w:pPr>
    <w:rPr>
      <w:rFonts w:ascii="Times New Roman" w:hAnsi="Times New Roman" w:cs="Times New Roman"/>
      <w:b/>
      <w:bCs/>
      <w:i/>
      <w:iCs/>
      <w:color w:val="auto"/>
      <w:sz w:val="16"/>
      <w:szCs w:val="16"/>
      <w:lang w:eastAsia="en-US"/>
    </w:rPr>
  </w:style>
  <w:style w:type="character" w:customStyle="1" w:styleId="OnceABox">
    <w:name w:val="OnceABox"/>
    <w:rsid w:val="00754271"/>
    <w:rPr>
      <w:rFonts w:ascii="Times New Roman" w:hAnsi="Times New Roman" w:cs="Times New Roman"/>
      <w:color w:val="FF0000"/>
      <w:sz w:val="19"/>
      <w:szCs w:val="19"/>
      <w:u w:val="none"/>
      <w:lang w:eastAsia="vi-VN"/>
    </w:rPr>
  </w:style>
  <w:style w:type="table" w:styleId="TableGrid">
    <w:name w:val="Table Grid"/>
    <w:basedOn w:val="TableNormal"/>
    <w:rsid w:val="0012639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26390"/>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6892</Words>
  <Characters>39289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Bộ GIÁO DỤC VÀ ĐÀO TẠO CỘNG HÒA XÃ HỘI CHỦ NGHĨA VIỆT NAM</vt:lpstr>
    </vt:vector>
  </TitlesOfParts>
  <Company/>
  <LinksUpToDate>false</LinksUpToDate>
  <CharactersWithSpaces>46089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CỘNG HÒA XÃ HỘI CHỦ NGHĨA VIỆT NAM</dc:title>
  <dc:creator>ADMIN</dc:creator>
  <cp:lastModifiedBy>ADMIN</cp:lastModifiedBy>
  <cp:revision>2</cp:revision>
  <dcterms:created xsi:type="dcterms:W3CDTF">2022-10-25T01:53:00Z</dcterms:created>
  <dcterms:modified xsi:type="dcterms:W3CDTF">2022-10-25T01:53:00Z</dcterms:modified>
</cp:coreProperties>
</file>