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B3830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AE5902" w14:textId="77777777" w:rsidR="00000000" w:rsidRDefault="00000000">
            <w:pPr>
              <w:spacing w:before="120"/>
              <w:jc w:val="center"/>
            </w:pPr>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9971E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7712EB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B6BB20" w14:textId="77777777" w:rsidR="00000000" w:rsidRDefault="00000000">
            <w:pPr>
              <w:spacing w:before="120"/>
              <w:jc w:val="center"/>
            </w:pPr>
            <w:r>
              <w:t>Số: 1427/QĐ-UBND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357FB6" w14:textId="77777777" w:rsidR="00000000" w:rsidRDefault="00000000">
            <w:pPr>
              <w:spacing w:before="120"/>
              <w:jc w:val="right"/>
            </w:pPr>
            <w:r>
              <w:rPr>
                <w:i/>
                <w:iCs/>
              </w:rPr>
              <w:t>Ninh Thuận, ngày 13 tháng 10 năm 2022</w:t>
            </w:r>
          </w:p>
        </w:tc>
      </w:tr>
    </w:tbl>
    <w:p w14:paraId="3C1A6598" w14:textId="77777777" w:rsidR="00000000" w:rsidRDefault="00000000">
      <w:pPr>
        <w:spacing w:before="120" w:after="280" w:afterAutospacing="1"/>
      </w:pPr>
      <w:r>
        <w:rPr>
          <w:b/>
          <w:bCs/>
        </w:rPr>
        <w:t> </w:t>
      </w:r>
    </w:p>
    <w:p w14:paraId="5BB851C2" w14:textId="77777777" w:rsidR="00000000" w:rsidRDefault="00000000">
      <w:pPr>
        <w:spacing w:before="120" w:after="280" w:afterAutospacing="1"/>
        <w:jc w:val="center"/>
      </w:pPr>
      <w:bookmarkStart w:id="0" w:name="loai_1"/>
      <w:r>
        <w:rPr>
          <w:b/>
          <w:bCs/>
        </w:rPr>
        <w:t>QUYẾT ĐỊNH</w:t>
      </w:r>
      <w:bookmarkEnd w:id="0"/>
    </w:p>
    <w:p w14:paraId="49255BA3" w14:textId="77777777" w:rsidR="00000000" w:rsidRDefault="00000000">
      <w:pPr>
        <w:spacing w:before="120" w:after="280" w:afterAutospacing="1"/>
        <w:jc w:val="center"/>
      </w:pPr>
      <w:bookmarkStart w:id="1" w:name="loai_1_name"/>
      <w:r>
        <w:t>VỀ VIỆC PHÊ DUYỆT ĐIỀU LỆ HIỆP HỘI NHO VÀ TÁO TỈNH NINH THUẬN</w:t>
      </w:r>
      <w:bookmarkEnd w:id="1"/>
    </w:p>
    <w:p w14:paraId="39396617" w14:textId="77777777" w:rsidR="00000000" w:rsidRDefault="00000000">
      <w:pPr>
        <w:spacing w:before="120" w:after="280" w:afterAutospacing="1"/>
        <w:jc w:val="center"/>
      </w:pPr>
      <w:r>
        <w:rPr>
          <w:b/>
          <w:bCs/>
        </w:rPr>
        <w:t>CHỦ TỊCH ỦY BAN NHÂN DÂN TỈNH NINH THUẬN</w:t>
      </w:r>
    </w:p>
    <w:p w14:paraId="6A0E4D14" w14:textId="77777777" w:rsidR="00000000" w:rsidRDefault="00000000">
      <w:pPr>
        <w:spacing w:before="120" w:after="280" w:afterAutospacing="1"/>
      </w:pPr>
      <w:r>
        <w:rPr>
          <w:i/>
          <w:iCs/>
        </w:rPr>
        <w:t>Căn cứ Luật Tổ chức chính quyền địa phương ngày 19/6/2015;</w:t>
      </w:r>
    </w:p>
    <w:p w14:paraId="41AFF878"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16DBE545" w14:textId="77777777" w:rsidR="00000000" w:rsidRDefault="00000000">
      <w:pPr>
        <w:spacing w:before="120" w:after="280" w:afterAutospacing="1"/>
      </w:pPr>
      <w:r>
        <w:rPr>
          <w:i/>
          <w:iCs/>
        </w:rP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 quy định về tổ chức, hoạt động và quản lý hội;</w:t>
      </w:r>
    </w:p>
    <w:p w14:paraId="0CF73B19" w14:textId="77777777" w:rsidR="00000000" w:rsidRDefault="00000000">
      <w:pPr>
        <w:spacing w:before="120" w:after="280" w:afterAutospacing="1"/>
      </w:pPr>
      <w:r>
        <w:rPr>
          <w:i/>
          <w:iCs/>
        </w:rPr>
        <w:t>Căn cứ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14:paraId="03A2D5F3" w14:textId="77777777" w:rsidR="00000000" w:rsidRDefault="00000000">
      <w:pPr>
        <w:spacing w:before="120" w:after="280" w:afterAutospacing="1"/>
      </w:pPr>
      <w:r>
        <w:rPr>
          <w:i/>
          <w:iCs/>
        </w:rPr>
        <w:t>Căn cứ Thông tư số 01/2022/TT-BNV ngày 16/01/2022 của Bộ trưởng Bộ Nội vụ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14:paraId="18F670AB" w14:textId="77777777" w:rsidR="00000000" w:rsidRDefault="00000000">
      <w:pPr>
        <w:spacing w:before="120" w:after="280" w:afterAutospacing="1"/>
      </w:pPr>
      <w:r>
        <w:rPr>
          <w:i/>
          <w:iCs/>
        </w:rPr>
        <w:t>Căn cứ Quyết định số 1527/QĐ-UBND ngày 04/8/2017 của Chủ tịch Ủy ban nhân dân tỉnh Ninh Thuận về việc cho phép đổi tên Hiệp hội Nho tỉnh Ninh Thuận thành Hiệp hội Nho và Táo tỉnh Ninh Thuận và phê duyệt Điều lệ Hiệp hội Nho và Táo tỉnh Ninh Thuận nhiệm kỳ 2017-2021;</w:t>
      </w:r>
    </w:p>
    <w:p w14:paraId="414D1C19" w14:textId="77777777" w:rsidR="00000000" w:rsidRDefault="00000000">
      <w:pPr>
        <w:spacing w:before="120" w:after="280" w:afterAutospacing="1"/>
      </w:pPr>
      <w:r>
        <w:rPr>
          <w:i/>
          <w:iCs/>
        </w:rPr>
        <w:t>Thực hiện Công văn số 2939-CV/TU ngày 24/8/2022 của Thường trực Tỉnh ủy về việc giới thiệu nhân sự tham gia Ban Chấp hành Hiệp hội Nho và Táo tỉnh Ninh Thuận nhiệm kỳ 2022-2027;</w:t>
      </w:r>
    </w:p>
    <w:p w14:paraId="463BCBF7" w14:textId="77777777" w:rsidR="00000000" w:rsidRDefault="00000000">
      <w:pPr>
        <w:spacing w:before="120" w:after="280" w:afterAutospacing="1"/>
      </w:pPr>
      <w:r>
        <w:rPr>
          <w:i/>
          <w:iCs/>
        </w:rPr>
        <w:t>Theo đề nghị của Hiệp hội Nho và Táo tỉnh Ninh Thuận tại Tờ trình số 14/HHNT ngày 19/9/2022; ý kiến của Sở Khoa học Công nghệ tại Công văn số 1385/SKHCN-VP ngày 29/9/2022 và ý kiến trình của Sở Nội vụ tại Công văn số 3081/SNV-TCBM ngày 06/10/2022.</w:t>
      </w:r>
    </w:p>
    <w:p w14:paraId="7F0C973F" w14:textId="77777777" w:rsidR="00000000" w:rsidRDefault="00000000">
      <w:pPr>
        <w:spacing w:before="120" w:after="280" w:afterAutospacing="1"/>
        <w:jc w:val="center"/>
      </w:pPr>
      <w:r>
        <w:rPr>
          <w:b/>
          <w:bCs/>
        </w:rPr>
        <w:t>QUYẾT ĐỊNH:</w:t>
      </w:r>
    </w:p>
    <w:p w14:paraId="211347E5" w14:textId="77777777" w:rsidR="00000000" w:rsidRDefault="00000000">
      <w:pPr>
        <w:spacing w:before="120" w:after="280" w:afterAutospacing="1"/>
      </w:pPr>
      <w:bookmarkStart w:id="2" w:name="dieu_1"/>
      <w:r>
        <w:rPr>
          <w:b/>
          <w:bCs/>
        </w:rPr>
        <w:lastRenderedPageBreak/>
        <w:t>Điều 1.</w:t>
      </w:r>
      <w:bookmarkEnd w:id="2"/>
      <w:r>
        <w:rPr>
          <w:b/>
          <w:bCs/>
        </w:rPr>
        <w:t xml:space="preserve"> </w:t>
      </w:r>
      <w:bookmarkStart w:id="3" w:name="dieu_1_name"/>
      <w:r>
        <w:t xml:space="preserve">Phê duyệt kèm theo Quyết định này Điều lệ Hiệp hội Nho và Táo tỉnh Ninh Thuận, gồm 08 </w:t>
      </w:r>
      <w:r>
        <w:rPr>
          <w:i/>
          <w:iCs/>
        </w:rPr>
        <w:t xml:space="preserve">(tám) </w:t>
      </w:r>
      <w:r>
        <w:t xml:space="preserve">Chương và 25 </w:t>
      </w:r>
      <w:r>
        <w:rPr>
          <w:i/>
          <w:iCs/>
        </w:rPr>
        <w:t xml:space="preserve">(hai mươi lăm) </w:t>
      </w:r>
      <w:r>
        <w:t>Điều đã được thông qua tại Đại hội.</w:t>
      </w:r>
      <w:bookmarkEnd w:id="3"/>
    </w:p>
    <w:p w14:paraId="7BB9E757" w14:textId="77777777" w:rsidR="00000000" w:rsidRDefault="00000000">
      <w:pPr>
        <w:spacing w:before="120" w:after="280" w:afterAutospacing="1"/>
      </w:pPr>
      <w:bookmarkStart w:id="4" w:name="dieu_2"/>
      <w:r>
        <w:rPr>
          <w:b/>
          <w:bCs/>
        </w:rPr>
        <w:t>Điều 2.</w:t>
      </w:r>
      <w:bookmarkEnd w:id="4"/>
      <w:r>
        <w:rPr>
          <w:b/>
          <w:bCs/>
        </w:rPr>
        <w:t xml:space="preserve"> </w:t>
      </w:r>
      <w:bookmarkStart w:id="5" w:name="dieu_2_name"/>
      <w:r>
        <w:t>Quyết định này có hiệu lực kể từ ngày ký ban hành và thay thế nội dung “phê duyệt Điều lệ Hiệp hội Nho và Táo Ninh Thuận” quy định tại Điều 1 Quyết định số 1527/QĐ-UBND ngày 04/8/2017 của Chủ tịch Ủy ban nhân dân tỉnh Ninh Thuận về việc cho phép đổi tên Hiệp hội Nho tỉnh Ninh Thuận thành Hiệp hội Nho và Táo tỉnh Ninh Thuận và phê duyệt Điều lệ Hiệp hội Nho và Táo tỉnh Ninh Thuận nhiệm kỳ 2017-2021.</w:t>
      </w:r>
      <w:bookmarkEnd w:id="5"/>
    </w:p>
    <w:p w14:paraId="25ECFBEE" w14:textId="77777777" w:rsidR="00000000" w:rsidRDefault="00000000">
      <w:pPr>
        <w:spacing w:before="120" w:after="280" w:afterAutospacing="1"/>
      </w:pPr>
      <w:r>
        <w:t>Chánh Văn phòng Ủy ban nhân dân tỉnh, Giám đốc Sở Nội vụ, Giám đốc Sở Khoa học và Công nghệ, Chủ tịch Hiệp hội Nho và Táo tỉnh Ninh Thuận; Thủ trưởng các cơ quan, đơn vị có liên quan chịu trách nhiệm thi hành Quyết định này./.</w:t>
      </w:r>
    </w:p>
    <w:p w14:paraId="0F898EB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2F0012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35A1C2" w14:textId="77777777" w:rsidR="00000000" w:rsidRDefault="00000000">
            <w:pPr>
              <w:spacing w:before="120"/>
            </w:pPr>
            <w:r>
              <w:rPr>
                <w:b/>
                <w:bCs/>
                <w:i/>
                <w:iCs/>
              </w:rPr>
              <w:br/>
              <w:t>Nơi nhận:</w:t>
            </w:r>
            <w:r>
              <w:rPr>
                <w:b/>
                <w:bCs/>
                <w:i/>
                <w:iCs/>
              </w:rPr>
              <w:br/>
            </w:r>
            <w:r>
              <w:rPr>
                <w:sz w:val="16"/>
              </w:rPr>
              <w:t>- Như Điều 2;</w:t>
            </w:r>
            <w:r>
              <w:rPr>
                <w:sz w:val="16"/>
              </w:rPr>
              <w:br/>
              <w:t>- Thường trực: TU, HĐND tỉnh (b/c);</w:t>
            </w:r>
            <w:r>
              <w:rPr>
                <w:sz w:val="16"/>
              </w:rPr>
              <w:br/>
              <w:t>- CT, các PCT UBND tỉnh;</w:t>
            </w:r>
            <w:r>
              <w:rPr>
                <w:sz w:val="16"/>
              </w:rPr>
              <w:br/>
              <w:t>- Ủy ban MTTQVN tỉnh;</w:t>
            </w:r>
            <w:r>
              <w:rPr>
                <w:sz w:val="16"/>
              </w:rPr>
              <w:br/>
              <w:t>- Ban Tổ chức Tỉnh ủy;</w:t>
            </w:r>
            <w:r>
              <w:rPr>
                <w:sz w:val="16"/>
              </w:rPr>
              <w:br/>
              <w:t>- Ban Dân vận Tỉnh ủy;</w:t>
            </w:r>
            <w:r>
              <w:rPr>
                <w:sz w:val="16"/>
              </w:rPr>
              <w:br/>
              <w:t>- Phòng PA03, Công an tỉnh;</w:t>
            </w:r>
            <w:r>
              <w:rPr>
                <w:sz w:val="16"/>
              </w:rPr>
              <w:br/>
              <w:t>- VPUB: LĐ, KTTH, VXNV;</w:t>
            </w:r>
            <w:r>
              <w:rPr>
                <w:sz w:val="16"/>
              </w:rPr>
              <w:br/>
              <w:t>- Lưu: VT. ĐN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8B52B0"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Lê Huyền</w:t>
            </w:r>
          </w:p>
        </w:tc>
      </w:tr>
    </w:tbl>
    <w:p w14:paraId="5C691F7D" w14:textId="77777777" w:rsidR="00000000" w:rsidRDefault="00000000">
      <w:pPr>
        <w:spacing w:before="120" w:after="280" w:afterAutospacing="1"/>
      </w:pPr>
      <w:r>
        <w:t> </w:t>
      </w:r>
    </w:p>
    <w:p w14:paraId="47E9F4F2" w14:textId="77777777" w:rsidR="00000000" w:rsidRDefault="00000000">
      <w:pPr>
        <w:spacing w:before="120" w:after="280" w:afterAutospacing="1"/>
        <w:jc w:val="center"/>
      </w:pPr>
      <w:bookmarkStart w:id="6" w:name="loai_2"/>
      <w:r>
        <w:rPr>
          <w:b/>
          <w:bCs/>
        </w:rPr>
        <w:t>ĐIỀU LỆ</w:t>
      </w:r>
      <w:bookmarkEnd w:id="6"/>
    </w:p>
    <w:p w14:paraId="7566CF63" w14:textId="77777777" w:rsidR="00000000" w:rsidRDefault="00000000">
      <w:pPr>
        <w:spacing w:before="120" w:after="280" w:afterAutospacing="1"/>
        <w:jc w:val="center"/>
      </w:pPr>
      <w:bookmarkStart w:id="7" w:name="loai_2_name"/>
      <w:r>
        <w:t>HIỆP HỘI NHO VÀ TÁO TỈNH NINH THUẬN</w:t>
      </w:r>
      <w:bookmarkEnd w:id="7"/>
      <w:r>
        <w:br/>
      </w:r>
      <w:r>
        <w:rPr>
          <w:i/>
          <w:iCs/>
        </w:rPr>
        <w:t>(Kèm theo Quyết định số 1427/QĐ-UBND ngày 13/10/2022 của Chủ tịch Ủy ban nhân dân tỉnh Ninh Thuận)</w:t>
      </w:r>
    </w:p>
    <w:p w14:paraId="042F0340" w14:textId="77777777" w:rsidR="00000000" w:rsidRDefault="00000000">
      <w:pPr>
        <w:spacing w:before="120" w:after="280" w:afterAutospacing="1"/>
      </w:pPr>
      <w:bookmarkStart w:id="8" w:name="chuong_1"/>
      <w:r>
        <w:rPr>
          <w:b/>
          <w:bCs/>
        </w:rPr>
        <w:t>Chương I</w:t>
      </w:r>
      <w:bookmarkEnd w:id="8"/>
    </w:p>
    <w:p w14:paraId="1A9C7283" w14:textId="77777777" w:rsidR="00000000" w:rsidRDefault="00000000">
      <w:pPr>
        <w:spacing w:before="120" w:after="280" w:afterAutospacing="1"/>
        <w:jc w:val="center"/>
      </w:pPr>
      <w:bookmarkStart w:id="9" w:name="chuong_1_name"/>
      <w:r>
        <w:rPr>
          <w:b/>
          <w:bCs/>
        </w:rPr>
        <w:t>TÊN GỌI, TÔN CHỈ, MỤC ĐÍCH</w:t>
      </w:r>
      <w:bookmarkEnd w:id="9"/>
    </w:p>
    <w:p w14:paraId="7EE1D145" w14:textId="77777777" w:rsidR="00000000" w:rsidRDefault="00000000">
      <w:pPr>
        <w:spacing w:before="120" w:after="280" w:afterAutospacing="1"/>
      </w:pPr>
      <w:bookmarkStart w:id="10" w:name="dieu_1_1"/>
      <w:r>
        <w:rPr>
          <w:b/>
          <w:bCs/>
        </w:rPr>
        <w:t>Điều 1. Tên gọi của Hiệp hội</w:t>
      </w:r>
      <w:bookmarkEnd w:id="10"/>
    </w:p>
    <w:p w14:paraId="3826416C" w14:textId="77777777" w:rsidR="00000000" w:rsidRDefault="00000000">
      <w:pPr>
        <w:spacing w:before="120" w:after="280" w:afterAutospacing="1"/>
      </w:pPr>
      <w:r>
        <w:t xml:space="preserve">1. Tên tiếng Việt: </w:t>
      </w:r>
      <w:r>
        <w:rPr>
          <w:b/>
          <w:bCs/>
        </w:rPr>
        <w:t>Hiệp hội Nho và Táo tỉnh Ninh Thuận.</w:t>
      </w:r>
    </w:p>
    <w:p w14:paraId="2EA8A1BB" w14:textId="77777777" w:rsidR="00000000" w:rsidRDefault="00000000">
      <w:pPr>
        <w:spacing w:before="120" w:after="280" w:afterAutospacing="1"/>
      </w:pPr>
      <w:r>
        <w:t xml:space="preserve">2. Tên tiếng Anh: </w:t>
      </w:r>
      <w:r>
        <w:rPr>
          <w:b/>
          <w:bCs/>
        </w:rPr>
        <w:t>Ninh Thuan Apple and Grapes Association.</w:t>
      </w:r>
    </w:p>
    <w:p w14:paraId="16514014" w14:textId="77777777" w:rsidR="00000000" w:rsidRDefault="00000000">
      <w:pPr>
        <w:spacing w:before="120" w:after="280" w:afterAutospacing="1"/>
      </w:pPr>
      <w:r>
        <w:t xml:space="preserve">Tên viết tắt: </w:t>
      </w:r>
      <w:r>
        <w:rPr>
          <w:b/>
          <w:bCs/>
        </w:rPr>
        <w:t>NIAGAS</w:t>
      </w:r>
    </w:p>
    <w:p w14:paraId="4613FB22" w14:textId="77777777" w:rsidR="00000000" w:rsidRDefault="00000000">
      <w:pPr>
        <w:spacing w:before="120" w:after="280" w:afterAutospacing="1"/>
      </w:pPr>
      <w:bookmarkStart w:id="11" w:name="dieu_2_1"/>
      <w:r>
        <w:rPr>
          <w:b/>
          <w:bCs/>
        </w:rPr>
        <w:t>Điều 2. Tôn chỉ, mục đích</w:t>
      </w:r>
      <w:bookmarkEnd w:id="11"/>
    </w:p>
    <w:p w14:paraId="07962637" w14:textId="77777777" w:rsidR="00000000" w:rsidRDefault="00000000">
      <w:pPr>
        <w:spacing w:before="120" w:after="280" w:afterAutospacing="1"/>
      </w:pPr>
      <w:r>
        <w:t>Hiệp hội Nho và Táo tỉnh Ninh Thuận (sau đây gọi tắt là Hiệp hội) là một tổ chức xã hội nghề nghiệp của các hộ gia đình, tổ chức, cá nhân sản xuất, chế biến, kinh doanh Nho và Táo nhằm khai thác và bảo vệ thương hiệu Nho và Táo Ninh Thuận. Hiệp hội hoạt động trên cơ sở tự nguyện, phi lợi nhuận, theo nguyên tắc bình đẳng, đoàn kết, hợp tác cùng giúp nhau sản xuất nhằm tăng thu nhập, nâng cao đời sống.</w:t>
      </w:r>
    </w:p>
    <w:p w14:paraId="2644BDCF" w14:textId="77777777" w:rsidR="00000000" w:rsidRDefault="00000000">
      <w:pPr>
        <w:spacing w:before="120" w:after="280" w:afterAutospacing="1"/>
      </w:pPr>
      <w:bookmarkStart w:id="12" w:name="dieu_3"/>
      <w:r>
        <w:rPr>
          <w:b/>
          <w:bCs/>
        </w:rPr>
        <w:t>Điều 3. Địa vị pháp lý, trụ sở và phạm vi hoạt động</w:t>
      </w:r>
      <w:bookmarkEnd w:id="12"/>
    </w:p>
    <w:p w14:paraId="36328006" w14:textId="77777777" w:rsidR="00000000" w:rsidRDefault="00000000">
      <w:pPr>
        <w:spacing w:before="120" w:after="280" w:afterAutospacing="1"/>
      </w:pPr>
      <w:r>
        <w:t>1. Hiệp hội có tư cách pháp nhân, độc lập về tài chính, có tài khoản và con dấu riêng; tùy theo nhu cầu hoạt động có thể xin phép thành lập thêm văn phòng đại diện tại các địa phương khác theo quy định của pháp luật.</w:t>
      </w:r>
    </w:p>
    <w:p w14:paraId="4A662724" w14:textId="77777777" w:rsidR="00000000" w:rsidRDefault="00000000">
      <w:pPr>
        <w:spacing w:before="120" w:after="280" w:afterAutospacing="1"/>
      </w:pPr>
      <w:r>
        <w:t xml:space="preserve">2. Địa điểm đặt trụ sở: Số 90A, đường Hải Thượng Lãn Ông, phường Tấn Tài, thành phố Phan Rang-Tháp Chàm, tỉnh Ninh Thuận </w:t>
      </w:r>
      <w:r>
        <w:rPr>
          <w:i/>
          <w:iCs/>
        </w:rPr>
        <w:t>(trong khuôn viên của Hội Nông dân tỉnh)</w:t>
      </w:r>
      <w:r>
        <w:t>.</w:t>
      </w:r>
    </w:p>
    <w:p w14:paraId="4BF87C6D" w14:textId="77777777" w:rsidR="00000000" w:rsidRDefault="00000000">
      <w:pPr>
        <w:spacing w:before="120" w:after="280" w:afterAutospacing="1"/>
      </w:pPr>
      <w:r>
        <w:t>3. Hiệp hội chịu sự quản lý Nhà nước của Sở Khoa học và Công nghệ và các Sở, ngành liên quan đến lĩnh vực hoạt động của Hiệp hội theo quy định của pháp luật.</w:t>
      </w:r>
    </w:p>
    <w:p w14:paraId="16CA2E1A" w14:textId="77777777" w:rsidR="00000000" w:rsidRDefault="00000000">
      <w:pPr>
        <w:spacing w:before="120" w:after="280" w:afterAutospacing="1"/>
      </w:pPr>
      <w:r>
        <w:t>4. Hiệp hội có phạm vi hoạt động trên địa bàn tỉnh Ninh Thuận, đồng thời mở rộng dịch vụ trong cả nước và hợp tác quốc tế theo quy định của pháp luật.</w:t>
      </w:r>
    </w:p>
    <w:p w14:paraId="65576061" w14:textId="77777777" w:rsidR="00000000" w:rsidRDefault="00000000">
      <w:pPr>
        <w:spacing w:before="120" w:after="280" w:afterAutospacing="1"/>
      </w:pPr>
      <w:bookmarkStart w:id="13" w:name="chuong_2"/>
      <w:r>
        <w:rPr>
          <w:b/>
          <w:bCs/>
        </w:rPr>
        <w:t>Chương II</w:t>
      </w:r>
      <w:bookmarkEnd w:id="13"/>
    </w:p>
    <w:p w14:paraId="64194745" w14:textId="77777777" w:rsidR="00000000" w:rsidRDefault="00000000">
      <w:pPr>
        <w:spacing w:before="120" w:after="280" w:afterAutospacing="1"/>
        <w:jc w:val="center"/>
      </w:pPr>
      <w:bookmarkStart w:id="14" w:name="chuong_2_name"/>
      <w:r>
        <w:rPr>
          <w:b/>
          <w:bCs/>
        </w:rPr>
        <w:t>CHỨC NĂNG, NHIỆM VỤ</w:t>
      </w:r>
      <w:bookmarkEnd w:id="14"/>
    </w:p>
    <w:p w14:paraId="38D020B2" w14:textId="77777777" w:rsidR="00000000" w:rsidRDefault="00000000">
      <w:pPr>
        <w:spacing w:before="120" w:after="280" w:afterAutospacing="1"/>
      </w:pPr>
      <w:bookmarkStart w:id="15" w:name="dieu_4"/>
      <w:r>
        <w:rPr>
          <w:b/>
          <w:bCs/>
        </w:rPr>
        <w:t>Điều 4. Chức năng, nhiệm vụ</w:t>
      </w:r>
      <w:bookmarkEnd w:id="15"/>
    </w:p>
    <w:p w14:paraId="23832575" w14:textId="77777777" w:rsidR="00000000" w:rsidRDefault="00000000">
      <w:pPr>
        <w:spacing w:before="120" w:after="280" w:afterAutospacing="1"/>
      </w:pPr>
      <w:r>
        <w:t>1. Đại diện và bảo vệ lợi ích chính đáng và hợp pháp của Hiệp hội và các hội viên.</w:t>
      </w:r>
    </w:p>
    <w:p w14:paraId="7940B658" w14:textId="77777777" w:rsidR="00000000" w:rsidRDefault="00000000">
      <w:pPr>
        <w:spacing w:before="120" w:after="280" w:afterAutospacing="1"/>
      </w:pPr>
      <w:r>
        <w:t>2. Quản lý, hướng dẫn, thống kê, theo dõi, kiểm tra quy trình canh tác, thu hoạch, chế biến, bảo quản, kinh doanh sản phẩm Nho và Táo Ninh Thuận của các hội viên.</w:t>
      </w:r>
    </w:p>
    <w:p w14:paraId="42A03AB1" w14:textId="77777777" w:rsidR="00000000" w:rsidRDefault="00000000">
      <w:pPr>
        <w:spacing w:before="120" w:after="280" w:afterAutospacing="1"/>
      </w:pPr>
      <w:r>
        <w:t>3. Cung cấp và quản lý việc sử dụng logo sản phẩm, nhãn sản phẩm, bao bì sản phẩm Nho và Táo Ninh Thuận theo quy định của pháp luật.</w:t>
      </w:r>
    </w:p>
    <w:p w14:paraId="17F8615C" w14:textId="77777777" w:rsidR="00000000" w:rsidRDefault="00000000">
      <w:pPr>
        <w:spacing w:before="120" w:after="280" w:afterAutospacing="1"/>
      </w:pPr>
      <w:r>
        <w:t>4. Phối hợp với các đơn vị chức năng xuất bản, phát hành các tài liệu tập huấn, phổ biến kỹ thuật, đào tạo… phục vụ công tác canh tác, sản xuất, chế biến, bảo quản, kinh doanh Nho, Táo Ninh Thuận và các sản phẩm từ Nho và Táo.</w:t>
      </w:r>
    </w:p>
    <w:p w14:paraId="2EBBBDB8" w14:textId="77777777" w:rsidR="00000000" w:rsidRDefault="00000000">
      <w:pPr>
        <w:spacing w:before="120" w:after="280" w:afterAutospacing="1"/>
      </w:pPr>
      <w:r>
        <w:t>5. Tư vấn, phản biện các vấn đề liên quan đến thương hiệu Nho và Táo Ninh Thuận theo yêu cầu của các tổ chức, cá nhân.</w:t>
      </w:r>
    </w:p>
    <w:p w14:paraId="736A17A1" w14:textId="77777777" w:rsidR="00000000" w:rsidRDefault="00000000">
      <w:pPr>
        <w:spacing w:before="120" w:after="280" w:afterAutospacing="1"/>
      </w:pPr>
      <w:r>
        <w:t>6. Cung cấp thông tin cho hội viên về các chủ trương, chính sách của Đảng và Nhà nước. Tổ chức các hoạt động tuyên truyền, quảng bá; tìm kiếm thị trường tiêu thụ sản phẩm Nho và Táo Ninh Thuận.</w:t>
      </w:r>
    </w:p>
    <w:p w14:paraId="481968E2" w14:textId="77777777" w:rsidR="00000000" w:rsidRDefault="00000000">
      <w:pPr>
        <w:spacing w:before="120" w:after="280" w:afterAutospacing="1"/>
      </w:pPr>
      <w:r>
        <w:t>7. Phát hiện, tố cáo các hoạt động sử dụng nhãn hiệu, logo, bao bì mang thương hiệu Nho và Táo Ninh Thuận bất hợp pháp.</w:t>
      </w:r>
    </w:p>
    <w:p w14:paraId="11D98770" w14:textId="77777777" w:rsidR="00000000" w:rsidRDefault="00000000">
      <w:pPr>
        <w:spacing w:before="120" w:after="280" w:afterAutospacing="1"/>
      </w:pPr>
      <w:r>
        <w:t>8. Giúp các hội viên giải quyết tranh chấp, bất đồng thông qua thương lượng.</w:t>
      </w:r>
    </w:p>
    <w:p w14:paraId="612D854A" w14:textId="77777777" w:rsidR="00000000" w:rsidRDefault="00000000">
      <w:pPr>
        <w:spacing w:before="120" w:after="280" w:afterAutospacing="1"/>
      </w:pPr>
      <w:r>
        <w:t>9. Tổ chức các hoạt động hợp tác với các tổ chức, cá nhân trong và ngoài nước có liên quan nhằm trao đổi kinh nghiệm, hợp tác sản xuất, tiêu thụ; không ngừng nâng cao năng suất, chất lượng và hiệu quả kinh tế sản phẩm Nho và Táo Ninh Thuận.</w:t>
      </w:r>
    </w:p>
    <w:p w14:paraId="2A5F4B2A" w14:textId="77777777" w:rsidR="00000000" w:rsidRDefault="00000000">
      <w:pPr>
        <w:spacing w:before="120" w:after="280" w:afterAutospacing="1"/>
      </w:pPr>
      <w:bookmarkStart w:id="16" w:name="chuong_3"/>
      <w:r>
        <w:rPr>
          <w:b/>
          <w:bCs/>
        </w:rPr>
        <w:t>Chương III</w:t>
      </w:r>
      <w:bookmarkEnd w:id="16"/>
    </w:p>
    <w:p w14:paraId="24D35796" w14:textId="77777777" w:rsidR="00000000" w:rsidRDefault="00000000">
      <w:pPr>
        <w:spacing w:before="120" w:after="280" w:afterAutospacing="1"/>
        <w:jc w:val="center"/>
      </w:pPr>
      <w:bookmarkStart w:id="17" w:name="chuong_3_name"/>
      <w:r>
        <w:rPr>
          <w:b/>
          <w:bCs/>
        </w:rPr>
        <w:t>HỘI VIÊN</w:t>
      </w:r>
      <w:bookmarkEnd w:id="17"/>
    </w:p>
    <w:p w14:paraId="5AD3DA5A" w14:textId="77777777" w:rsidR="00000000" w:rsidRDefault="00000000">
      <w:pPr>
        <w:spacing w:before="120" w:after="280" w:afterAutospacing="1"/>
      </w:pPr>
      <w:bookmarkStart w:id="18" w:name="dieu_5"/>
      <w:r>
        <w:rPr>
          <w:b/>
          <w:bCs/>
        </w:rPr>
        <w:t>Điều 5. Hội viên</w:t>
      </w:r>
      <w:bookmarkEnd w:id="18"/>
    </w:p>
    <w:p w14:paraId="0C6C85C4" w14:textId="77777777" w:rsidR="00000000" w:rsidRDefault="00000000">
      <w:pPr>
        <w:spacing w:before="120" w:after="280" w:afterAutospacing="1"/>
      </w:pPr>
      <w:r>
        <w:t>1. Hội viên chính thức</w:t>
      </w:r>
    </w:p>
    <w:p w14:paraId="3A54663A" w14:textId="77777777" w:rsidR="00000000" w:rsidRDefault="00000000">
      <w:pPr>
        <w:spacing w:before="120" w:after="280" w:afterAutospacing="1"/>
      </w:pPr>
      <w:r>
        <w:t>Tất cả các cá nhân, tổ chức hoạt động sản xuất, kinh doanh sản phẩm Nho và Táo Ninh Thuận tán thành Điều lệ của Hiệp hội, tự nguyện làm đơn xin gia nhập và được Ban Chấp hành Hội chấp nhận đều có thể trở thành hội viên chính thức của Hiệp hội.</w:t>
      </w:r>
    </w:p>
    <w:p w14:paraId="52E2977C" w14:textId="77777777" w:rsidR="00000000" w:rsidRDefault="00000000">
      <w:pPr>
        <w:spacing w:before="120" w:after="280" w:afterAutospacing="1"/>
      </w:pPr>
      <w:r>
        <w:t>2. Hội viên danh dự</w:t>
      </w:r>
    </w:p>
    <w:p w14:paraId="59DA56C6" w14:textId="77777777" w:rsidR="00000000" w:rsidRDefault="00000000">
      <w:pPr>
        <w:spacing w:before="120" w:after="280" w:afterAutospacing="1"/>
      </w:pPr>
      <w:r>
        <w:t>a) Các nhà quản lý, các nhà khoa học, chuyên viên kỹ thuật quan tâm và mong muốn phát triển giá trị tài sản trí tuệ chỉ dẫn địa lý Ninh Thuận cho sản phẩm Nho và nhãn hiệu tập thể Táo, có nhiều đóng góp cho công tác xác lập, bảo vệ và phát triển chỉ dẫn địa lý Ninh Thuận cho sản phẩm Nho và nhãn hiệu tập thể cho sản phẩm Táo được mời làm hội viên danh dự của Hiệp hội.</w:t>
      </w:r>
    </w:p>
    <w:p w14:paraId="283FC4E5" w14:textId="77777777" w:rsidR="00000000" w:rsidRDefault="00000000">
      <w:pPr>
        <w:spacing w:before="120" w:after="280" w:afterAutospacing="1"/>
      </w:pPr>
      <w:r>
        <w:t>b) Những cá nhân, tổ chức Việt Nam nhiệt tình giúp đỡ về tinh thần và vật chất cho Hiệp hội hoạt động, có đóng góp trong việc xây dựng, bảo vệ và phát triển tên gọi xuất xứ “Nho Ninh Thuận”, “Táo Ninh Thuận” sẽ được Hiệp hội mời làm hội viên danh dự.</w:t>
      </w:r>
    </w:p>
    <w:p w14:paraId="31714C4D" w14:textId="77777777" w:rsidR="00000000" w:rsidRDefault="00000000">
      <w:pPr>
        <w:spacing w:before="120" w:after="280" w:afterAutospacing="1"/>
      </w:pPr>
      <w:bookmarkStart w:id="19" w:name="dieu_6"/>
      <w:r>
        <w:rPr>
          <w:b/>
          <w:bCs/>
        </w:rPr>
        <w:t>Điều 6. Thủ tục gia nhập Hiệp hội</w:t>
      </w:r>
      <w:bookmarkEnd w:id="19"/>
    </w:p>
    <w:p w14:paraId="6288E7E8" w14:textId="77777777" w:rsidR="00000000" w:rsidRDefault="00000000">
      <w:pPr>
        <w:spacing w:before="120" w:after="280" w:afterAutospacing="1"/>
      </w:pPr>
      <w:r>
        <w:t>1. Các cá nhân có nguyện vọng gia nhập hiệp hội cần phải làm đơn theo mẫu do Hiệp hội quy định. Việc kết nạp hội viên chính thức do Ban Chấp hành Hiệp hội quyết định.</w:t>
      </w:r>
    </w:p>
    <w:p w14:paraId="3935A97D" w14:textId="77777777" w:rsidR="00000000" w:rsidRDefault="00000000">
      <w:pPr>
        <w:spacing w:before="120" w:after="280" w:afterAutospacing="1"/>
      </w:pPr>
      <w:r>
        <w:t>2. Các tổ chức có nguyện vọng gia nhập Hiệp hội cần phải có cá nhân đại diện có thẩm quyền quyết định.</w:t>
      </w:r>
    </w:p>
    <w:p w14:paraId="5AB40410" w14:textId="77777777" w:rsidR="00000000" w:rsidRDefault="00000000">
      <w:pPr>
        <w:spacing w:before="120" w:after="280" w:afterAutospacing="1"/>
      </w:pPr>
      <w:r>
        <w:t>3. Việc mời và kết nạp hội viên danh dự do Ban Chấp hành Hiệp hội quyết định.</w:t>
      </w:r>
    </w:p>
    <w:p w14:paraId="470CC9FB" w14:textId="77777777" w:rsidR="00000000" w:rsidRDefault="00000000">
      <w:pPr>
        <w:spacing w:before="120" w:after="280" w:afterAutospacing="1"/>
      </w:pPr>
      <w:bookmarkStart w:id="20" w:name="dieu_7"/>
      <w:r>
        <w:rPr>
          <w:b/>
          <w:bCs/>
        </w:rPr>
        <w:t>Điều 7. Quyền của hội viên</w:t>
      </w:r>
      <w:bookmarkEnd w:id="20"/>
    </w:p>
    <w:p w14:paraId="50AD78CD" w14:textId="77777777" w:rsidR="00000000" w:rsidRDefault="00000000">
      <w:pPr>
        <w:spacing w:before="120" w:after="280" w:afterAutospacing="1"/>
      </w:pPr>
      <w:r>
        <w:t>1. Được quyền sử dụng chỉ dẫn địa lý “Nho Ninh Thuận” và nhãn hiệu tập thể “Táo Ninh Thuận”, các đối tượng sở hữu trí tuệ liên quan khác trong hoạt động sản xuất, kinh doanh sản phẩm Nho và Táo Ninh Thuận nếu sản phẩm đó đáp ứng các tiêu chí được quy định trong “Quy chế quản lý việc sử dụng tên gọi xuất xứ Ninh Thuận cho sản phẩm Nho và Táo của tỉnh Ninh Thuận”.</w:t>
      </w:r>
    </w:p>
    <w:p w14:paraId="2A00296A" w14:textId="77777777" w:rsidR="00000000" w:rsidRDefault="00000000">
      <w:pPr>
        <w:spacing w:before="120" w:after="280" w:afterAutospacing="1"/>
      </w:pPr>
      <w:r>
        <w:t>2. Được cung cấp đầy đủ số lượng tem, nhãn, logo, bao bì cho tương ứng với số lượng Nho và Táo đáp ứng tiêu chuẩn.</w:t>
      </w:r>
    </w:p>
    <w:p w14:paraId="63419249" w14:textId="77777777" w:rsidR="00000000" w:rsidRDefault="00000000">
      <w:pPr>
        <w:spacing w:before="120" w:after="280" w:afterAutospacing="1"/>
      </w:pPr>
      <w:r>
        <w:t>3. Được Hiệp hội giúp đỡ về pháp lý khi có khiếu nại liên quan đến việc cung cấp, sử dụng tem của mình cũng như của các hội viên khác.</w:t>
      </w:r>
    </w:p>
    <w:p w14:paraId="6595DEFF" w14:textId="77777777" w:rsidR="00000000" w:rsidRDefault="00000000">
      <w:pPr>
        <w:spacing w:before="120" w:after="280" w:afterAutospacing="1"/>
      </w:pPr>
      <w:r>
        <w:t>4. Chỉ có hội viên chính thức mới được quyền ứng cử, đề cử và bầu cử Ban Chấp hành, Ban Kiểm tra và các chức vụ khác của Hiệp hội.</w:t>
      </w:r>
    </w:p>
    <w:p w14:paraId="4198CCBB" w14:textId="77777777" w:rsidR="00000000" w:rsidRDefault="00000000">
      <w:pPr>
        <w:spacing w:before="120" w:after="280" w:afterAutospacing="1"/>
      </w:pPr>
      <w:r>
        <w:t>5. Tham gia thảo luận và biểu quyết (chỉ có hội viên chính thức) đối với công việc của Hiệp hội, được phê bình, chất vấn Ban Chấp hành, Ban Kiểm tra về mọi chủ trương và hoạt động của Hiệp hội.</w:t>
      </w:r>
    </w:p>
    <w:p w14:paraId="1DF2F196" w14:textId="77777777" w:rsidR="00000000" w:rsidRDefault="00000000">
      <w:pPr>
        <w:spacing w:before="120" w:after="280" w:afterAutospacing="1"/>
      </w:pPr>
      <w:r>
        <w:t>6. Được kiến nghị và đề xuất nguyện vọng của mình đến các cơ quan Đảng, chính quyền, đoàn thể xem xét giải quyết những công việc của mình thông qua Hiệp hội.</w:t>
      </w:r>
    </w:p>
    <w:p w14:paraId="0C2ABE31" w14:textId="77777777" w:rsidR="00000000" w:rsidRDefault="00000000">
      <w:pPr>
        <w:spacing w:before="120" w:after="280" w:afterAutospacing="1"/>
      </w:pPr>
      <w:r>
        <w:t>7. Được quyền xin ra Hiệp hội khi thấy không thể hoặc không muốn tiếp tục tham gia. Việc xin ra khỏi Hiệp hội phải được thể hiện bằng văn bản.</w:t>
      </w:r>
    </w:p>
    <w:p w14:paraId="5ECF2834" w14:textId="77777777" w:rsidR="00000000" w:rsidRDefault="00000000">
      <w:pPr>
        <w:spacing w:before="120" w:after="280" w:afterAutospacing="1"/>
      </w:pPr>
      <w:bookmarkStart w:id="21" w:name="dieu_8"/>
      <w:r>
        <w:rPr>
          <w:b/>
          <w:bCs/>
        </w:rPr>
        <w:t>Điều 8. Nghĩa vụ và trách nhiệm của hội viên</w:t>
      </w:r>
      <w:bookmarkEnd w:id="21"/>
    </w:p>
    <w:p w14:paraId="4C463AE4" w14:textId="77777777" w:rsidR="00000000" w:rsidRDefault="00000000">
      <w:pPr>
        <w:spacing w:before="120" w:after="280" w:afterAutospacing="1"/>
      </w:pPr>
      <w:r>
        <w:t>1. Bảo đảm mọi tiêu chuẩn quy định trong Quy chế quản lý việc sử dụng tên gọi xuất xứ trong các hoạt động trồng trọt, sản xuất, thu hoạch, chế biến, bảo quản, kinh doanh Nho và Táo do Hiệp hội ban hành.</w:t>
      </w:r>
    </w:p>
    <w:p w14:paraId="3D4E1B2A" w14:textId="77777777" w:rsidR="00000000" w:rsidRDefault="00000000">
      <w:pPr>
        <w:spacing w:before="120" w:after="280" w:afterAutospacing="1"/>
      </w:pPr>
      <w:r>
        <w:t>2. Trung thực trong việc cung cấp các thông tin về hiện trạng canh tác, đăng ký, sử dụng logo, nhãn sản phẩm, bao bì của Nho và Táo Ninh Thuận.</w:t>
      </w:r>
    </w:p>
    <w:p w14:paraId="7874E808" w14:textId="77777777" w:rsidR="00000000" w:rsidRDefault="00000000">
      <w:pPr>
        <w:spacing w:before="120" w:after="280" w:afterAutospacing="1"/>
      </w:pPr>
      <w:r>
        <w:t>3. Cung cấp đầy đủ, kịp thời về mẫu sản phẩm và các thông tin theo quy định khi Ban Chấp hành, Ban Kiểm tra và các cơ quan nhà nước có thẩm quyền yêu cầu.</w:t>
      </w:r>
    </w:p>
    <w:p w14:paraId="37F66993" w14:textId="77777777" w:rsidR="00000000" w:rsidRDefault="00000000">
      <w:pPr>
        <w:spacing w:before="120" w:after="280" w:afterAutospacing="1"/>
      </w:pPr>
      <w:r>
        <w:t>4. Sử dụng tên gọi xuất xứ hàng hoá và các tem, nhãn, bao bì theo quy định. Không được phép chuyển quyền sử dụng cho bất kỳ cá nhân, tổ chức khác, nếu không được phép của Ban Chấp hành Hiệp hội hoặc Đại hội của Hiệp hội.</w:t>
      </w:r>
    </w:p>
    <w:p w14:paraId="033D112F" w14:textId="77777777" w:rsidR="00000000" w:rsidRDefault="00000000">
      <w:pPr>
        <w:spacing w:before="120" w:after="280" w:afterAutospacing="1"/>
      </w:pPr>
      <w:r>
        <w:t>5. Phát hiện các hành vi vi phạm liên quan đến việc sử dụng, khai thác tên gọi xuất xứ hàng hoá.</w:t>
      </w:r>
    </w:p>
    <w:p w14:paraId="58C8F750" w14:textId="77777777" w:rsidR="00000000" w:rsidRDefault="00000000">
      <w:pPr>
        <w:spacing w:before="120" w:after="280" w:afterAutospacing="1"/>
      </w:pPr>
      <w:r>
        <w:t>6. Chấp hành Điều lệ, các Nghị quyết của Đại hội và quyết định của Ban Chấp hành, Ban Kiểm tra Hiệp hội.</w:t>
      </w:r>
    </w:p>
    <w:p w14:paraId="30C49D98" w14:textId="77777777" w:rsidR="00000000" w:rsidRDefault="00000000">
      <w:pPr>
        <w:spacing w:before="120" w:after="280" w:afterAutospacing="1"/>
      </w:pPr>
      <w:r>
        <w:t>7. Đoàn kết, hợp tác, không ngừng học tập nâng cao trình độ, khoa học kỹ thuật, trao đổi kinh nghiệm, phổ biến các ứng dụng tiến bộ khoa học kỹ thuật trong hoạt động sản xuất, chế biến, bảo quản, kinh doanh sản phẩm Nho và Táo, các sản phẩm từ Nho và Táo Ninh Thuận, góp phần thúc đẩy hoạt động của Hiệp hội, bảo vệ và phát triển tài sản trí tuệ của tên gọi xuất xứ “Ninh Thuận” đối với sản phẩm Nho và Táo của tỉnh Ninh Thuận.</w:t>
      </w:r>
    </w:p>
    <w:p w14:paraId="01DE9F6C" w14:textId="77777777" w:rsidR="00000000" w:rsidRDefault="00000000">
      <w:pPr>
        <w:spacing w:before="120" w:after="280" w:afterAutospacing="1"/>
      </w:pPr>
      <w:r>
        <w:t>8. Đóng hội phí đầy đủ, đúng hạn.</w:t>
      </w:r>
    </w:p>
    <w:p w14:paraId="5496A57C" w14:textId="77777777" w:rsidR="00000000" w:rsidRDefault="00000000">
      <w:pPr>
        <w:spacing w:before="120" w:after="280" w:afterAutospacing="1"/>
      </w:pPr>
      <w:bookmarkStart w:id="22" w:name="dieu_9"/>
      <w:r>
        <w:rPr>
          <w:b/>
          <w:bCs/>
        </w:rPr>
        <w:t>Điều 9. Chấm dứt tư cách hội viên</w:t>
      </w:r>
      <w:bookmarkEnd w:id="22"/>
    </w:p>
    <w:p w14:paraId="3257692E" w14:textId="77777777" w:rsidR="00000000" w:rsidRDefault="00000000">
      <w:pPr>
        <w:spacing w:before="120" w:after="280" w:afterAutospacing="1"/>
      </w:pPr>
      <w:r>
        <w:t>Tư cách hội viên được chấm dứt, khi có một trong những trường hợp sau:</w:t>
      </w:r>
    </w:p>
    <w:p w14:paraId="5E6AE01A" w14:textId="77777777" w:rsidR="00000000" w:rsidRDefault="00000000">
      <w:pPr>
        <w:spacing w:before="120" w:after="280" w:afterAutospacing="1"/>
      </w:pPr>
      <w:r>
        <w:t>1. Tự nguyện xin ra khỏi Hiệp hội hoặc bị khai trừ khỏi Hiệp hội;</w:t>
      </w:r>
    </w:p>
    <w:p w14:paraId="45242FD8" w14:textId="77777777" w:rsidR="00000000" w:rsidRDefault="00000000">
      <w:pPr>
        <w:spacing w:before="120" w:after="280" w:afterAutospacing="1"/>
      </w:pPr>
      <w:r>
        <w:t>2. Có những hành vi trong hoạt động sản xuất, kinh doanh làm ảnh hưởng xấu đến uy tín, danh tiếng của tên gọi xuất xứ “Nho Ninh Thuận”, “Táo Ninh Thuận” và quyền lợi của Hiệp hội.</w:t>
      </w:r>
    </w:p>
    <w:p w14:paraId="184C489D" w14:textId="77777777" w:rsidR="00000000" w:rsidRDefault="00000000">
      <w:pPr>
        <w:spacing w:before="120" w:after="280" w:afterAutospacing="1"/>
      </w:pPr>
      <w:r>
        <w:t>3. Hội viên chuyển sang hoạt động sản xuất, kinh doanh ngành nghề khác mà không tham gia hoạt động Hiệp hội từ 01 năm trở lên.</w:t>
      </w:r>
    </w:p>
    <w:p w14:paraId="418A6C07" w14:textId="77777777" w:rsidR="00000000" w:rsidRDefault="00000000">
      <w:pPr>
        <w:spacing w:before="120" w:after="280" w:afterAutospacing="1"/>
      </w:pPr>
      <w:bookmarkStart w:id="23" w:name="chuong_4"/>
      <w:r>
        <w:rPr>
          <w:b/>
          <w:bCs/>
        </w:rPr>
        <w:t>Chương IV</w:t>
      </w:r>
      <w:bookmarkEnd w:id="23"/>
    </w:p>
    <w:p w14:paraId="765F1CD6" w14:textId="77777777" w:rsidR="00000000" w:rsidRDefault="00000000">
      <w:pPr>
        <w:spacing w:before="120" w:after="280" w:afterAutospacing="1"/>
        <w:jc w:val="center"/>
      </w:pPr>
      <w:bookmarkStart w:id="24" w:name="chuong_4_name"/>
      <w:r>
        <w:rPr>
          <w:b/>
          <w:bCs/>
        </w:rPr>
        <w:t>TỔ CHỨC, QUẢN LÝ</w:t>
      </w:r>
      <w:bookmarkEnd w:id="24"/>
    </w:p>
    <w:p w14:paraId="39E224D8" w14:textId="77777777" w:rsidR="00000000" w:rsidRDefault="00000000">
      <w:pPr>
        <w:spacing w:before="120" w:after="280" w:afterAutospacing="1"/>
      </w:pPr>
      <w:bookmarkStart w:id="25" w:name="dieu_10"/>
      <w:r>
        <w:rPr>
          <w:b/>
          <w:bCs/>
        </w:rPr>
        <w:t>Điều 10. Cơ cấu tổ chức</w:t>
      </w:r>
      <w:bookmarkEnd w:id="25"/>
    </w:p>
    <w:p w14:paraId="33AC49E9" w14:textId="77777777" w:rsidR="00000000" w:rsidRDefault="00000000">
      <w:pPr>
        <w:spacing w:before="120" w:after="280" w:afterAutospacing="1"/>
      </w:pPr>
      <w:r>
        <w:t>1. Đại hội.</w:t>
      </w:r>
    </w:p>
    <w:p w14:paraId="739C4882" w14:textId="77777777" w:rsidR="00000000" w:rsidRDefault="00000000">
      <w:pPr>
        <w:spacing w:before="120" w:after="280" w:afterAutospacing="1"/>
      </w:pPr>
      <w:r>
        <w:t>2. Ban Chấp hành.</w:t>
      </w:r>
    </w:p>
    <w:p w14:paraId="4D968D66" w14:textId="77777777" w:rsidR="00000000" w:rsidRDefault="00000000">
      <w:pPr>
        <w:spacing w:before="120" w:after="280" w:afterAutospacing="1"/>
      </w:pPr>
      <w:r>
        <w:t>3. Ban Kiểm tra.</w:t>
      </w:r>
    </w:p>
    <w:p w14:paraId="23BB6ABB" w14:textId="77777777" w:rsidR="00000000" w:rsidRDefault="00000000">
      <w:pPr>
        <w:spacing w:before="120" w:after="280" w:afterAutospacing="1"/>
      </w:pPr>
      <w:r>
        <w:t>4. Các Chi hội: Trồng trọt, chế biến, kinh doanh.</w:t>
      </w:r>
    </w:p>
    <w:p w14:paraId="67FA5841" w14:textId="77777777" w:rsidR="00000000" w:rsidRDefault="00000000">
      <w:pPr>
        <w:spacing w:before="120" w:after="280" w:afterAutospacing="1"/>
      </w:pPr>
      <w:bookmarkStart w:id="26" w:name="dieu_11"/>
      <w:r>
        <w:rPr>
          <w:b/>
          <w:bCs/>
        </w:rPr>
        <w:t>Điều 11. Đại hội</w:t>
      </w:r>
      <w:bookmarkEnd w:id="26"/>
    </w:p>
    <w:p w14:paraId="0A18AB08" w14:textId="77777777" w:rsidR="00000000" w:rsidRDefault="00000000">
      <w:pPr>
        <w:spacing w:before="120" w:after="280" w:afterAutospacing="1"/>
      </w:pPr>
      <w:r>
        <w:t>1. Đại hội là tổ chức có thẩm quyền cao nhất của Hiệp hội.</w:t>
      </w:r>
    </w:p>
    <w:p w14:paraId="6F65F738" w14:textId="77777777" w:rsidR="00000000" w:rsidRDefault="00000000">
      <w:pPr>
        <w:spacing w:before="120" w:after="280" w:afterAutospacing="1"/>
      </w:pPr>
      <w:r>
        <w:t>2. Đại hội được tổ chức thường kỳ 5 năm một lần, nhằm:</w:t>
      </w:r>
    </w:p>
    <w:p w14:paraId="35CA0AB8" w14:textId="77777777" w:rsidR="00000000" w:rsidRDefault="00000000">
      <w:pPr>
        <w:spacing w:before="120" w:after="280" w:afterAutospacing="1"/>
      </w:pPr>
      <w:r>
        <w:t>a) Ban Chấp hành, Ban Kiểm tra Hiệp hội báo cáo kết quả hoạt động của Ban Chấp hành, Ban Kiểm tra trong nhiệm kỳ;</w:t>
      </w:r>
    </w:p>
    <w:p w14:paraId="2309F390" w14:textId="77777777" w:rsidR="00000000" w:rsidRDefault="00000000">
      <w:pPr>
        <w:spacing w:before="120" w:after="280" w:afterAutospacing="1"/>
      </w:pPr>
      <w:r>
        <w:t>b) Bầu Ban Chấp hành, Ban Kiểm tra Hiệp hội nhiệm kỳ mới;</w:t>
      </w:r>
    </w:p>
    <w:p w14:paraId="4FD19010" w14:textId="77777777" w:rsidR="00000000" w:rsidRDefault="00000000">
      <w:pPr>
        <w:spacing w:before="120" w:after="280" w:afterAutospacing="1"/>
      </w:pPr>
      <w:r>
        <w:t>c) Quyết định phương hướng kế hoạch bảo vệ và phát triển tài sản trí tuệ của tên gọi xuất xứ “Nho Ninh Thuận”, “Táo Ninh Thuận” đối với sản phẩm Nho và Táo của tỉnh Ninh Thuận.</w:t>
      </w:r>
    </w:p>
    <w:p w14:paraId="35908ADB" w14:textId="77777777" w:rsidR="00000000" w:rsidRDefault="00000000">
      <w:pPr>
        <w:spacing w:before="120" w:after="280" w:afterAutospacing="1"/>
      </w:pPr>
      <w:r>
        <w:t>3. Giữa các kỳ Đại hội, nếu có ít nhất 4/5 tổng số thành viên Ban Chấp hành hoặc có ít nhất 1/2 tổng số hội viên đề nghị, Ban Chấp hành sẽ tổ chức Đại hội bất thường để giải quyết những vấn đề vượt quá thẩm quyền giải quyết của Ban Chấp hành Hiệp hội.</w:t>
      </w:r>
    </w:p>
    <w:p w14:paraId="052BD39F" w14:textId="77777777" w:rsidR="00000000" w:rsidRDefault="00000000">
      <w:pPr>
        <w:spacing w:before="120" w:after="280" w:afterAutospacing="1"/>
      </w:pPr>
      <w:bookmarkStart w:id="27" w:name="dieu_12"/>
      <w:r>
        <w:rPr>
          <w:b/>
          <w:bCs/>
        </w:rPr>
        <w:t>Điều 12. Nguyên tắc biểu quyết tại Đại hội</w:t>
      </w:r>
      <w:bookmarkEnd w:id="27"/>
    </w:p>
    <w:p w14:paraId="7D6228FD" w14:textId="77777777" w:rsidR="00000000" w:rsidRDefault="00000000">
      <w:pPr>
        <w:spacing w:before="120" w:after="280" w:afterAutospacing="1"/>
      </w:pPr>
      <w:r>
        <w:t>1. Đại hội biểu quyết bằng hình thức giơ tay hoặc bỏ phiếu kín. Việc quy định hình thức biểu quyết do Đại hội quyết định.</w:t>
      </w:r>
    </w:p>
    <w:p w14:paraId="39CB74E3" w14:textId="77777777" w:rsidR="00000000" w:rsidRDefault="00000000">
      <w:pPr>
        <w:spacing w:before="120" w:after="280" w:afterAutospacing="1"/>
      </w:pPr>
      <w:r>
        <w:t>2. Việc biểu quyết thông qua các quyết định của Đại hội phải được hơn 1/2 số hội viên chính thức tham dự Đại hội tán thành.</w:t>
      </w:r>
    </w:p>
    <w:p w14:paraId="4D4FEF6C" w14:textId="77777777" w:rsidR="00000000" w:rsidRDefault="00000000">
      <w:pPr>
        <w:spacing w:before="120" w:after="280" w:afterAutospacing="1"/>
      </w:pPr>
      <w:bookmarkStart w:id="28" w:name="dieu_13"/>
      <w:r>
        <w:rPr>
          <w:b/>
          <w:bCs/>
        </w:rPr>
        <w:t>Điều 13. Ban Chấp hành Hiệp hội</w:t>
      </w:r>
      <w:bookmarkEnd w:id="28"/>
    </w:p>
    <w:p w14:paraId="0EA0DC9A" w14:textId="77777777" w:rsidR="00000000" w:rsidRDefault="00000000">
      <w:pPr>
        <w:spacing w:before="120" w:after="280" w:afterAutospacing="1"/>
      </w:pPr>
      <w:r>
        <w:t>1. Ban Chấp hành Hiệp hội do Đại hội bầu ra có nhiệm kỳ cùng với nhiệm kỳ của Đại hội, bao gồm:</w:t>
      </w:r>
    </w:p>
    <w:p w14:paraId="4C3BB5AB" w14:textId="77777777" w:rsidR="00000000" w:rsidRDefault="00000000">
      <w:pPr>
        <w:spacing w:before="120" w:after="280" w:afterAutospacing="1"/>
      </w:pPr>
      <w:r>
        <w:t>a) Chủ tịch hiệp hội: Do Ban Chấp hành Hiệp hội bầu ra; phụ trách chung, chịu trách nhiệm trước Ban Chấp hành và Đại hội của Hiệp hội về các hoạt động của Hiệp hội giữa hai kỳ họp của Ban Chấp hành.</w:t>
      </w:r>
    </w:p>
    <w:p w14:paraId="29B54407" w14:textId="77777777" w:rsidR="00000000" w:rsidRDefault="00000000">
      <w:pPr>
        <w:spacing w:before="120" w:after="280" w:afterAutospacing="1"/>
      </w:pPr>
      <w:r>
        <w:t>b) Thư ký hiệp hội: do Ban Chấp hành Hiệp hội bầu ra, giúp Chủ tịch Hiệp hội trong điều hành các hoạt động thường xuyên của Hiệp hội, chịu trách nhiệm trước Chủ tịch Hiệp hội.</w:t>
      </w:r>
    </w:p>
    <w:p w14:paraId="29FF9164" w14:textId="77777777" w:rsidR="00000000" w:rsidRDefault="00000000">
      <w:pPr>
        <w:spacing w:before="120" w:after="280" w:afterAutospacing="1"/>
      </w:pPr>
      <w:r>
        <w:t>c) 02 Phó Chủ tịch: Do Ban Chấp hành bầu ra, giúp việc cho Chủ tịch; thay mặt Chủ tịch điều hành hoạt động của Hiệp hội khi Chủ tịch đi vắng.</w:t>
      </w:r>
    </w:p>
    <w:p w14:paraId="4C7982CB" w14:textId="77777777" w:rsidR="00000000" w:rsidRDefault="00000000">
      <w:pPr>
        <w:spacing w:before="120" w:after="280" w:afterAutospacing="1"/>
      </w:pPr>
      <w:r>
        <w:t>d) Các Ủy viên Thường trực: Do Đại hội bầu ra, số lượng do Đại hội quyết định.</w:t>
      </w:r>
    </w:p>
    <w:p w14:paraId="6C9B7AF0" w14:textId="77777777" w:rsidR="00000000" w:rsidRDefault="00000000">
      <w:pPr>
        <w:spacing w:before="120" w:after="280" w:afterAutospacing="1"/>
      </w:pPr>
      <w:r>
        <w:t>đ) Trường hợp có sự thay đổi về nhân sự Ban Chấp hành, Hiệp hội kịp thời báo cáo Ủy ban nhân dân tỉnh (thông qua Sở Nội vụ) và các cơ quan, đơn vị có liên quan để biết và theo dõi.</w:t>
      </w:r>
    </w:p>
    <w:p w14:paraId="23C8372F" w14:textId="77777777" w:rsidR="00000000" w:rsidRDefault="00000000">
      <w:pPr>
        <w:spacing w:before="120" w:after="280" w:afterAutospacing="1"/>
      </w:pPr>
      <w:r>
        <w:t>2. Nhiệm vụ và quyền hạn của Ban Chấp hành Hiệp hội</w:t>
      </w:r>
    </w:p>
    <w:p w14:paraId="52F9D26D" w14:textId="77777777" w:rsidR="00000000" w:rsidRDefault="00000000">
      <w:pPr>
        <w:spacing w:before="120" w:after="280" w:afterAutospacing="1"/>
      </w:pPr>
      <w:r>
        <w:t>a) Lãnh đạo và điều hành mọi hoạt động của Hiệp hội trong thời gian giữa hai kỳ Đại hội;</w:t>
      </w:r>
    </w:p>
    <w:p w14:paraId="550A7CF5" w14:textId="77777777" w:rsidR="00000000" w:rsidRDefault="00000000">
      <w:pPr>
        <w:spacing w:before="120" w:after="280" w:afterAutospacing="1"/>
      </w:pPr>
      <w:r>
        <w:t>b) Thay mặt Hiệp hội quản lý, hướng dẫn các hội viên thực hiện đầy đủ các yêu cầu do Hiệp hội đề ra trong quá trình sử dụng tên gọi xuất xứ hàng hoá “Nho Ninh Thuận” và “Táo Ninh Thuận”;</w:t>
      </w:r>
    </w:p>
    <w:p w14:paraId="0E68A949" w14:textId="77777777" w:rsidR="00000000" w:rsidRDefault="00000000">
      <w:pPr>
        <w:spacing w:before="120" w:after="280" w:afterAutospacing="1"/>
      </w:pPr>
      <w:r>
        <w:t>c) Thống kê, theo dõi tình hình canh tác và kinh doanh Nho và Táo Ninh Thuận của các hội viên;</w:t>
      </w:r>
    </w:p>
    <w:p w14:paraId="603306AC" w14:textId="77777777" w:rsidR="00000000" w:rsidRDefault="00000000">
      <w:pPr>
        <w:spacing w:before="120" w:after="280" w:afterAutospacing="1"/>
      </w:pPr>
      <w:r>
        <w:t>d) Tổ chức đăng ký, cấp tem, nhãn, bao bì sản phẩm cho các Hội viên theo đề xuất của các nhóm hội viên;</w:t>
      </w:r>
    </w:p>
    <w:p w14:paraId="2093D452" w14:textId="77777777" w:rsidR="00000000" w:rsidRDefault="00000000">
      <w:pPr>
        <w:spacing w:before="120" w:after="280" w:afterAutospacing="1"/>
      </w:pPr>
      <w:r>
        <w:t>đ) Kiểm tra, giám sát quá trình thu hoạch, phân loại sản phẩm, dán logo, gắn nhãn sản phẩm, sử dụng bao bì và tiêu thụ Nho và Táo Ninh Thuận;</w:t>
      </w:r>
    </w:p>
    <w:p w14:paraId="62450D7A" w14:textId="77777777" w:rsidR="00000000" w:rsidRDefault="00000000">
      <w:pPr>
        <w:spacing w:before="120" w:after="280" w:afterAutospacing="1"/>
      </w:pPr>
      <w:r>
        <w:t>e) Cụ thể hoá các nghị quyết của Đại hội và đề ra những biện pháp khả thi để thực hiện nghị quyết;</w:t>
      </w:r>
    </w:p>
    <w:p w14:paraId="0E22EA4C" w14:textId="77777777" w:rsidR="00000000" w:rsidRDefault="00000000">
      <w:pPr>
        <w:spacing w:before="120" w:after="280" w:afterAutospacing="1"/>
      </w:pPr>
      <w:r>
        <w:t>g) Phê duyệt chương trình công tác và ngân quỹ hàng năm của Hiệp hội, xem xét và quyết định lệ phí gia nhập Hiệp hội và hội phí hàng tháng (hoặc năm) của hội viên;</w:t>
      </w:r>
    </w:p>
    <w:p w14:paraId="6C832B71" w14:textId="77777777" w:rsidR="00000000" w:rsidRDefault="00000000">
      <w:pPr>
        <w:spacing w:before="120" w:after="280" w:afterAutospacing="1"/>
      </w:pPr>
      <w:r>
        <w:t>h) Chuẩn bị nội dung cho các kỳ Đại hội, triệu tập Đại hội thường kỳ và bất thường;</w:t>
      </w:r>
    </w:p>
    <w:p w14:paraId="7F2672FA" w14:textId="77777777" w:rsidR="00000000" w:rsidRDefault="00000000">
      <w:pPr>
        <w:spacing w:before="120" w:after="280" w:afterAutospacing="1"/>
      </w:pPr>
      <w:r>
        <w:t>i) Xem xét kết nạp, khai trừ hội viên.</w:t>
      </w:r>
    </w:p>
    <w:p w14:paraId="0115D470" w14:textId="77777777" w:rsidR="00000000" w:rsidRDefault="00000000">
      <w:pPr>
        <w:spacing w:before="120" w:after="280" w:afterAutospacing="1"/>
      </w:pPr>
      <w:r>
        <w:t>3. Nguyên tắc hoạt động của Ban Chấp hành Hiệp hội</w:t>
      </w:r>
    </w:p>
    <w:p w14:paraId="3D838AA7" w14:textId="77777777" w:rsidR="00000000" w:rsidRDefault="00000000">
      <w:pPr>
        <w:spacing w:before="120" w:after="280" w:afterAutospacing="1"/>
      </w:pPr>
      <w:r>
        <w:t>a) Ban Chấp hành họp thường kỳ 6 tháng một lần để sơ kết tình hình hoạt động của Hiệp hội. Ban Chấp hành Hiệp hội có thể họp đột xuất khi cần thiết.</w:t>
      </w:r>
    </w:p>
    <w:p w14:paraId="7A6B0AD2" w14:textId="77777777" w:rsidR="00000000" w:rsidRDefault="00000000">
      <w:pPr>
        <w:spacing w:before="120" w:after="280" w:afterAutospacing="1"/>
      </w:pPr>
      <w:r>
        <w:t>b) Các quyết định của Ban Chấp hành Hiệp hội được lấy biểu quyết theo đa số thành viên có mặt. Trong trường hợp số phiếu ngang nhau thì quyết định thuộc về ý kiến của Chủ tịch Hiệp hội.</w:t>
      </w:r>
    </w:p>
    <w:p w14:paraId="778B2401" w14:textId="77777777" w:rsidR="00000000" w:rsidRDefault="00000000">
      <w:pPr>
        <w:spacing w:before="120" w:after="280" w:afterAutospacing="1"/>
      </w:pPr>
      <w:bookmarkStart w:id="29" w:name="dieu_14"/>
      <w:r>
        <w:rPr>
          <w:b/>
          <w:bCs/>
        </w:rPr>
        <w:t>Điều 14. Nhiệm vụ của Ban Thường vụ Hiệp hội</w:t>
      </w:r>
      <w:bookmarkEnd w:id="29"/>
    </w:p>
    <w:p w14:paraId="2FF1352C" w14:textId="77777777" w:rsidR="00000000" w:rsidRDefault="00000000">
      <w:pPr>
        <w:spacing w:before="120" w:after="280" w:afterAutospacing="1"/>
      </w:pPr>
      <w:r>
        <w:t>1. Chuẩn bị các thủ tục, hồ sơ trình Ban Chấp hành Hiệp hội quyết định việc kết nạp chi hội viên mới, thành lập hội đồng tư vấn, các ban chuyên môn.</w:t>
      </w:r>
    </w:p>
    <w:p w14:paraId="5391A7BC" w14:textId="77777777" w:rsidR="00000000" w:rsidRDefault="00000000">
      <w:pPr>
        <w:spacing w:before="120" w:after="280" w:afterAutospacing="1"/>
      </w:pPr>
      <w:r>
        <w:t>2. Ban Thường vụ Hiệp hội sẽ họp định kỳ 03 tháng 01 lần, họp đột xuất khi cần thiết. Báo cáo sơ, tổng kết và dự kiến chương trình hoạt động 6 tháng, năm về tổ chức và hoạt động phổ biến, tập huấn áp dụng khoa học công nghệ trồng, bảo quản và chế biến, tiêu thụ sản phẩm Nho và Táo Ninh Thuận để Ban Chấp hành Hiệp hội cho ý kiến.</w:t>
      </w:r>
    </w:p>
    <w:p w14:paraId="15DCAD78" w14:textId="77777777" w:rsidR="00000000" w:rsidRDefault="00000000">
      <w:pPr>
        <w:spacing w:before="120" w:after="280" w:afterAutospacing="1"/>
      </w:pPr>
      <w:r>
        <w:t>3. Tổ chức tư vấn, phản biện và giám định xã hội các dự án, đề án, chương trình phát triển nghề trồng, bảo quản và chế biến Nho và Táo do Ủy ban nhân dân tỉnh giao; do các Sở, ngành, địa phương yêu cầu hoặc các nội dung do Hiệp hội đề xuất.</w:t>
      </w:r>
    </w:p>
    <w:p w14:paraId="4DF783B9" w14:textId="77777777" w:rsidR="00000000" w:rsidRDefault="00000000">
      <w:pPr>
        <w:spacing w:before="120" w:after="280" w:afterAutospacing="1"/>
      </w:pPr>
      <w:r>
        <w:t>4. Cung cấp và quản lý việc sử dụng logo sản phẩm, nhãn sản phẩm, bao bì sản phẩm Nho và Táo Ninh Thuận.</w:t>
      </w:r>
    </w:p>
    <w:p w14:paraId="2B8533B7" w14:textId="77777777" w:rsidR="00000000" w:rsidRDefault="00000000">
      <w:pPr>
        <w:spacing w:before="120" w:after="280" w:afterAutospacing="1"/>
      </w:pPr>
      <w:r>
        <w:t>5. Phối hợp với các đơn vị chức năng xuất bản, phát hành các tài liệu tổ chức tập huấn, phổ biến kỹ thuật, đào tạo… phục vụ sản xuất, bảo quản, chế biến, kinh doanh các sản phẩm Nho và Táo Ninh Thuận.</w:t>
      </w:r>
    </w:p>
    <w:p w14:paraId="301DAF59" w14:textId="77777777" w:rsidR="00000000" w:rsidRDefault="00000000">
      <w:pPr>
        <w:spacing w:before="120" w:after="280" w:afterAutospacing="1"/>
      </w:pPr>
      <w:r>
        <w:t>6. Tổ chức tư vấn, sử dụng bao bì có liên quan đến thương hiệu Nho và Táo Ninh Thuận theo yêu cầu của các tổ chức cá nhân.</w:t>
      </w:r>
    </w:p>
    <w:p w14:paraId="7DDCC830" w14:textId="77777777" w:rsidR="00000000" w:rsidRDefault="00000000">
      <w:pPr>
        <w:spacing w:before="120" w:after="280" w:afterAutospacing="1"/>
      </w:pPr>
      <w:r>
        <w:t>7. Cung cấp cho các hội viên về các chủ trương, chính sách của Đảng và Nhà nước. Tổ chức các hoạt động tuyên truyền, quảng bá; tìm kiếm thị trường tiêu thụ sản phẩm Nho và Táo Ninh Thuận.</w:t>
      </w:r>
    </w:p>
    <w:p w14:paraId="19F8D7FE" w14:textId="77777777" w:rsidR="00000000" w:rsidRDefault="00000000">
      <w:pPr>
        <w:spacing w:before="120" w:after="280" w:afterAutospacing="1"/>
      </w:pPr>
      <w:r>
        <w:t>8. Giúp hội viên giải quyết tranh chấp, bất đồng thông qua thương lượng.</w:t>
      </w:r>
    </w:p>
    <w:p w14:paraId="7A82FD2B" w14:textId="77777777" w:rsidR="00000000" w:rsidRDefault="00000000">
      <w:pPr>
        <w:spacing w:before="120" w:after="280" w:afterAutospacing="1"/>
      </w:pPr>
      <w:r>
        <w:t>9. Xây dựng dự toán, quyết toán kinh phí hoạt động hàng năm của Hiệp hội.</w:t>
      </w:r>
    </w:p>
    <w:p w14:paraId="0E3748EB" w14:textId="77777777" w:rsidR="00000000" w:rsidRDefault="00000000">
      <w:pPr>
        <w:spacing w:before="120" w:after="280" w:afterAutospacing="1"/>
      </w:pPr>
      <w:r>
        <w:t>10. Tổ chức các hoạt động hợp tác với các tổ chức, cá nhân trong và ngoài nước theo quy định của pháp luật có liên quan nhằm trao đổi kinh nghiệm, hợp tác sản xuất, tiêu thụ; không ngừng nâng cao năng suất, chất lượng và hiệu quả kinh tế sản phẩm Nho và Táo Ninh Thuận.</w:t>
      </w:r>
    </w:p>
    <w:p w14:paraId="79F5213B" w14:textId="77777777" w:rsidR="00000000" w:rsidRDefault="00000000">
      <w:pPr>
        <w:spacing w:before="120" w:after="280" w:afterAutospacing="1"/>
      </w:pPr>
      <w:bookmarkStart w:id="30" w:name="dieu_15"/>
      <w:r>
        <w:rPr>
          <w:b/>
          <w:bCs/>
        </w:rPr>
        <w:t>Điều 15. Ban Kiểm tra Hiệp hội</w:t>
      </w:r>
      <w:bookmarkEnd w:id="30"/>
    </w:p>
    <w:p w14:paraId="4C08C7AC" w14:textId="77777777" w:rsidR="00000000" w:rsidRDefault="00000000">
      <w:pPr>
        <w:spacing w:before="120" w:after="280" w:afterAutospacing="1"/>
      </w:pPr>
      <w:r>
        <w:t>1. Ban Kiểm tra do Đại hội bầu ra, số lượng do Đại hội quyết định. Nhiệm kỳ của Ban Kiểm tra cùng với nhiệm kỳ của Đại hội và chịu trách nhiệm trước Đại hội.</w:t>
      </w:r>
    </w:p>
    <w:p w14:paraId="07E0F96A" w14:textId="77777777" w:rsidR="00000000" w:rsidRDefault="00000000">
      <w:pPr>
        <w:spacing w:before="120" w:after="280" w:afterAutospacing="1"/>
      </w:pPr>
      <w:r>
        <w:t>2. Ban Kiểm tra gồm:</w:t>
      </w:r>
    </w:p>
    <w:p w14:paraId="5CCD0882" w14:textId="77777777" w:rsidR="00000000" w:rsidRDefault="00000000">
      <w:pPr>
        <w:spacing w:before="120" w:after="280" w:afterAutospacing="1"/>
      </w:pPr>
      <w:r>
        <w:t>a) Trưởng Ban, phụ trách chung;</w:t>
      </w:r>
    </w:p>
    <w:p w14:paraId="40CC5B7D" w14:textId="77777777" w:rsidR="00000000" w:rsidRDefault="00000000">
      <w:pPr>
        <w:spacing w:before="120" w:after="280" w:afterAutospacing="1"/>
      </w:pPr>
      <w:r>
        <w:t>b) Các Ủy viên: Số lượng do Đại hội quyết định và chịu sự phân công của Trưởng ban.</w:t>
      </w:r>
    </w:p>
    <w:p w14:paraId="7ADE9257" w14:textId="77777777" w:rsidR="00000000" w:rsidRDefault="00000000">
      <w:pPr>
        <w:spacing w:before="120" w:after="280" w:afterAutospacing="1"/>
      </w:pPr>
      <w:r>
        <w:t>3. Nhiệm vụ của Ban Kiểm tra</w:t>
      </w:r>
    </w:p>
    <w:p w14:paraId="47A0FBD5" w14:textId="77777777" w:rsidR="00000000" w:rsidRDefault="00000000">
      <w:pPr>
        <w:spacing w:before="120" w:after="280" w:afterAutospacing="1"/>
      </w:pPr>
      <w:r>
        <w:t>a) Kiểm tra các hoạt động của Hiệp hội về các mặt thi hành Điều lệ, việc thu chi, sử dụng tài chính;</w:t>
      </w:r>
    </w:p>
    <w:p w14:paraId="05E9E756" w14:textId="77777777" w:rsidR="00000000" w:rsidRDefault="00000000">
      <w:pPr>
        <w:spacing w:before="120" w:after="280" w:afterAutospacing="1"/>
      </w:pPr>
      <w:r>
        <w:t>b) Hướng dẫn, kiểm tra, giám sát việc thực hiện các thao tác, yêu cầu về trồng, canh tác Nho và Táo quy định trong quy trình canh tác Nho và Táo của tỉnh Ninh Thuận;</w:t>
      </w:r>
    </w:p>
    <w:p w14:paraId="795C7042" w14:textId="77777777" w:rsidR="00000000" w:rsidRDefault="00000000">
      <w:pPr>
        <w:spacing w:before="120" w:after="280" w:afterAutospacing="1"/>
      </w:pPr>
      <w:r>
        <w:t>c) Hướng dẫn, kiểm tra việc kê khai hiện trạng canh tác Nho, Táo kiểm tra thực tế tại các hộ gia đình để xác định tính xác thực của các thông tin do các hội viên kê khai;</w:t>
      </w:r>
    </w:p>
    <w:p w14:paraId="6A4B7FA5" w14:textId="77777777" w:rsidR="00000000" w:rsidRDefault="00000000">
      <w:pPr>
        <w:spacing w:before="120" w:after="280" w:afterAutospacing="1"/>
      </w:pPr>
      <w:r>
        <w:t>d) Kiểm tra, đánh giá, phân tích chất lượng Nho và Táo để báo cáo với Ban Chấp hành Hiệp hội về khả năng đáp ứng tiêu chuẩn sử dụng tên gọi xuất xứ hàng hoá của hội viên;</w:t>
      </w:r>
    </w:p>
    <w:p w14:paraId="6D6CDDE4" w14:textId="77777777" w:rsidR="00000000" w:rsidRDefault="00000000">
      <w:pPr>
        <w:spacing w:before="120" w:after="280" w:afterAutospacing="1"/>
      </w:pPr>
      <w:r>
        <w:t>đ) Kiểm tra, giám sát hoạt động đăng ký, sử dụng tem, nhãn, bao bì sản phẩm trong hoạt động sản xuất, tiêu thụ sản phẩm Nho và Táo Ninh Thuận.</w:t>
      </w:r>
    </w:p>
    <w:p w14:paraId="048964D3" w14:textId="77777777" w:rsidR="00000000" w:rsidRDefault="00000000">
      <w:pPr>
        <w:spacing w:before="120" w:after="280" w:afterAutospacing="1"/>
      </w:pPr>
      <w:r>
        <w:t>e) Đề xuất với Ban Chấp hành Hiệp hội ban hành các quyết định liên quan đến công tác tổ chức và hoạt động của Hiệp hội.</w:t>
      </w:r>
    </w:p>
    <w:p w14:paraId="25EDA2D5" w14:textId="77777777" w:rsidR="00000000" w:rsidRDefault="00000000">
      <w:pPr>
        <w:spacing w:before="120" w:after="280" w:afterAutospacing="1"/>
      </w:pPr>
      <w:bookmarkStart w:id="31" w:name="dieu_16"/>
      <w:r>
        <w:rPr>
          <w:b/>
          <w:bCs/>
        </w:rPr>
        <w:t>Điều 16. Các Chi hội</w:t>
      </w:r>
      <w:bookmarkEnd w:id="31"/>
    </w:p>
    <w:p w14:paraId="288C975A" w14:textId="77777777" w:rsidR="00000000" w:rsidRDefault="00000000">
      <w:pPr>
        <w:spacing w:before="120" w:after="280" w:afterAutospacing="1"/>
      </w:pPr>
      <w:r>
        <w:t>1. Hiệp hội được thành lập các Chi hội: Chi hội trồng trọt, Chi hội chế biến và Chi hội kinh doanh. Mỗi Chi hội bầu ra một Chi hội trưởng đại diện cho các thành viên của Chi hội.</w:t>
      </w:r>
    </w:p>
    <w:p w14:paraId="34972699" w14:textId="77777777" w:rsidR="00000000" w:rsidRDefault="00000000">
      <w:pPr>
        <w:spacing w:before="120" w:after="280" w:afterAutospacing="1"/>
      </w:pPr>
      <w:r>
        <w:t>2. Căn cứ vào sự phát triển của Hiệp hội, số lượng Chi hội có thể thay đổi theo quyết định của Đại hội.</w:t>
      </w:r>
    </w:p>
    <w:p w14:paraId="25B07953" w14:textId="77777777" w:rsidR="00000000" w:rsidRDefault="00000000">
      <w:pPr>
        <w:spacing w:before="120" w:after="280" w:afterAutospacing="1"/>
      </w:pPr>
      <w:r>
        <w:t>3. Nhiệm vụ của Chi hội:</w:t>
      </w:r>
    </w:p>
    <w:p w14:paraId="7E2B3266" w14:textId="77777777" w:rsidR="00000000" w:rsidRDefault="00000000">
      <w:pPr>
        <w:spacing w:before="120" w:after="280" w:afterAutospacing="1"/>
      </w:pPr>
      <w:r>
        <w:t>a) Tổ chức sinh hoạt chuyên đề, trao đổi kinh nghiệm và hướng dẫn kỹ thuật trồng, chế biến và kinh doanh Nho và Táo.</w:t>
      </w:r>
    </w:p>
    <w:p w14:paraId="5A397DAC" w14:textId="77777777" w:rsidR="00000000" w:rsidRDefault="00000000">
      <w:pPr>
        <w:spacing w:before="120" w:after="280" w:afterAutospacing="1"/>
      </w:pPr>
      <w:r>
        <w:t>b) Trực tiếp cấp và kiểm tra việc đăng ký và sử dụng tem, nhãn, bao bì sản phẩm</w:t>
      </w:r>
    </w:p>
    <w:p w14:paraId="6A970AD2" w14:textId="77777777" w:rsidR="00000000" w:rsidRDefault="00000000">
      <w:pPr>
        <w:spacing w:before="120" w:after="280" w:afterAutospacing="1"/>
      </w:pPr>
      <w:r>
        <w:t>Nho và Táo Ninh Thuận.</w:t>
      </w:r>
    </w:p>
    <w:p w14:paraId="3F87043D" w14:textId="77777777" w:rsidR="00000000" w:rsidRDefault="00000000">
      <w:pPr>
        <w:spacing w:before="120" w:after="280" w:afterAutospacing="1"/>
      </w:pPr>
      <w:bookmarkStart w:id="32" w:name="chuong_5"/>
      <w:r>
        <w:rPr>
          <w:b/>
          <w:bCs/>
        </w:rPr>
        <w:t>Chương V</w:t>
      </w:r>
      <w:bookmarkEnd w:id="32"/>
    </w:p>
    <w:p w14:paraId="39BA6BDB" w14:textId="77777777" w:rsidR="00000000" w:rsidRDefault="00000000">
      <w:pPr>
        <w:spacing w:before="120" w:after="280" w:afterAutospacing="1"/>
        <w:jc w:val="center"/>
      </w:pPr>
      <w:bookmarkStart w:id="33" w:name="chuong_5_name"/>
      <w:r>
        <w:rPr>
          <w:b/>
          <w:bCs/>
        </w:rPr>
        <w:t>CHIA, TÁCH; SÁP NHẬP; HỢP NHẤT; ĐỔI TÊN VÀ GIẢI THỂ</w:t>
      </w:r>
      <w:bookmarkEnd w:id="33"/>
    </w:p>
    <w:p w14:paraId="3FC88647" w14:textId="77777777" w:rsidR="00000000" w:rsidRDefault="00000000">
      <w:pPr>
        <w:spacing w:before="120" w:after="280" w:afterAutospacing="1"/>
      </w:pPr>
      <w:bookmarkStart w:id="34" w:name="dieu_17"/>
      <w:r>
        <w:rPr>
          <w:b/>
          <w:bCs/>
        </w:rPr>
        <w:t>Điều 17. Điều kiện</w:t>
      </w:r>
      <w:bookmarkEnd w:id="34"/>
    </w:p>
    <w:p w14:paraId="0AD423D8" w14:textId="77777777" w:rsidR="00000000" w:rsidRDefault="00000000">
      <w:pPr>
        <w:spacing w:before="120" w:after="280" w:afterAutospacing="1"/>
      </w:pPr>
      <w:r>
        <w:t>1. Khi có từ 1/2 số hội viên có kiến nghị về chia, tách, sáp nhập, hợp nhất, đổi tên và giải thể Hiệp hội, Ban Chấp hành Hiệp hội có trách nhiệm báo cáo cơ quan quản lý nhà nước có thẩm quyền bằng văn bản và tổ chức Đại hội bàn về chia, tách; sáp nhập; hợp nhất; đổi tên và giải thể Hiệp hội.</w:t>
      </w:r>
    </w:p>
    <w:p w14:paraId="076FC4FA" w14:textId="77777777" w:rsidR="00000000" w:rsidRDefault="00000000">
      <w:pPr>
        <w:spacing w:before="120" w:after="280" w:afterAutospacing="1"/>
      </w:pPr>
      <w:r>
        <w:t>2. Việc chia, tách; sáp nhập; hợp nhất; đổi tên và giải thể Hiệp hội có hiệu lực khi có từ 2/3 số hội viên chính thức biểu quyết tán thành.</w:t>
      </w:r>
    </w:p>
    <w:p w14:paraId="65E46470" w14:textId="77777777" w:rsidR="00000000" w:rsidRDefault="00000000">
      <w:pPr>
        <w:spacing w:before="120" w:after="280" w:afterAutospacing="1"/>
      </w:pPr>
      <w:bookmarkStart w:id="35" w:name="dieu_18"/>
      <w:r>
        <w:rPr>
          <w:b/>
          <w:bCs/>
        </w:rPr>
        <w:t>Điều 18. Thủ tục</w:t>
      </w:r>
      <w:bookmarkEnd w:id="35"/>
    </w:p>
    <w:p w14:paraId="05EE10AE" w14:textId="77777777" w:rsidR="00000000" w:rsidRDefault="00000000">
      <w:pPr>
        <w:spacing w:before="120" w:after="280" w:afterAutospacing="1"/>
      </w:pPr>
      <w:r>
        <w:t>1. Đại hội của Hiệp hội ra nghị quyết.</w:t>
      </w:r>
    </w:p>
    <w:p w14:paraId="19029D95" w14:textId="77777777" w:rsidR="00000000" w:rsidRDefault="00000000">
      <w:pPr>
        <w:spacing w:before="120" w:after="280" w:afterAutospacing="1"/>
      </w:pPr>
      <w:r>
        <w:t>2. Cơ quan nhà nước có thẩm quyền ban hành quyết định chia, tách, sáp nhập, hợp nhất, đổi tên và giải thể Hiệp hội theo quy định của pháp luật.</w:t>
      </w:r>
    </w:p>
    <w:p w14:paraId="146423B7" w14:textId="77777777" w:rsidR="00000000" w:rsidRDefault="00000000">
      <w:pPr>
        <w:spacing w:before="120" w:after="280" w:afterAutospacing="1"/>
      </w:pPr>
      <w:bookmarkStart w:id="36" w:name="dieu_19"/>
      <w:r>
        <w:rPr>
          <w:b/>
          <w:bCs/>
        </w:rPr>
        <w:t>Điều 19. Thanh quyết toán tài chính, thanh lý tài sản Hiệp hội khi chia; tách; sáp nhập; hợp nhất; giải thể Hiệp hội</w:t>
      </w:r>
      <w:bookmarkEnd w:id="36"/>
    </w:p>
    <w:p w14:paraId="60BADB00" w14:textId="77777777" w:rsidR="00000000" w:rsidRDefault="00000000">
      <w:pPr>
        <w:spacing w:before="120" w:after="280" w:afterAutospacing="1"/>
      </w:pPr>
      <w:r>
        <w:t>Ban Chấp hành, Ban Kiểm tra Hiệp hội có trách nhiệm phối hợp với các cơ quan chức năng tiến hành các thủ tục thanh quyết toán tài chính, thanh lý tài sản của Hiệp hội theo đúng các quy định của pháp luật và thông báo công khai, minh bạch cho các hội viên. Sau khi các thủ tục thanh quyết toán tài chính, thanh lý tài sản được hoàn thành thì Hiệp hội mới chính thức chia; tách; sáp nhập; hợp nhất và giải thể.</w:t>
      </w:r>
    </w:p>
    <w:p w14:paraId="7B707FB0" w14:textId="77777777" w:rsidR="00000000" w:rsidRDefault="00000000">
      <w:pPr>
        <w:spacing w:before="120" w:after="280" w:afterAutospacing="1"/>
      </w:pPr>
      <w:bookmarkStart w:id="37" w:name="chuong_6"/>
      <w:r>
        <w:rPr>
          <w:b/>
          <w:bCs/>
        </w:rPr>
        <w:t>Chương VI</w:t>
      </w:r>
      <w:bookmarkEnd w:id="37"/>
    </w:p>
    <w:p w14:paraId="25DF8A56" w14:textId="77777777" w:rsidR="00000000" w:rsidRDefault="00000000">
      <w:pPr>
        <w:spacing w:before="120" w:after="280" w:afterAutospacing="1"/>
        <w:jc w:val="center"/>
      </w:pPr>
      <w:bookmarkStart w:id="38" w:name="chuong_6_name"/>
      <w:r>
        <w:rPr>
          <w:b/>
          <w:bCs/>
        </w:rPr>
        <w:t>TÀI SẢN VÀ TÀI CHÍNH</w:t>
      </w:r>
      <w:bookmarkEnd w:id="38"/>
    </w:p>
    <w:p w14:paraId="0BCAC16A" w14:textId="77777777" w:rsidR="00000000" w:rsidRDefault="00000000">
      <w:pPr>
        <w:spacing w:before="120" w:after="280" w:afterAutospacing="1"/>
      </w:pPr>
      <w:bookmarkStart w:id="39" w:name="dieu_20"/>
      <w:r>
        <w:rPr>
          <w:b/>
          <w:bCs/>
        </w:rPr>
        <w:t>Điều 20. Các khoản thu, chi của Hiệp hội</w:t>
      </w:r>
      <w:bookmarkEnd w:id="39"/>
    </w:p>
    <w:p w14:paraId="7C6AAD83" w14:textId="77777777" w:rsidR="00000000" w:rsidRDefault="00000000">
      <w:pPr>
        <w:spacing w:before="120" w:after="280" w:afterAutospacing="1"/>
      </w:pPr>
      <w:r>
        <w:t>1. Các khoản thu của Hiệp hội:</w:t>
      </w:r>
    </w:p>
    <w:p w14:paraId="238F68A9" w14:textId="77777777" w:rsidR="00000000" w:rsidRDefault="00000000">
      <w:pPr>
        <w:spacing w:before="120" w:after="280" w:afterAutospacing="1"/>
      </w:pPr>
      <w:r>
        <w:t>a) Tiền hội phí của hội viên;</w:t>
      </w:r>
    </w:p>
    <w:p w14:paraId="4FAEEECA" w14:textId="77777777" w:rsidR="00000000" w:rsidRDefault="00000000">
      <w:pPr>
        <w:spacing w:before="120" w:after="280" w:afterAutospacing="1"/>
      </w:pPr>
      <w:r>
        <w:t>b) Tiền tự nguyện đóng góp và ủng hộ của hội viên;</w:t>
      </w:r>
    </w:p>
    <w:p w14:paraId="050B9B98" w14:textId="77777777" w:rsidR="00000000" w:rsidRDefault="00000000">
      <w:pPr>
        <w:spacing w:before="120" w:after="280" w:afterAutospacing="1"/>
      </w:pPr>
      <w:r>
        <w:t>c) Các khoản thu qua các dịch vụ, hoạt động của Hiệp hội theo quy định của pháp luật;</w:t>
      </w:r>
    </w:p>
    <w:p w14:paraId="295CD263" w14:textId="77777777" w:rsidR="00000000" w:rsidRDefault="00000000">
      <w:pPr>
        <w:spacing w:before="120" w:after="280" w:afterAutospacing="1"/>
      </w:pPr>
      <w:r>
        <w:t>d) Các khoản ủng hộ, tài trợ hợp pháp của các cá nhân, tổ chức trong và ngoài nước.</w:t>
      </w:r>
    </w:p>
    <w:p w14:paraId="68FFF455" w14:textId="77777777" w:rsidR="00000000" w:rsidRDefault="00000000">
      <w:pPr>
        <w:spacing w:before="120" w:after="280" w:afterAutospacing="1"/>
      </w:pPr>
      <w:r>
        <w:t>2. Các khoản chi của Hiệp hội:</w:t>
      </w:r>
    </w:p>
    <w:p w14:paraId="3E4D4EF3" w14:textId="77777777" w:rsidR="00000000" w:rsidRDefault="00000000">
      <w:pPr>
        <w:spacing w:before="120" w:after="280" w:afterAutospacing="1"/>
      </w:pPr>
      <w:r>
        <w:t>a) Chi cho hoạt động của Ban Chấp hành, Ban Kiểm tra Hiệp hội;</w:t>
      </w:r>
    </w:p>
    <w:p w14:paraId="36DA9399" w14:textId="77777777" w:rsidR="00000000" w:rsidRDefault="00000000">
      <w:pPr>
        <w:spacing w:before="120" w:after="280" w:afterAutospacing="1"/>
      </w:pPr>
      <w:r>
        <w:t>b) Chi cho hội nghị, đại hội, hội thảo, đào tạo hội viên;</w:t>
      </w:r>
    </w:p>
    <w:p w14:paraId="7A5D2DD2" w14:textId="77777777" w:rsidR="00000000" w:rsidRDefault="00000000">
      <w:pPr>
        <w:spacing w:before="120" w:after="280" w:afterAutospacing="1"/>
      </w:pPr>
      <w:r>
        <w:t>c) Chi thuê trụ sở Hiệp hội (nếu có), mua sắm trang thiết bị cần thiết;</w:t>
      </w:r>
    </w:p>
    <w:p w14:paraId="63B3B7F0" w14:textId="77777777" w:rsidR="00000000" w:rsidRDefault="00000000">
      <w:pPr>
        <w:spacing w:before="120" w:after="280" w:afterAutospacing="1"/>
      </w:pPr>
      <w:r>
        <w:t>d) Chi cho công tác xác lập, bảo vệ, phát triển chỉ dẫn địa lý Nho Ninh Thuận;</w:t>
      </w:r>
    </w:p>
    <w:p w14:paraId="00A46CB3" w14:textId="77777777" w:rsidR="00000000" w:rsidRDefault="00000000">
      <w:pPr>
        <w:spacing w:before="120" w:after="280" w:afterAutospacing="1"/>
      </w:pPr>
      <w:r>
        <w:t>đ) Chi cho công tác xác lập, bảo vệ, phát triển nhãn hiệu tập thể Táo Ninh Thuận;</w:t>
      </w:r>
    </w:p>
    <w:p w14:paraId="3EEAC1D4" w14:textId="77777777" w:rsidR="00000000" w:rsidRDefault="00000000">
      <w:pPr>
        <w:spacing w:before="120" w:after="280" w:afterAutospacing="1"/>
      </w:pPr>
      <w:r>
        <w:t>e) Các khoản chi cho hoạt động thường xuyên khác.</w:t>
      </w:r>
    </w:p>
    <w:p w14:paraId="4F1AC1B3" w14:textId="77777777" w:rsidR="00000000" w:rsidRDefault="00000000">
      <w:pPr>
        <w:spacing w:before="120" w:after="280" w:afterAutospacing="1"/>
      </w:pPr>
      <w:r>
        <w:t>3. Các khoản chi của Hiệp hội, phải bảo đảm nguyên tắc đúng mục đích, tiết kiệm, hiệu quả, được thể hiện trên sổ sách kế toán theo đúng luật định. Ban Chấp hành có trách nhiệm báo cáo công khai công tác chi tiêu, quản lý tài chính trước Đại hội của Hiệp hội.</w:t>
      </w:r>
    </w:p>
    <w:p w14:paraId="5085D39B" w14:textId="77777777" w:rsidR="00000000" w:rsidRDefault="00000000">
      <w:pPr>
        <w:spacing w:before="120" w:after="280" w:afterAutospacing="1"/>
      </w:pPr>
      <w:bookmarkStart w:id="40" w:name="chuong_7"/>
      <w:r>
        <w:rPr>
          <w:b/>
          <w:bCs/>
        </w:rPr>
        <w:t>Chương VII</w:t>
      </w:r>
      <w:bookmarkEnd w:id="40"/>
    </w:p>
    <w:p w14:paraId="3913CA82" w14:textId="77777777" w:rsidR="00000000" w:rsidRDefault="00000000">
      <w:pPr>
        <w:spacing w:before="120" w:after="280" w:afterAutospacing="1"/>
        <w:jc w:val="center"/>
      </w:pPr>
      <w:bookmarkStart w:id="41" w:name="chuong_7_name"/>
      <w:r>
        <w:rPr>
          <w:b/>
          <w:bCs/>
        </w:rPr>
        <w:t>KHEN THƯỞNG, KỶ LUẬT, XỬ LÝ VI PHẠM</w:t>
      </w:r>
      <w:bookmarkEnd w:id="41"/>
    </w:p>
    <w:p w14:paraId="474CB7F7" w14:textId="77777777" w:rsidR="00000000" w:rsidRDefault="00000000">
      <w:pPr>
        <w:spacing w:before="120" w:after="280" w:afterAutospacing="1"/>
      </w:pPr>
      <w:bookmarkStart w:id="42" w:name="dieu_21"/>
      <w:r>
        <w:rPr>
          <w:b/>
          <w:bCs/>
        </w:rPr>
        <w:t>Điều 21. Khen thưởng</w:t>
      </w:r>
      <w:bookmarkEnd w:id="42"/>
    </w:p>
    <w:p w14:paraId="653A574B" w14:textId="77777777" w:rsidR="00000000" w:rsidRDefault="00000000">
      <w:pPr>
        <w:spacing w:before="120" w:after="280" w:afterAutospacing="1"/>
      </w:pPr>
      <w:r>
        <w:t>Các chi hội có nhiều thành tích trong sự nghiệp phát triển kinh tế, bảo vệ và phát triển chỉ dẫn địa lý “Nho Ninh Thuận”, nhãn hiệu tập thể “Táo Ninh Thuận” tích cực xây dựng Hiệp hội sẽ được Hiệp hội khen thưởng. Hình thức và mức khen thưởng do Ban Chấp hành Hiệp hội đề xuất và Đại hội quyết định.</w:t>
      </w:r>
    </w:p>
    <w:p w14:paraId="0A33CCEA" w14:textId="77777777" w:rsidR="00000000" w:rsidRDefault="00000000">
      <w:pPr>
        <w:spacing w:before="120" w:after="280" w:afterAutospacing="1"/>
      </w:pPr>
      <w:bookmarkStart w:id="43" w:name="dieu_22"/>
      <w:r>
        <w:rPr>
          <w:b/>
          <w:bCs/>
        </w:rPr>
        <w:t>Điều 22. Kỷ luật, xử lý vi phạm</w:t>
      </w:r>
      <w:bookmarkEnd w:id="43"/>
    </w:p>
    <w:p w14:paraId="0048D95F" w14:textId="77777777" w:rsidR="00000000" w:rsidRDefault="00000000">
      <w:pPr>
        <w:spacing w:before="120" w:after="280" w:afterAutospacing="1"/>
      </w:pPr>
      <w:r>
        <w:t>Các hội viên Hiệp hội vi phạm các quy định của Điều lệ, nghị quyết của Hiệp hội, làm ảnh hưởng đến uy tín, danh dự của Hiệp hội sẽ bị xử lý kỷ luật tùy theo mức độ. Ban Kiểm tra Hiệp hội ban hành quyết định xử lý vi phạm của hội viên và báo cáo với Đại hội tại kỳ họp gần nhất.</w:t>
      </w:r>
    </w:p>
    <w:p w14:paraId="05C7B302" w14:textId="77777777" w:rsidR="00000000" w:rsidRDefault="00000000">
      <w:pPr>
        <w:spacing w:before="120" w:after="280" w:afterAutospacing="1"/>
      </w:pPr>
      <w:bookmarkStart w:id="44" w:name="chuong_8"/>
      <w:r>
        <w:rPr>
          <w:b/>
          <w:bCs/>
        </w:rPr>
        <w:t>Chương VIII</w:t>
      </w:r>
      <w:bookmarkEnd w:id="44"/>
    </w:p>
    <w:p w14:paraId="592B0E9F" w14:textId="77777777" w:rsidR="00000000" w:rsidRDefault="00000000">
      <w:pPr>
        <w:spacing w:before="120" w:after="280" w:afterAutospacing="1"/>
        <w:jc w:val="center"/>
      </w:pPr>
      <w:bookmarkStart w:id="45" w:name="chuong_8_name"/>
      <w:r>
        <w:rPr>
          <w:b/>
          <w:bCs/>
        </w:rPr>
        <w:t>HIỆU LỰC THI HÀNH</w:t>
      </w:r>
      <w:bookmarkEnd w:id="45"/>
    </w:p>
    <w:p w14:paraId="63DCC921" w14:textId="77777777" w:rsidR="00000000" w:rsidRDefault="00000000">
      <w:pPr>
        <w:spacing w:before="120" w:after="280" w:afterAutospacing="1"/>
      </w:pPr>
      <w:bookmarkStart w:id="46" w:name="dieu_23"/>
      <w:r>
        <w:rPr>
          <w:b/>
          <w:bCs/>
        </w:rPr>
        <w:t>Điều 23. Hiệu lực thi hành</w:t>
      </w:r>
      <w:bookmarkEnd w:id="46"/>
    </w:p>
    <w:p w14:paraId="281CE91B" w14:textId="77777777" w:rsidR="00000000" w:rsidRDefault="00000000">
      <w:pPr>
        <w:spacing w:before="120" w:after="280" w:afterAutospacing="1"/>
      </w:pPr>
      <w:r>
        <w:t>Điều lệ này đã được Đại hội Hiệp hội Nho và Táo nhiệm kỳ 2022-2027 thông qua ngày 16/9/2022.</w:t>
      </w:r>
    </w:p>
    <w:p w14:paraId="78277CC8" w14:textId="77777777" w:rsidR="00000000" w:rsidRDefault="00000000">
      <w:pPr>
        <w:spacing w:before="120" w:after="280" w:afterAutospacing="1"/>
      </w:pPr>
      <w:bookmarkStart w:id="47" w:name="dieu_24"/>
      <w:r>
        <w:rPr>
          <w:b/>
          <w:bCs/>
        </w:rPr>
        <w:t>Điều 24. Sửa đổi, bổ sung điều lệ</w:t>
      </w:r>
      <w:bookmarkEnd w:id="47"/>
    </w:p>
    <w:p w14:paraId="1DEB0BE7" w14:textId="77777777" w:rsidR="00000000" w:rsidRDefault="00000000">
      <w:pPr>
        <w:spacing w:before="120" w:after="280" w:afterAutospacing="1"/>
      </w:pPr>
      <w:r>
        <w:t>Chỉ có Đại hội của Hiệp hội mới có quyền sửa đổi, bổ sung Điều lệ với ít nhất 2/3 số đại biểu tham dự Đại hội tán thành và được cơ quan có thẩm quyền phê duyệt theo yêu cầu của hội viên, phù hợp với thực tế sản xuất và kinh doanh trong từng thời kỳ.</w:t>
      </w:r>
    </w:p>
    <w:p w14:paraId="5D347183" w14:textId="77777777" w:rsidR="00000000" w:rsidRDefault="00000000">
      <w:pPr>
        <w:spacing w:before="120" w:after="280" w:afterAutospacing="1"/>
      </w:pPr>
      <w:bookmarkStart w:id="48" w:name="dieu_25"/>
      <w:r>
        <w:rPr>
          <w:b/>
          <w:bCs/>
        </w:rPr>
        <w:t>Điều 25. Điều khoản thi hành</w:t>
      </w:r>
      <w:bookmarkEnd w:id="48"/>
    </w:p>
    <w:p w14:paraId="3FF38B34" w14:textId="77777777" w:rsidR="00000000" w:rsidRDefault="00000000">
      <w:pPr>
        <w:spacing w:before="120" w:after="280" w:afterAutospacing="1"/>
      </w:pPr>
      <w:r>
        <w:t>1. Hội viên của Hiệp hội có nghĩa vụ thực hiện đúng quy định tại Điều lệ Hiệp hội.</w:t>
      </w:r>
    </w:p>
    <w:p w14:paraId="7D3010D8" w14:textId="77777777" w:rsidR="00000000" w:rsidRDefault="00000000">
      <w:pPr>
        <w:spacing w:before="120" w:after="280" w:afterAutospacing="1"/>
      </w:pPr>
      <w:r>
        <w:t>2. Ban Chấp hành Hiệp hội có trách nhiệm hướng dẫn thi hành Điều lệ này./.</w:t>
      </w:r>
    </w:p>
    <w:p w14:paraId="38032F32" w14:textId="77777777" w:rsidR="00167E5F" w:rsidRDefault="00000000">
      <w:pPr>
        <w:spacing w:before="120" w:after="280" w:afterAutospacing="1"/>
      </w:pPr>
      <w:r>
        <w:rPr>
          <w:b/>
          <w:bCs/>
        </w:rPr>
        <w:t> </w:t>
      </w:r>
    </w:p>
    <w:sectPr w:rsidR="00167E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D7"/>
    <w:rsid w:val="00167E5F"/>
    <w:rsid w:val="00A238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0FD2E5"/>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3195</Words>
  <Characters>18212</Characters>
  <Application>Microsoft Office Word</Application>
  <DocSecurity>0</DocSecurity>
  <Lines>151</Lines>
  <Paragraphs>42</Paragraphs>
  <ScaleCrop>false</ScaleCrop>
  <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2022-10-31T07:05:00Z</dcterms:created>
  <dcterms:modified xsi:type="dcterms:W3CDTF">2022-10-31T07:05:00Z</dcterms:modified>
</cp:coreProperties>
</file>