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E7833" w:rsidRPr="002C7663" w14:paraId="782FBBB4" w14:textId="77777777">
        <w:tc>
          <w:tcPr>
            <w:tcW w:w="3348" w:type="dxa"/>
            <w:shd w:val="clear" w:color="auto" w:fill="auto"/>
          </w:tcPr>
          <w:p w14:paraId="2266EEF8" w14:textId="77777777" w:rsidR="005E7833" w:rsidRPr="002C7663" w:rsidRDefault="005E7833" w:rsidP="00E75410">
            <w:pPr>
              <w:spacing w:before="120"/>
              <w:jc w:val="center"/>
              <w:rPr>
                <w:rFonts w:ascii="Arial" w:hAnsi="Arial" w:cs="Arial"/>
                <w:b/>
                <w:sz w:val="20"/>
                <w:szCs w:val="20"/>
              </w:rPr>
            </w:pPr>
            <w:r w:rsidRPr="002C7663">
              <w:rPr>
                <w:rFonts w:ascii="Arial" w:hAnsi="Arial" w:cs="Arial"/>
                <w:b/>
                <w:bCs/>
                <w:sz w:val="20"/>
                <w:szCs w:val="20"/>
              </w:rPr>
              <w:t>CHÍNH PHỦ</w:t>
            </w:r>
            <w:r w:rsidRPr="002C7663">
              <w:rPr>
                <w:rFonts w:ascii="Arial" w:hAnsi="Arial" w:cs="Arial"/>
                <w:b/>
                <w:sz w:val="20"/>
                <w:szCs w:val="20"/>
              </w:rPr>
              <w:br/>
              <w:t>-------</w:t>
            </w:r>
          </w:p>
        </w:tc>
        <w:tc>
          <w:tcPr>
            <w:tcW w:w="5508" w:type="dxa"/>
            <w:shd w:val="clear" w:color="auto" w:fill="auto"/>
          </w:tcPr>
          <w:p w14:paraId="61EA64F3" w14:textId="77777777" w:rsidR="005E7833" w:rsidRPr="002C7663" w:rsidRDefault="005E7833" w:rsidP="00E75410">
            <w:pPr>
              <w:spacing w:before="120"/>
              <w:jc w:val="center"/>
              <w:rPr>
                <w:rFonts w:ascii="Arial" w:hAnsi="Arial" w:cs="Arial"/>
                <w:sz w:val="20"/>
                <w:szCs w:val="20"/>
              </w:rPr>
            </w:pPr>
            <w:r w:rsidRPr="002C7663">
              <w:rPr>
                <w:rFonts w:ascii="Arial" w:hAnsi="Arial" w:cs="Arial"/>
                <w:b/>
                <w:sz w:val="20"/>
                <w:szCs w:val="20"/>
              </w:rPr>
              <w:t>CỘNG HÒA XÃ HỘI CHỦ NGHĨA VIỆT NAM</w:t>
            </w:r>
            <w:r w:rsidRPr="002C7663">
              <w:rPr>
                <w:rFonts w:ascii="Arial" w:hAnsi="Arial" w:cs="Arial"/>
                <w:b/>
                <w:sz w:val="20"/>
                <w:szCs w:val="20"/>
              </w:rPr>
              <w:br/>
              <w:t>Độc lập - Tự do - Hạnh phúc</w:t>
            </w:r>
            <w:r w:rsidRPr="002C7663">
              <w:rPr>
                <w:rFonts w:ascii="Arial" w:hAnsi="Arial" w:cs="Arial"/>
                <w:b/>
                <w:sz w:val="20"/>
                <w:szCs w:val="20"/>
              </w:rPr>
              <w:br/>
              <w:t>---------------</w:t>
            </w:r>
          </w:p>
        </w:tc>
      </w:tr>
      <w:tr w:rsidR="005E7833" w:rsidRPr="002C7663" w14:paraId="4548545F" w14:textId="77777777">
        <w:tc>
          <w:tcPr>
            <w:tcW w:w="3348" w:type="dxa"/>
            <w:shd w:val="clear" w:color="auto" w:fill="auto"/>
          </w:tcPr>
          <w:p w14:paraId="5A40EB24" w14:textId="77777777" w:rsidR="005E7833" w:rsidRPr="002C7663" w:rsidRDefault="005E7833" w:rsidP="00E75410">
            <w:pPr>
              <w:spacing w:before="120"/>
              <w:jc w:val="center"/>
              <w:rPr>
                <w:rFonts w:ascii="Arial" w:hAnsi="Arial" w:cs="Arial"/>
                <w:sz w:val="20"/>
                <w:szCs w:val="20"/>
              </w:rPr>
            </w:pPr>
            <w:r w:rsidRPr="002C7663">
              <w:rPr>
                <w:rFonts w:ascii="Arial" w:hAnsi="Arial" w:cs="Arial"/>
                <w:sz w:val="20"/>
                <w:szCs w:val="20"/>
              </w:rPr>
              <w:t>Số: 131/2021/NĐ-CP</w:t>
            </w:r>
          </w:p>
        </w:tc>
        <w:tc>
          <w:tcPr>
            <w:tcW w:w="5508" w:type="dxa"/>
            <w:shd w:val="clear" w:color="auto" w:fill="auto"/>
          </w:tcPr>
          <w:p w14:paraId="07899C92" w14:textId="77777777" w:rsidR="005E7833" w:rsidRPr="002C7663" w:rsidRDefault="005E7833" w:rsidP="00E75410">
            <w:pPr>
              <w:spacing w:before="120"/>
              <w:jc w:val="right"/>
              <w:rPr>
                <w:rFonts w:ascii="Arial" w:hAnsi="Arial" w:cs="Arial"/>
                <w:i/>
                <w:sz w:val="20"/>
                <w:szCs w:val="20"/>
              </w:rPr>
            </w:pPr>
            <w:r w:rsidRPr="002C7663">
              <w:rPr>
                <w:rFonts w:ascii="Arial" w:hAnsi="Arial" w:cs="Arial"/>
                <w:i/>
                <w:iCs/>
                <w:sz w:val="20"/>
                <w:szCs w:val="20"/>
              </w:rPr>
              <w:t>Hà Nội, ngày 30 tháng 12 năm 2021</w:t>
            </w:r>
          </w:p>
        </w:tc>
      </w:tr>
    </w:tbl>
    <w:p w14:paraId="02D9975C" w14:textId="77777777" w:rsidR="000B1DD3" w:rsidRPr="002C7663" w:rsidRDefault="000B1DD3" w:rsidP="00A64664">
      <w:pPr>
        <w:spacing w:before="120"/>
        <w:rPr>
          <w:rFonts w:ascii="Arial" w:hAnsi="Arial" w:cs="Arial"/>
          <w:sz w:val="20"/>
        </w:rPr>
      </w:pPr>
    </w:p>
    <w:p w14:paraId="7090458A" w14:textId="77777777" w:rsidR="00223E34" w:rsidRPr="002C7663" w:rsidRDefault="00A64664" w:rsidP="00A64664">
      <w:pPr>
        <w:pStyle w:val="BodyText"/>
        <w:shd w:val="clear" w:color="auto" w:fill="auto"/>
        <w:spacing w:before="120" w:after="0" w:line="240" w:lineRule="auto"/>
        <w:ind w:firstLine="0"/>
        <w:jc w:val="center"/>
        <w:rPr>
          <w:rFonts w:ascii="Arial" w:hAnsi="Arial" w:cs="Arial"/>
          <w:b/>
          <w:bCs/>
          <w:sz w:val="24"/>
          <w:szCs w:val="20"/>
        </w:rPr>
      </w:pPr>
      <w:bookmarkStart w:id="0" w:name="loai_1"/>
      <w:r w:rsidRPr="002C7663">
        <w:rPr>
          <w:rFonts w:ascii="Arial" w:hAnsi="Arial" w:cs="Arial"/>
          <w:b/>
          <w:bCs/>
          <w:sz w:val="24"/>
          <w:szCs w:val="20"/>
        </w:rPr>
        <w:t>NGHỊ ĐỊNH</w:t>
      </w:r>
      <w:bookmarkEnd w:id="0"/>
    </w:p>
    <w:p w14:paraId="69C8A3E9" w14:textId="77777777" w:rsidR="00223E34" w:rsidRPr="002C7663" w:rsidRDefault="001354D8" w:rsidP="00A64664">
      <w:pPr>
        <w:spacing w:before="120"/>
        <w:jc w:val="center"/>
        <w:rPr>
          <w:rFonts w:ascii="Arial" w:hAnsi="Arial" w:cs="Arial"/>
          <w:sz w:val="20"/>
        </w:rPr>
      </w:pPr>
      <w:bookmarkStart w:id="1" w:name="loai_1_name"/>
      <w:r w:rsidRPr="002C7663">
        <w:rPr>
          <w:rFonts w:ascii="Arial" w:hAnsi="Arial" w:cs="Arial"/>
          <w:sz w:val="20"/>
        </w:rPr>
        <w:t xml:space="preserve">QUY ĐỊNH CHI </w:t>
      </w:r>
      <w:r w:rsidR="002C7663" w:rsidRPr="002C7663">
        <w:rPr>
          <w:rFonts w:ascii="Arial" w:hAnsi="Arial" w:cs="Arial"/>
          <w:sz w:val="20"/>
        </w:rPr>
        <w:t>TIẾT</w:t>
      </w:r>
      <w:r w:rsidRPr="002C7663">
        <w:rPr>
          <w:rFonts w:ascii="Arial" w:hAnsi="Arial" w:cs="Arial"/>
          <w:sz w:val="20"/>
        </w:rPr>
        <w:t xml:space="preserve"> VÀ BIỆN PHÁP THI HÀNH PHÁP LỆNH ƯU ĐÃI NGƯỜI CÓ CÔNG VỚI CÁCH MẠNG</w:t>
      </w:r>
      <w:bookmarkEnd w:id="1"/>
    </w:p>
    <w:p w14:paraId="51451E40" w14:textId="77777777" w:rsidR="00223E34" w:rsidRPr="002C7663" w:rsidRDefault="00722721" w:rsidP="00A64664">
      <w:pPr>
        <w:spacing w:before="120"/>
        <w:rPr>
          <w:rFonts w:ascii="Arial" w:hAnsi="Arial" w:cs="Arial"/>
          <w:i/>
          <w:sz w:val="20"/>
        </w:rPr>
      </w:pPr>
      <w:r w:rsidRPr="002C7663">
        <w:rPr>
          <w:rFonts w:ascii="Arial" w:hAnsi="Arial" w:cs="Arial"/>
          <w:i/>
          <w:sz w:val="20"/>
        </w:rPr>
        <w:t xml:space="preserve">Căn cứ Luật Tổ chức Chính phủ ngày 19 tháng 6 năm 2015; Luật sửa đổi, bổ sung một số </w:t>
      </w:r>
      <w:r w:rsidR="002C7663" w:rsidRPr="002C7663">
        <w:rPr>
          <w:rFonts w:ascii="Arial" w:hAnsi="Arial" w:cs="Arial"/>
          <w:i/>
          <w:sz w:val="20"/>
        </w:rPr>
        <w:t>điều</w:t>
      </w:r>
      <w:r w:rsidRPr="002C7663">
        <w:rPr>
          <w:rFonts w:ascii="Arial" w:hAnsi="Arial" w:cs="Arial"/>
          <w:i/>
          <w:sz w:val="20"/>
        </w:rPr>
        <w:t xml:space="preserve"> của Luật Tổ chức Chính phủ và Luật Tổ chức chính quyền địa phương ngày 22 tháng 11 năm 2019;</w:t>
      </w:r>
    </w:p>
    <w:p w14:paraId="63A659B6" w14:textId="77777777" w:rsidR="00223E34" w:rsidRPr="002C7663" w:rsidRDefault="00722721" w:rsidP="00A64664">
      <w:pPr>
        <w:spacing w:before="120"/>
        <w:rPr>
          <w:rFonts w:ascii="Arial" w:hAnsi="Arial" w:cs="Arial"/>
          <w:i/>
          <w:sz w:val="20"/>
        </w:rPr>
      </w:pPr>
      <w:r w:rsidRPr="002C7663">
        <w:rPr>
          <w:rFonts w:ascii="Arial" w:hAnsi="Arial" w:cs="Arial"/>
          <w:i/>
          <w:sz w:val="20"/>
        </w:rPr>
        <w:t>Căn cứ Pháp lệnh Ưu đãi người có công với cách mạng ngày 09 tháng 12 năm 2020;</w:t>
      </w:r>
    </w:p>
    <w:p w14:paraId="7FCC7A7F" w14:textId="77777777" w:rsidR="00223E34" w:rsidRPr="002C7663" w:rsidRDefault="00722721" w:rsidP="00A64664">
      <w:pPr>
        <w:spacing w:before="120"/>
        <w:rPr>
          <w:rFonts w:ascii="Arial" w:hAnsi="Arial" w:cs="Arial"/>
          <w:i/>
          <w:sz w:val="20"/>
        </w:rPr>
      </w:pPr>
      <w:r w:rsidRPr="002C7663">
        <w:rPr>
          <w:rFonts w:ascii="Arial" w:hAnsi="Arial" w:cs="Arial"/>
          <w:i/>
          <w:sz w:val="20"/>
        </w:rPr>
        <w:t>Theo đề nghị của Bộ trưởng Bộ Lao động - Thương binh và Xã hội;</w:t>
      </w:r>
    </w:p>
    <w:p w14:paraId="6284631B" w14:textId="77777777" w:rsidR="00223E34" w:rsidRPr="002C7663" w:rsidRDefault="00722721" w:rsidP="00A64664">
      <w:pPr>
        <w:spacing w:before="120"/>
        <w:rPr>
          <w:rFonts w:ascii="Arial" w:hAnsi="Arial" w:cs="Arial"/>
          <w:i/>
          <w:sz w:val="20"/>
        </w:rPr>
      </w:pPr>
      <w:r w:rsidRPr="002C7663">
        <w:rPr>
          <w:rFonts w:ascii="Arial" w:hAnsi="Arial" w:cs="Arial"/>
          <w:i/>
          <w:sz w:val="20"/>
        </w:rPr>
        <w:t xml:space="preserve">Chính phủ ban hành Nghị định quy định chi </w:t>
      </w:r>
      <w:r w:rsidR="002C7663" w:rsidRPr="002C7663">
        <w:rPr>
          <w:rFonts w:ascii="Arial" w:hAnsi="Arial" w:cs="Arial"/>
          <w:i/>
          <w:sz w:val="20"/>
        </w:rPr>
        <w:t>tiết</w:t>
      </w:r>
      <w:r w:rsidRPr="002C7663">
        <w:rPr>
          <w:rFonts w:ascii="Arial" w:hAnsi="Arial" w:cs="Arial"/>
          <w:i/>
          <w:sz w:val="20"/>
        </w:rPr>
        <w:t xml:space="preserve"> và biện pháp thi hành Pháp lệnh Ưu đãi người có công với cách mạng.</w:t>
      </w:r>
    </w:p>
    <w:p w14:paraId="0BDADE26" w14:textId="77777777" w:rsidR="005E7833" w:rsidRPr="002C7663" w:rsidRDefault="002C7663" w:rsidP="00A64664">
      <w:pPr>
        <w:spacing w:before="120"/>
        <w:rPr>
          <w:rFonts w:ascii="Arial" w:hAnsi="Arial" w:cs="Arial"/>
          <w:b/>
          <w:sz w:val="20"/>
        </w:rPr>
      </w:pPr>
      <w:bookmarkStart w:id="2" w:name="chuong_1"/>
      <w:r w:rsidRPr="002C7663">
        <w:rPr>
          <w:rFonts w:ascii="Arial" w:hAnsi="Arial" w:cs="Arial"/>
          <w:b/>
          <w:sz w:val="20"/>
        </w:rPr>
        <w:t>Chương</w:t>
      </w:r>
      <w:r w:rsidR="00CB7063" w:rsidRPr="002C7663">
        <w:rPr>
          <w:rFonts w:ascii="Arial" w:hAnsi="Arial" w:cs="Arial"/>
          <w:b/>
          <w:sz w:val="20"/>
        </w:rPr>
        <w:t xml:space="preserve"> </w:t>
      </w:r>
      <w:r w:rsidR="00722721" w:rsidRPr="002C7663">
        <w:rPr>
          <w:rFonts w:ascii="Arial" w:hAnsi="Arial" w:cs="Arial"/>
          <w:b/>
          <w:sz w:val="20"/>
        </w:rPr>
        <w:t>I</w:t>
      </w:r>
      <w:bookmarkEnd w:id="2"/>
    </w:p>
    <w:p w14:paraId="66891B63" w14:textId="77777777" w:rsidR="00223E34" w:rsidRPr="002C7663" w:rsidRDefault="00A64664" w:rsidP="00A64664">
      <w:pPr>
        <w:pStyle w:val="BodyText"/>
        <w:shd w:val="clear" w:color="auto" w:fill="auto"/>
        <w:spacing w:before="120" w:after="0" w:line="240" w:lineRule="auto"/>
        <w:ind w:firstLine="0"/>
        <w:jc w:val="center"/>
        <w:rPr>
          <w:rFonts w:ascii="Arial" w:hAnsi="Arial" w:cs="Arial"/>
          <w:b/>
          <w:bCs/>
          <w:sz w:val="24"/>
          <w:szCs w:val="20"/>
        </w:rPr>
      </w:pPr>
      <w:bookmarkStart w:id="3" w:name="chuong_1_name"/>
      <w:r w:rsidRPr="002C7663">
        <w:rPr>
          <w:rFonts w:ascii="Arial" w:hAnsi="Arial" w:cs="Arial"/>
          <w:b/>
          <w:bCs/>
          <w:sz w:val="24"/>
          <w:szCs w:val="20"/>
        </w:rPr>
        <w:t>QUY ĐỊNH CHUNG</w:t>
      </w:r>
      <w:bookmarkEnd w:id="3"/>
    </w:p>
    <w:p w14:paraId="34EC9F06" w14:textId="77777777" w:rsidR="00223E34" w:rsidRPr="002C7663" w:rsidRDefault="002C7663" w:rsidP="00A64664">
      <w:pPr>
        <w:spacing w:before="120"/>
        <w:rPr>
          <w:rFonts w:ascii="Arial" w:hAnsi="Arial" w:cs="Arial"/>
          <w:b/>
          <w:sz w:val="20"/>
        </w:rPr>
      </w:pPr>
      <w:bookmarkStart w:id="4" w:name="dieu_1"/>
      <w:r w:rsidRPr="002C7663">
        <w:rPr>
          <w:rFonts w:ascii="Arial" w:hAnsi="Arial" w:cs="Arial"/>
          <w:b/>
          <w:sz w:val="20"/>
        </w:rPr>
        <w:t>Điều</w:t>
      </w:r>
      <w:r w:rsidR="00722721" w:rsidRPr="002C7663">
        <w:rPr>
          <w:rFonts w:ascii="Arial" w:hAnsi="Arial" w:cs="Arial"/>
          <w:b/>
          <w:sz w:val="20"/>
        </w:rPr>
        <w:t xml:space="preserve"> 1. Phạm vi </w:t>
      </w:r>
      <w:r w:rsidRPr="002C7663">
        <w:rPr>
          <w:rFonts w:ascii="Arial" w:hAnsi="Arial" w:cs="Arial"/>
          <w:b/>
          <w:sz w:val="20"/>
        </w:rPr>
        <w:t>điều</w:t>
      </w:r>
      <w:r w:rsidR="00722721" w:rsidRPr="002C7663">
        <w:rPr>
          <w:rFonts w:ascii="Arial" w:hAnsi="Arial" w:cs="Arial"/>
          <w:b/>
          <w:sz w:val="20"/>
        </w:rPr>
        <w:t xml:space="preserve"> chỉnh</w:t>
      </w:r>
      <w:bookmarkEnd w:id="4"/>
    </w:p>
    <w:p w14:paraId="749D7EE5" w14:textId="77777777" w:rsidR="00223E34" w:rsidRPr="002C7663" w:rsidRDefault="00722721" w:rsidP="00B5156A">
      <w:pPr>
        <w:spacing w:before="120"/>
        <w:rPr>
          <w:rFonts w:ascii="Arial" w:hAnsi="Arial" w:cs="Arial"/>
          <w:sz w:val="20"/>
        </w:rPr>
      </w:pPr>
      <w:r w:rsidRPr="002C7663">
        <w:rPr>
          <w:rFonts w:ascii="Arial" w:hAnsi="Arial" w:cs="Arial"/>
          <w:sz w:val="20"/>
        </w:rPr>
        <w:t xml:space="preserve">Nghị định này quy định chi </w:t>
      </w:r>
      <w:r w:rsidR="002C7663" w:rsidRPr="002C7663">
        <w:rPr>
          <w:rFonts w:ascii="Arial" w:hAnsi="Arial" w:cs="Arial"/>
          <w:sz w:val="20"/>
        </w:rPr>
        <w:t>tiết</w:t>
      </w:r>
      <w:r w:rsidRPr="002C7663">
        <w:rPr>
          <w:rFonts w:ascii="Arial" w:hAnsi="Arial" w:cs="Arial"/>
          <w:sz w:val="20"/>
        </w:rPr>
        <w:t xml:space="preserve"> về việc công nhận và giải quyết chế độ ưu đãi đối với người có công với cách mạng, thân nhân người có công với cách mạng và các biện pháp thi hành Pháp lệnh số 02/2020/UBTVQH ngày 09 tháng 12 năm 2020 của Ủy ban Thường vụ Quốc hội về Ưu đãi người có công với cách mạng (sau đây gọi là Pháp lệnh).</w:t>
      </w:r>
    </w:p>
    <w:p w14:paraId="591A0F9A" w14:textId="77777777" w:rsidR="00223E34" w:rsidRPr="002C7663" w:rsidRDefault="002C7663" w:rsidP="00B5156A">
      <w:pPr>
        <w:spacing w:before="120"/>
        <w:rPr>
          <w:rFonts w:ascii="Arial" w:hAnsi="Arial" w:cs="Arial"/>
          <w:b/>
          <w:sz w:val="20"/>
        </w:rPr>
      </w:pPr>
      <w:bookmarkStart w:id="5" w:name="dieu_2"/>
      <w:r w:rsidRPr="002C7663">
        <w:rPr>
          <w:rFonts w:ascii="Arial" w:hAnsi="Arial" w:cs="Arial"/>
          <w:b/>
          <w:sz w:val="20"/>
        </w:rPr>
        <w:t>Điều</w:t>
      </w:r>
      <w:r w:rsidR="00722721" w:rsidRPr="002C7663">
        <w:rPr>
          <w:rFonts w:ascii="Arial" w:hAnsi="Arial" w:cs="Arial"/>
          <w:b/>
          <w:sz w:val="20"/>
        </w:rPr>
        <w:t xml:space="preserve"> 2. Đối tượng áp dụng</w:t>
      </w:r>
      <w:bookmarkEnd w:id="5"/>
    </w:p>
    <w:p w14:paraId="57D55CE3" w14:textId="77777777" w:rsidR="00223E34" w:rsidRPr="002C7663" w:rsidRDefault="00722721" w:rsidP="00B5156A">
      <w:pPr>
        <w:spacing w:before="120"/>
        <w:rPr>
          <w:rFonts w:ascii="Arial" w:hAnsi="Arial" w:cs="Arial"/>
          <w:sz w:val="20"/>
        </w:rPr>
      </w:pPr>
      <w:r w:rsidRPr="002C7663">
        <w:rPr>
          <w:rFonts w:ascii="Arial" w:hAnsi="Arial" w:cs="Arial"/>
          <w:sz w:val="20"/>
        </w:rPr>
        <w:t xml:space="preserve">1. Người có công với cách mạng theo quy định tại </w:t>
      </w:r>
      <w:bookmarkStart w:id="6" w:name="dc_1"/>
      <w:r w:rsidR="002C7663" w:rsidRPr="002C7663">
        <w:rPr>
          <w:rFonts w:ascii="Arial" w:hAnsi="Arial" w:cs="Arial"/>
          <w:sz w:val="20"/>
        </w:rPr>
        <w:t>khoản</w:t>
      </w:r>
      <w:r w:rsidRPr="002C7663">
        <w:rPr>
          <w:rFonts w:ascii="Arial" w:hAnsi="Arial" w:cs="Arial"/>
          <w:sz w:val="20"/>
        </w:rPr>
        <w:t xml:space="preserve"> 1 </w:t>
      </w:r>
      <w:r w:rsidR="002C7663" w:rsidRPr="002C7663">
        <w:rPr>
          <w:rFonts w:ascii="Arial" w:hAnsi="Arial" w:cs="Arial"/>
          <w:sz w:val="20"/>
        </w:rPr>
        <w:t>Điều</w:t>
      </w:r>
      <w:r w:rsidRPr="002C7663">
        <w:rPr>
          <w:rFonts w:ascii="Arial" w:hAnsi="Arial" w:cs="Arial"/>
          <w:sz w:val="20"/>
        </w:rPr>
        <w:t xml:space="preserve"> 3 Pháp lệnh</w:t>
      </w:r>
      <w:bookmarkEnd w:id="6"/>
      <w:r w:rsidRPr="002C7663">
        <w:rPr>
          <w:rFonts w:ascii="Arial" w:hAnsi="Arial" w:cs="Arial"/>
          <w:sz w:val="20"/>
        </w:rPr>
        <w:t xml:space="preserve"> (sau đây gọi là người có công).</w:t>
      </w:r>
    </w:p>
    <w:p w14:paraId="2F59576B" w14:textId="77777777" w:rsidR="00223E34" w:rsidRPr="002C7663" w:rsidRDefault="00722721" w:rsidP="00B5156A">
      <w:pPr>
        <w:spacing w:before="120"/>
        <w:rPr>
          <w:rFonts w:ascii="Arial" w:hAnsi="Arial" w:cs="Arial"/>
          <w:sz w:val="20"/>
        </w:rPr>
      </w:pPr>
      <w:r w:rsidRPr="002C7663">
        <w:rPr>
          <w:rFonts w:ascii="Arial" w:hAnsi="Arial" w:cs="Arial"/>
          <w:sz w:val="20"/>
        </w:rPr>
        <w:t xml:space="preserve">2. Thân nhân của người có công với cách mạng theo quy định tại </w:t>
      </w:r>
      <w:bookmarkStart w:id="7" w:name="dc_2"/>
      <w:r w:rsidR="002C7663" w:rsidRPr="002C7663">
        <w:rPr>
          <w:rFonts w:ascii="Arial" w:hAnsi="Arial" w:cs="Arial"/>
          <w:sz w:val="20"/>
        </w:rPr>
        <w:t>khoản</w:t>
      </w:r>
      <w:r w:rsidRPr="002C7663">
        <w:rPr>
          <w:rFonts w:ascii="Arial" w:hAnsi="Arial" w:cs="Arial"/>
          <w:sz w:val="20"/>
        </w:rPr>
        <w:t xml:space="preserve"> 2 </w:t>
      </w:r>
      <w:r w:rsidR="002C7663" w:rsidRPr="002C7663">
        <w:rPr>
          <w:rFonts w:ascii="Arial" w:hAnsi="Arial" w:cs="Arial"/>
          <w:sz w:val="20"/>
        </w:rPr>
        <w:t>Điều</w:t>
      </w:r>
      <w:r w:rsidRPr="002C7663">
        <w:rPr>
          <w:rFonts w:ascii="Arial" w:hAnsi="Arial" w:cs="Arial"/>
          <w:sz w:val="20"/>
        </w:rPr>
        <w:t xml:space="preserve"> 3 Pháp lệnh</w:t>
      </w:r>
      <w:bookmarkEnd w:id="7"/>
      <w:r w:rsidRPr="002C7663">
        <w:rPr>
          <w:rFonts w:ascii="Arial" w:hAnsi="Arial" w:cs="Arial"/>
          <w:sz w:val="20"/>
        </w:rPr>
        <w:t xml:space="preserve"> (sau đây gọi là thân nhân).</w:t>
      </w:r>
    </w:p>
    <w:p w14:paraId="117B6D61" w14:textId="77777777" w:rsidR="00223E34" w:rsidRPr="002C7663" w:rsidRDefault="00722721" w:rsidP="00B5156A">
      <w:pPr>
        <w:spacing w:before="120"/>
        <w:rPr>
          <w:rFonts w:ascii="Arial" w:hAnsi="Arial" w:cs="Arial"/>
          <w:sz w:val="20"/>
        </w:rPr>
      </w:pPr>
      <w:r w:rsidRPr="002C7663">
        <w:rPr>
          <w:rFonts w:ascii="Arial" w:hAnsi="Arial" w:cs="Arial"/>
          <w:sz w:val="20"/>
        </w:rPr>
        <w:t>3. Các cơ quan, tổ chức và cá nhân có quyền lợi và nghĩa vụ liên quan với chính sách ưu đãi người có công theo quy định của Pháp lệnh.</w:t>
      </w:r>
    </w:p>
    <w:p w14:paraId="471FDCFB" w14:textId="77777777" w:rsidR="00223E34" w:rsidRPr="002C7663" w:rsidRDefault="002C7663" w:rsidP="00B5156A">
      <w:pPr>
        <w:spacing w:before="120"/>
        <w:rPr>
          <w:rFonts w:ascii="Arial" w:hAnsi="Arial" w:cs="Arial"/>
          <w:b/>
          <w:sz w:val="20"/>
        </w:rPr>
      </w:pPr>
      <w:bookmarkStart w:id="8" w:name="dieu_3"/>
      <w:r w:rsidRPr="002C7663">
        <w:rPr>
          <w:rFonts w:ascii="Arial" w:hAnsi="Arial" w:cs="Arial"/>
          <w:b/>
          <w:sz w:val="20"/>
        </w:rPr>
        <w:t>Điều</w:t>
      </w:r>
      <w:r w:rsidR="00722721" w:rsidRPr="002C7663">
        <w:rPr>
          <w:rFonts w:ascii="Arial" w:hAnsi="Arial" w:cs="Arial"/>
          <w:b/>
          <w:sz w:val="20"/>
        </w:rPr>
        <w:t xml:space="preserve"> 3. Giải thích từ ngữ</w:t>
      </w:r>
      <w:bookmarkEnd w:id="8"/>
    </w:p>
    <w:p w14:paraId="2C6D729C" w14:textId="77777777" w:rsidR="00223E34" w:rsidRPr="002C7663" w:rsidRDefault="00722721" w:rsidP="00B5156A">
      <w:pPr>
        <w:spacing w:before="120"/>
        <w:rPr>
          <w:rFonts w:ascii="Arial" w:hAnsi="Arial" w:cs="Arial"/>
          <w:sz w:val="20"/>
        </w:rPr>
      </w:pPr>
      <w:r w:rsidRPr="002C7663">
        <w:rPr>
          <w:rFonts w:ascii="Arial" w:hAnsi="Arial" w:cs="Arial"/>
          <w:sz w:val="20"/>
        </w:rPr>
        <w:t>Trong Nghị định này, các từ ngữ dưới đây được hiểu như sau:</w:t>
      </w:r>
    </w:p>
    <w:p w14:paraId="7DD293F3" w14:textId="77777777" w:rsidR="00223E34" w:rsidRPr="002C7663" w:rsidRDefault="00722721" w:rsidP="00B5156A">
      <w:pPr>
        <w:spacing w:before="120"/>
        <w:rPr>
          <w:rFonts w:ascii="Arial" w:hAnsi="Arial" w:cs="Arial"/>
          <w:sz w:val="20"/>
        </w:rPr>
      </w:pPr>
      <w:r w:rsidRPr="002C7663">
        <w:rPr>
          <w:rFonts w:ascii="Arial" w:hAnsi="Arial" w:cs="Arial"/>
          <w:sz w:val="20"/>
        </w:rPr>
        <w:t xml:space="preserve">1. Người làm nghĩa vụ quốc tế là người được cơ quan nhà nước có thẩm quyền giao thực hiện nhiệm vụ quốc phòng, an ninh ở nước ngoài hoặc thực hiện nhiệm vụ gìn giữ hòa bình ở nước ngoài theo </w:t>
      </w:r>
      <w:r w:rsidR="002C7663" w:rsidRPr="002C7663">
        <w:rPr>
          <w:rFonts w:ascii="Arial" w:hAnsi="Arial" w:cs="Arial"/>
          <w:sz w:val="20"/>
        </w:rPr>
        <w:t>điều</w:t>
      </w:r>
      <w:r w:rsidRPr="002C7663">
        <w:rPr>
          <w:rFonts w:ascii="Arial" w:hAnsi="Arial" w:cs="Arial"/>
          <w:sz w:val="20"/>
        </w:rPr>
        <w:t xml:space="preserve"> ước quốc tế mà Việt Nam là thành viên theo các mốc thời gian như sau:</w:t>
      </w:r>
    </w:p>
    <w:p w14:paraId="1282C3D9" w14:textId="77777777" w:rsidR="00223E34" w:rsidRPr="002C7663" w:rsidRDefault="00722721" w:rsidP="00B5156A">
      <w:pPr>
        <w:spacing w:before="120"/>
        <w:rPr>
          <w:rFonts w:ascii="Arial" w:hAnsi="Arial" w:cs="Arial"/>
          <w:sz w:val="20"/>
        </w:rPr>
      </w:pPr>
      <w:r w:rsidRPr="002C7663">
        <w:rPr>
          <w:rFonts w:ascii="Arial" w:hAnsi="Arial" w:cs="Arial"/>
          <w:sz w:val="20"/>
        </w:rPr>
        <w:t>a) Làm nghĩa vụ quốc tế ở Lào: thời gian từ tháng 5 năm 1975 đến 31 tháng 12 năm 1988.</w:t>
      </w:r>
    </w:p>
    <w:p w14:paraId="3DA004F8" w14:textId="77777777" w:rsidR="00223E34" w:rsidRPr="002C7663" w:rsidRDefault="00722721" w:rsidP="00B5156A">
      <w:pPr>
        <w:spacing w:before="120"/>
        <w:rPr>
          <w:rFonts w:ascii="Arial" w:hAnsi="Arial" w:cs="Arial"/>
          <w:sz w:val="20"/>
        </w:rPr>
      </w:pPr>
      <w:r w:rsidRPr="002C7663">
        <w:rPr>
          <w:rFonts w:ascii="Arial" w:hAnsi="Arial" w:cs="Arial"/>
          <w:sz w:val="20"/>
        </w:rPr>
        <w:t>b) Làm nghĩa vụ quốc tế ở Campuchia: thời gian từ tháng 01 năm 1979 đến 31 tháng 8 năm 1989.</w:t>
      </w:r>
    </w:p>
    <w:p w14:paraId="3EEB6D38" w14:textId="77777777" w:rsidR="00223E34" w:rsidRPr="002C7663" w:rsidRDefault="00722721" w:rsidP="00B5156A">
      <w:pPr>
        <w:spacing w:before="120"/>
        <w:rPr>
          <w:rFonts w:ascii="Arial" w:hAnsi="Arial" w:cs="Arial"/>
          <w:sz w:val="20"/>
        </w:rPr>
      </w:pPr>
      <w:r w:rsidRPr="002C7663">
        <w:rPr>
          <w:rFonts w:ascii="Arial" w:hAnsi="Arial" w:cs="Arial"/>
          <w:sz w:val="20"/>
        </w:rPr>
        <w:t>c) Làm nhiệm vụ gìn giữ hòa bình ở nước ngoài: thời gian từ tháng 5 năm 2014 trở về sau.</w:t>
      </w:r>
    </w:p>
    <w:p w14:paraId="68C9CFFD" w14:textId="77777777" w:rsidR="00223E34" w:rsidRPr="002C7663" w:rsidRDefault="00722721" w:rsidP="00B5156A">
      <w:pPr>
        <w:spacing w:before="120"/>
        <w:rPr>
          <w:rFonts w:ascii="Arial" w:hAnsi="Arial" w:cs="Arial"/>
          <w:sz w:val="20"/>
        </w:rPr>
      </w:pPr>
      <w:r w:rsidRPr="002C7663">
        <w:rPr>
          <w:rFonts w:ascii="Arial" w:hAnsi="Arial" w:cs="Arial"/>
          <w:sz w:val="20"/>
        </w:rPr>
        <w:t>2. Đại diện thân nhân là cá nhân hoặc pháp nhân được các thân nhân giao đại diện theo quy định của pháp luật dân sự.</w:t>
      </w:r>
    </w:p>
    <w:p w14:paraId="213D042A" w14:textId="77777777" w:rsidR="00223E34" w:rsidRPr="002C7663" w:rsidRDefault="00722721" w:rsidP="00B5156A">
      <w:pPr>
        <w:spacing w:before="120"/>
        <w:rPr>
          <w:rFonts w:ascii="Arial" w:hAnsi="Arial" w:cs="Arial"/>
          <w:sz w:val="20"/>
        </w:rPr>
      </w:pPr>
      <w:r w:rsidRPr="002C7663">
        <w:rPr>
          <w:rFonts w:ascii="Arial" w:hAnsi="Arial" w:cs="Arial"/>
          <w:sz w:val="20"/>
        </w:rPr>
        <w:t>3. Con của người có công nếu còn tiếp tục đi học là người đang theo học tại các cơ sở giáo dục thuộc hệ thống giáo dục quốc dân từ bậc phổ thông đến trình độ đại học.</w:t>
      </w:r>
    </w:p>
    <w:p w14:paraId="3CD57E4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9" w:name="chuong_2"/>
      <w:r w:rsidRPr="002C7663">
        <w:rPr>
          <w:rFonts w:ascii="Arial" w:hAnsi="Arial" w:cs="Arial"/>
          <w:b/>
          <w:bCs/>
          <w:sz w:val="20"/>
          <w:szCs w:val="20"/>
        </w:rPr>
        <w:t>Chương</w:t>
      </w:r>
      <w:r w:rsidR="00722721" w:rsidRPr="002C7663">
        <w:rPr>
          <w:rFonts w:ascii="Arial" w:hAnsi="Arial" w:cs="Arial"/>
          <w:b/>
          <w:bCs/>
          <w:sz w:val="20"/>
          <w:szCs w:val="20"/>
        </w:rPr>
        <w:t xml:space="preserve"> II</w:t>
      </w:r>
      <w:bookmarkEnd w:id="9"/>
    </w:p>
    <w:p w14:paraId="655A140D" w14:textId="77777777" w:rsidR="00223E34" w:rsidRPr="002C7663" w:rsidRDefault="002C7663" w:rsidP="00E80B07">
      <w:pPr>
        <w:pStyle w:val="BodyText"/>
        <w:shd w:val="clear" w:color="auto" w:fill="auto"/>
        <w:spacing w:before="120" w:after="0" w:line="240" w:lineRule="auto"/>
        <w:ind w:firstLine="0"/>
        <w:jc w:val="center"/>
        <w:rPr>
          <w:rFonts w:ascii="Arial" w:hAnsi="Arial" w:cs="Arial"/>
          <w:b/>
          <w:sz w:val="24"/>
          <w:szCs w:val="20"/>
        </w:rPr>
      </w:pPr>
      <w:bookmarkStart w:id="10" w:name="chuong_2_name"/>
      <w:r w:rsidRPr="002C7663">
        <w:rPr>
          <w:rFonts w:ascii="Arial" w:hAnsi="Arial" w:cs="Arial"/>
          <w:b/>
          <w:bCs/>
          <w:sz w:val="24"/>
          <w:szCs w:val="20"/>
        </w:rPr>
        <w:t>ĐIỀU</w:t>
      </w:r>
      <w:r w:rsidR="00692E57" w:rsidRPr="002C7663">
        <w:rPr>
          <w:rFonts w:ascii="Arial" w:hAnsi="Arial" w:cs="Arial"/>
          <w:b/>
          <w:bCs/>
          <w:sz w:val="24"/>
          <w:szCs w:val="20"/>
        </w:rPr>
        <w:t xml:space="preserve"> KIỆN, TIÊU CHUẨN, THẨM QUYỀN, THỦ TỤC, HỒ SƠ CÔNG NHẬN, GIẢI QUYẾT VÀ THỜI </w:t>
      </w:r>
      <w:r w:rsidRPr="002C7663">
        <w:rPr>
          <w:rFonts w:ascii="Arial" w:hAnsi="Arial" w:cs="Arial"/>
          <w:b/>
          <w:bCs/>
          <w:sz w:val="24"/>
          <w:szCs w:val="20"/>
        </w:rPr>
        <w:t>ĐIỂM</w:t>
      </w:r>
      <w:r w:rsidR="00692E57" w:rsidRPr="002C7663">
        <w:rPr>
          <w:rFonts w:ascii="Arial" w:hAnsi="Arial" w:cs="Arial"/>
          <w:b/>
          <w:bCs/>
          <w:sz w:val="24"/>
          <w:szCs w:val="20"/>
        </w:rPr>
        <w:t xml:space="preserve"> HƯỞNG CHẾ ĐỘ ƯU ĐÃI</w:t>
      </w:r>
      <w:bookmarkEnd w:id="10"/>
    </w:p>
    <w:p w14:paraId="4BC021A5"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11" w:name="muc_1"/>
      <w:r w:rsidRPr="002C7663">
        <w:rPr>
          <w:rFonts w:ascii="Arial" w:hAnsi="Arial" w:cs="Arial"/>
          <w:b/>
          <w:bCs/>
          <w:sz w:val="20"/>
          <w:szCs w:val="20"/>
        </w:rPr>
        <w:t>Mục</w:t>
      </w:r>
      <w:r w:rsidR="00FA5AAD" w:rsidRPr="002C7663">
        <w:rPr>
          <w:rFonts w:ascii="Arial" w:hAnsi="Arial" w:cs="Arial"/>
          <w:b/>
          <w:bCs/>
          <w:sz w:val="20"/>
          <w:szCs w:val="20"/>
        </w:rPr>
        <w:t xml:space="preserve"> 1. NGƯỜI HOẠT ĐỘNG CÁCH MẠNG TRƯỚC NGÀY 01 THÁNG 01 NĂM 1945</w:t>
      </w:r>
      <w:bookmarkEnd w:id="11"/>
    </w:p>
    <w:p w14:paraId="24D79880" w14:textId="77777777" w:rsidR="00223E34" w:rsidRPr="002C7663" w:rsidRDefault="002C7663" w:rsidP="00B5156A">
      <w:pPr>
        <w:spacing w:before="120"/>
        <w:rPr>
          <w:rFonts w:ascii="Arial" w:hAnsi="Arial" w:cs="Arial"/>
          <w:b/>
          <w:sz w:val="20"/>
        </w:rPr>
      </w:pPr>
      <w:bookmarkStart w:id="12" w:name="dieu_4"/>
      <w:r w:rsidRPr="002C7663">
        <w:rPr>
          <w:rFonts w:ascii="Arial" w:hAnsi="Arial" w:cs="Arial"/>
          <w:b/>
          <w:sz w:val="20"/>
        </w:rPr>
        <w:t>Điều</w:t>
      </w:r>
      <w:r w:rsidR="00722721" w:rsidRPr="002C7663">
        <w:rPr>
          <w:rFonts w:ascii="Arial" w:hAnsi="Arial" w:cs="Arial"/>
          <w:b/>
          <w:sz w:val="20"/>
        </w:rPr>
        <w:t xml:space="preserve"> 4. </w:t>
      </w:r>
      <w:r w:rsidRPr="002C7663">
        <w:rPr>
          <w:rFonts w:ascii="Arial" w:hAnsi="Arial" w:cs="Arial"/>
          <w:b/>
          <w:sz w:val="20"/>
        </w:rPr>
        <w:t>Điều</w:t>
      </w:r>
      <w:r w:rsidR="00722721" w:rsidRPr="002C7663">
        <w:rPr>
          <w:rFonts w:ascii="Arial" w:hAnsi="Arial" w:cs="Arial"/>
          <w:b/>
          <w:sz w:val="20"/>
        </w:rPr>
        <w:t xml:space="preserve"> kiện, tiêu chuẩn công nhận người hoạt động cách mạng trước ngày 01 tháng 01 năm 1945</w:t>
      </w:r>
      <w:bookmarkEnd w:id="12"/>
    </w:p>
    <w:p w14:paraId="7E022D0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Người hoạt động cách mạng trước ngày 01 tháng 01 năm 1945 quy định tại </w:t>
      </w:r>
      <w:bookmarkStart w:id="13" w:name="dc_3"/>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8 Pháp lệnh</w:t>
      </w:r>
      <w:bookmarkEnd w:id="13"/>
      <w:r w:rsidRPr="002C7663">
        <w:rPr>
          <w:rFonts w:ascii="Arial" w:hAnsi="Arial" w:cs="Arial"/>
          <w:sz w:val="20"/>
          <w:szCs w:val="20"/>
        </w:rPr>
        <w:t xml:space="preserve"> là người được các cơ quan, tổ chức có thẩm quyền công nhận khi có một trong các </w:t>
      </w:r>
      <w:r w:rsidR="002C7663" w:rsidRPr="002C7663">
        <w:rPr>
          <w:rFonts w:ascii="Arial" w:hAnsi="Arial" w:cs="Arial"/>
          <w:sz w:val="20"/>
          <w:szCs w:val="20"/>
        </w:rPr>
        <w:t>điều</w:t>
      </w:r>
      <w:r w:rsidRPr="002C7663">
        <w:rPr>
          <w:rFonts w:ascii="Arial" w:hAnsi="Arial" w:cs="Arial"/>
          <w:sz w:val="20"/>
          <w:szCs w:val="20"/>
        </w:rPr>
        <w:t xml:space="preserve"> kiện, tiêu chuẩn sau:</w:t>
      </w:r>
    </w:p>
    <w:p w14:paraId="34857CA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Đã tham gia một tổ chức cách mạng hoặc đã thực sự hoạt động cách mạng dưới sự lãnh đạo của Đảng trước ngày 01 tháng 01 năm 1945.</w:t>
      </w:r>
    </w:p>
    <w:p w14:paraId="000B946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lastRenderedPageBreak/>
        <w:t xml:space="preserve">2. </w:t>
      </w:r>
      <w:r w:rsidRPr="002C7663">
        <w:rPr>
          <w:rFonts w:ascii="Arial" w:hAnsi="Arial" w:cs="Arial"/>
          <w:sz w:val="20"/>
          <w:szCs w:val="20"/>
        </w:rPr>
        <w:t>Được kết nạp hoặc được kết nạp lại vào Đảng Cộng sản Đông Dương trước ngày 19 tháng Tám năm 1945.</w:t>
      </w:r>
    </w:p>
    <w:p w14:paraId="5748A0F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Việc công nhận người hoạt động cách mạng trước ngày 01 tháng 01 năm 1945 thực hiện theo quy định tại Chỉ thị số </w:t>
      </w:r>
      <w:r w:rsidRPr="002C7663">
        <w:rPr>
          <w:rFonts w:ascii="Arial" w:hAnsi="Arial" w:cs="Arial"/>
          <w:sz w:val="20"/>
          <w:szCs w:val="20"/>
          <w:lang w:val="en-US" w:eastAsia="en-US" w:bidi="en-US"/>
        </w:rPr>
        <w:t xml:space="preserve">27-CT/TW </w:t>
      </w:r>
      <w:r w:rsidRPr="002C7663">
        <w:rPr>
          <w:rFonts w:ascii="Arial" w:hAnsi="Arial" w:cs="Arial"/>
          <w:sz w:val="20"/>
          <w:szCs w:val="20"/>
        </w:rPr>
        <w:t xml:space="preserve">ngày 24 tháng 12 năm 1977 của Ban Bí thư Trung ương Đảng (khóa </w:t>
      </w:r>
      <w:r w:rsidRPr="002C7663">
        <w:rPr>
          <w:rFonts w:ascii="Arial" w:hAnsi="Arial" w:cs="Arial"/>
          <w:sz w:val="20"/>
          <w:szCs w:val="20"/>
          <w:lang w:val="en-US" w:eastAsia="en-US" w:bidi="en-US"/>
        </w:rPr>
        <w:t xml:space="preserve">IV) </w:t>
      </w:r>
      <w:r w:rsidRPr="002C7663">
        <w:rPr>
          <w:rFonts w:ascii="Arial" w:hAnsi="Arial" w:cs="Arial"/>
          <w:sz w:val="20"/>
          <w:szCs w:val="20"/>
        </w:rPr>
        <w:t>“</w:t>
      </w:r>
      <w:r w:rsidR="00374BC2" w:rsidRPr="002C7663">
        <w:rPr>
          <w:rFonts w:ascii="Arial" w:hAnsi="Arial" w:cs="Arial"/>
          <w:sz w:val="20"/>
          <w:szCs w:val="20"/>
        </w:rPr>
        <w:t xml:space="preserve">Về </w:t>
      </w:r>
      <w:r w:rsidRPr="002C7663">
        <w:rPr>
          <w:rFonts w:ascii="Arial" w:hAnsi="Arial" w:cs="Arial"/>
          <w:sz w:val="20"/>
          <w:szCs w:val="20"/>
        </w:rPr>
        <w:t xml:space="preserve">chính sách, chế độ đối với </w:t>
      </w:r>
      <w:r w:rsidR="00437522" w:rsidRPr="002C7663">
        <w:rPr>
          <w:rFonts w:ascii="Arial" w:hAnsi="Arial" w:cs="Arial"/>
          <w:sz w:val="20"/>
          <w:szCs w:val="20"/>
        </w:rPr>
        <w:t>cán bộ</w:t>
      </w:r>
      <w:r w:rsidRPr="002C7663">
        <w:rPr>
          <w:rFonts w:ascii="Arial" w:hAnsi="Arial" w:cs="Arial"/>
          <w:sz w:val="20"/>
          <w:szCs w:val="20"/>
        </w:rPr>
        <w:t xml:space="preserve">, đảng viên hoạt động lâu năm”, Thông tri số 07-TT/TC ngày 21 tháng 3 năm 1979 của Ban Tổ chức Trung ương “Hướng dẫn vận dụng tiêu chuẩn và xác nhận những đối tượng được hưởng chính sách, chế độ đối với </w:t>
      </w:r>
      <w:r w:rsidR="00437522" w:rsidRPr="002C7663">
        <w:rPr>
          <w:rFonts w:ascii="Arial" w:hAnsi="Arial" w:cs="Arial"/>
          <w:sz w:val="20"/>
          <w:szCs w:val="20"/>
        </w:rPr>
        <w:t>cán bộ</w:t>
      </w:r>
      <w:r w:rsidRPr="002C7663">
        <w:rPr>
          <w:rFonts w:ascii="Arial" w:hAnsi="Arial" w:cs="Arial"/>
          <w:sz w:val="20"/>
          <w:szCs w:val="20"/>
        </w:rPr>
        <w:t xml:space="preserve"> hoạt động cách mạng trước ngày 19 tháng Tám năm 1945”.</w:t>
      </w:r>
    </w:p>
    <w:p w14:paraId="1854C98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4" w:name="dieu_5"/>
      <w:r w:rsidRPr="002C7663">
        <w:rPr>
          <w:rFonts w:ascii="Arial" w:hAnsi="Arial" w:cs="Arial"/>
          <w:b/>
          <w:bCs/>
          <w:sz w:val="20"/>
          <w:szCs w:val="20"/>
        </w:rPr>
        <w:t>Điều</w:t>
      </w:r>
      <w:r w:rsidR="00722721" w:rsidRPr="002C7663">
        <w:rPr>
          <w:rFonts w:ascii="Arial" w:hAnsi="Arial" w:cs="Arial"/>
          <w:b/>
          <w:bCs/>
          <w:sz w:val="20"/>
          <w:szCs w:val="20"/>
        </w:rPr>
        <w:t xml:space="preserve"> 5. Căn cứ lập hồ sơ</w:t>
      </w:r>
      <w:bookmarkEnd w:id="14"/>
    </w:p>
    <w:p w14:paraId="07C4095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Người còn sống hoặc người đã hy sinh, từ trần sau ngày 30 tháng 6 năm 1999 thì căn cứ vào bản sao được chứng thực từ một trong các giấy tờ có ghi nhận thời gian tham gia hoạt động cách mạng sau:</w:t>
      </w:r>
    </w:p>
    <w:p w14:paraId="06A6815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Pr="002C7663">
        <w:rPr>
          <w:rFonts w:ascii="Arial" w:hAnsi="Arial" w:cs="Arial"/>
          <w:sz w:val="20"/>
          <w:szCs w:val="20"/>
        </w:rPr>
        <w:t xml:space="preserve">Lý lịch của </w:t>
      </w:r>
      <w:r w:rsidR="00437522" w:rsidRPr="002C7663">
        <w:rPr>
          <w:rFonts w:ascii="Arial" w:hAnsi="Arial" w:cs="Arial"/>
          <w:sz w:val="20"/>
          <w:szCs w:val="20"/>
        </w:rPr>
        <w:t>cán bộ</w:t>
      </w:r>
      <w:r w:rsidRPr="002C7663">
        <w:rPr>
          <w:rFonts w:ascii="Arial" w:hAnsi="Arial" w:cs="Arial"/>
          <w:sz w:val="20"/>
          <w:szCs w:val="20"/>
        </w:rPr>
        <w:t>, đảng viên khai từ năm 1962 trở về trước do cơ quan, tổ chức có thẩm quyền quản lý.</w:t>
      </w:r>
    </w:p>
    <w:p w14:paraId="3CBD4F7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Pr="002C7663">
        <w:rPr>
          <w:rFonts w:ascii="Arial" w:hAnsi="Arial" w:cs="Arial"/>
          <w:sz w:val="20"/>
          <w:szCs w:val="20"/>
        </w:rPr>
        <w:t xml:space="preserve">Lý lịch khai trong Cuộc vận động bảo vệ Đảng theo Chỉ thị số </w:t>
      </w:r>
      <w:r w:rsidRPr="002C7663">
        <w:rPr>
          <w:rFonts w:ascii="Arial" w:hAnsi="Arial" w:cs="Arial"/>
          <w:sz w:val="20"/>
          <w:szCs w:val="20"/>
          <w:lang w:val="en-US" w:eastAsia="en-US" w:bidi="en-US"/>
        </w:rPr>
        <w:t xml:space="preserve">90-CT/TW </w:t>
      </w:r>
      <w:r w:rsidRPr="002C7663">
        <w:rPr>
          <w:rFonts w:ascii="Arial" w:hAnsi="Arial" w:cs="Arial"/>
          <w:sz w:val="20"/>
          <w:szCs w:val="20"/>
        </w:rPr>
        <w:t>ngày 01 tháng 3 năm 1965 của Ban Bí thư Trung ương Đảng (khóa III).</w:t>
      </w:r>
    </w:p>
    <w:p w14:paraId="459F103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Pr="002C7663">
        <w:rPr>
          <w:rFonts w:ascii="Arial" w:hAnsi="Arial" w:cs="Arial"/>
          <w:sz w:val="20"/>
          <w:szCs w:val="20"/>
        </w:rPr>
        <w:t xml:space="preserve">Lý lịch đảng viên khai năm 1975, 1976 theo Thông tri số </w:t>
      </w:r>
      <w:r w:rsidRPr="002C7663">
        <w:rPr>
          <w:rFonts w:ascii="Arial" w:hAnsi="Arial" w:cs="Arial"/>
          <w:sz w:val="20"/>
          <w:szCs w:val="20"/>
          <w:lang w:val="en-US" w:eastAsia="en-US" w:bidi="en-US"/>
        </w:rPr>
        <w:t xml:space="preserve">297/TT-TW </w:t>
      </w:r>
      <w:r w:rsidRPr="002C7663">
        <w:rPr>
          <w:rFonts w:ascii="Arial" w:hAnsi="Arial" w:cs="Arial"/>
          <w:sz w:val="20"/>
          <w:szCs w:val="20"/>
        </w:rPr>
        <w:t xml:space="preserve">ngày 20 tháng 4 năm 1974 của Ban Bí thư Trung ương Đảng (khóa III) đối với người hoạt động cách mạng được kết nạp vào Đảng sau năm 1969 hoặc người hoạt động liên tục ở các chiến trường B, </w:t>
      </w:r>
      <w:r w:rsidRPr="002C7663">
        <w:rPr>
          <w:rFonts w:ascii="Arial" w:hAnsi="Arial" w:cs="Arial"/>
          <w:sz w:val="20"/>
          <w:szCs w:val="20"/>
          <w:lang w:val="en-US"/>
        </w:rPr>
        <w:t>C</w:t>
      </w:r>
      <w:r w:rsidRPr="002C7663">
        <w:rPr>
          <w:rFonts w:ascii="Arial" w:hAnsi="Arial" w:cs="Arial"/>
          <w:sz w:val="20"/>
          <w:szCs w:val="20"/>
        </w:rPr>
        <w:t>, K từ năm 1954 đến ngày 30 tháng 4 năm 1975.</w:t>
      </w:r>
    </w:p>
    <w:p w14:paraId="023D71A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Người đã hy sinh, từ trần từ ngày 30 tháng 6 năm 1999 trở về trước thì căn cứ một trong các giấy tờ có ghi nhận thời gian tham gia hoạt động cách mạng sau:</w:t>
      </w:r>
    </w:p>
    <w:p w14:paraId="0A3E20E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Pr="002C7663">
        <w:rPr>
          <w:rFonts w:ascii="Arial" w:hAnsi="Arial" w:cs="Arial"/>
          <w:sz w:val="20"/>
          <w:szCs w:val="20"/>
        </w:rPr>
        <w:t xml:space="preserve">Bản sao được chứng thực từ lý lịch theo quy định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từ hồ sơ khen thưởng Huân </w:t>
      </w:r>
      <w:r w:rsidR="002C7663" w:rsidRPr="002C7663">
        <w:rPr>
          <w:rFonts w:ascii="Arial" w:hAnsi="Arial" w:cs="Arial"/>
          <w:sz w:val="20"/>
          <w:szCs w:val="20"/>
        </w:rPr>
        <w:t>chương</w:t>
      </w:r>
      <w:r w:rsidRPr="002C7663">
        <w:rPr>
          <w:rFonts w:ascii="Arial" w:hAnsi="Arial" w:cs="Arial"/>
          <w:sz w:val="20"/>
          <w:szCs w:val="20"/>
        </w:rPr>
        <w:t xml:space="preserve"> Sao vàng, Huân </w:t>
      </w:r>
      <w:r w:rsidR="002C7663" w:rsidRPr="002C7663">
        <w:rPr>
          <w:rFonts w:ascii="Arial" w:hAnsi="Arial" w:cs="Arial"/>
          <w:sz w:val="20"/>
          <w:szCs w:val="20"/>
        </w:rPr>
        <w:t>chương</w:t>
      </w:r>
      <w:r w:rsidRPr="002C7663">
        <w:rPr>
          <w:rFonts w:ascii="Arial" w:hAnsi="Arial" w:cs="Arial"/>
          <w:sz w:val="20"/>
          <w:szCs w:val="20"/>
        </w:rPr>
        <w:t xml:space="preserve"> Hồ Chí Minh, Huân </w:t>
      </w:r>
      <w:r w:rsidR="002C7663" w:rsidRPr="002C7663">
        <w:rPr>
          <w:rFonts w:ascii="Arial" w:hAnsi="Arial" w:cs="Arial"/>
          <w:sz w:val="20"/>
          <w:szCs w:val="20"/>
        </w:rPr>
        <w:t>chương</w:t>
      </w:r>
      <w:r w:rsidRPr="002C7663">
        <w:rPr>
          <w:rFonts w:ascii="Arial" w:hAnsi="Arial" w:cs="Arial"/>
          <w:sz w:val="20"/>
          <w:szCs w:val="20"/>
        </w:rPr>
        <w:t xml:space="preserve"> Độc lập hoặc từ hồ sơ, tài liệu đang lưu giữ tại cơ quan lưu trữ của Đảng, Nhà nước, bảo tàng lịch sử từ cấp huyện trở lên.</w:t>
      </w:r>
    </w:p>
    <w:p w14:paraId="0C814D3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Pr="002C7663">
        <w:rPr>
          <w:rFonts w:ascii="Arial" w:hAnsi="Arial" w:cs="Arial"/>
          <w:sz w:val="20"/>
          <w:szCs w:val="20"/>
        </w:rPr>
        <w:t>Bản trích lục hồ sơ liệt sĩ.</w:t>
      </w:r>
    </w:p>
    <w:p w14:paraId="577AD9E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Pr="002C7663">
        <w:rPr>
          <w:rFonts w:ascii="Arial" w:hAnsi="Arial" w:cs="Arial"/>
          <w:sz w:val="20"/>
          <w:szCs w:val="20"/>
        </w:rPr>
        <w:t>Lịch sử đảng bộ từ cấp xã trở lên được các cơ quan có thẩm quyền thẩm định, phê duyệt và cấp phép xuất bản.</w:t>
      </w:r>
    </w:p>
    <w:p w14:paraId="1F07768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5" w:name="dieu_6"/>
      <w:r w:rsidRPr="002C7663">
        <w:rPr>
          <w:rFonts w:ascii="Arial" w:hAnsi="Arial" w:cs="Arial"/>
          <w:b/>
          <w:bCs/>
          <w:sz w:val="20"/>
          <w:szCs w:val="20"/>
        </w:rPr>
        <w:t>Điều</w:t>
      </w:r>
      <w:r w:rsidR="00722721" w:rsidRPr="002C7663">
        <w:rPr>
          <w:rFonts w:ascii="Arial" w:hAnsi="Arial" w:cs="Arial"/>
          <w:b/>
          <w:bCs/>
          <w:sz w:val="20"/>
          <w:szCs w:val="20"/>
        </w:rPr>
        <w:t xml:space="preserve"> 6. Thẩm quyền ban hành quyết định công nhận</w:t>
      </w:r>
      <w:bookmarkEnd w:id="15"/>
    </w:p>
    <w:p w14:paraId="7C5BD22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 xml:space="preserve">Người hoạt động cách mạng thuộc ban, bộ, ngành, đoàn thể Trung ương quản lý thì Ban đảng, Ban cán sự đảng, Đảng đoàn, Đảng ủy trực thuộc Trung ương xem xét, quyết định. </w:t>
      </w:r>
      <w:r w:rsidRPr="002C7663">
        <w:rPr>
          <w:rFonts w:ascii="Arial" w:hAnsi="Arial" w:cs="Arial"/>
          <w:sz w:val="20"/>
          <w:szCs w:val="20"/>
          <w:lang w:val="en-US" w:eastAsia="en-US" w:bidi="en-US"/>
        </w:rPr>
        <w:t xml:space="preserve">Nếu </w:t>
      </w:r>
      <w:r w:rsidRPr="002C7663">
        <w:rPr>
          <w:rFonts w:ascii="Arial" w:hAnsi="Arial" w:cs="Arial"/>
          <w:sz w:val="20"/>
          <w:szCs w:val="20"/>
        </w:rPr>
        <w:t>không có Ban cán sự đảng, Đảng đoàn thì Đảng ủy cấp trên (trực thuộc Trung ương) xem xét, quyết định.</w:t>
      </w:r>
    </w:p>
    <w:p w14:paraId="699A986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người hoạt động cách mạng chỉ thuộc cấp ủy địa phương quản lý thì Ban thường vụ Tỉnh ủy, Thành ủy trực thuộc Trung ương nơi người đó hoạt động cách mạng trước năm 1945 xem xét, quyết định.</w:t>
      </w:r>
    </w:p>
    <w:p w14:paraId="6AD4BCA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Người hoạt động cách mạng thuộc quân đội thì Tổng cục Chính trị xem xét, quyết định.</w:t>
      </w:r>
    </w:p>
    <w:p w14:paraId="7E55E5F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Pr="002C7663">
        <w:rPr>
          <w:rFonts w:ascii="Arial" w:hAnsi="Arial" w:cs="Arial"/>
          <w:sz w:val="20"/>
          <w:szCs w:val="20"/>
        </w:rPr>
        <w:t>Người hoạt động cách mạng thuộc công an thì Ban thường vụ Đảng ủy công an Trung ương xem xét, quyết định.</w:t>
      </w:r>
    </w:p>
    <w:p w14:paraId="406562B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lang w:val="en-US"/>
        </w:rPr>
      </w:pPr>
      <w:bookmarkStart w:id="16" w:name="dieu_7"/>
      <w:r w:rsidRPr="002C7663">
        <w:rPr>
          <w:rFonts w:ascii="Arial" w:hAnsi="Arial" w:cs="Arial"/>
          <w:b/>
          <w:bCs/>
          <w:sz w:val="20"/>
          <w:szCs w:val="20"/>
        </w:rPr>
        <w:t>Điều</w:t>
      </w:r>
      <w:r w:rsidR="00722721" w:rsidRPr="002C7663">
        <w:rPr>
          <w:rFonts w:ascii="Arial" w:hAnsi="Arial" w:cs="Arial"/>
          <w:b/>
          <w:bCs/>
          <w:sz w:val="20"/>
          <w:szCs w:val="20"/>
        </w:rPr>
        <w:t xml:space="preserve"> 7. Hồ sơ, thủ tục công nhận và giải quyết chế độ ưu đãi</w:t>
      </w:r>
      <w:bookmarkEnd w:id="16"/>
    </w:p>
    <w:p w14:paraId="0C89FDA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 xml:space="preserve">Cá nhân viết bản khai theo </w:t>
      </w:r>
      <w:bookmarkStart w:id="17" w:name="bieumau_ms_1_pl_1"/>
      <w:r w:rsidR="00905319" w:rsidRPr="002C7663">
        <w:rPr>
          <w:rFonts w:ascii="Arial" w:hAnsi="Arial" w:cs="Arial"/>
          <w:sz w:val="20"/>
          <w:szCs w:val="20"/>
        </w:rPr>
        <w:t>Mẫu</w:t>
      </w:r>
      <w:r w:rsidR="006E5F2D" w:rsidRPr="002C7663">
        <w:rPr>
          <w:rFonts w:ascii="Arial" w:hAnsi="Arial" w:cs="Arial"/>
          <w:sz w:val="20"/>
          <w:szCs w:val="20"/>
        </w:rPr>
        <w:t xml:space="preserve"> số 01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17"/>
      <w:r w:rsidRPr="002C7663">
        <w:rPr>
          <w:rFonts w:ascii="Arial" w:hAnsi="Arial" w:cs="Arial"/>
          <w:sz w:val="20"/>
          <w:szCs w:val="20"/>
        </w:rPr>
        <w:t xml:space="preserve"> Nghị định này gửi Ủy ban nhân dân cấp xã nơi thường trú kèm theo một trong các giấy tờ quy định tại </w:t>
      </w:r>
      <w:r w:rsidR="002C7663" w:rsidRPr="002C7663">
        <w:rPr>
          <w:rFonts w:ascii="Arial" w:hAnsi="Arial" w:cs="Arial"/>
          <w:sz w:val="20"/>
          <w:szCs w:val="20"/>
        </w:rPr>
        <w:t>Điều</w:t>
      </w:r>
      <w:r w:rsidRPr="002C7663">
        <w:rPr>
          <w:rFonts w:ascii="Arial" w:hAnsi="Arial" w:cs="Arial"/>
          <w:sz w:val="20"/>
          <w:szCs w:val="20"/>
        </w:rPr>
        <w:t xml:space="preserve"> 5 Nghị định này.</w:t>
      </w:r>
    </w:p>
    <w:p w14:paraId="24D48EF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 xml:space="preserve">Ủy ban nhân dân cấp xã trong thời gian 05 ngày làm việc kể từ ngày nhận đủ giấy tờ theo quy định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có trách nhiệm xác nhận bản khai và gửi đầy đủ giấy tờ đến cơ quan có thẩm quyền quy định tại </w:t>
      </w:r>
      <w:r w:rsidR="002C7663" w:rsidRPr="002C7663">
        <w:rPr>
          <w:rFonts w:ascii="Arial" w:hAnsi="Arial" w:cs="Arial"/>
          <w:sz w:val="20"/>
          <w:szCs w:val="20"/>
        </w:rPr>
        <w:t>Điều</w:t>
      </w:r>
      <w:r w:rsidRPr="002C7663">
        <w:rPr>
          <w:rFonts w:ascii="Arial" w:hAnsi="Arial" w:cs="Arial"/>
          <w:sz w:val="20"/>
          <w:szCs w:val="20"/>
        </w:rPr>
        <w:t xml:space="preserve"> 6 Nghị định này.</w:t>
      </w:r>
    </w:p>
    <w:p w14:paraId="097E56E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Pr="002C7663">
        <w:rPr>
          <w:rFonts w:ascii="Arial" w:hAnsi="Arial" w:cs="Arial"/>
          <w:sz w:val="20"/>
          <w:szCs w:val="20"/>
        </w:rPr>
        <w:t xml:space="preserve">Cơ quan có thẩm quyền trong thời gian 20 ngày kể từ ngày nhận đủ giấy tờ, có trách nhiệm xem xét, ban hành quyết định công nhận theo </w:t>
      </w:r>
      <w:bookmarkStart w:id="18" w:name="bieumau_ms_49_pl_1"/>
      <w:r w:rsidR="00905319" w:rsidRPr="002C7663">
        <w:rPr>
          <w:rFonts w:ascii="Arial" w:hAnsi="Arial" w:cs="Arial"/>
          <w:sz w:val="20"/>
          <w:szCs w:val="20"/>
        </w:rPr>
        <w:t>Mẫu</w:t>
      </w:r>
      <w:r w:rsidR="006E5F2D" w:rsidRPr="002C7663">
        <w:rPr>
          <w:rFonts w:ascii="Arial" w:hAnsi="Arial" w:cs="Arial"/>
          <w:sz w:val="20"/>
          <w:szCs w:val="20"/>
        </w:rPr>
        <w:t xml:space="preserve"> số 49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18"/>
      <w:r w:rsidR="006E5F2D" w:rsidRPr="002C7663">
        <w:rPr>
          <w:rFonts w:ascii="Arial" w:hAnsi="Arial" w:cs="Arial"/>
          <w:sz w:val="20"/>
          <w:szCs w:val="20"/>
        </w:rPr>
        <w:t xml:space="preserve"> </w:t>
      </w:r>
      <w:r w:rsidRPr="002C7663">
        <w:rPr>
          <w:rFonts w:ascii="Arial" w:hAnsi="Arial" w:cs="Arial"/>
          <w:sz w:val="20"/>
          <w:szCs w:val="20"/>
        </w:rPr>
        <w:t>Nghị định này và chuyển hồ sơ đến Sở Lao động -Thương binh và Xã hội nơi người hưởng trợ cấp thường trú để giải quyết chế độ ưu đãi.</w:t>
      </w:r>
    </w:p>
    <w:p w14:paraId="4ED8B15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Pr="002C7663">
        <w:rPr>
          <w:rFonts w:ascii="Arial" w:hAnsi="Arial" w:cs="Arial"/>
          <w:sz w:val="20"/>
          <w:szCs w:val="20"/>
        </w:rPr>
        <w:t xml:space="preserve">Sở Lao động - Thương binh và </w:t>
      </w:r>
      <w:r w:rsidRPr="002C7663">
        <w:rPr>
          <w:rFonts w:ascii="Arial" w:hAnsi="Arial" w:cs="Arial"/>
          <w:iCs/>
          <w:sz w:val="20"/>
          <w:szCs w:val="20"/>
        </w:rPr>
        <w:t>Xã</w:t>
      </w:r>
      <w:r w:rsidRPr="002C7663">
        <w:rPr>
          <w:rFonts w:ascii="Arial" w:hAnsi="Arial" w:cs="Arial"/>
          <w:sz w:val="20"/>
          <w:szCs w:val="20"/>
        </w:rPr>
        <w:t xml:space="preserve"> hội trong thời gian 12 ngày kể từ ngày nhận đủ hồ sơ theo quy định, có trách nhiệm ban hành quyết định cấp giấy chứng nhận người hoạt động cách mạng trước ngày 01 tháng 01 năm 1945 và trợ cấp, phụ cấp ưu đãi theo </w:t>
      </w:r>
      <w:bookmarkStart w:id="19" w:name="bieumau_ms_50_pl_1"/>
      <w:r w:rsidR="00905319" w:rsidRPr="002C7663">
        <w:rPr>
          <w:rFonts w:ascii="Arial" w:hAnsi="Arial" w:cs="Arial"/>
          <w:sz w:val="20"/>
          <w:szCs w:val="20"/>
        </w:rPr>
        <w:t>Mẫu</w:t>
      </w:r>
      <w:r w:rsidR="006E5F2D" w:rsidRPr="002C7663">
        <w:rPr>
          <w:rFonts w:ascii="Arial" w:hAnsi="Arial" w:cs="Arial"/>
          <w:sz w:val="20"/>
          <w:szCs w:val="20"/>
        </w:rPr>
        <w:t xml:space="preserve"> số 50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19"/>
      <w:r w:rsidRPr="002C7663">
        <w:rPr>
          <w:rFonts w:ascii="Arial" w:hAnsi="Arial" w:cs="Arial"/>
          <w:sz w:val="20"/>
          <w:szCs w:val="20"/>
        </w:rPr>
        <w:t xml:space="preserve"> Nghị định này; đồng thời thực hiện việc cấp giấy chứng nhận theo </w:t>
      </w:r>
      <w:bookmarkStart w:id="20" w:name="bieumau_ms_102_pl_1"/>
      <w:r w:rsidR="00905319" w:rsidRPr="002C7663">
        <w:rPr>
          <w:rFonts w:ascii="Arial" w:hAnsi="Arial" w:cs="Arial"/>
          <w:sz w:val="20"/>
          <w:szCs w:val="20"/>
        </w:rPr>
        <w:t>Mẫu</w:t>
      </w:r>
      <w:r w:rsidR="006E5F2D" w:rsidRPr="002C7663">
        <w:rPr>
          <w:rFonts w:ascii="Arial" w:hAnsi="Arial" w:cs="Arial"/>
          <w:sz w:val="20"/>
          <w:szCs w:val="20"/>
        </w:rPr>
        <w:t xml:space="preserve"> số 102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20"/>
      <w:r w:rsidR="006E5F2D" w:rsidRPr="002C7663">
        <w:rPr>
          <w:rFonts w:ascii="Arial" w:hAnsi="Arial" w:cs="Arial"/>
          <w:sz w:val="20"/>
          <w:szCs w:val="20"/>
        </w:rPr>
        <w:t xml:space="preserve"> </w:t>
      </w:r>
      <w:r w:rsidRPr="002C7663">
        <w:rPr>
          <w:rFonts w:ascii="Arial" w:hAnsi="Arial" w:cs="Arial"/>
          <w:sz w:val="20"/>
          <w:szCs w:val="20"/>
        </w:rPr>
        <w:t>Nghị định này.</w:t>
      </w:r>
    </w:p>
    <w:p w14:paraId="6A180CC7"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1" w:name="khoan_5_7"/>
      <w:r w:rsidRPr="00FA45AE">
        <w:rPr>
          <w:rFonts w:ascii="Arial" w:hAnsi="Arial" w:cs="Arial"/>
          <w:sz w:val="20"/>
          <w:szCs w:val="20"/>
          <w:lang w:val="en-US"/>
        </w:rPr>
        <w:t>5. Bộ Quốc phòng, Bộ Công an hướng dẫn quy trình công nhận người hoạt động cách mạng trước ngày 01 tháng 01 năm 1945 thuộc quân đội, công an.</w:t>
      </w:r>
      <w:bookmarkEnd w:id="21"/>
    </w:p>
    <w:p w14:paraId="37AF14A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2" w:name="dieu_8"/>
      <w:r w:rsidRPr="002C7663">
        <w:rPr>
          <w:rFonts w:ascii="Arial" w:hAnsi="Arial" w:cs="Arial"/>
          <w:b/>
          <w:bCs/>
          <w:sz w:val="20"/>
          <w:szCs w:val="20"/>
        </w:rPr>
        <w:t>Điều</w:t>
      </w:r>
      <w:r w:rsidR="00722721" w:rsidRPr="002C7663">
        <w:rPr>
          <w:rFonts w:ascii="Arial" w:hAnsi="Arial" w:cs="Arial"/>
          <w:b/>
          <w:bCs/>
          <w:sz w:val="20"/>
          <w:szCs w:val="20"/>
        </w:rPr>
        <w:t xml:space="preserve"> 8.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2"/>
    </w:p>
    <w:p w14:paraId="52B7DC6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Người hoạt động cách mạng trước ngày 01 tháng 01 năm 1945 còn sống được hưởng trợ cấp, phụ cấp hằng tháng kể từ tháng ban hành quyết định công nhận.</w:t>
      </w:r>
    </w:p>
    <w:p w14:paraId="72901D4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Người hoạt động cách mạng trước ngày 01 tháng 01 năm 1945 chết mà chưa được hưởng chế độ ưu đãi thì đại diện thân nhân hoặc người thờ cúng được hưởng trợ cấp một lần kể từ tháng Sở Lao động - Thương binh và Xã hội ban hành quyết định trợ cấp ưu đãi.</w:t>
      </w:r>
    </w:p>
    <w:p w14:paraId="1DC14621" w14:textId="77777777" w:rsidR="000B1DD3"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3" w:name="muc_2"/>
      <w:r w:rsidRPr="002C7663">
        <w:rPr>
          <w:rFonts w:ascii="Arial" w:hAnsi="Arial" w:cs="Arial"/>
          <w:b/>
          <w:bCs/>
          <w:sz w:val="20"/>
          <w:szCs w:val="20"/>
        </w:rPr>
        <w:t>Mục</w:t>
      </w:r>
      <w:r w:rsidR="00FA5AAD" w:rsidRPr="002C7663">
        <w:rPr>
          <w:rFonts w:ascii="Arial" w:hAnsi="Arial" w:cs="Arial"/>
          <w:b/>
          <w:bCs/>
          <w:sz w:val="20"/>
          <w:szCs w:val="20"/>
        </w:rPr>
        <w:t xml:space="preserve"> 2. NGƯỜI HOẠT ĐỘNG CÁCH MẠNG TỪ NGÀY 01 THÁNG 01 NĂM 1945 ĐẾN NGÀY KHỞI NGHĨA THÁNG TÁM NĂM 1945</w:t>
      </w:r>
      <w:bookmarkEnd w:id="23"/>
    </w:p>
    <w:p w14:paraId="1AAC1F28"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24" w:name="dieu_9"/>
      <w:r w:rsidRPr="002C7663">
        <w:rPr>
          <w:rFonts w:ascii="Arial" w:hAnsi="Arial" w:cs="Arial"/>
          <w:b/>
          <w:bCs/>
          <w:sz w:val="20"/>
          <w:szCs w:val="20"/>
        </w:rPr>
        <w:t>Điều</w:t>
      </w:r>
      <w:r w:rsidR="00722721" w:rsidRPr="002C7663">
        <w:rPr>
          <w:rFonts w:ascii="Arial" w:hAnsi="Arial" w:cs="Arial"/>
          <w:b/>
          <w:bCs/>
          <w:sz w:val="20"/>
          <w:szCs w:val="20"/>
        </w:rPr>
        <w:t xml:space="preserve"> 9. </w:t>
      </w:r>
      <w:r w:rsidRPr="002C7663">
        <w:rPr>
          <w:rFonts w:ascii="Arial" w:hAnsi="Arial" w:cs="Arial"/>
          <w:b/>
          <w:bCs/>
          <w:sz w:val="20"/>
          <w:szCs w:val="20"/>
        </w:rPr>
        <w:t>Điều</w:t>
      </w:r>
      <w:r w:rsidR="00722721" w:rsidRPr="002C7663">
        <w:rPr>
          <w:rFonts w:ascii="Arial" w:hAnsi="Arial" w:cs="Arial"/>
          <w:b/>
          <w:bCs/>
          <w:sz w:val="20"/>
          <w:szCs w:val="20"/>
        </w:rPr>
        <w:t xml:space="preserve"> kiện, tiêu chuẩn công nhận người hoạt động cách mạng từ ngày 01 tháng 01 năm 1945 đến ngày khởi nghĩa tháng Tám năm 1945</w:t>
      </w:r>
      <w:bookmarkEnd w:id="24"/>
    </w:p>
    <w:p w14:paraId="5833F9B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 xml:space="preserve">Người hoạt động cách mạng từ ngày 01 tháng 01 năm 1945 đến ngày khởi nghĩa tháng Tám năm 1945 là người được cơ quan, tổ chức có thẩm quyền công nhận khi có một trong các </w:t>
      </w:r>
      <w:r w:rsidR="002C7663" w:rsidRPr="002C7663">
        <w:rPr>
          <w:rFonts w:ascii="Arial" w:hAnsi="Arial" w:cs="Arial"/>
          <w:sz w:val="20"/>
          <w:szCs w:val="20"/>
        </w:rPr>
        <w:t>điều</w:t>
      </w:r>
      <w:r w:rsidRPr="002C7663">
        <w:rPr>
          <w:rFonts w:ascii="Arial" w:hAnsi="Arial" w:cs="Arial"/>
          <w:sz w:val="20"/>
          <w:szCs w:val="20"/>
        </w:rPr>
        <w:t xml:space="preserve"> kiện quy định tại </w:t>
      </w:r>
      <w:bookmarkStart w:id="25" w:name="dc_4"/>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11 Pháp lệnh</w:t>
      </w:r>
      <w:bookmarkEnd w:id="25"/>
      <w:r w:rsidRPr="002C7663">
        <w:rPr>
          <w:rFonts w:ascii="Arial" w:hAnsi="Arial" w:cs="Arial"/>
          <w:sz w:val="20"/>
          <w:szCs w:val="20"/>
        </w:rPr>
        <w:t>.</w:t>
      </w:r>
    </w:p>
    <w:p w14:paraId="5D00374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 xml:space="preserve">Danh </w:t>
      </w:r>
      <w:r w:rsidR="002C7663" w:rsidRPr="002C7663">
        <w:rPr>
          <w:rFonts w:ascii="Arial" w:hAnsi="Arial" w:cs="Arial"/>
          <w:sz w:val="20"/>
          <w:szCs w:val="20"/>
        </w:rPr>
        <w:t>mục</w:t>
      </w:r>
      <w:r w:rsidRPr="002C7663">
        <w:rPr>
          <w:rFonts w:ascii="Arial" w:hAnsi="Arial" w:cs="Arial"/>
          <w:sz w:val="20"/>
          <w:szCs w:val="20"/>
        </w:rPr>
        <w:t xml:space="preserve"> ngày khởi nghĩa tại các địa phương theo quy định tại </w:t>
      </w:r>
      <w:bookmarkStart w:id="26" w:name="bieumau_pl_2"/>
      <w:r w:rsidR="00905319" w:rsidRPr="002C7663">
        <w:rPr>
          <w:rFonts w:ascii="Arial" w:hAnsi="Arial" w:cs="Arial"/>
          <w:sz w:val="20"/>
          <w:szCs w:val="20"/>
        </w:rPr>
        <w:t>Phụ lục</w:t>
      </w:r>
      <w:r w:rsidR="006E5F2D" w:rsidRPr="002C7663">
        <w:rPr>
          <w:rFonts w:ascii="Arial" w:hAnsi="Arial" w:cs="Arial"/>
          <w:sz w:val="20"/>
          <w:szCs w:val="20"/>
        </w:rPr>
        <w:t xml:space="preserve"> II</w:t>
      </w:r>
      <w:bookmarkEnd w:id="26"/>
      <w:r w:rsidRPr="002C7663">
        <w:rPr>
          <w:rFonts w:ascii="Arial" w:hAnsi="Arial" w:cs="Arial"/>
          <w:sz w:val="20"/>
          <w:szCs w:val="20"/>
        </w:rPr>
        <w:t xml:space="preserve"> Nghị định này.</w:t>
      </w:r>
    </w:p>
    <w:p w14:paraId="6C54748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7" w:name="dieu_10"/>
      <w:r w:rsidRPr="002C7663">
        <w:rPr>
          <w:rFonts w:ascii="Arial" w:hAnsi="Arial" w:cs="Arial"/>
          <w:b/>
          <w:bCs/>
          <w:sz w:val="20"/>
          <w:szCs w:val="20"/>
        </w:rPr>
        <w:t>Điều</w:t>
      </w:r>
      <w:r w:rsidR="00722721" w:rsidRPr="002C7663">
        <w:rPr>
          <w:rFonts w:ascii="Arial" w:hAnsi="Arial" w:cs="Arial"/>
          <w:b/>
          <w:bCs/>
          <w:sz w:val="20"/>
          <w:szCs w:val="20"/>
        </w:rPr>
        <w:t xml:space="preserve"> 10. Căn cứ lập hồ sơ</w:t>
      </w:r>
      <w:bookmarkEnd w:id="27"/>
    </w:p>
    <w:p w14:paraId="7F08516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Pr="002C7663">
        <w:rPr>
          <w:rFonts w:ascii="Arial" w:hAnsi="Arial" w:cs="Arial"/>
          <w:sz w:val="20"/>
          <w:szCs w:val="20"/>
        </w:rPr>
        <w:t>Người còn sống hoặc người đã hy sinh, từ trần từ ngày 01 tháng 01 năm 1995 trở về sau thì căn cứ vào bản sao được chứng thực từ một trong các giấy tờ có ghi nhận thời gian tham gia hoạt động cách mạng sau:</w:t>
      </w:r>
    </w:p>
    <w:p w14:paraId="7D2823A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Pr="002C7663">
        <w:rPr>
          <w:rFonts w:ascii="Arial" w:hAnsi="Arial" w:cs="Arial"/>
          <w:sz w:val="20"/>
          <w:szCs w:val="20"/>
        </w:rPr>
        <w:t xml:space="preserve">Lý lịch của </w:t>
      </w:r>
      <w:r w:rsidR="00437522" w:rsidRPr="002C7663">
        <w:rPr>
          <w:rFonts w:ascii="Arial" w:hAnsi="Arial" w:cs="Arial"/>
          <w:sz w:val="20"/>
          <w:szCs w:val="20"/>
        </w:rPr>
        <w:t>cán bộ</w:t>
      </w:r>
      <w:r w:rsidRPr="002C7663">
        <w:rPr>
          <w:rFonts w:ascii="Arial" w:hAnsi="Arial" w:cs="Arial"/>
          <w:sz w:val="20"/>
          <w:szCs w:val="20"/>
        </w:rPr>
        <w:t>, đảng viên khai từ năm 1969 trở về trước do cơ quan, tổ chức có thẩm quyền quản lý.</w:t>
      </w:r>
    </w:p>
    <w:p w14:paraId="07EC96E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Pr="002C7663">
        <w:rPr>
          <w:rFonts w:ascii="Arial" w:hAnsi="Arial" w:cs="Arial"/>
          <w:sz w:val="20"/>
          <w:szCs w:val="20"/>
        </w:rPr>
        <w:t xml:space="preserve">Lý lịch đảng viên khai năm 1975, 1976 theo Thông tri số </w:t>
      </w:r>
      <w:r w:rsidRPr="002C7663">
        <w:rPr>
          <w:rFonts w:ascii="Arial" w:hAnsi="Arial" w:cs="Arial"/>
          <w:sz w:val="20"/>
          <w:szCs w:val="20"/>
          <w:lang w:val="en-US" w:eastAsia="en-US" w:bidi="en-US"/>
        </w:rPr>
        <w:t xml:space="preserve">297/TT-TW </w:t>
      </w:r>
      <w:r w:rsidRPr="002C7663">
        <w:rPr>
          <w:rFonts w:ascii="Arial" w:hAnsi="Arial" w:cs="Arial"/>
          <w:sz w:val="20"/>
          <w:szCs w:val="20"/>
        </w:rPr>
        <w:t>ngày 20 tháng 4 năm 1974 của Ba</w:t>
      </w:r>
      <w:r w:rsidR="0064378E" w:rsidRPr="002C7663">
        <w:rPr>
          <w:rFonts w:ascii="Arial" w:hAnsi="Arial" w:cs="Arial"/>
          <w:sz w:val="20"/>
          <w:szCs w:val="20"/>
        </w:rPr>
        <w:t xml:space="preserve">n Bí thư Trung ương Đảng (khóa </w:t>
      </w:r>
      <w:r w:rsidR="0064378E" w:rsidRPr="002C7663">
        <w:rPr>
          <w:rFonts w:ascii="Arial" w:hAnsi="Arial" w:cs="Arial"/>
          <w:sz w:val="20"/>
          <w:szCs w:val="20"/>
          <w:lang w:val="en-US"/>
        </w:rPr>
        <w:t>III</w:t>
      </w:r>
      <w:r w:rsidRPr="002C7663">
        <w:rPr>
          <w:rFonts w:ascii="Arial" w:hAnsi="Arial" w:cs="Arial"/>
          <w:sz w:val="20"/>
          <w:szCs w:val="20"/>
        </w:rPr>
        <w:t xml:space="preserve">) đối </w:t>
      </w:r>
      <w:r w:rsidR="0064378E" w:rsidRPr="002C7663">
        <w:rPr>
          <w:rFonts w:ascii="Arial" w:hAnsi="Arial" w:cs="Arial"/>
          <w:sz w:val="20"/>
          <w:szCs w:val="20"/>
        </w:rPr>
        <w:t>với</w:t>
      </w:r>
      <w:r w:rsidRPr="002C7663">
        <w:rPr>
          <w:rFonts w:ascii="Arial" w:hAnsi="Arial" w:cs="Arial"/>
          <w:sz w:val="20"/>
          <w:szCs w:val="20"/>
        </w:rPr>
        <w:t xml:space="preserve">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w:t>
      </w:r>
      <w:r w:rsidR="0064378E" w:rsidRPr="002C7663">
        <w:rPr>
          <w:rFonts w:ascii="Arial" w:hAnsi="Arial" w:cs="Arial"/>
          <w:sz w:val="20"/>
          <w:szCs w:val="20"/>
          <w:lang w:val="en-US"/>
        </w:rPr>
        <w:t>C</w:t>
      </w:r>
      <w:r w:rsidRPr="002C7663">
        <w:rPr>
          <w:rFonts w:ascii="Arial" w:hAnsi="Arial" w:cs="Arial"/>
          <w:sz w:val="20"/>
          <w:szCs w:val="20"/>
        </w:rPr>
        <w:t>, K từ năm 1954 đến ngày 30 tháng 4 năm 1975.</w:t>
      </w:r>
    </w:p>
    <w:p w14:paraId="1A662903"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đã hy sinh, từ trần từ trước ngày 01 tháng 01 năm 1995 thì căn cứ một trong các giấy tờ có ghi nhận thời gian tham gia hoạt động cách mạng sau:</w:t>
      </w:r>
    </w:p>
    <w:p w14:paraId="5C400CB0"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Bản sao được chứng thực từ lý lịch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từ hồ sơ khen thưởng Huân </w:t>
      </w:r>
      <w:r w:rsidR="002C7663" w:rsidRPr="002C7663">
        <w:rPr>
          <w:rFonts w:ascii="Arial" w:hAnsi="Arial" w:cs="Arial"/>
          <w:sz w:val="20"/>
          <w:szCs w:val="20"/>
        </w:rPr>
        <w:t>chương</w:t>
      </w:r>
      <w:r w:rsidR="00722721" w:rsidRPr="002C7663">
        <w:rPr>
          <w:rFonts w:ascii="Arial" w:hAnsi="Arial" w:cs="Arial"/>
          <w:sz w:val="20"/>
          <w:szCs w:val="20"/>
        </w:rPr>
        <w:t xml:space="preserve"> Hồ Chí Minh, Huân </w:t>
      </w:r>
      <w:r w:rsidR="002C7663" w:rsidRPr="002C7663">
        <w:rPr>
          <w:rFonts w:ascii="Arial" w:hAnsi="Arial" w:cs="Arial"/>
          <w:sz w:val="20"/>
          <w:szCs w:val="20"/>
        </w:rPr>
        <w:t>chương</w:t>
      </w:r>
      <w:r w:rsidR="00722721" w:rsidRPr="002C7663">
        <w:rPr>
          <w:rFonts w:ascii="Arial" w:hAnsi="Arial" w:cs="Arial"/>
          <w:sz w:val="20"/>
          <w:szCs w:val="20"/>
        </w:rPr>
        <w:t xml:space="preserve"> Độc lập hoặc từ hồ sơ, tài liệu đang lưu giữ tại cơ quan lưu trữ của Đảng, Nhà nước, bảo tàng lịch sử từ cấp huyện trở lên.</w:t>
      </w:r>
    </w:p>
    <w:p w14:paraId="2033A969"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Bản trích lục hồ sơ liệt sĩ.</w:t>
      </w:r>
    </w:p>
    <w:p w14:paraId="78F6E314"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Lịch sử đảng bộ từ cấp xã trở lên được các cơ quan có thẩm quyền thẩm định, phê duyệt và cấp phép xuất bản.</w:t>
      </w:r>
    </w:p>
    <w:p w14:paraId="3272707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8" w:name="dieu_11"/>
      <w:r w:rsidRPr="002C7663">
        <w:rPr>
          <w:rFonts w:ascii="Arial" w:hAnsi="Arial" w:cs="Arial"/>
          <w:b/>
          <w:bCs/>
          <w:sz w:val="20"/>
          <w:szCs w:val="20"/>
        </w:rPr>
        <w:t>Điều</w:t>
      </w:r>
      <w:r w:rsidR="00722721" w:rsidRPr="002C7663">
        <w:rPr>
          <w:rFonts w:ascii="Arial" w:hAnsi="Arial" w:cs="Arial"/>
          <w:b/>
          <w:bCs/>
          <w:sz w:val="20"/>
          <w:szCs w:val="20"/>
        </w:rPr>
        <w:t xml:space="preserve"> 11. Thẩm quyền ban hành quyết định công nhận</w:t>
      </w:r>
      <w:bookmarkEnd w:id="28"/>
    </w:p>
    <w:p w14:paraId="6B51B5AF"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hoạt động cách mạng thuộc ban, bộ, ngành, đoàn thể Trung ương quản lý thì ban đảng, ban cán sự đảng, đảng đoàn, đảng ủy trực thuộc Trung ương xem xét, quyết định. Nếu không có ban cán sự đảng, đảng đoàn thì đảng ủy cấp trên (trực thuộc Trung ương) xem xét, quyết định.</w:t>
      </w:r>
    </w:p>
    <w:p w14:paraId="38B3F1B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hoạt động cách mạng chỉ thuộc cấp ủy địa phương quản lý thì ban thường vụ tỉnh ủy, thành ủy trực thuộc Trung ương nơi người đó hoạt động cách mạng từ ngày 01 tháng 01 năm 1945 </w:t>
      </w:r>
      <w:r w:rsidR="0064378E" w:rsidRPr="002C7663">
        <w:rPr>
          <w:rFonts w:ascii="Arial" w:hAnsi="Arial" w:cs="Arial"/>
          <w:sz w:val="20"/>
          <w:szCs w:val="20"/>
        </w:rPr>
        <w:t>đến</w:t>
      </w:r>
      <w:r w:rsidRPr="002C7663">
        <w:rPr>
          <w:rFonts w:ascii="Arial" w:hAnsi="Arial" w:cs="Arial"/>
          <w:sz w:val="20"/>
          <w:szCs w:val="20"/>
        </w:rPr>
        <w:t xml:space="preserve"> ngày khởi nghĩa tháng Tám năm 1945 xem xét, quyết định.</w:t>
      </w:r>
    </w:p>
    <w:p w14:paraId="6A4CA5C3"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hoạt động cách mạng thuộc quân đội thì Tổng cục Chính trị xem xét, quyết định.</w:t>
      </w:r>
    </w:p>
    <w:p w14:paraId="19801118"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Người hoạt động cách mạng thuộc công an thì Ban thường vụ Đảng ủy công an Trung ương xem xét, quyết định.</w:t>
      </w:r>
    </w:p>
    <w:p w14:paraId="611C84B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9" w:name="dieu_12"/>
      <w:r w:rsidRPr="002C7663">
        <w:rPr>
          <w:rFonts w:ascii="Arial" w:hAnsi="Arial" w:cs="Arial"/>
          <w:b/>
          <w:bCs/>
          <w:sz w:val="20"/>
          <w:szCs w:val="20"/>
        </w:rPr>
        <w:t>Điều</w:t>
      </w:r>
      <w:r w:rsidR="00722721" w:rsidRPr="002C7663">
        <w:rPr>
          <w:rFonts w:ascii="Arial" w:hAnsi="Arial" w:cs="Arial"/>
          <w:b/>
          <w:bCs/>
          <w:sz w:val="20"/>
          <w:szCs w:val="20"/>
        </w:rPr>
        <w:t xml:space="preserve"> 12. Hồ sơ, thủ tục công nhận và giải quyết chế độ ưu đãi</w:t>
      </w:r>
      <w:bookmarkEnd w:id="29"/>
    </w:p>
    <w:p w14:paraId="1E1CF0EC"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viết bản khai theo </w:t>
      </w:r>
      <w:bookmarkStart w:id="30" w:name="bieumau_ms_2_pl_1"/>
      <w:r w:rsidR="00905319" w:rsidRPr="002C7663">
        <w:rPr>
          <w:rFonts w:ascii="Arial" w:hAnsi="Arial" w:cs="Arial"/>
          <w:sz w:val="20"/>
          <w:szCs w:val="20"/>
        </w:rPr>
        <w:t>Mẫu</w:t>
      </w:r>
      <w:r w:rsidR="006E5F2D" w:rsidRPr="002C7663">
        <w:rPr>
          <w:rFonts w:ascii="Arial" w:hAnsi="Arial" w:cs="Arial"/>
          <w:sz w:val="20"/>
          <w:szCs w:val="20"/>
        </w:rPr>
        <w:t xml:space="preserve"> số 02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30"/>
      <w:r w:rsidR="006E5F2D" w:rsidRPr="002C7663">
        <w:rPr>
          <w:rFonts w:ascii="Arial" w:hAnsi="Arial" w:cs="Arial"/>
          <w:sz w:val="20"/>
          <w:szCs w:val="20"/>
        </w:rPr>
        <w:t xml:space="preserve"> </w:t>
      </w:r>
      <w:r w:rsidR="00722721" w:rsidRPr="002C7663">
        <w:rPr>
          <w:rFonts w:ascii="Arial" w:hAnsi="Arial" w:cs="Arial"/>
          <w:sz w:val="20"/>
          <w:szCs w:val="20"/>
        </w:rPr>
        <w:t xml:space="preserve">Nghị định này gửi Ủy ban nhân dân cấp xã nơi thường trú kèm theo một trong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10 Nghị định này.</w:t>
      </w:r>
    </w:p>
    <w:p w14:paraId="5753524B"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nhận đủ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 xác nhận bản khai và gửi đầy đủ giấy tờ đến cơ quan có thẩm quyền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11 Nghị định này.</w:t>
      </w:r>
    </w:p>
    <w:p w14:paraId="3288E8CE"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Cơ quan có thẩm quyền trong thời gian 20 ngày kể từ ngày nhận đủ giấy tờ, có trách nhiệm xem xét, ban hành quyết định công nhận theo </w:t>
      </w:r>
      <w:bookmarkStart w:id="31" w:name="bieumau_ms_49_pl_1_1"/>
      <w:r w:rsidR="00905319" w:rsidRPr="002C7663">
        <w:rPr>
          <w:rFonts w:ascii="Arial" w:hAnsi="Arial" w:cs="Arial"/>
          <w:sz w:val="20"/>
          <w:szCs w:val="20"/>
        </w:rPr>
        <w:t>Mẫu</w:t>
      </w:r>
      <w:r w:rsidR="006E5F2D" w:rsidRPr="002C7663">
        <w:rPr>
          <w:rFonts w:ascii="Arial" w:hAnsi="Arial" w:cs="Arial"/>
          <w:sz w:val="20"/>
          <w:szCs w:val="20"/>
        </w:rPr>
        <w:t xml:space="preserve"> số 49 </w:t>
      </w:r>
      <w:r w:rsidR="00905319" w:rsidRPr="002C7663">
        <w:rPr>
          <w:rFonts w:ascii="Arial" w:hAnsi="Arial" w:cs="Arial"/>
          <w:sz w:val="20"/>
          <w:szCs w:val="20"/>
        </w:rPr>
        <w:t>Phụ lục</w:t>
      </w:r>
      <w:r w:rsidR="006E5F2D" w:rsidRPr="002C7663">
        <w:rPr>
          <w:rFonts w:ascii="Arial" w:hAnsi="Arial" w:cs="Arial"/>
          <w:sz w:val="20"/>
          <w:szCs w:val="20"/>
        </w:rPr>
        <w:t xml:space="preserve"> I</w:t>
      </w:r>
      <w:bookmarkEnd w:id="31"/>
      <w:r w:rsidR="00722721" w:rsidRPr="002C7663">
        <w:rPr>
          <w:rFonts w:ascii="Arial" w:hAnsi="Arial" w:cs="Arial"/>
          <w:sz w:val="20"/>
          <w:szCs w:val="20"/>
        </w:rPr>
        <w:t xml:space="preserve"> Nghị định này và chuyển hồ sơ đến Sở Lao động - Thương binh và Xã hội nơi người hưởng trợ cấp thường trú để giải quyết chế độ ưu đãi.</w:t>
      </w:r>
    </w:p>
    <w:p w14:paraId="4957ED58"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hồ sơ theo quy định, có trách nhiệm ban hành quyết định cấp giấy chứng nhận người hoạt động cách mạng từ ngày 01 tháng 01 năm 1945 </w:t>
      </w:r>
      <w:r w:rsidRPr="002C7663">
        <w:rPr>
          <w:rFonts w:ascii="Arial" w:hAnsi="Arial" w:cs="Arial"/>
          <w:sz w:val="20"/>
          <w:szCs w:val="20"/>
        </w:rPr>
        <w:t>đến</w:t>
      </w:r>
      <w:r w:rsidR="00722721" w:rsidRPr="002C7663">
        <w:rPr>
          <w:rFonts w:ascii="Arial" w:hAnsi="Arial" w:cs="Arial"/>
          <w:sz w:val="20"/>
          <w:szCs w:val="20"/>
        </w:rPr>
        <w:t xml:space="preserve"> ngày khởi nghĩa tháng Tám năm 1945 và trợ cấp, phụ cấp ưu đãi theo </w:t>
      </w:r>
      <w:bookmarkStart w:id="32" w:name="bieumau_ms_50_pl_1_1"/>
      <w:r w:rsidR="00905319" w:rsidRPr="002C7663">
        <w:rPr>
          <w:rFonts w:ascii="Arial" w:hAnsi="Arial" w:cs="Arial"/>
          <w:sz w:val="20"/>
          <w:szCs w:val="20"/>
        </w:rPr>
        <w:t>Mẫu</w:t>
      </w:r>
      <w:r w:rsidR="000975C9" w:rsidRPr="002C7663">
        <w:rPr>
          <w:rFonts w:ascii="Arial" w:hAnsi="Arial" w:cs="Arial"/>
          <w:sz w:val="20"/>
          <w:szCs w:val="20"/>
        </w:rPr>
        <w:t xml:space="preserve"> số 50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32"/>
      <w:r w:rsidR="00722721" w:rsidRPr="002C7663">
        <w:rPr>
          <w:rFonts w:ascii="Arial" w:hAnsi="Arial" w:cs="Arial"/>
          <w:sz w:val="20"/>
          <w:szCs w:val="20"/>
        </w:rPr>
        <w:t xml:space="preserve"> Nghị định này; đồng thời thực hiện việc cấp giấy chứng nhận theo </w:t>
      </w:r>
      <w:bookmarkStart w:id="33" w:name="bieumau_ms_102_pl_1_1"/>
      <w:r w:rsidR="00905319" w:rsidRPr="002C7663">
        <w:rPr>
          <w:rFonts w:ascii="Arial" w:hAnsi="Arial" w:cs="Arial"/>
          <w:sz w:val="20"/>
          <w:szCs w:val="20"/>
        </w:rPr>
        <w:t>Mẫu</w:t>
      </w:r>
      <w:r w:rsidR="000975C9" w:rsidRPr="002C7663">
        <w:rPr>
          <w:rFonts w:ascii="Arial" w:hAnsi="Arial" w:cs="Arial"/>
          <w:sz w:val="20"/>
          <w:szCs w:val="20"/>
        </w:rPr>
        <w:t xml:space="preserve"> số 102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33"/>
      <w:r w:rsidR="00722721" w:rsidRPr="002C7663">
        <w:rPr>
          <w:rFonts w:ascii="Arial" w:hAnsi="Arial" w:cs="Arial"/>
          <w:sz w:val="20"/>
          <w:szCs w:val="20"/>
        </w:rPr>
        <w:t xml:space="preserve"> Nghị định này.</w:t>
      </w:r>
    </w:p>
    <w:p w14:paraId="4D391FE3"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4" w:name="khoan_5_12"/>
      <w:r w:rsidRPr="00FA45AE">
        <w:rPr>
          <w:rFonts w:ascii="Arial" w:hAnsi="Arial" w:cs="Arial"/>
          <w:sz w:val="20"/>
          <w:szCs w:val="20"/>
          <w:lang w:val="en-US"/>
        </w:rPr>
        <w:t>5. Bộ Quốc phòng, Bộ Công an hướng dẫn quy trình công nhận người hoạt động cách mạng từ ngày 01 tháng 01 năm 1945 đến trước ngày khởi nghĩa tháng Tám năm 1945 thuộc quân đội, công an.</w:t>
      </w:r>
      <w:bookmarkEnd w:id="34"/>
    </w:p>
    <w:p w14:paraId="238915EB"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35" w:name="dieu_13"/>
      <w:r w:rsidRPr="002C7663">
        <w:rPr>
          <w:rFonts w:ascii="Arial" w:hAnsi="Arial" w:cs="Arial"/>
          <w:b/>
          <w:bCs/>
          <w:sz w:val="20"/>
          <w:szCs w:val="20"/>
        </w:rPr>
        <w:t>Điều</w:t>
      </w:r>
      <w:r w:rsidR="00722721" w:rsidRPr="002C7663">
        <w:rPr>
          <w:rFonts w:ascii="Arial" w:hAnsi="Arial" w:cs="Arial"/>
          <w:b/>
          <w:bCs/>
          <w:sz w:val="20"/>
          <w:szCs w:val="20"/>
        </w:rPr>
        <w:t xml:space="preserve"> 13.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35"/>
    </w:p>
    <w:p w14:paraId="5D1A92AA" w14:textId="77777777" w:rsidR="00223E34" w:rsidRPr="002C7663" w:rsidRDefault="0064378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hoạt động cách mạng từ ngày 01 tháng 01 năm 1945 đến ngày khởi nghĩa tháng Tám năm 1945 còn sống được hưởng trợ cấp hằng tháng từ tháng quyết định công nhận được ban hành.</w:t>
      </w:r>
    </w:p>
    <w:p w14:paraId="5F7969BC"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hoạt động cách mạng từ ngày 01 tháng 01 năm 1945 đến ngày khởi nghĩa tháng Tám năm 1945 đã chết mà chưa được hưởng chế độ ưu đãi thì đại diện thân nhân hoặc người thờ cúng được hưởng trợ cấp một lần kể từ tháng quyết định trợ cấp ưu đãi được ban hành.</w:t>
      </w:r>
    </w:p>
    <w:p w14:paraId="4FDA334D"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36" w:name="muc_3"/>
      <w:r w:rsidRPr="002C7663">
        <w:rPr>
          <w:rFonts w:ascii="Arial" w:hAnsi="Arial" w:cs="Arial"/>
          <w:b/>
          <w:bCs/>
          <w:sz w:val="20"/>
          <w:szCs w:val="20"/>
        </w:rPr>
        <w:t>Mục</w:t>
      </w:r>
      <w:r w:rsidR="00FA5AAD" w:rsidRPr="002C7663">
        <w:rPr>
          <w:rFonts w:ascii="Arial" w:hAnsi="Arial" w:cs="Arial"/>
          <w:b/>
          <w:bCs/>
          <w:sz w:val="20"/>
          <w:szCs w:val="20"/>
        </w:rPr>
        <w:t xml:space="preserve"> 3. LIỆT SĨ VÀ THÂN NHÂN LIỆT SĨ</w:t>
      </w:r>
      <w:bookmarkEnd w:id="36"/>
    </w:p>
    <w:p w14:paraId="00EF014B" w14:textId="77777777" w:rsidR="00223E34" w:rsidRPr="002C7663" w:rsidRDefault="002C7663" w:rsidP="00E80B07">
      <w:pPr>
        <w:pStyle w:val="Heading10"/>
        <w:shd w:val="clear" w:color="auto" w:fill="auto"/>
        <w:spacing w:before="120" w:after="0" w:line="240" w:lineRule="auto"/>
        <w:ind w:firstLine="0"/>
        <w:outlineLvl w:val="9"/>
        <w:rPr>
          <w:rFonts w:ascii="Arial" w:hAnsi="Arial" w:cs="Arial"/>
          <w:sz w:val="20"/>
          <w:szCs w:val="20"/>
        </w:rPr>
      </w:pPr>
      <w:bookmarkStart w:id="37" w:name="dieu_14"/>
      <w:r w:rsidRPr="002C7663">
        <w:rPr>
          <w:rFonts w:ascii="Arial" w:hAnsi="Arial" w:cs="Arial"/>
          <w:sz w:val="20"/>
          <w:szCs w:val="20"/>
        </w:rPr>
        <w:t>Điều</w:t>
      </w:r>
      <w:r w:rsidR="00722721" w:rsidRPr="002C7663">
        <w:rPr>
          <w:rFonts w:ascii="Arial" w:hAnsi="Arial" w:cs="Arial"/>
          <w:sz w:val="20"/>
          <w:szCs w:val="20"/>
        </w:rPr>
        <w:t xml:space="preserve"> 14. </w:t>
      </w:r>
      <w:r w:rsidRPr="002C7663">
        <w:rPr>
          <w:rFonts w:ascii="Arial" w:hAnsi="Arial" w:cs="Arial"/>
          <w:sz w:val="20"/>
          <w:szCs w:val="20"/>
        </w:rPr>
        <w:t>Điều</w:t>
      </w:r>
      <w:r w:rsidR="00722721" w:rsidRPr="002C7663">
        <w:rPr>
          <w:rFonts w:ascii="Arial" w:hAnsi="Arial" w:cs="Arial"/>
          <w:sz w:val="20"/>
          <w:szCs w:val="20"/>
        </w:rPr>
        <w:t xml:space="preserve"> kiện, tiêu chuẩn công nhận liệt sĩ</w:t>
      </w:r>
      <w:bookmarkEnd w:id="37"/>
    </w:p>
    <w:p w14:paraId="6C11586F"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Trực tiếp phục vụ chiến đấu quy định tại </w:t>
      </w:r>
      <w:bookmarkStart w:id="38" w:name="dc_5"/>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38"/>
      <w:r w:rsidR="00722721" w:rsidRPr="002C7663">
        <w:rPr>
          <w:rFonts w:ascii="Arial" w:hAnsi="Arial" w:cs="Arial"/>
          <w:sz w:val="20"/>
          <w:szCs w:val="20"/>
        </w:rPr>
        <w:t xml:space="preserve">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w:t>
      </w:r>
    </w:p>
    <w:p w14:paraId="707A9162"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Địa bàn địch chiếm đóng, địa bàn có chiến sự, địa bàn tiếp giáp vùng địch chiếm đóng quy định tại </w:t>
      </w:r>
      <w:bookmarkStart w:id="39" w:name="dc_6"/>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39"/>
      <w:r w:rsidR="00722721" w:rsidRPr="002C7663">
        <w:rPr>
          <w:rFonts w:ascii="Arial" w:hAnsi="Arial" w:cs="Arial"/>
          <w:sz w:val="20"/>
          <w:szCs w:val="20"/>
        </w:rPr>
        <w:t xml:space="preserve"> được xác định theo quy định tại </w:t>
      </w:r>
      <w:bookmarkStart w:id="40" w:name="bieumau_pl_3"/>
      <w:r w:rsidR="00905319" w:rsidRPr="002C7663">
        <w:rPr>
          <w:rFonts w:ascii="Arial" w:hAnsi="Arial" w:cs="Arial"/>
          <w:sz w:val="20"/>
          <w:szCs w:val="20"/>
        </w:rPr>
        <w:t>Phụ lục</w:t>
      </w:r>
      <w:r w:rsidR="000975C9" w:rsidRPr="002C7663">
        <w:rPr>
          <w:rFonts w:ascii="Arial" w:hAnsi="Arial" w:cs="Arial"/>
          <w:sz w:val="20"/>
          <w:szCs w:val="20"/>
        </w:rPr>
        <w:t xml:space="preserve"> III</w:t>
      </w:r>
      <w:bookmarkEnd w:id="40"/>
      <w:r w:rsidR="00722721" w:rsidRPr="002C7663">
        <w:rPr>
          <w:rFonts w:ascii="Arial" w:hAnsi="Arial" w:cs="Arial"/>
          <w:sz w:val="20"/>
          <w:szCs w:val="20"/>
        </w:rPr>
        <w:t xml:space="preserve"> Nghị định này.</w:t>
      </w:r>
    </w:p>
    <w:p w14:paraId="29285A1C"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Trực tiếp làm nhiệm vụ huấn luyện chiến đấu, diễn tập hoặc làm nhiệm vụ quốc phòng, an ninh có tính chất nguy hiểm quy định tại </w:t>
      </w:r>
      <w:bookmarkStart w:id="41" w:name="dc_7"/>
      <w:r w:rsidR="002C7663" w:rsidRPr="002C7663">
        <w:rPr>
          <w:rFonts w:ascii="Arial" w:hAnsi="Arial" w:cs="Arial"/>
          <w:sz w:val="20"/>
          <w:szCs w:val="20"/>
        </w:rPr>
        <w:t>điểm</w:t>
      </w:r>
      <w:r w:rsidR="00722721" w:rsidRPr="002C7663">
        <w:rPr>
          <w:rFonts w:ascii="Arial" w:hAnsi="Arial" w:cs="Arial"/>
          <w:sz w:val="20"/>
          <w:szCs w:val="20"/>
        </w:rPr>
        <w:t xml:space="preserve"> g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41"/>
      <w:r w:rsidR="00722721" w:rsidRPr="002C7663">
        <w:rPr>
          <w:rFonts w:ascii="Arial" w:hAnsi="Arial" w:cs="Arial"/>
          <w:sz w:val="20"/>
          <w:szCs w:val="20"/>
        </w:rPr>
        <w:t xml:space="preserve"> được xác định như sau:</w:t>
      </w:r>
    </w:p>
    <w:p w14:paraId="0C15A13E"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Nhiệm vụ huấn luyện chiến đấu, diễn tập có tính chất nguy hiểm trong các </w:t>
      </w:r>
      <w:r w:rsidRPr="002C7663">
        <w:rPr>
          <w:rFonts w:ascii="Arial" w:hAnsi="Arial" w:cs="Arial"/>
          <w:sz w:val="20"/>
          <w:szCs w:val="20"/>
        </w:rPr>
        <w:t>trường hợp</w:t>
      </w:r>
      <w:r w:rsidR="00722721" w:rsidRPr="002C7663">
        <w:rPr>
          <w:rFonts w:ascii="Arial" w:hAnsi="Arial" w:cs="Arial"/>
          <w:sz w:val="20"/>
          <w:szCs w:val="20"/>
        </w:rPr>
        <w:t xml:space="preserve">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w:t>
      </w:r>
      <w:r w:rsidR="00E80B07" w:rsidRPr="002C7663">
        <w:rPr>
          <w:rFonts w:ascii="Arial" w:hAnsi="Arial" w:cs="Arial"/>
          <w:sz w:val="20"/>
          <w:szCs w:val="20"/>
        </w:rPr>
        <w:t>tr</w:t>
      </w:r>
      <w:r w:rsidR="00E80B07" w:rsidRPr="002C7663">
        <w:rPr>
          <w:rFonts w:ascii="Arial" w:hAnsi="Arial" w:cs="Arial"/>
          <w:sz w:val="20"/>
          <w:szCs w:val="20"/>
          <w:lang w:val="en-US"/>
        </w:rPr>
        <w:t>i</w:t>
      </w:r>
      <w:r w:rsidR="002F5D21" w:rsidRPr="002C7663">
        <w:rPr>
          <w:rFonts w:ascii="Arial" w:hAnsi="Arial" w:cs="Arial"/>
          <w:sz w:val="20"/>
          <w:szCs w:val="20"/>
        </w:rPr>
        <w:t>nh</w:t>
      </w:r>
      <w:r w:rsidR="00722721" w:rsidRPr="002C7663">
        <w:rPr>
          <w:rFonts w:ascii="Arial" w:hAnsi="Arial" w:cs="Arial"/>
          <w:sz w:val="20"/>
          <w:szCs w:val="20"/>
        </w:rPr>
        <w:t xml:space="preserve"> sát đặc nhiệm, cảnh sát cơ động, đặc nhiệm.</w:t>
      </w:r>
    </w:p>
    <w:p w14:paraId="34D77C6C"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Làm nhiệm vụ quốc phòng an ninh có tính chất nguy hiểm khi: chữa cháy; chống khủng bố, bạo loạn; giải thoát con tin; cứu hộ, cứu nạn, ứng cứu thảm họa thiên tai; thực hiện nhiệm vụ của kiểm ngư, cảnh sát biển; tìm kiếm, quy tập hài cốt liệt sĩ; rà phá, xử lý, tiêu hủy bom mìn, vật liệu nổ; nghiên cứu, chế tạo, sản xuất, thử nghiệm, bảo quản, vận chuyển thuốc phóng, thuốc nổ, vũ khí, đạn dược; xây dựng công trình ngầm quốc phòng, an ninh.</w:t>
      </w:r>
    </w:p>
    <w:p w14:paraId="49CD1E37"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Địa bàn biên giới, trên biển, hải đảo có </w:t>
      </w:r>
      <w:r w:rsidR="002C7663" w:rsidRPr="002C7663">
        <w:rPr>
          <w:rFonts w:ascii="Arial" w:hAnsi="Arial" w:cs="Arial"/>
          <w:sz w:val="20"/>
          <w:szCs w:val="20"/>
        </w:rPr>
        <w:t>điều</w:t>
      </w:r>
      <w:r w:rsidR="00722721" w:rsidRPr="002C7663">
        <w:rPr>
          <w:rFonts w:ascii="Arial" w:hAnsi="Arial" w:cs="Arial"/>
          <w:sz w:val="20"/>
          <w:szCs w:val="20"/>
        </w:rPr>
        <w:t xml:space="preserve"> kiện đặc biệt khó khăn theo quy định tại </w:t>
      </w:r>
      <w:bookmarkStart w:id="42" w:name="dc_8"/>
      <w:r w:rsidR="002C7663" w:rsidRPr="002C7663">
        <w:rPr>
          <w:rFonts w:ascii="Arial" w:hAnsi="Arial" w:cs="Arial"/>
          <w:sz w:val="20"/>
          <w:szCs w:val="20"/>
        </w:rPr>
        <w:t>điểm</w:t>
      </w:r>
      <w:r w:rsidR="00722721" w:rsidRPr="002C7663">
        <w:rPr>
          <w:rFonts w:ascii="Arial" w:hAnsi="Arial" w:cs="Arial"/>
          <w:sz w:val="20"/>
          <w:szCs w:val="20"/>
        </w:rPr>
        <w:t xml:space="preserve">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42"/>
      <w:r w:rsidR="00722721" w:rsidRPr="002C7663">
        <w:rPr>
          <w:rFonts w:ascii="Arial" w:hAnsi="Arial" w:cs="Arial"/>
          <w:sz w:val="20"/>
          <w:szCs w:val="20"/>
        </w:rPr>
        <w:t xml:space="preserve"> (sau đây gọi là địa bàn đặc biệt khó khăn) là địa bàn có </w:t>
      </w:r>
      <w:r w:rsidR="002C7663" w:rsidRPr="002C7663">
        <w:rPr>
          <w:rFonts w:ascii="Arial" w:hAnsi="Arial" w:cs="Arial"/>
          <w:sz w:val="20"/>
          <w:szCs w:val="20"/>
        </w:rPr>
        <w:t>điều</w:t>
      </w:r>
      <w:r w:rsidR="00722721" w:rsidRPr="002C7663">
        <w:rPr>
          <w:rFonts w:ascii="Arial" w:hAnsi="Arial" w:cs="Arial"/>
          <w:sz w:val="20"/>
          <w:szCs w:val="20"/>
        </w:rPr>
        <w:t xml:space="preserve"> kiện tự nhiên hiểm trở, khắc nghiệt, khó khăn dễ xảy ra tai nạn, ốm đau, bao gồm các địa bàn theo </w:t>
      </w:r>
      <w:bookmarkStart w:id="43" w:name="bieumau_pl_4"/>
      <w:r w:rsidR="00905319" w:rsidRPr="002C7663">
        <w:rPr>
          <w:rFonts w:ascii="Arial" w:hAnsi="Arial" w:cs="Arial"/>
          <w:sz w:val="20"/>
          <w:szCs w:val="20"/>
        </w:rPr>
        <w:t>Phụ lục</w:t>
      </w:r>
      <w:r w:rsidR="000975C9" w:rsidRPr="002C7663">
        <w:rPr>
          <w:rFonts w:ascii="Arial" w:hAnsi="Arial" w:cs="Arial"/>
          <w:sz w:val="20"/>
          <w:szCs w:val="20"/>
        </w:rPr>
        <w:t xml:space="preserve"> IV</w:t>
      </w:r>
      <w:bookmarkEnd w:id="43"/>
      <w:r w:rsidR="00722721" w:rsidRPr="002C7663">
        <w:rPr>
          <w:rFonts w:ascii="Arial" w:hAnsi="Arial" w:cs="Arial"/>
          <w:sz w:val="20"/>
          <w:szCs w:val="20"/>
        </w:rPr>
        <w:t xml:space="preserve"> Nghị định này.</w:t>
      </w:r>
    </w:p>
    <w:p w14:paraId="5D0CFBC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Không xem xét công nhận đối với các trường hợp ốm đau tại địa bàn đặc biệt khó khăn nhưng đã được </w:t>
      </w:r>
      <w:r w:rsidR="0021626A" w:rsidRPr="002C7663">
        <w:rPr>
          <w:rFonts w:ascii="Arial" w:hAnsi="Arial" w:cs="Arial"/>
          <w:sz w:val="20"/>
          <w:szCs w:val="20"/>
        </w:rPr>
        <w:t>đưa đi chữa trị ở bệnh viện tuy</w:t>
      </w:r>
      <w:r w:rsidR="0021626A" w:rsidRPr="002C7663">
        <w:rPr>
          <w:rFonts w:ascii="Arial" w:hAnsi="Arial" w:cs="Arial"/>
          <w:sz w:val="20"/>
          <w:szCs w:val="20"/>
          <w:lang w:val="en-US"/>
        </w:rPr>
        <w:t>ế</w:t>
      </w:r>
      <w:r w:rsidRPr="002C7663">
        <w:rPr>
          <w:rFonts w:ascii="Arial" w:hAnsi="Arial" w:cs="Arial"/>
          <w:sz w:val="20"/>
          <w:szCs w:val="20"/>
        </w:rPr>
        <w:t xml:space="preserve">n tỉnh trở lên hoặc ốm đau ở nơi khác và đã được </w:t>
      </w:r>
      <w:r w:rsidR="002C7663" w:rsidRPr="002C7663">
        <w:rPr>
          <w:rFonts w:ascii="Arial" w:hAnsi="Arial" w:cs="Arial"/>
          <w:sz w:val="20"/>
          <w:szCs w:val="20"/>
        </w:rPr>
        <w:t>điều</w:t>
      </w:r>
      <w:r w:rsidRPr="002C7663">
        <w:rPr>
          <w:rFonts w:ascii="Arial" w:hAnsi="Arial" w:cs="Arial"/>
          <w:sz w:val="20"/>
          <w:szCs w:val="20"/>
        </w:rPr>
        <w:t xml:space="preserve"> trị nhưng không chữa khỏi mà vẫn chuyển công tác về địa bàn có </w:t>
      </w:r>
      <w:r w:rsidR="002C7663" w:rsidRPr="002C7663">
        <w:rPr>
          <w:rFonts w:ascii="Arial" w:hAnsi="Arial" w:cs="Arial"/>
          <w:sz w:val="20"/>
          <w:szCs w:val="20"/>
        </w:rPr>
        <w:t>điều</w:t>
      </w:r>
      <w:r w:rsidRPr="002C7663">
        <w:rPr>
          <w:rFonts w:ascii="Arial" w:hAnsi="Arial" w:cs="Arial"/>
          <w:sz w:val="20"/>
          <w:szCs w:val="20"/>
        </w:rPr>
        <w:t xml:space="preserve"> kiện đặc biệt khó khăn.</w:t>
      </w:r>
    </w:p>
    <w:p w14:paraId="56249674"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Trực tiếp làm nhiệm vụ đấu tranh chống tội phạm quy định tại </w:t>
      </w:r>
      <w:bookmarkStart w:id="44" w:name="dc_9"/>
      <w:r w:rsidR="002C7663" w:rsidRPr="002C7663">
        <w:rPr>
          <w:rFonts w:ascii="Arial" w:hAnsi="Arial" w:cs="Arial"/>
          <w:sz w:val="20"/>
          <w:szCs w:val="20"/>
        </w:rPr>
        <w:t>điểm</w:t>
      </w:r>
      <w:r w:rsidR="00722721" w:rsidRPr="002C7663">
        <w:rPr>
          <w:rFonts w:ascii="Arial" w:hAnsi="Arial" w:cs="Arial"/>
          <w:sz w:val="20"/>
          <w:szCs w:val="20"/>
        </w:rPr>
        <w:t xml:space="preserve">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44"/>
      <w:r w:rsidR="00722721" w:rsidRPr="002C7663">
        <w:rPr>
          <w:rFonts w:ascii="Arial" w:hAnsi="Arial" w:cs="Arial"/>
          <w:sz w:val="20"/>
          <w:szCs w:val="20"/>
        </w:rPr>
        <w:t xml:space="preserve"> là trực tiếp thực thi nhiệm vụ theo yêu cầu của cơ quan có thẩm quyền nhằm </w:t>
      </w:r>
      <w:r w:rsidR="002C7663" w:rsidRPr="002C7663">
        <w:rPr>
          <w:rFonts w:ascii="Arial" w:hAnsi="Arial" w:cs="Arial"/>
          <w:sz w:val="20"/>
          <w:szCs w:val="20"/>
        </w:rPr>
        <w:t>điều</w:t>
      </w:r>
      <w:r w:rsidR="00722721" w:rsidRPr="002C7663">
        <w:rPr>
          <w:rFonts w:ascii="Arial" w:hAnsi="Arial" w:cs="Arial"/>
          <w:sz w:val="20"/>
          <w:szCs w:val="20"/>
        </w:rPr>
        <w:t xml:space="preserve"> tra, phát hiện, ngăn chặn, bắt giữ đối tượng phạm tội hoặc ngăn chặn hành vi nguy hiểm cho xã hội được quy định trong Bộ luật Hình sự.</w:t>
      </w:r>
    </w:p>
    <w:p w14:paraId="54ACB5B5"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Xem xét công nhận liệt sĩ đối với trường hợp quy định tại </w:t>
      </w:r>
      <w:bookmarkStart w:id="45" w:name="dc_10"/>
      <w:r w:rsidR="002C7663" w:rsidRPr="002C7663">
        <w:rPr>
          <w:rFonts w:ascii="Arial" w:hAnsi="Arial" w:cs="Arial"/>
          <w:sz w:val="20"/>
          <w:szCs w:val="20"/>
        </w:rPr>
        <w:t>điểm</w:t>
      </w:r>
      <w:r w:rsidR="00722721" w:rsidRPr="002C7663">
        <w:rPr>
          <w:rFonts w:ascii="Arial" w:hAnsi="Arial" w:cs="Arial"/>
          <w:sz w:val="20"/>
          <w:szCs w:val="20"/>
        </w:rPr>
        <w:t xml:space="preserve">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45"/>
      <w:r w:rsidR="00722721" w:rsidRPr="002C7663">
        <w:rPr>
          <w:rFonts w:ascii="Arial" w:hAnsi="Arial" w:cs="Arial"/>
          <w:sz w:val="20"/>
          <w:szCs w:val="20"/>
        </w:rPr>
        <w:t xml:space="preserve"> gồm các yếu tố sau:</w:t>
      </w:r>
    </w:p>
    <w:p w14:paraId="00C3CB3B"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Nhận thức được đầy đủ sự nguy hiểm và tính cấp bách của sự việc.</w:t>
      </w:r>
    </w:p>
    <w:p w14:paraId="72584E2D"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Chủ động thực hiện hành vi đặc biệt dũng cảm, chấp nhận hy sinh bản thân.</w:t>
      </w:r>
    </w:p>
    <w:p w14:paraId="40BC19F2"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Bảo vệ lợi ích quan trọng của Nhà nước, tính mạng và lợi ích hợp pháp của Nhân dân hoặc để ngăn chặn, bắt giữ người có hành vi phạm tội đặc biệt nghiêm trọng.</w:t>
      </w:r>
    </w:p>
    <w:p w14:paraId="0B3C3933"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Là tấm gương có ý nghĩa tôn vinh, giáo dục, lan tỏa rộng rãi trong xã hội, được tặng thưởng Huân </w:t>
      </w:r>
      <w:r w:rsidR="002C7663" w:rsidRPr="002C7663">
        <w:rPr>
          <w:rFonts w:ascii="Arial" w:hAnsi="Arial" w:cs="Arial"/>
          <w:sz w:val="20"/>
          <w:szCs w:val="20"/>
        </w:rPr>
        <w:t>chương</w:t>
      </w:r>
      <w:r w:rsidR="00722721" w:rsidRPr="002C7663">
        <w:rPr>
          <w:rFonts w:ascii="Arial" w:hAnsi="Arial" w:cs="Arial"/>
          <w:sz w:val="20"/>
          <w:szCs w:val="20"/>
        </w:rPr>
        <w:t xml:space="preserve"> và được cơ quan quản lý nhà nước về người có công tổ chức phát động học tập tấm gương trong phạm vi cả nước.</w:t>
      </w:r>
    </w:p>
    <w:p w14:paraId="206B1CAA"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Các trường hợp khác thực hiện theo quy</w:t>
      </w:r>
      <w:r w:rsidRPr="002C7663">
        <w:rPr>
          <w:rFonts w:ascii="Arial" w:hAnsi="Arial" w:cs="Arial"/>
          <w:sz w:val="20"/>
          <w:szCs w:val="20"/>
        </w:rPr>
        <w:t xml:space="preserve"> định tại các </w:t>
      </w:r>
      <w:bookmarkStart w:id="46" w:name="dc_11"/>
      <w:r w:rsidR="002C7663" w:rsidRPr="002C7663">
        <w:rPr>
          <w:rFonts w:ascii="Arial" w:hAnsi="Arial" w:cs="Arial"/>
          <w:sz w:val="20"/>
          <w:szCs w:val="20"/>
        </w:rPr>
        <w:t>điểm</w:t>
      </w:r>
      <w:r w:rsidRPr="002C7663">
        <w:rPr>
          <w:rFonts w:ascii="Arial" w:hAnsi="Arial" w:cs="Arial"/>
          <w:sz w:val="20"/>
          <w:szCs w:val="20"/>
        </w:rPr>
        <w:t xml:space="preserve"> c, d, đ, e, l</w:t>
      </w:r>
      <w:r w:rsidR="00722721" w:rsidRPr="002C7663">
        <w:rPr>
          <w:rFonts w:ascii="Arial" w:hAnsi="Arial" w:cs="Arial"/>
          <w:sz w:val="20"/>
          <w:szCs w:val="20"/>
        </w:rPr>
        <w:t xml:space="preserve">, m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46"/>
      <w:r w:rsidR="00722721" w:rsidRPr="002C7663">
        <w:rPr>
          <w:rFonts w:ascii="Arial" w:hAnsi="Arial" w:cs="Arial"/>
          <w:sz w:val="20"/>
          <w:szCs w:val="20"/>
        </w:rPr>
        <w:t>.</w:t>
      </w:r>
    </w:p>
    <w:p w14:paraId="4837760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7" w:name="dieu_15"/>
      <w:r w:rsidRPr="002C7663">
        <w:rPr>
          <w:rFonts w:ascii="Arial" w:hAnsi="Arial" w:cs="Arial"/>
          <w:b/>
          <w:bCs/>
          <w:sz w:val="20"/>
          <w:szCs w:val="20"/>
        </w:rPr>
        <w:t>Điều</w:t>
      </w:r>
      <w:r w:rsidR="00722721" w:rsidRPr="002C7663">
        <w:rPr>
          <w:rFonts w:ascii="Arial" w:hAnsi="Arial" w:cs="Arial"/>
          <w:b/>
          <w:bCs/>
          <w:sz w:val="20"/>
          <w:szCs w:val="20"/>
        </w:rPr>
        <w:t xml:space="preserve"> 15. Trách nhiệm lập hồ sơ đề nghị công nhận liệt sĩ</w:t>
      </w:r>
      <w:bookmarkEnd w:id="47"/>
    </w:p>
    <w:p w14:paraId="12B6F2D0"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Cơ quan, tổ chức, đơn vị trực tiếp quản lý người hy sinh có trách nhiệm lập hồ sơ đề nghị công nhận liệt sĩ.</w:t>
      </w:r>
    </w:p>
    <w:p w14:paraId="0F8DBF00"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tổ chức, đơn vị, cá nhân phát hiện hoặc lưu trữ các thông tin, tài liệu liên quan đến người hy sinh chưa được công nhận liệt sĩ có trách nhiệm cung cấp tới cơ quan, tổ chức, đơn vị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làm căn cứ lập hồ sơ đề nghị công nhận liệt sĩ.</w:t>
      </w:r>
    </w:p>
    <w:p w14:paraId="4BE527A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8" w:name="dieu_16"/>
      <w:r w:rsidRPr="002C7663">
        <w:rPr>
          <w:rFonts w:ascii="Arial" w:hAnsi="Arial" w:cs="Arial"/>
          <w:b/>
          <w:bCs/>
          <w:sz w:val="20"/>
          <w:szCs w:val="20"/>
        </w:rPr>
        <w:t>Điều</w:t>
      </w:r>
      <w:r w:rsidR="00722721" w:rsidRPr="002C7663">
        <w:rPr>
          <w:rFonts w:ascii="Arial" w:hAnsi="Arial" w:cs="Arial"/>
          <w:b/>
          <w:bCs/>
          <w:sz w:val="20"/>
          <w:szCs w:val="20"/>
        </w:rPr>
        <w:t xml:space="preserve"> 16. Thẩm quyền cấp giấy chứng nhận hy sinh</w:t>
      </w:r>
      <w:bookmarkEnd w:id="48"/>
    </w:p>
    <w:p w14:paraId="312E5A6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Cơ quan, tổ chức, đơn vị quản lý cá nhân tại thời </w:t>
      </w:r>
      <w:r w:rsidR="002C7663" w:rsidRPr="002C7663">
        <w:rPr>
          <w:rFonts w:ascii="Arial" w:hAnsi="Arial" w:cs="Arial"/>
          <w:sz w:val="20"/>
          <w:szCs w:val="20"/>
        </w:rPr>
        <w:t>điểm</w:t>
      </w:r>
      <w:r w:rsidRPr="002C7663">
        <w:rPr>
          <w:rFonts w:ascii="Arial" w:hAnsi="Arial" w:cs="Arial"/>
          <w:sz w:val="20"/>
          <w:szCs w:val="20"/>
        </w:rPr>
        <w:t xml:space="preserve"> hy sinh có thẩm quyền cấp giấy chứng nhận hy sinh như sau:</w:t>
      </w:r>
    </w:p>
    <w:p w14:paraId="5A4DFDA0"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hy sinh là sĩ quan, quân nhân chuyên nghiệp, hạ sĩ quan, binh sĩ, công chức quốc phòng, công nhân và viên chức quốc phòng do thủ trưởng trung đoàn hoặc cấp tương đương trở lên cấp giấy chứng nhận; người hy sinh là người làm công tác cơ yếu, người làm công tác khác trong tổ chức cơ yếu và học viên cơ yếu thuộc Ban Cơ yếu Chính phủ do thủ trưởng đơn vị trực thuộc Ban trở lên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w:t>
      </w:r>
    </w:p>
    <w:p w14:paraId="7D07BA6A" w14:textId="77777777" w:rsidR="00223E34" w:rsidRPr="002C7663" w:rsidRDefault="00DE339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hy sinh là sĩ quan, hạ sĩ quan, chiến sĩ, công nhân, lao động </w:t>
      </w:r>
      <w:r w:rsidRPr="002C7663">
        <w:rPr>
          <w:rFonts w:ascii="Arial" w:hAnsi="Arial" w:cs="Arial"/>
          <w:sz w:val="20"/>
          <w:szCs w:val="20"/>
        </w:rPr>
        <w:t>hợp đồng</w:t>
      </w:r>
      <w:r w:rsidR="00722721" w:rsidRPr="002C7663">
        <w:rPr>
          <w:rFonts w:ascii="Arial" w:hAnsi="Arial" w:cs="Arial"/>
          <w:sz w:val="20"/>
          <w:szCs w:val="20"/>
        </w:rPr>
        <w:t xml:space="preserve"> không xác định thời hạn hưởng lương từ ngân sách thuộc công an do thủ trưởng đơn vị trực thuộc Bộ hoặc Giám đốc Công an cấp tỉnh cấp giấy chứng nhận.</w:t>
      </w:r>
    </w:p>
    <w:p w14:paraId="2C8765CD" w14:textId="77777777" w:rsidR="00223E34" w:rsidRPr="002C7663" w:rsidRDefault="00DE339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Người hy sinh thuộc cơ quan trung ương do Bộ trưởng hoặc cấp tương đương cấp giấy chứng nhận.</w:t>
      </w:r>
    </w:p>
    <w:p w14:paraId="61593586" w14:textId="77777777" w:rsidR="00223E34" w:rsidRPr="002C7663" w:rsidRDefault="00DE339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Người hy sinh thuộc cơ quan cấp tỉnh quản lý do Chủ tịch Ủy ban nhân dân cấp tỉnh cấp giấy chứng nhận.</w:t>
      </w:r>
    </w:p>
    <w:p w14:paraId="36673D88" w14:textId="77777777" w:rsidR="00223E34" w:rsidRPr="002C7663" w:rsidRDefault="00DE339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Người hy sinh thuộc cơ quan cấp huyện, cấp xã và các trường hợp không thuộc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1, 2, 3, 4 </w:t>
      </w:r>
      <w:r w:rsidR="002C7663" w:rsidRPr="002C7663">
        <w:rPr>
          <w:rFonts w:ascii="Arial" w:hAnsi="Arial" w:cs="Arial"/>
          <w:sz w:val="20"/>
          <w:szCs w:val="20"/>
        </w:rPr>
        <w:t>Điều</w:t>
      </w:r>
      <w:r w:rsidR="00722721" w:rsidRPr="002C7663">
        <w:rPr>
          <w:rFonts w:ascii="Arial" w:hAnsi="Arial" w:cs="Arial"/>
          <w:sz w:val="20"/>
          <w:szCs w:val="20"/>
        </w:rPr>
        <w:t xml:space="preserve"> này do Chủ tịch Ủy ban nhân dân cấp huyện cấp giấy chứng nhận.</w:t>
      </w:r>
    </w:p>
    <w:p w14:paraId="31B05AC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9" w:name="dieu_17"/>
      <w:r w:rsidRPr="002C7663">
        <w:rPr>
          <w:rFonts w:ascii="Arial" w:hAnsi="Arial" w:cs="Arial"/>
          <w:b/>
          <w:bCs/>
          <w:sz w:val="20"/>
          <w:szCs w:val="20"/>
        </w:rPr>
        <w:t>Điều</w:t>
      </w:r>
      <w:r w:rsidR="00722721" w:rsidRPr="002C7663">
        <w:rPr>
          <w:rFonts w:ascii="Arial" w:hAnsi="Arial" w:cs="Arial"/>
          <w:b/>
          <w:bCs/>
          <w:sz w:val="20"/>
          <w:szCs w:val="20"/>
        </w:rPr>
        <w:t xml:space="preserve"> 17. Căn cứ cấp giấy chứng nhận hy sinh</w:t>
      </w:r>
      <w:bookmarkEnd w:id="49"/>
    </w:p>
    <w:p w14:paraId="559866DA" w14:textId="77777777" w:rsidR="00223E34" w:rsidRPr="002C7663" w:rsidRDefault="007A7E3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với trường hợp hy sinh quy định tại </w:t>
      </w:r>
      <w:bookmarkStart w:id="50" w:name="dc_12"/>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0"/>
      <w:r w:rsidR="00722721" w:rsidRPr="002C7663">
        <w:rPr>
          <w:rFonts w:ascii="Arial" w:hAnsi="Arial" w:cs="Arial"/>
          <w:sz w:val="20"/>
          <w:szCs w:val="20"/>
        </w:rPr>
        <w:t>, việc cấp giấy chứng nhận hy sinh phải căn cứ trên cơ sở giấy xác nhận của các cơ quan, đơn vị sau:</w:t>
      </w:r>
    </w:p>
    <w:p w14:paraId="52AEA71D" w14:textId="77777777" w:rsidR="00223E34" w:rsidRPr="002C7663" w:rsidRDefault="007A7E3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hy sinh là sĩ quan, quân nhân chuyên nghiệp, hạ sĩ quan, binh sĩ, công chức quốc phòng, công nhân và viên chức quốc phòng do thủ trưởng cấp tiểu đoàn và tương đương cấp; người hy sinh là người làm công tác cơ yếu, người làm công tác khác trong tổ chức cơ yếu và học viên cơ yếu thuộc Ban Cơ yếu Chính phủ do thủ trưởng đơn vị thuộc cơ quan, đơn vị trực thuộc Ban cấp.</w:t>
      </w:r>
    </w:p>
    <w:p w14:paraId="114DEF49"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Người hy sinh là sĩ quan, hạ sĩ quan, chiến sĩ, công nhân, lao động hợp đồng không xác định thời hạn hưởng lương từ ngân sách trong công an do thủ trưởng công an cấp huyện hoặc tương đương cấp.</w:t>
      </w:r>
    </w:p>
    <w:p w14:paraId="75E17EA3"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Người hy sinh thuộc các cơ quan trung ương do thủ trưởng cấp vụ hoặc cấp tương đương cấp.</w:t>
      </w:r>
    </w:p>
    <w:p w14:paraId="66C4191E"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Người hy sinh không thuộc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w:t>
      </w:r>
      <w:r w:rsidR="00722721" w:rsidRPr="002C7663">
        <w:rPr>
          <w:rFonts w:ascii="Arial" w:hAnsi="Arial" w:cs="Arial"/>
          <w:sz w:val="20"/>
          <w:szCs w:val="20"/>
          <w:lang w:val="en-US" w:eastAsia="en-US" w:bidi="en-US"/>
        </w:rPr>
        <w:t xml:space="preserve">a, </w:t>
      </w:r>
      <w:r w:rsidR="00722721" w:rsidRPr="002C7663">
        <w:rPr>
          <w:rFonts w:ascii="Arial" w:hAnsi="Arial" w:cs="Arial"/>
          <w:sz w:val="20"/>
          <w:szCs w:val="20"/>
        </w:rPr>
        <w:t xml:space="preserve">b, c </w:t>
      </w:r>
      <w:r w:rsidR="002C7663" w:rsidRPr="002C7663">
        <w:rPr>
          <w:rFonts w:ascii="Arial" w:hAnsi="Arial" w:cs="Arial"/>
          <w:sz w:val="20"/>
          <w:szCs w:val="20"/>
        </w:rPr>
        <w:t>khoản</w:t>
      </w:r>
      <w:r w:rsidR="00722721" w:rsidRPr="002C7663">
        <w:rPr>
          <w:rFonts w:ascii="Arial" w:hAnsi="Arial" w:cs="Arial"/>
          <w:sz w:val="20"/>
          <w:szCs w:val="20"/>
        </w:rPr>
        <w:t xml:space="preserve"> này do Chủ tịch Ủy ban nhân dân cấp xã cấp.</w:t>
      </w:r>
    </w:p>
    <w:p w14:paraId="0C046EF1"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hy sinh quy định tại </w:t>
      </w:r>
      <w:bookmarkStart w:id="51" w:name="dc_13"/>
      <w:r w:rsidR="002C7663" w:rsidRPr="002C7663">
        <w:rPr>
          <w:rFonts w:ascii="Arial" w:hAnsi="Arial" w:cs="Arial"/>
          <w:sz w:val="20"/>
          <w:szCs w:val="20"/>
        </w:rPr>
        <w:t>điểm</w:t>
      </w:r>
      <w:r w:rsidR="00722721" w:rsidRPr="002C7663">
        <w:rPr>
          <w:rFonts w:ascii="Arial" w:hAnsi="Arial" w:cs="Arial"/>
          <w:sz w:val="20"/>
          <w:szCs w:val="20"/>
        </w:rPr>
        <w:t xml:space="preserve"> đ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1"/>
      <w:r w:rsidR="00722721" w:rsidRPr="002C7663">
        <w:rPr>
          <w:rFonts w:ascii="Arial" w:hAnsi="Arial" w:cs="Arial"/>
          <w:sz w:val="20"/>
          <w:szCs w:val="20"/>
        </w:rPr>
        <w:t xml:space="preserve"> việc cấp giấy chứng nhận hy sinh phải căn cứ trên cơ sở các giấy tờ sau:</w:t>
      </w:r>
    </w:p>
    <w:p w14:paraId="2120BB44"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Quyết định cử đi làm nghĩa vụ quốc tế do thủ trưởng cơ quan, đơn vị có thẩm quyền cấp.</w:t>
      </w:r>
    </w:p>
    <w:p w14:paraId="7FBCDD84" w14:textId="77777777" w:rsidR="00223E34" w:rsidRPr="002C7663" w:rsidRDefault="007D76F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Biên bản xảy ra sự việc do cơ quan đơn vị trực tiếp quản lý người hy sinh lập; trường hợp không có biên bản xảy ra sự việc thì phải có giấy xác nhận trường hợp hy sinh do thủ trưởng cơ quan, đơn vị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cấp.</w:t>
      </w:r>
    </w:p>
    <w:p w14:paraId="0B8B0B8A" w14:textId="77777777" w:rsidR="00223E34" w:rsidRPr="002C7663" w:rsidRDefault="003E6A7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Đối với trường hợp hy sinh quy định tại </w:t>
      </w:r>
      <w:bookmarkStart w:id="52" w:name="dc_14"/>
      <w:r w:rsidR="002C7663" w:rsidRPr="002C7663">
        <w:rPr>
          <w:rFonts w:ascii="Arial" w:hAnsi="Arial" w:cs="Arial"/>
          <w:sz w:val="20"/>
          <w:szCs w:val="20"/>
        </w:rPr>
        <w:t>điểm</w:t>
      </w:r>
      <w:r w:rsidR="00722721" w:rsidRPr="002C7663">
        <w:rPr>
          <w:rFonts w:ascii="Arial" w:hAnsi="Arial" w:cs="Arial"/>
          <w:sz w:val="20"/>
          <w:szCs w:val="20"/>
        </w:rPr>
        <w:t xml:space="preserve"> e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2"/>
      <w:r w:rsidR="00722721" w:rsidRPr="002C7663">
        <w:rPr>
          <w:rFonts w:ascii="Arial" w:hAnsi="Arial" w:cs="Arial"/>
          <w:sz w:val="20"/>
          <w:szCs w:val="20"/>
        </w:rPr>
        <w:t xml:space="preserve"> việc cấp giấy chứng nhận hy sinh phải trên cơ sở biên bản xảy ra sự việc do cơ quan, đơn vị trực tiếp quản lý người hy sinh lập.</w:t>
      </w:r>
    </w:p>
    <w:p w14:paraId="704666E6" w14:textId="77777777" w:rsidR="00223E34" w:rsidRPr="002C7663" w:rsidRDefault="003E6A7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Đối với trường hợp hy sinh quy định tại </w:t>
      </w:r>
      <w:bookmarkStart w:id="53" w:name="dc_15"/>
      <w:r w:rsidR="002C7663" w:rsidRPr="002C7663">
        <w:rPr>
          <w:rFonts w:ascii="Arial" w:hAnsi="Arial" w:cs="Arial"/>
          <w:sz w:val="20"/>
          <w:szCs w:val="20"/>
        </w:rPr>
        <w:t>điểm</w:t>
      </w:r>
      <w:r w:rsidR="00722721" w:rsidRPr="002C7663">
        <w:rPr>
          <w:rFonts w:ascii="Arial" w:hAnsi="Arial" w:cs="Arial"/>
          <w:sz w:val="20"/>
          <w:szCs w:val="20"/>
        </w:rPr>
        <w:t xml:space="preserve"> g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3"/>
      <w:r w:rsidR="00722721" w:rsidRPr="002C7663">
        <w:rPr>
          <w:rFonts w:ascii="Arial" w:hAnsi="Arial" w:cs="Arial"/>
          <w:sz w:val="20"/>
          <w:szCs w:val="20"/>
        </w:rPr>
        <w:t xml:space="preserve"> việc cấp giấy chứng nhận hy sinh phải trên cơ sở văn bản giao làm nhiệm vụ huấn luyện chiến đấu, diễn tập hoặc làm nhiệm vụ quốc phòng, an ninh có tính chất nguy hiểm kèm biên bản xảy ra sự việc do cơ quan, đơn vị trực tiếp quản lý người hy sinh lập.</w:t>
      </w:r>
    </w:p>
    <w:p w14:paraId="57E6877B" w14:textId="77777777" w:rsidR="00223E34" w:rsidRPr="002C7663" w:rsidRDefault="003E6A7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Đối với trường hợp hy sinh quy định tại </w:t>
      </w:r>
      <w:bookmarkStart w:id="54" w:name="dc_111111"/>
      <w:r w:rsidR="002C7663" w:rsidRPr="002C7663">
        <w:rPr>
          <w:rFonts w:ascii="Arial" w:hAnsi="Arial" w:cs="Arial"/>
          <w:sz w:val="20"/>
          <w:szCs w:val="20"/>
        </w:rPr>
        <w:t>điểm</w:t>
      </w:r>
      <w:r w:rsidR="00722721" w:rsidRPr="002C7663">
        <w:rPr>
          <w:rFonts w:ascii="Arial" w:hAnsi="Arial" w:cs="Arial"/>
          <w:sz w:val="20"/>
          <w:szCs w:val="20"/>
        </w:rPr>
        <w:t xml:space="preserve">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4"/>
      <w:r w:rsidR="00722721" w:rsidRPr="002C7663">
        <w:rPr>
          <w:rFonts w:ascii="Arial" w:hAnsi="Arial" w:cs="Arial"/>
          <w:sz w:val="20"/>
          <w:szCs w:val="20"/>
        </w:rPr>
        <w:t xml:space="preserve"> việc cấp giấy chứng nhận hy sinh phải căn cứ trên cơ sở các giấy tờ sau:</w:t>
      </w:r>
    </w:p>
    <w:p w14:paraId="41E85253" w14:textId="77777777" w:rsidR="00223E34" w:rsidRPr="002C7663" w:rsidRDefault="002D2B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Quyết định phân công nhiệm vụ của cơ quan có thẩm quyền.</w:t>
      </w:r>
    </w:p>
    <w:p w14:paraId="08AB0F6D" w14:textId="77777777" w:rsidR="00223E34" w:rsidRPr="002C7663" w:rsidRDefault="002D2B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Bản sao được chứng thực từ một trong các giấy tờ có ghi nhận thời gian làm nhiệm vụ </w:t>
      </w:r>
      <w:r w:rsidR="00764352" w:rsidRPr="002C7663">
        <w:rPr>
          <w:rFonts w:ascii="Arial" w:hAnsi="Arial" w:cs="Arial"/>
          <w:sz w:val="20"/>
          <w:szCs w:val="20"/>
        </w:rPr>
        <w:t>quốc</w:t>
      </w:r>
      <w:r w:rsidR="00722721" w:rsidRPr="002C7663">
        <w:rPr>
          <w:rFonts w:ascii="Arial" w:hAnsi="Arial" w:cs="Arial"/>
          <w:sz w:val="20"/>
          <w:szCs w:val="20"/>
        </w:rPr>
        <w:t xml:space="preserve"> phòng, an ninh ở địa bàn đặc biệt khó khăn như sau: lý lịch </w:t>
      </w:r>
      <w:r w:rsidR="00437522" w:rsidRPr="002C7663">
        <w:rPr>
          <w:rFonts w:ascii="Arial" w:hAnsi="Arial" w:cs="Arial"/>
          <w:sz w:val="20"/>
          <w:szCs w:val="20"/>
        </w:rPr>
        <w:t>cán bộ</w:t>
      </w:r>
      <w:r w:rsidR="00722721" w:rsidRPr="002C7663">
        <w:rPr>
          <w:rFonts w:ascii="Arial" w:hAnsi="Arial" w:cs="Arial"/>
          <w:sz w:val="20"/>
          <w:szCs w:val="20"/>
        </w:rPr>
        <w:t>; lý lịch quân nhân; lý lịch đảng viên; hồ sơ bảo hiểm xã hội.</w:t>
      </w:r>
    </w:p>
    <w:p w14:paraId="257B70D6"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Biên bản xảy ra sự việc đối với trường hợp tai nạn hoặc bản tóm tắt hồ sơ bệnh án thể hiện mắc bệnh trong thời gian công tác tại địa bàn có </w:t>
      </w:r>
      <w:r w:rsidR="002C7663" w:rsidRPr="002C7663">
        <w:rPr>
          <w:rFonts w:ascii="Arial" w:hAnsi="Arial" w:cs="Arial"/>
          <w:sz w:val="20"/>
          <w:szCs w:val="20"/>
        </w:rPr>
        <w:t>điều</w:t>
      </w:r>
      <w:r w:rsidR="00722721" w:rsidRPr="002C7663">
        <w:rPr>
          <w:rFonts w:ascii="Arial" w:hAnsi="Arial" w:cs="Arial"/>
          <w:sz w:val="20"/>
          <w:szCs w:val="20"/>
        </w:rPr>
        <w:t xml:space="preserve"> kiện đặc biệt khó khăn.</w:t>
      </w:r>
    </w:p>
    <w:p w14:paraId="0BA489FA"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Đối với trường hợp hy sinh quy định tại </w:t>
      </w:r>
      <w:bookmarkStart w:id="55" w:name="dc_16"/>
      <w:r w:rsidR="002C7663" w:rsidRPr="002C7663">
        <w:rPr>
          <w:rFonts w:ascii="Arial" w:hAnsi="Arial" w:cs="Arial"/>
          <w:sz w:val="20"/>
          <w:szCs w:val="20"/>
        </w:rPr>
        <w:t>điểm</w:t>
      </w:r>
      <w:r w:rsidR="00722721" w:rsidRPr="002C7663">
        <w:rPr>
          <w:rFonts w:ascii="Arial" w:hAnsi="Arial" w:cs="Arial"/>
          <w:sz w:val="20"/>
          <w:szCs w:val="20"/>
        </w:rPr>
        <w:t xml:space="preserve">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của Pháp lệnh</w:t>
      </w:r>
      <w:bookmarkEnd w:id="55"/>
      <w:r w:rsidR="00722721" w:rsidRPr="002C7663">
        <w:rPr>
          <w:rFonts w:ascii="Arial" w:hAnsi="Arial" w:cs="Arial"/>
          <w:sz w:val="20"/>
          <w:szCs w:val="20"/>
        </w:rPr>
        <w:t xml:space="preserve"> việc cấp giấy chứng nhận hy sinh phải căn cứ trên cơ sở bản kế hoạch công tác hoặc quyết định, danh sách phân công làm nhiệm vụ hoặc giấy </w:t>
      </w:r>
      <w:r w:rsidRPr="002C7663">
        <w:rPr>
          <w:rFonts w:ascii="Arial" w:hAnsi="Arial" w:cs="Arial"/>
          <w:sz w:val="20"/>
          <w:szCs w:val="20"/>
        </w:rPr>
        <w:t>xác</w:t>
      </w:r>
      <w:r w:rsidR="00722721" w:rsidRPr="002C7663">
        <w:rPr>
          <w:rFonts w:ascii="Arial" w:hAnsi="Arial" w:cs="Arial"/>
          <w:sz w:val="20"/>
          <w:szCs w:val="20"/>
        </w:rPr>
        <w:t xml:space="preserve"> nhận giao nhiệm vụ của cơ quan, đơn vị trực tiếp quản lý người hy sinh; biên bản họp </w:t>
      </w:r>
      <w:r w:rsidR="00DE3394" w:rsidRPr="002C7663">
        <w:rPr>
          <w:rFonts w:ascii="Arial" w:hAnsi="Arial" w:cs="Arial"/>
          <w:sz w:val="20"/>
          <w:szCs w:val="20"/>
        </w:rPr>
        <w:t>cấp</w:t>
      </w:r>
      <w:r w:rsidR="00722721" w:rsidRPr="002C7663">
        <w:rPr>
          <w:rFonts w:ascii="Arial" w:hAnsi="Arial" w:cs="Arial"/>
          <w:sz w:val="20"/>
          <w:szCs w:val="20"/>
        </w:rPr>
        <w:t xml:space="preserve"> ủy, lãnh đạo, cơ quan </w:t>
      </w:r>
      <w:r w:rsidR="00B01738" w:rsidRPr="002C7663">
        <w:rPr>
          <w:rFonts w:ascii="Arial" w:hAnsi="Arial" w:cs="Arial"/>
          <w:sz w:val="20"/>
          <w:szCs w:val="20"/>
        </w:rPr>
        <w:t>đơn vị quản lý người hy sinh th</w:t>
      </w:r>
      <w:r w:rsidR="00B01738" w:rsidRPr="002C7663">
        <w:rPr>
          <w:rFonts w:ascii="Arial" w:hAnsi="Arial" w:cs="Arial"/>
          <w:sz w:val="20"/>
          <w:szCs w:val="20"/>
          <w:lang w:val="en-US"/>
        </w:rPr>
        <w:t>ố</w:t>
      </w:r>
      <w:r w:rsidR="00722721" w:rsidRPr="002C7663">
        <w:rPr>
          <w:rFonts w:ascii="Arial" w:hAnsi="Arial" w:cs="Arial"/>
          <w:sz w:val="20"/>
          <w:szCs w:val="20"/>
        </w:rPr>
        <w:t xml:space="preserve">ng nhất việc đề nghị công nhận liệt sĩ; bản án hoặc bản kết luận </w:t>
      </w:r>
      <w:r w:rsidR="002C7663" w:rsidRPr="002C7663">
        <w:rPr>
          <w:rFonts w:ascii="Arial" w:hAnsi="Arial" w:cs="Arial"/>
          <w:sz w:val="20"/>
          <w:szCs w:val="20"/>
        </w:rPr>
        <w:t>điều</w:t>
      </w:r>
      <w:r w:rsidR="00722721" w:rsidRPr="002C7663">
        <w:rPr>
          <w:rFonts w:ascii="Arial" w:hAnsi="Arial" w:cs="Arial"/>
          <w:sz w:val="20"/>
          <w:szCs w:val="20"/>
        </w:rPr>
        <w:t xml:space="preserve"> tra vụ án hình sự của cơ quan </w:t>
      </w:r>
      <w:r w:rsidR="002C7663" w:rsidRPr="002C7663">
        <w:rPr>
          <w:rFonts w:ascii="Arial" w:hAnsi="Arial" w:cs="Arial"/>
          <w:sz w:val="20"/>
          <w:szCs w:val="20"/>
        </w:rPr>
        <w:t>điều</w:t>
      </w:r>
      <w:r w:rsidR="00722721" w:rsidRPr="002C7663">
        <w:rPr>
          <w:rFonts w:ascii="Arial" w:hAnsi="Arial" w:cs="Arial"/>
          <w:sz w:val="20"/>
          <w:szCs w:val="20"/>
        </w:rPr>
        <w:t xml:space="preserve"> tra.</w:t>
      </w:r>
    </w:p>
    <w:p w14:paraId="424DF33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có bản án, bản kết luận vụ án của cơ quan </w:t>
      </w:r>
      <w:r w:rsidR="002C7663" w:rsidRPr="002C7663">
        <w:rPr>
          <w:rFonts w:ascii="Arial" w:hAnsi="Arial" w:cs="Arial"/>
          <w:sz w:val="20"/>
          <w:szCs w:val="20"/>
        </w:rPr>
        <w:t>điều</w:t>
      </w:r>
      <w:r w:rsidRPr="002C7663">
        <w:rPr>
          <w:rFonts w:ascii="Arial" w:hAnsi="Arial" w:cs="Arial"/>
          <w:sz w:val="20"/>
          <w:szCs w:val="20"/>
        </w:rPr>
        <w:t xml:space="preserve"> tra thì phải kèm báo cáo kết thúc </w:t>
      </w:r>
      <w:r w:rsidR="002C7663" w:rsidRPr="002C7663">
        <w:rPr>
          <w:rFonts w:ascii="Arial" w:hAnsi="Arial" w:cs="Arial"/>
          <w:sz w:val="20"/>
          <w:szCs w:val="20"/>
        </w:rPr>
        <w:t>điều</w:t>
      </w:r>
      <w:r w:rsidRPr="002C7663">
        <w:rPr>
          <w:rFonts w:ascii="Arial" w:hAnsi="Arial" w:cs="Arial"/>
          <w:sz w:val="20"/>
          <w:szCs w:val="20"/>
        </w:rPr>
        <w:t xml:space="preserve"> tra vụ việc hoặc báo cáo kết quả </w:t>
      </w:r>
      <w:r w:rsidR="002C7663" w:rsidRPr="002C7663">
        <w:rPr>
          <w:rFonts w:ascii="Arial" w:hAnsi="Arial" w:cs="Arial"/>
          <w:sz w:val="20"/>
          <w:szCs w:val="20"/>
        </w:rPr>
        <w:t>điều</w:t>
      </w:r>
      <w:r w:rsidRPr="002C7663">
        <w:rPr>
          <w:rFonts w:ascii="Arial" w:hAnsi="Arial" w:cs="Arial"/>
          <w:sz w:val="20"/>
          <w:szCs w:val="20"/>
        </w:rPr>
        <w:t xml:space="preserve"> tra vụ việc của cơ quan </w:t>
      </w:r>
      <w:r w:rsidR="002C7663" w:rsidRPr="002C7663">
        <w:rPr>
          <w:rFonts w:ascii="Arial" w:hAnsi="Arial" w:cs="Arial"/>
          <w:sz w:val="20"/>
          <w:szCs w:val="20"/>
        </w:rPr>
        <w:t>điều</w:t>
      </w:r>
      <w:r w:rsidRPr="002C7663">
        <w:rPr>
          <w:rFonts w:ascii="Arial" w:hAnsi="Arial" w:cs="Arial"/>
          <w:sz w:val="20"/>
          <w:szCs w:val="20"/>
        </w:rPr>
        <w:t xml:space="preserve"> tra có thẩm quyền và một trong các giấy tờ sau: Quyết định khởi tố vụ án hoặc quyết định tạm đình chỉ </w:t>
      </w:r>
      <w:r w:rsidR="002C7663" w:rsidRPr="002C7663">
        <w:rPr>
          <w:rFonts w:ascii="Arial" w:hAnsi="Arial" w:cs="Arial"/>
          <w:sz w:val="20"/>
          <w:szCs w:val="20"/>
        </w:rPr>
        <w:t>điều</w:t>
      </w:r>
      <w:r w:rsidRPr="002C7663">
        <w:rPr>
          <w:rFonts w:ascii="Arial" w:hAnsi="Arial" w:cs="Arial"/>
          <w:sz w:val="20"/>
          <w:szCs w:val="20"/>
        </w:rPr>
        <w:t xml:space="preserve"> tra vụ án đối với trường hợp không xác định được đối tượng phạm tội; Quyết định truy nã bị can đối với trường hợp đối tượng phạm tội bỏ trốn hoặc không xác định được nơi đối tượng thường trú; Quyết định gia hạn </w:t>
      </w:r>
      <w:r w:rsidR="002C7663" w:rsidRPr="002C7663">
        <w:rPr>
          <w:rFonts w:ascii="Arial" w:hAnsi="Arial" w:cs="Arial"/>
          <w:sz w:val="20"/>
          <w:szCs w:val="20"/>
        </w:rPr>
        <w:t>điều</w:t>
      </w:r>
      <w:r w:rsidRPr="002C7663">
        <w:rPr>
          <w:rFonts w:ascii="Arial" w:hAnsi="Arial" w:cs="Arial"/>
          <w:sz w:val="20"/>
          <w:szCs w:val="20"/>
        </w:rPr>
        <w:t xml:space="preserve"> tra; Quyết định không khởi tố vụ án, quyết định hủy bỏ quyết định khởi tố vụ án, quyết định đình chỉ </w:t>
      </w:r>
      <w:r w:rsidR="002C7663" w:rsidRPr="002C7663">
        <w:rPr>
          <w:rFonts w:ascii="Arial" w:hAnsi="Arial" w:cs="Arial"/>
          <w:sz w:val="20"/>
          <w:szCs w:val="20"/>
        </w:rPr>
        <w:t>điều</w:t>
      </w:r>
      <w:r w:rsidRPr="002C7663">
        <w:rPr>
          <w:rFonts w:ascii="Arial" w:hAnsi="Arial" w:cs="Arial"/>
          <w:sz w:val="20"/>
          <w:szCs w:val="20"/>
        </w:rPr>
        <w:t xml:space="preserve"> tra vụ án đối với trường hợp người thực hiện hành vi nguy hiểm cho xã hội không có năng lực trách nhiệm hình sự hoặc chưa đến tuổi chịu trách nhiệm hình sự hoặc đã chết.</w:t>
      </w:r>
    </w:p>
    <w:p w14:paraId="4377818E"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bản án, bản kết luận vụ án, báo cáo kết thúc </w:t>
      </w:r>
      <w:r w:rsidR="002C7663" w:rsidRPr="002C7663">
        <w:rPr>
          <w:rFonts w:ascii="Arial" w:hAnsi="Arial" w:cs="Arial"/>
          <w:sz w:val="20"/>
          <w:szCs w:val="20"/>
        </w:rPr>
        <w:t>điều</w:t>
      </w:r>
      <w:r w:rsidR="00722721" w:rsidRPr="002C7663">
        <w:rPr>
          <w:rFonts w:ascii="Arial" w:hAnsi="Arial" w:cs="Arial"/>
          <w:sz w:val="20"/>
          <w:szCs w:val="20"/>
        </w:rPr>
        <w:t xml:space="preserve"> tra vụ việc hoặc báo cáo kết quả </w:t>
      </w:r>
      <w:r w:rsidR="002C7663" w:rsidRPr="002C7663">
        <w:rPr>
          <w:rFonts w:ascii="Arial" w:hAnsi="Arial" w:cs="Arial"/>
          <w:sz w:val="20"/>
          <w:szCs w:val="20"/>
        </w:rPr>
        <w:t>điều</w:t>
      </w:r>
      <w:r w:rsidR="00722721" w:rsidRPr="002C7663">
        <w:rPr>
          <w:rFonts w:ascii="Arial" w:hAnsi="Arial" w:cs="Arial"/>
          <w:sz w:val="20"/>
          <w:szCs w:val="20"/>
        </w:rPr>
        <w:t xml:space="preserve"> tra vụ việc không thể hiện rõ trường hợp hy sinh thì phải kèm theo biên bản xảy ra sự việc và báo cáo vụ việc của cơ quan, đơn vị trực tiếp quản lý người hy sinh.</w:t>
      </w:r>
    </w:p>
    <w:p w14:paraId="5AB20DDC"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Pr="002C7663">
        <w:rPr>
          <w:rFonts w:ascii="Arial" w:hAnsi="Arial" w:cs="Arial"/>
          <w:sz w:val="20"/>
          <w:szCs w:val="20"/>
        </w:rPr>
        <w:t>Đối với</w:t>
      </w:r>
      <w:r w:rsidR="00722721" w:rsidRPr="002C7663">
        <w:rPr>
          <w:rFonts w:ascii="Arial" w:hAnsi="Arial" w:cs="Arial"/>
          <w:sz w:val="20"/>
          <w:szCs w:val="20"/>
        </w:rPr>
        <w:t xml:space="preserve"> trường hợp hy sinh quy định tại </w:t>
      </w:r>
      <w:bookmarkStart w:id="56" w:name="dc_17"/>
      <w:r w:rsidR="002C7663" w:rsidRPr="002C7663">
        <w:rPr>
          <w:rFonts w:ascii="Arial" w:hAnsi="Arial" w:cs="Arial"/>
          <w:sz w:val="20"/>
          <w:szCs w:val="20"/>
        </w:rPr>
        <w:t>điểm</w:t>
      </w:r>
      <w:r w:rsidR="00722721" w:rsidRPr="002C7663">
        <w:rPr>
          <w:rFonts w:ascii="Arial" w:hAnsi="Arial" w:cs="Arial"/>
          <w:sz w:val="20"/>
          <w:szCs w:val="20"/>
        </w:rPr>
        <w:t xml:space="preserve">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56"/>
      <w:r w:rsidR="00722721" w:rsidRPr="002C7663">
        <w:rPr>
          <w:rFonts w:ascii="Arial" w:hAnsi="Arial" w:cs="Arial"/>
          <w:sz w:val="20"/>
          <w:szCs w:val="20"/>
        </w:rPr>
        <w:t xml:space="preserve"> việc cấp giấy chứng nhận hy sinh phải căn cứ trên cơ sở các giấy tờ sau:</w:t>
      </w:r>
    </w:p>
    <w:p w14:paraId="7BCA92A0"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Biên bản xảy ra sự việc do cơ quan, đơn vị trực tiếp quản lý người hy sinh hoặc Ủy ban nhân dân cấp xã nơi xảy ra sự việc lập; đối với việc ngăn chặn, bắt giữ người có hành vi phạm tội phải có kết luận của cơ quan </w:t>
      </w:r>
      <w:r w:rsidR="002C7663" w:rsidRPr="002C7663">
        <w:rPr>
          <w:rFonts w:ascii="Arial" w:hAnsi="Arial" w:cs="Arial"/>
          <w:sz w:val="20"/>
          <w:szCs w:val="20"/>
        </w:rPr>
        <w:t>điều</w:t>
      </w:r>
      <w:r w:rsidR="00722721" w:rsidRPr="002C7663">
        <w:rPr>
          <w:rFonts w:ascii="Arial" w:hAnsi="Arial" w:cs="Arial"/>
          <w:sz w:val="20"/>
          <w:szCs w:val="20"/>
        </w:rPr>
        <w:t xml:space="preserve"> tra cấp huyện trở lên.</w:t>
      </w:r>
    </w:p>
    <w:p w14:paraId="2567FEEF"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Bản sao được chứng thực từ Quyết định tặng thưởng Huân </w:t>
      </w:r>
      <w:r w:rsidR="002C7663" w:rsidRPr="002C7663">
        <w:rPr>
          <w:rFonts w:ascii="Arial" w:hAnsi="Arial" w:cs="Arial"/>
          <w:sz w:val="20"/>
          <w:szCs w:val="20"/>
        </w:rPr>
        <w:t>chương</w:t>
      </w:r>
      <w:r w:rsidR="00722721" w:rsidRPr="002C7663">
        <w:rPr>
          <w:rFonts w:ascii="Arial" w:hAnsi="Arial" w:cs="Arial"/>
          <w:sz w:val="20"/>
          <w:szCs w:val="20"/>
        </w:rPr>
        <w:t xml:space="preserve"> và Quyết định tổ chức phát động học tập tấm gương trong phạm vi cả nước của Bộ trưởng Bộ Lao động - Thương binh và Xã hội.</w:t>
      </w:r>
    </w:p>
    <w:p w14:paraId="21ABE593"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 xml:space="preserve">Đối với trường hợp thương binh chết do vết thương tái phát quy định tại </w:t>
      </w:r>
      <w:bookmarkStart w:id="57" w:name="dc_18"/>
      <w:r w:rsidR="002C7663" w:rsidRPr="002C7663">
        <w:rPr>
          <w:rFonts w:ascii="Arial" w:hAnsi="Arial" w:cs="Arial"/>
          <w:sz w:val="20"/>
          <w:szCs w:val="20"/>
        </w:rPr>
        <w:t>điểm</w:t>
      </w:r>
      <w:r w:rsidR="00FA5AAD" w:rsidRPr="002C7663">
        <w:rPr>
          <w:rFonts w:ascii="Arial" w:hAnsi="Arial" w:cs="Arial"/>
          <w:sz w:val="20"/>
          <w:szCs w:val="20"/>
        </w:rPr>
        <w:t xml:space="preserve"> l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57"/>
      <w:r w:rsidR="00722721" w:rsidRPr="002C7663">
        <w:rPr>
          <w:rFonts w:ascii="Arial" w:hAnsi="Arial" w:cs="Arial"/>
          <w:sz w:val="20"/>
          <w:szCs w:val="20"/>
        </w:rPr>
        <w:t xml:space="preserve"> việc cấp giấy chứng nhận hy sinh phải căn cứ trên cơ sở bản tóm tắt hồ sơ bệnh án và biên bản kiểm thảo tử vong xác định nguyên nhân chính gây tử vong là do vết thương cũ tái phát của bệnh viện tuyến huyện hoặc trung tâm y tế huyện hoặc tương đương trở lên (bao gồm cả bệnh viện quân đội, công an).</w:t>
      </w:r>
    </w:p>
    <w:p w14:paraId="5A930E92"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 xml:space="preserve">Đối với trường hợp mất tích theo quy định tại các </w:t>
      </w:r>
      <w:bookmarkStart w:id="58" w:name="dc_19"/>
      <w:r w:rsidR="002C7663" w:rsidRPr="002C7663">
        <w:rPr>
          <w:rFonts w:ascii="Arial" w:hAnsi="Arial" w:cs="Arial"/>
          <w:sz w:val="20"/>
          <w:szCs w:val="20"/>
        </w:rPr>
        <w:t>điểm</w:t>
      </w:r>
      <w:r w:rsidR="00722721" w:rsidRPr="002C7663">
        <w:rPr>
          <w:rFonts w:ascii="Arial" w:hAnsi="Arial" w:cs="Arial"/>
          <w:sz w:val="20"/>
          <w:szCs w:val="20"/>
        </w:rPr>
        <w:t xml:space="preserve"> e, g, i,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 Pháp lệnh</w:t>
      </w:r>
      <w:bookmarkEnd w:id="58"/>
      <w:r w:rsidR="00722721" w:rsidRPr="002C7663">
        <w:rPr>
          <w:rFonts w:ascii="Arial" w:hAnsi="Arial" w:cs="Arial"/>
          <w:sz w:val="20"/>
          <w:szCs w:val="20"/>
        </w:rPr>
        <w:t xml:space="preserve"> việc cấp giấy chứng nhận hy sinh phải trên cơ sở căn cứ cấp giấy chứng nhận hy sinh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3, 4 hoặc </w:t>
      </w:r>
      <w:r w:rsidR="002C7663" w:rsidRPr="002C7663">
        <w:rPr>
          <w:rFonts w:ascii="Arial" w:hAnsi="Arial" w:cs="Arial"/>
          <w:sz w:val="20"/>
          <w:szCs w:val="20"/>
        </w:rPr>
        <w:t>khoản</w:t>
      </w:r>
      <w:r w:rsidR="00722721" w:rsidRPr="002C7663">
        <w:rPr>
          <w:rFonts w:ascii="Arial" w:hAnsi="Arial" w:cs="Arial"/>
          <w:sz w:val="20"/>
          <w:szCs w:val="20"/>
        </w:rPr>
        <w:t xml:space="preserve"> 6, 7 </w:t>
      </w:r>
      <w:r w:rsidR="002C7663" w:rsidRPr="002C7663">
        <w:rPr>
          <w:rFonts w:ascii="Arial" w:hAnsi="Arial" w:cs="Arial"/>
          <w:sz w:val="20"/>
          <w:szCs w:val="20"/>
        </w:rPr>
        <w:t>Điều</w:t>
      </w:r>
      <w:r w:rsidR="00722721" w:rsidRPr="002C7663">
        <w:rPr>
          <w:rFonts w:ascii="Arial" w:hAnsi="Arial" w:cs="Arial"/>
          <w:sz w:val="20"/>
          <w:szCs w:val="20"/>
        </w:rPr>
        <w:t xml:space="preserve"> này, kèm theo quyết định của tòa án tuyên mất tích theo quy định của Bộ luật Dân sự.</w:t>
      </w:r>
    </w:p>
    <w:p w14:paraId="56A2CC88"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 xml:space="preserve">Đối với trường hợp hy sinh hoặc mất tích trong kháng chiến chống Pháp, kháng chiến chống Mỹ, chiến tranh biên giới phía Bắc, biên giới Tây Nam và làm nghĩa vụ quốc tế tại Lào và Campuchia, truy quét Ful rô quy định tại một trong các </w:t>
      </w:r>
      <w:bookmarkStart w:id="59" w:name="dc_20"/>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59"/>
      <w:r w:rsidR="00722721" w:rsidRPr="002C7663">
        <w:rPr>
          <w:rFonts w:ascii="Arial" w:hAnsi="Arial" w:cs="Arial"/>
          <w:sz w:val="20"/>
          <w:szCs w:val="20"/>
        </w:rPr>
        <w:t xml:space="preserve"> thì việc cấp giấy chứng nhận hy sinh thực hiện theo hướng dẫn tại </w:t>
      </w:r>
      <w:r w:rsidR="002C7663" w:rsidRPr="002C7663">
        <w:rPr>
          <w:rFonts w:ascii="Arial" w:hAnsi="Arial" w:cs="Arial"/>
          <w:sz w:val="20"/>
          <w:szCs w:val="20"/>
        </w:rPr>
        <w:t>Mục</w:t>
      </w:r>
      <w:r w:rsidR="00722721" w:rsidRPr="002C7663">
        <w:rPr>
          <w:rFonts w:ascii="Arial" w:hAnsi="Arial" w:cs="Arial"/>
          <w:sz w:val="20"/>
          <w:szCs w:val="20"/>
        </w:rPr>
        <w:t xml:space="preserve"> 12 </w:t>
      </w:r>
      <w:r w:rsidR="002C7663" w:rsidRPr="002C7663">
        <w:rPr>
          <w:rFonts w:ascii="Arial" w:hAnsi="Arial" w:cs="Arial"/>
          <w:sz w:val="20"/>
          <w:szCs w:val="20"/>
        </w:rPr>
        <w:t>Chương</w:t>
      </w:r>
      <w:r w:rsidR="00722721" w:rsidRPr="002C7663">
        <w:rPr>
          <w:rFonts w:ascii="Arial" w:hAnsi="Arial" w:cs="Arial"/>
          <w:sz w:val="20"/>
          <w:szCs w:val="20"/>
        </w:rPr>
        <w:t xml:space="preserve"> II Nghị định này.</w:t>
      </w:r>
    </w:p>
    <w:p w14:paraId="3E8D60E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 w:name="dieu_18"/>
      <w:r w:rsidRPr="002C7663">
        <w:rPr>
          <w:rFonts w:ascii="Arial" w:hAnsi="Arial" w:cs="Arial"/>
          <w:b/>
          <w:bCs/>
          <w:sz w:val="20"/>
          <w:szCs w:val="20"/>
        </w:rPr>
        <w:t>Điều</w:t>
      </w:r>
      <w:r w:rsidR="00722721" w:rsidRPr="002C7663">
        <w:rPr>
          <w:rFonts w:ascii="Arial" w:hAnsi="Arial" w:cs="Arial"/>
          <w:b/>
          <w:bCs/>
          <w:sz w:val="20"/>
          <w:szCs w:val="20"/>
        </w:rPr>
        <w:t xml:space="preserve"> 18. Hồ sơ, thủ tục công nhận liệt sĩ</w:t>
      </w:r>
      <w:bookmarkEnd w:id="60"/>
    </w:p>
    <w:p w14:paraId="50CBACE0"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61" w:name="khoan_1_18"/>
      <w:r w:rsidRPr="00FA45AE">
        <w:rPr>
          <w:rFonts w:ascii="Arial" w:hAnsi="Arial" w:cs="Arial"/>
          <w:sz w:val="20"/>
          <w:szCs w:val="20"/>
          <w:lang w:val="en-US"/>
        </w:rPr>
        <w:t>1. Người khi hy sinh đang thuộc quân đội, công an quản lý thì Bộ Quốc phòng, Bộ Công an chịu trách nhiệm:</w:t>
      </w:r>
      <w:bookmarkEnd w:id="61"/>
    </w:p>
    <w:p w14:paraId="30B3EC3C" w14:textId="77777777" w:rsidR="00223E34" w:rsidRPr="002C7663" w:rsidRDefault="00BB038E" w:rsidP="00E80B07">
      <w:pPr>
        <w:pStyle w:val="BodyText"/>
        <w:shd w:val="clear" w:color="auto" w:fill="auto"/>
        <w:spacing w:before="120" w:after="0" w:line="240" w:lineRule="auto"/>
        <w:ind w:firstLine="0"/>
        <w:rPr>
          <w:rFonts w:ascii="Arial" w:hAnsi="Arial" w:cs="Arial"/>
          <w:sz w:val="20"/>
          <w:szCs w:val="20"/>
        </w:rPr>
      </w:pPr>
      <w:bookmarkStart w:id="62" w:name="diem_a_1_18"/>
      <w:r w:rsidRPr="00BB038E">
        <w:rPr>
          <w:rFonts w:ascii="Arial" w:hAnsi="Arial" w:cs="Arial"/>
          <w:sz w:val="20"/>
          <w:szCs w:val="20"/>
          <w:lang w:val="en-US"/>
        </w:rPr>
        <w:t>a) Hướng dẫn về quy trình lập hồ sơ đề nghị công nhận liệt sĩ theo quy định.</w:t>
      </w:r>
      <w:bookmarkEnd w:id="62"/>
    </w:p>
    <w:p w14:paraId="017A91FE"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Có văn bản đề nghị kèm hồ sơ gửi Bộ Lao động - Thương binh và Xã hội thẩm định trong thời gian không quá 50 ngày kể từ ngày cơ quan, đơn vị trực tiếp quản lý người hy sinh xác lập, hoàn thiện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w:t>
      </w:r>
    </w:p>
    <w:p w14:paraId="563F68BB"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khi hy sinh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hồ sơ đề nghị công nhận liệt sĩ thực hiện như sau:</w:t>
      </w:r>
    </w:p>
    <w:p w14:paraId="59A1B542"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Cơ quan, tổ chức, đơn vị trực tiếp quản lý người hy sinh có trách nhiệm xác lập, hoàn thiện các giấy tờ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gửi cơ quan có thẩm quyền cấp giấy chứng nhận hy sinh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3, 4, 5 </w:t>
      </w:r>
      <w:r w:rsidR="002C7663" w:rsidRPr="002C7663">
        <w:rPr>
          <w:rFonts w:ascii="Arial" w:hAnsi="Arial" w:cs="Arial"/>
          <w:sz w:val="20"/>
          <w:szCs w:val="20"/>
        </w:rPr>
        <w:t>Điều</w:t>
      </w:r>
      <w:r w:rsidR="00722721" w:rsidRPr="002C7663">
        <w:rPr>
          <w:rFonts w:ascii="Arial" w:hAnsi="Arial" w:cs="Arial"/>
          <w:sz w:val="20"/>
          <w:szCs w:val="20"/>
        </w:rPr>
        <w:t xml:space="preserve"> 16 Nghị định này.</w:t>
      </w:r>
    </w:p>
    <w:p w14:paraId="2BB39CCA"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quan có thẩm quyền cấp giấy chứng nhận hy sinh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3, 4 </w:t>
      </w:r>
      <w:r w:rsidR="002C7663" w:rsidRPr="002C7663">
        <w:rPr>
          <w:rFonts w:ascii="Arial" w:hAnsi="Arial" w:cs="Arial"/>
          <w:sz w:val="20"/>
          <w:szCs w:val="20"/>
        </w:rPr>
        <w:t>Điều</w:t>
      </w:r>
      <w:r w:rsidR="00722721" w:rsidRPr="002C7663">
        <w:rPr>
          <w:rFonts w:ascii="Arial" w:hAnsi="Arial" w:cs="Arial"/>
          <w:sz w:val="20"/>
          <w:szCs w:val="20"/>
        </w:rPr>
        <w:t xml:space="preserve"> 16 Nghị định này trong thời gian 20 ngày kể từ ngày tiếp nhận đủ các giấy tờ, có trách nhiệm kiểm tra, xác minh, cấp giấy chứng nhận hy sinh theo </w:t>
      </w:r>
      <w:bookmarkStart w:id="63" w:name="bieumau_ms_34_pl_1"/>
      <w:r w:rsidR="00905319" w:rsidRPr="002C7663">
        <w:rPr>
          <w:rFonts w:ascii="Arial" w:hAnsi="Arial" w:cs="Arial"/>
          <w:sz w:val="20"/>
          <w:szCs w:val="20"/>
          <w:lang w:val="en-US" w:eastAsia="en-US" w:bidi="en-US"/>
        </w:rPr>
        <w:t>Mẫu</w:t>
      </w:r>
      <w:r w:rsidR="000975C9" w:rsidRPr="002C7663">
        <w:rPr>
          <w:rFonts w:ascii="Arial" w:hAnsi="Arial" w:cs="Arial"/>
          <w:sz w:val="20"/>
          <w:szCs w:val="20"/>
          <w:lang w:val="en-US" w:eastAsia="en-US" w:bidi="en-US"/>
        </w:rPr>
        <w:t xml:space="preserve"> số 34 </w:t>
      </w:r>
      <w:r w:rsidR="00905319" w:rsidRPr="002C7663">
        <w:rPr>
          <w:rFonts w:ascii="Arial" w:hAnsi="Arial" w:cs="Arial"/>
          <w:sz w:val="20"/>
          <w:szCs w:val="20"/>
          <w:lang w:val="en-US" w:eastAsia="en-US" w:bidi="en-US"/>
        </w:rPr>
        <w:t>Phụ lục</w:t>
      </w:r>
      <w:r w:rsidR="000975C9" w:rsidRPr="002C7663">
        <w:rPr>
          <w:rFonts w:ascii="Arial" w:hAnsi="Arial" w:cs="Arial"/>
          <w:sz w:val="20"/>
          <w:szCs w:val="20"/>
          <w:lang w:val="en-US" w:eastAsia="en-US" w:bidi="en-US"/>
        </w:rPr>
        <w:t xml:space="preserve"> I</w:t>
      </w:r>
      <w:bookmarkEnd w:id="63"/>
      <w:r w:rsidR="00722721" w:rsidRPr="002C7663">
        <w:rPr>
          <w:rFonts w:ascii="Arial" w:hAnsi="Arial" w:cs="Arial"/>
          <w:sz w:val="20"/>
          <w:szCs w:val="20"/>
        </w:rPr>
        <w:t xml:space="preserve"> Nghị định này; có văn bản kèm theo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chuyển đến Bộ Lao động - Thương binh và Xã hội thẩm định.</w:t>
      </w:r>
    </w:p>
    <w:p w14:paraId="2492B5DF"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Cơ quan có thẩm quyền cấp giấy chứng nhận hy sinh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5 </w:t>
      </w:r>
      <w:r w:rsidR="002C7663" w:rsidRPr="002C7663">
        <w:rPr>
          <w:rFonts w:ascii="Arial" w:hAnsi="Arial" w:cs="Arial"/>
          <w:sz w:val="20"/>
          <w:szCs w:val="20"/>
        </w:rPr>
        <w:t>Điều</w:t>
      </w:r>
      <w:r w:rsidR="00722721" w:rsidRPr="002C7663">
        <w:rPr>
          <w:rFonts w:ascii="Arial" w:hAnsi="Arial" w:cs="Arial"/>
          <w:sz w:val="20"/>
          <w:szCs w:val="20"/>
        </w:rPr>
        <w:t xml:space="preserve"> 16 Nghị định này trong thời gian 20 ngày kể từ ngày tiếp nhận đủ các giấy tờ, có trách nhiệm kiểm tra, xác minh, cấp giấy chứng nhận hy sinh; có văn bản kèm theo các giấy tờ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chuyển đến Sở Lao động - Thương binh và Xã hội.</w:t>
      </w:r>
    </w:p>
    <w:p w14:paraId="2B57E03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Sở Lao động - Thương binh và Xã hội trong thời gian 05 ngày làm việc kể từ ngày nhận đủ giấy tờ, có trách nhiệm kiểm tra, báo cáo Ủy ban nhân dân cấp tỉnh.</w:t>
      </w:r>
    </w:p>
    <w:p w14:paraId="65424EC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Ủy ban nhân dân cấp tỉnh trong thời gian 05 ngày làm việc kể từ ngày nhận đủ giấy tờ, có trách nhiệm kiểm tra và gửi văn bản kèm theo các giấy tờ theo quy định tại </w:t>
      </w:r>
      <w:r w:rsidR="002C7663" w:rsidRPr="002C7663">
        <w:rPr>
          <w:rFonts w:ascii="Arial" w:hAnsi="Arial" w:cs="Arial"/>
          <w:sz w:val="20"/>
          <w:szCs w:val="20"/>
        </w:rPr>
        <w:t>Điều</w:t>
      </w:r>
      <w:r w:rsidRPr="002C7663">
        <w:rPr>
          <w:rFonts w:ascii="Arial" w:hAnsi="Arial" w:cs="Arial"/>
          <w:sz w:val="20"/>
          <w:szCs w:val="20"/>
        </w:rPr>
        <w:t xml:space="preserve"> 17 Nghị định này đề nghị Bộ Lao động - Thương binh và Xã hội thẩm định.</w:t>
      </w:r>
    </w:p>
    <w:p w14:paraId="3BD571ED" w14:textId="77777777" w:rsidR="00223E34" w:rsidRPr="002C7663" w:rsidRDefault="00BE36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Bộ Lao động - Thương binh và Xã hội:</w:t>
      </w:r>
    </w:p>
    <w:p w14:paraId="06806313" w14:textId="77777777" w:rsidR="00223E34" w:rsidRPr="002C7663" w:rsidRDefault="00BE36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Trong thời gian 40 ngày kể từ ngày nhận đủ giấy tờ, có trách nhiệm thẩm định, lập tờ trình và danh sách kèm theo trình Thủ tướng Chính phủ ban hành quyết định cấp Bằng “Tổ quốc ghi công”.</w:t>
      </w:r>
    </w:p>
    <w:p w14:paraId="06657871" w14:textId="77777777" w:rsidR="00223E34" w:rsidRPr="002C7663" w:rsidRDefault="0084631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Trong thời gian 20 ngày kể từ ngày nhận quyết định cấp bằng,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w:t>
      </w:r>
    </w:p>
    <w:p w14:paraId="7DCA44CA"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64" w:name="khoan_4_18"/>
      <w:r w:rsidRPr="00FA45AE">
        <w:rPr>
          <w:rFonts w:ascii="Arial" w:hAnsi="Arial" w:cs="Arial"/>
          <w:sz w:val="20"/>
          <w:szCs w:val="20"/>
          <w:lang w:val="en-US"/>
        </w:rPr>
        <w:t>4. Cơ quan, đơn vị cấp giấy chứng nhận hy sinh trong thời gian 20 ngày kể từ ngày nhận bản sao quyết định cấp bằng, Bằng “Tổ quốc ghi công” kèm hồ sơ, có trách nhiệm:</w:t>
      </w:r>
      <w:bookmarkEnd w:id="64"/>
    </w:p>
    <w:p w14:paraId="53BDECFF" w14:textId="77777777" w:rsidR="00223E34" w:rsidRPr="002C7663" w:rsidRDefault="0084631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Thông báo cho thân nhân của liệt sĩ (cha đẻ, mẹ đẻ, vợ hoặc chồng, con liệt sĩ, người có công nuôi liệt sĩ) và phối hợp với Ủy ban nhân dân cấp xã nơi đại diện thân nhân liệt sĩ thường trú tổ chức lễ truy điệu liệt sĩ, trao </w:t>
      </w:r>
      <w:r w:rsidR="00E15148" w:rsidRPr="002C7663">
        <w:rPr>
          <w:rFonts w:ascii="Arial" w:hAnsi="Arial" w:cs="Arial"/>
          <w:sz w:val="20"/>
          <w:szCs w:val="20"/>
        </w:rPr>
        <w:t>Bằng</w:t>
      </w:r>
      <w:r w:rsidR="00722721" w:rsidRPr="002C7663">
        <w:rPr>
          <w:rFonts w:ascii="Arial" w:hAnsi="Arial" w:cs="Arial"/>
          <w:sz w:val="20"/>
          <w:szCs w:val="20"/>
        </w:rPr>
        <w:t xml:space="preserve"> “</w:t>
      </w:r>
      <w:r w:rsidR="00E15148" w:rsidRPr="002C7663">
        <w:rPr>
          <w:rFonts w:ascii="Arial" w:hAnsi="Arial" w:cs="Arial"/>
          <w:sz w:val="20"/>
          <w:szCs w:val="20"/>
        </w:rPr>
        <w:t>Tổ quốc</w:t>
      </w:r>
      <w:r w:rsidR="00722721" w:rsidRPr="002C7663">
        <w:rPr>
          <w:rFonts w:ascii="Arial" w:hAnsi="Arial" w:cs="Arial"/>
          <w:sz w:val="20"/>
          <w:szCs w:val="20"/>
        </w:rPr>
        <w:t xml:space="preserve"> ghi công”.</w:t>
      </w:r>
    </w:p>
    <w:p w14:paraId="3839D6F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không còn thân nhân thì tổ chức lễ truy điệu liệt sĩ, bàn giao Bằng “Tổ quốc ghi công” về Ủy ban nhân dân cấp xã nơi liệt sĩ thường trú trước khi hy sinh.</w:t>
      </w:r>
    </w:p>
    <w:p w14:paraId="1DF8A3E4" w14:textId="77777777" w:rsidR="00223E34" w:rsidRPr="002C7663" w:rsidRDefault="00E1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Bàn giao hồ sơ kèm bản sao quyết định cấp Bằng về Sở Lao động - Thương binh và Xã hội nơi tổ chức lễ truy điệu liệt sĩ.</w:t>
      </w:r>
    </w:p>
    <w:p w14:paraId="66B4135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 w:name="dieu_19"/>
      <w:r w:rsidRPr="002C7663">
        <w:rPr>
          <w:rFonts w:ascii="Arial" w:hAnsi="Arial" w:cs="Arial"/>
          <w:b/>
          <w:bCs/>
          <w:sz w:val="20"/>
          <w:szCs w:val="20"/>
        </w:rPr>
        <w:t>Điều</w:t>
      </w:r>
      <w:r w:rsidR="00722721" w:rsidRPr="002C7663">
        <w:rPr>
          <w:rFonts w:ascii="Arial" w:hAnsi="Arial" w:cs="Arial"/>
          <w:b/>
          <w:bCs/>
          <w:sz w:val="20"/>
          <w:szCs w:val="20"/>
        </w:rPr>
        <w:t xml:space="preserve"> 19. Hồ sơ, thủ tục tổ chức phát động học tập tấm gương trong phạm vi cả nước đối với trường hợp hy sinh, bị thương quy định tại</w:t>
      </w:r>
      <w:bookmarkEnd w:id="65"/>
      <w:r w:rsidR="00722721" w:rsidRPr="002C7663">
        <w:rPr>
          <w:rFonts w:ascii="Arial" w:hAnsi="Arial" w:cs="Arial"/>
          <w:b/>
          <w:bCs/>
          <w:sz w:val="20"/>
          <w:szCs w:val="20"/>
        </w:rPr>
        <w:t xml:space="preserve"> </w:t>
      </w:r>
      <w:bookmarkStart w:id="66" w:name="dc_21"/>
      <w:r w:rsidRPr="002C7663">
        <w:rPr>
          <w:rFonts w:ascii="Arial" w:hAnsi="Arial" w:cs="Arial"/>
          <w:b/>
          <w:bCs/>
          <w:sz w:val="20"/>
          <w:szCs w:val="20"/>
        </w:rPr>
        <w:t>điểm</w:t>
      </w:r>
      <w:r w:rsidR="00722721" w:rsidRPr="002C7663">
        <w:rPr>
          <w:rFonts w:ascii="Arial" w:hAnsi="Arial" w:cs="Arial"/>
          <w:b/>
          <w:bCs/>
          <w:sz w:val="20"/>
          <w:szCs w:val="20"/>
        </w:rPr>
        <w:t xml:space="preserve"> k </w:t>
      </w:r>
      <w:r w:rsidRPr="002C7663">
        <w:rPr>
          <w:rFonts w:ascii="Arial" w:hAnsi="Arial" w:cs="Arial"/>
          <w:b/>
          <w:bCs/>
          <w:sz w:val="20"/>
          <w:szCs w:val="20"/>
        </w:rPr>
        <w:t>khoản</w:t>
      </w:r>
      <w:r w:rsidR="00722721" w:rsidRPr="002C7663">
        <w:rPr>
          <w:rFonts w:ascii="Arial" w:hAnsi="Arial" w:cs="Arial"/>
          <w:b/>
          <w:bCs/>
          <w:sz w:val="20"/>
          <w:szCs w:val="20"/>
        </w:rPr>
        <w:t xml:space="preserve"> 1 </w:t>
      </w:r>
      <w:r w:rsidRPr="002C7663">
        <w:rPr>
          <w:rFonts w:ascii="Arial" w:hAnsi="Arial" w:cs="Arial"/>
          <w:b/>
          <w:bCs/>
          <w:sz w:val="20"/>
          <w:szCs w:val="20"/>
        </w:rPr>
        <w:t>Điều</w:t>
      </w:r>
      <w:r w:rsidR="00722721" w:rsidRPr="002C7663">
        <w:rPr>
          <w:rFonts w:ascii="Arial" w:hAnsi="Arial" w:cs="Arial"/>
          <w:b/>
          <w:bCs/>
          <w:sz w:val="20"/>
          <w:szCs w:val="20"/>
        </w:rPr>
        <w:t xml:space="preserve"> 14 và </w:t>
      </w:r>
      <w:r w:rsidRPr="002C7663">
        <w:rPr>
          <w:rFonts w:ascii="Arial" w:hAnsi="Arial" w:cs="Arial"/>
          <w:b/>
          <w:bCs/>
          <w:sz w:val="20"/>
          <w:szCs w:val="20"/>
        </w:rPr>
        <w:t>điểm</w:t>
      </w:r>
      <w:r w:rsidR="00722721" w:rsidRPr="002C7663">
        <w:rPr>
          <w:rFonts w:ascii="Arial" w:hAnsi="Arial" w:cs="Arial"/>
          <w:b/>
          <w:bCs/>
          <w:sz w:val="20"/>
          <w:szCs w:val="20"/>
        </w:rPr>
        <w:t xml:space="preserve"> k </w:t>
      </w:r>
      <w:r w:rsidRPr="002C7663">
        <w:rPr>
          <w:rFonts w:ascii="Arial" w:hAnsi="Arial" w:cs="Arial"/>
          <w:b/>
          <w:bCs/>
          <w:sz w:val="20"/>
          <w:szCs w:val="20"/>
        </w:rPr>
        <w:t>khoản</w:t>
      </w:r>
      <w:r w:rsidR="00722721" w:rsidRPr="002C7663">
        <w:rPr>
          <w:rFonts w:ascii="Arial" w:hAnsi="Arial" w:cs="Arial"/>
          <w:b/>
          <w:bCs/>
          <w:sz w:val="20"/>
          <w:szCs w:val="20"/>
        </w:rPr>
        <w:t xml:space="preserve"> 1 </w:t>
      </w:r>
      <w:r w:rsidRPr="002C7663">
        <w:rPr>
          <w:rFonts w:ascii="Arial" w:hAnsi="Arial" w:cs="Arial"/>
          <w:b/>
          <w:bCs/>
          <w:sz w:val="20"/>
          <w:szCs w:val="20"/>
        </w:rPr>
        <w:t>Điều</w:t>
      </w:r>
      <w:r w:rsidR="00722721" w:rsidRPr="002C7663">
        <w:rPr>
          <w:rFonts w:ascii="Arial" w:hAnsi="Arial" w:cs="Arial"/>
          <w:b/>
          <w:bCs/>
          <w:sz w:val="20"/>
          <w:szCs w:val="20"/>
        </w:rPr>
        <w:t xml:space="preserve"> 23 Pháp lệnh</w:t>
      </w:r>
      <w:bookmarkEnd w:id="66"/>
    </w:p>
    <w:p w14:paraId="2557665F" w14:textId="77777777" w:rsidR="00223E34" w:rsidRPr="002C7663" w:rsidRDefault="00E1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Cơ quan, tổ chức, đơn vị có thẩm quyền cấp giấy chứng nhận hy sinh, bị thương trong thời gian 12 ngày kể từ ngày nhận được một trong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7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và bản sao quyết định tặng thưởng Huân </w:t>
      </w:r>
      <w:r w:rsidR="002C7663" w:rsidRPr="002C7663">
        <w:rPr>
          <w:rFonts w:ascii="Arial" w:hAnsi="Arial" w:cs="Arial"/>
          <w:sz w:val="20"/>
          <w:szCs w:val="20"/>
        </w:rPr>
        <w:t>chương</w:t>
      </w:r>
      <w:r w:rsidR="00722721" w:rsidRPr="002C7663">
        <w:rPr>
          <w:rFonts w:ascii="Arial" w:hAnsi="Arial" w:cs="Arial"/>
          <w:sz w:val="20"/>
          <w:szCs w:val="20"/>
        </w:rPr>
        <w:t>, có văn bản đề nghị kèm các giấy tờ nêu trên gửi Bộ Lao động - Thương binh và Xã hội.</w:t>
      </w:r>
    </w:p>
    <w:p w14:paraId="24FF1BF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Trong thời gian 12 ngày kể từ ngày nhận được quyết định tổ chức phát động học tập tấm gương trong phạm vi cả nước, có trách nhiệm cấp giấy chứng nhận hy sinh hoặc cấp giấy chứng nhận bị thương.</w:t>
      </w:r>
    </w:p>
    <w:p w14:paraId="69E070D9" w14:textId="77777777" w:rsidR="00223E34" w:rsidRPr="002C7663" w:rsidRDefault="00463FE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Bộ Lao động - Thương binh và Xã hội trong thời gian 12 ngày kể từ ngày nhận đủ giấy tờ, có trách nhiệm xem xét, ban hành quyết định tổ chức phát động học tập tấm gương trong phạm vi cả nước và chuyển quyết định về cơ quan đề nghị.</w:t>
      </w:r>
    </w:p>
    <w:p w14:paraId="625635C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7" w:name="dieu_20"/>
      <w:r w:rsidRPr="002C7663">
        <w:rPr>
          <w:rFonts w:ascii="Arial" w:hAnsi="Arial" w:cs="Arial"/>
          <w:b/>
          <w:bCs/>
          <w:sz w:val="20"/>
          <w:szCs w:val="20"/>
        </w:rPr>
        <w:t>Điều</w:t>
      </w:r>
      <w:r w:rsidR="00722721" w:rsidRPr="002C7663">
        <w:rPr>
          <w:rFonts w:ascii="Arial" w:hAnsi="Arial" w:cs="Arial"/>
          <w:b/>
          <w:bCs/>
          <w:sz w:val="20"/>
          <w:szCs w:val="20"/>
        </w:rPr>
        <w:t xml:space="preserve"> 20. Hồ sơ, thủ tục công nhận liệt sĩ đối với trường hợp quy định tại</w:t>
      </w:r>
      <w:bookmarkEnd w:id="67"/>
      <w:r w:rsidR="00722721" w:rsidRPr="002C7663">
        <w:rPr>
          <w:rFonts w:ascii="Arial" w:hAnsi="Arial" w:cs="Arial"/>
          <w:b/>
          <w:bCs/>
          <w:sz w:val="20"/>
          <w:szCs w:val="20"/>
        </w:rPr>
        <w:t xml:space="preserve"> </w:t>
      </w:r>
      <w:bookmarkStart w:id="68" w:name="dc_22"/>
      <w:r w:rsidRPr="002C7663">
        <w:rPr>
          <w:rFonts w:ascii="Arial" w:hAnsi="Arial" w:cs="Arial"/>
          <w:b/>
          <w:bCs/>
          <w:sz w:val="20"/>
          <w:szCs w:val="20"/>
        </w:rPr>
        <w:t>điểm</w:t>
      </w:r>
      <w:r w:rsidR="00FA5AAD" w:rsidRPr="002C7663">
        <w:rPr>
          <w:rFonts w:ascii="Arial" w:hAnsi="Arial" w:cs="Arial"/>
          <w:b/>
          <w:bCs/>
          <w:sz w:val="20"/>
          <w:szCs w:val="20"/>
        </w:rPr>
        <w:t xml:space="preserve"> l </w:t>
      </w:r>
      <w:r w:rsidRPr="002C7663">
        <w:rPr>
          <w:rFonts w:ascii="Arial" w:hAnsi="Arial" w:cs="Arial"/>
          <w:b/>
          <w:bCs/>
          <w:sz w:val="20"/>
          <w:szCs w:val="20"/>
        </w:rPr>
        <w:t>khoản</w:t>
      </w:r>
      <w:r w:rsidR="00FA5AAD" w:rsidRPr="002C7663">
        <w:rPr>
          <w:rFonts w:ascii="Arial" w:hAnsi="Arial" w:cs="Arial"/>
          <w:b/>
          <w:bCs/>
          <w:sz w:val="20"/>
          <w:szCs w:val="20"/>
        </w:rPr>
        <w:t xml:space="preserve"> 1 </w:t>
      </w:r>
      <w:r w:rsidRPr="002C7663">
        <w:rPr>
          <w:rFonts w:ascii="Arial" w:hAnsi="Arial" w:cs="Arial"/>
          <w:b/>
          <w:bCs/>
          <w:sz w:val="20"/>
          <w:szCs w:val="20"/>
        </w:rPr>
        <w:t>Điều</w:t>
      </w:r>
      <w:r w:rsidR="00FA5AAD" w:rsidRPr="002C7663">
        <w:rPr>
          <w:rFonts w:ascii="Arial" w:hAnsi="Arial" w:cs="Arial"/>
          <w:b/>
          <w:bCs/>
          <w:sz w:val="20"/>
          <w:szCs w:val="20"/>
        </w:rPr>
        <w:t xml:space="preserve"> 14 Pháp lệnh</w:t>
      </w:r>
      <w:bookmarkEnd w:id="68"/>
    </w:p>
    <w:p w14:paraId="205A2AA6" w14:textId="77777777" w:rsidR="00223E34" w:rsidRPr="002C7663" w:rsidRDefault="00463FE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đang sống tại gia đình:</w:t>
      </w:r>
    </w:p>
    <w:p w14:paraId="3E22F8D9" w14:textId="77777777" w:rsidR="00223E34" w:rsidRPr="002C7663" w:rsidRDefault="00463FE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có đơn đề nghị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8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gửi Ủy ban nhân dân cấp xã nơi thương binh, người hưởng chính sách như thương binh thường trú trước khi chết.</w:t>
      </w:r>
    </w:p>
    <w:p w14:paraId="5EB16ECD"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không còn thân nhân thì cá nhân có đơn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8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gửi Ủy ban nhân dân cấp xã nơi thương binh, người hưởng chính sách như thương binh thường trú trước khi chết.</w:t>
      </w:r>
    </w:p>
    <w:p w14:paraId="57F4A3BC" w14:textId="77777777" w:rsidR="00223E34" w:rsidRPr="002C7663" w:rsidRDefault="00F66CA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Ủy ban nhân dân cấp xã trong thời gian 05 ngày làm việc kể từ ngày nhận đủ giấy tờ có trách nhiệm xác nhận đơn đề nghị, có văn bản gửi Ủy ban nhân dân cấp huyện đề nghị cấp giấy chứng nhận hy sinh.</w:t>
      </w:r>
    </w:p>
    <w:p w14:paraId="5F3A4766" w14:textId="77777777" w:rsidR="00097938" w:rsidRPr="002C7663" w:rsidRDefault="00F66CA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huyện trong thời gian 05 ngày làm việc kể từ ngày nhận đủ </w:t>
      </w:r>
      <w:r w:rsidR="00DE3394" w:rsidRPr="002C7663">
        <w:rPr>
          <w:rFonts w:ascii="Arial" w:hAnsi="Arial" w:cs="Arial"/>
          <w:sz w:val="20"/>
          <w:szCs w:val="20"/>
        </w:rPr>
        <w:t>giấy</w:t>
      </w:r>
      <w:r w:rsidR="00722721" w:rsidRPr="002C7663">
        <w:rPr>
          <w:rFonts w:ascii="Arial" w:hAnsi="Arial" w:cs="Arial"/>
          <w:sz w:val="20"/>
          <w:szCs w:val="20"/>
        </w:rPr>
        <w:t xml:space="preserve"> tờ có văn bản </w:t>
      </w:r>
      <w:r w:rsidRPr="002C7663">
        <w:rPr>
          <w:rFonts w:ascii="Arial" w:hAnsi="Arial" w:cs="Arial"/>
          <w:sz w:val="20"/>
          <w:szCs w:val="20"/>
        </w:rPr>
        <w:t>đề nghị</w:t>
      </w:r>
      <w:r w:rsidR="00722721" w:rsidRPr="002C7663">
        <w:rPr>
          <w:rFonts w:ascii="Arial" w:hAnsi="Arial" w:cs="Arial"/>
          <w:sz w:val="20"/>
          <w:szCs w:val="20"/>
        </w:rPr>
        <w:t xml:space="preserve"> Sở Lao động - Thương binh và Xã hội </w:t>
      </w:r>
      <w:r w:rsidR="00DE3394" w:rsidRPr="002C7663">
        <w:rPr>
          <w:rFonts w:ascii="Arial" w:hAnsi="Arial" w:cs="Arial"/>
          <w:sz w:val="20"/>
          <w:szCs w:val="20"/>
        </w:rPr>
        <w:t>cấp</w:t>
      </w:r>
      <w:r w:rsidR="00722721" w:rsidRPr="002C7663">
        <w:rPr>
          <w:rFonts w:ascii="Arial" w:hAnsi="Arial" w:cs="Arial"/>
          <w:sz w:val="20"/>
          <w:szCs w:val="20"/>
        </w:rPr>
        <w:t xml:space="preserve"> bản trích lục hồ sơ thương binh làm căn cứ để cấp giấy chứng nhận hy sinh. Trong thời gian 12 ngày kể từ ngày tiếp nhận bản trích lục hồ thương binh, có trách nhiệm kiểm tra, xác minh, cấp giấy chứng nhận hy sinh chuyển đến Sở Lao động - Thương binh và Xã hội kèm theo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59D207AB"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w:t>
      </w:r>
      <w:r w:rsidR="00722721" w:rsidRPr="002C7663">
        <w:rPr>
          <w:rFonts w:ascii="Arial" w:hAnsi="Arial" w:cs="Arial"/>
          <w:sz w:val="20"/>
          <w:szCs w:val="20"/>
          <w:lang w:val="en-US" w:eastAsia="en-US" w:bidi="en-US"/>
        </w:rPr>
        <w:t xml:space="preserve">Lao </w:t>
      </w:r>
      <w:r w:rsidR="00722721" w:rsidRPr="002C7663">
        <w:rPr>
          <w:rFonts w:ascii="Arial" w:hAnsi="Arial" w:cs="Arial"/>
          <w:sz w:val="20"/>
          <w:szCs w:val="20"/>
        </w:rPr>
        <w:t xml:space="preserve">động </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Thương binh và Xã hội có trách nhiệm:</w:t>
      </w:r>
    </w:p>
    <w:p w14:paraId="697D0F5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Cấp bản trích lục hồ sơ thương binh trong thời gian 05 ngày làm việc kể từ ngày nhận được văn bản đề nghị.</w:t>
      </w:r>
    </w:p>
    <w:p w14:paraId="7DC3B10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Thẩm định hồ sơ đề nghị công nhận liệt sĩ, có văn bản đề nghị kèm hồ sơ gửi Ủy ban nhân dân cấp tỉnh trong thời gian 12 ngày kể từ ngày nhận đủ giấy tờ.</w:t>
      </w:r>
    </w:p>
    <w:p w14:paraId="576C8ED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Ủy ban nhân dân cấp tỉnh, Bộ Lao động - Thương binh và Xã hội, Văn phòng Chính phủ và cơ quan, đơn vị cấp giấy chứng nhận hy sinh thực hiện theo trách nhiệm quy định tại các </w:t>
      </w:r>
      <w:r w:rsidR="002C7663" w:rsidRPr="002C7663">
        <w:rPr>
          <w:rFonts w:ascii="Arial" w:hAnsi="Arial" w:cs="Arial"/>
          <w:sz w:val="20"/>
          <w:szCs w:val="20"/>
        </w:rPr>
        <w:t>khoản</w:t>
      </w:r>
      <w:r w:rsidRPr="002C7663">
        <w:rPr>
          <w:rFonts w:ascii="Arial" w:hAnsi="Arial" w:cs="Arial"/>
          <w:sz w:val="20"/>
          <w:szCs w:val="20"/>
        </w:rPr>
        <w:t xml:space="preserve"> 2, 3, 4 </w:t>
      </w:r>
      <w:r w:rsidR="002C7663" w:rsidRPr="002C7663">
        <w:rPr>
          <w:rFonts w:ascii="Arial" w:hAnsi="Arial" w:cs="Arial"/>
          <w:sz w:val="20"/>
          <w:szCs w:val="20"/>
        </w:rPr>
        <w:t>Điều</w:t>
      </w:r>
      <w:r w:rsidRPr="002C7663">
        <w:rPr>
          <w:rFonts w:ascii="Arial" w:hAnsi="Arial" w:cs="Arial"/>
          <w:sz w:val="20"/>
          <w:szCs w:val="20"/>
        </w:rPr>
        <w:t xml:space="preserve"> 18 Nghị định này.</w:t>
      </w:r>
    </w:p>
    <w:p w14:paraId="7AB01096"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đang nuôi dưỡng tại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4F7945D3"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Giám đốc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có văn bản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8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đề nghị Sở Lao động - Thương binh và Xã hội nơi quản lý hồ sơ cung </w:t>
      </w:r>
      <w:r w:rsidR="00DE3394" w:rsidRPr="002C7663">
        <w:rPr>
          <w:rFonts w:ascii="Arial" w:hAnsi="Arial" w:cs="Arial"/>
          <w:sz w:val="20"/>
          <w:szCs w:val="20"/>
        </w:rPr>
        <w:t>cấp</w:t>
      </w:r>
      <w:r w:rsidR="00722721" w:rsidRPr="002C7663">
        <w:rPr>
          <w:rFonts w:ascii="Arial" w:hAnsi="Arial" w:cs="Arial"/>
          <w:sz w:val="20"/>
          <w:szCs w:val="20"/>
        </w:rPr>
        <w:t xml:space="preserve"> bản trích lục hồ sơ thương binh.</w:t>
      </w:r>
    </w:p>
    <w:p w14:paraId="7A7888E4"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12 ngày kể từ ngày nhận đủ </w:t>
      </w:r>
      <w:r w:rsidR="00DE3394" w:rsidRPr="002C7663">
        <w:rPr>
          <w:rFonts w:ascii="Arial" w:hAnsi="Arial" w:cs="Arial"/>
          <w:sz w:val="20"/>
          <w:szCs w:val="20"/>
        </w:rPr>
        <w:t>giấy</w:t>
      </w:r>
      <w:r w:rsidR="00722721" w:rsidRPr="002C7663">
        <w:rPr>
          <w:rFonts w:ascii="Arial" w:hAnsi="Arial" w:cs="Arial"/>
          <w:sz w:val="20"/>
          <w:szCs w:val="20"/>
        </w:rPr>
        <w:t xml:space="preserve"> tờ, có trách nhiệm cung </w:t>
      </w:r>
      <w:r w:rsidR="00DE3394" w:rsidRPr="002C7663">
        <w:rPr>
          <w:rFonts w:ascii="Arial" w:hAnsi="Arial" w:cs="Arial"/>
          <w:sz w:val="20"/>
          <w:szCs w:val="20"/>
        </w:rPr>
        <w:t>cấp</w:t>
      </w:r>
      <w:r w:rsidR="00722721" w:rsidRPr="002C7663">
        <w:rPr>
          <w:rFonts w:ascii="Arial" w:hAnsi="Arial" w:cs="Arial"/>
          <w:sz w:val="20"/>
          <w:szCs w:val="20"/>
        </w:rPr>
        <w:t xml:space="preserve"> trích lục hồ sơ thương binh và gửi kèm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w:t>
      </w:r>
      <w:r w:rsidR="0064378E" w:rsidRPr="002C7663">
        <w:rPr>
          <w:rFonts w:ascii="Arial" w:hAnsi="Arial" w:cs="Arial"/>
          <w:sz w:val="20"/>
          <w:szCs w:val="20"/>
        </w:rPr>
        <w:t>đến</w:t>
      </w:r>
      <w:r w:rsidR="00722721" w:rsidRPr="002C7663">
        <w:rPr>
          <w:rFonts w:ascii="Arial" w:hAnsi="Arial" w:cs="Arial"/>
          <w:sz w:val="20"/>
          <w:szCs w:val="20"/>
        </w:rPr>
        <w:t xml:space="preserve"> </w:t>
      </w:r>
      <w:r w:rsidRPr="002C7663">
        <w:rPr>
          <w:rFonts w:ascii="Arial" w:hAnsi="Arial" w:cs="Arial"/>
          <w:sz w:val="20"/>
          <w:szCs w:val="20"/>
        </w:rPr>
        <w:t>Ủy ban</w:t>
      </w:r>
      <w:r w:rsidR="00722721" w:rsidRPr="002C7663">
        <w:rPr>
          <w:rFonts w:ascii="Arial" w:hAnsi="Arial" w:cs="Arial"/>
          <w:sz w:val="20"/>
          <w:szCs w:val="20"/>
        </w:rPr>
        <w:t xml:space="preserve"> nhân dân </w:t>
      </w:r>
      <w:r w:rsidR="00DE3394" w:rsidRPr="002C7663">
        <w:rPr>
          <w:rFonts w:ascii="Arial" w:hAnsi="Arial" w:cs="Arial"/>
          <w:sz w:val="20"/>
          <w:szCs w:val="20"/>
        </w:rPr>
        <w:t>cấp</w:t>
      </w:r>
      <w:r w:rsidR="00722721" w:rsidRPr="002C7663">
        <w:rPr>
          <w:rFonts w:ascii="Arial" w:hAnsi="Arial" w:cs="Arial"/>
          <w:sz w:val="20"/>
          <w:szCs w:val="20"/>
        </w:rPr>
        <w:t xml:space="preserve"> huyện nơi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đặt trụ sở.</w:t>
      </w:r>
    </w:p>
    <w:p w14:paraId="7D28797A"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huyện trong thời gian 12 ngày kể từ ngày tiếp nhận bản trích lục hồ sơ thương binh, có trách nhiệm kiểm tra, xác minh, cấp giấy chứng nhận hy sinh chuyển đến Sở Lao động - Thương binh và Xã hội nơi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đặt trụ sở kèm theo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14C937D5"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nhận đủ giấy tờ, có trách nhiệm thẩm định,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có văn </w:t>
      </w:r>
      <w:r w:rsidRPr="002C7663">
        <w:rPr>
          <w:rFonts w:ascii="Arial" w:hAnsi="Arial" w:cs="Arial"/>
          <w:sz w:val="20"/>
          <w:szCs w:val="20"/>
          <w:lang w:val="en-US"/>
        </w:rPr>
        <w:t xml:space="preserve">bản đề nghị gửi Ủy ban nhân dân cấp tỉnh kèm theo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066F994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Ủy ban nhân dân cấp tỉnh, Bộ Lao động - Thương binh và Xã hội, Văn phòng Chính phủ và cơ quan, đơn vị cấp giấy chứng nhận hy sinh thực hiện theo trách nhiệm quy định tại các </w:t>
      </w:r>
      <w:r w:rsidR="002C7663" w:rsidRPr="002C7663">
        <w:rPr>
          <w:rFonts w:ascii="Arial" w:hAnsi="Arial" w:cs="Arial"/>
          <w:sz w:val="20"/>
          <w:szCs w:val="20"/>
        </w:rPr>
        <w:t>khoản</w:t>
      </w:r>
      <w:r w:rsidRPr="002C7663">
        <w:rPr>
          <w:rFonts w:ascii="Arial" w:hAnsi="Arial" w:cs="Arial"/>
          <w:sz w:val="20"/>
          <w:szCs w:val="20"/>
        </w:rPr>
        <w:t xml:space="preserve"> 2, 3, 4 </w:t>
      </w:r>
      <w:r w:rsidR="002C7663" w:rsidRPr="002C7663">
        <w:rPr>
          <w:rFonts w:ascii="Arial" w:hAnsi="Arial" w:cs="Arial"/>
          <w:sz w:val="20"/>
          <w:szCs w:val="20"/>
        </w:rPr>
        <w:t>Điều</w:t>
      </w:r>
      <w:r w:rsidRPr="002C7663">
        <w:rPr>
          <w:rFonts w:ascii="Arial" w:hAnsi="Arial" w:cs="Arial"/>
          <w:sz w:val="20"/>
          <w:szCs w:val="20"/>
        </w:rPr>
        <w:t xml:space="preserve"> 18 Nghị định này.</w:t>
      </w:r>
    </w:p>
    <w:p w14:paraId="0257394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9" w:name="dieu_21"/>
      <w:r w:rsidRPr="002C7663">
        <w:rPr>
          <w:rFonts w:ascii="Arial" w:hAnsi="Arial" w:cs="Arial"/>
          <w:b/>
          <w:bCs/>
          <w:sz w:val="20"/>
          <w:szCs w:val="20"/>
        </w:rPr>
        <w:t>Điều</w:t>
      </w:r>
      <w:r w:rsidR="00722721" w:rsidRPr="002C7663">
        <w:rPr>
          <w:rFonts w:ascii="Arial" w:hAnsi="Arial" w:cs="Arial"/>
          <w:b/>
          <w:bCs/>
          <w:sz w:val="20"/>
          <w:szCs w:val="20"/>
        </w:rPr>
        <w:t xml:space="preserve"> 21. Hồ sơ, thủ tục cấp Bằng “Tổ quốc ghi công” đối với người hy sinh nhưng chưa được cấp Bằng “Tổ quốc ghi công” mà thân nhân đã được giải quyết chế độ ưu đãi từ ngày 31 tháng 12 năm 1994 trở về trước</w:t>
      </w:r>
      <w:bookmarkEnd w:id="69"/>
    </w:p>
    <w:p w14:paraId="673CB9B2"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Căn cứ để cấp Bằng “Tổ quốc ghi công” như sau:</w:t>
      </w:r>
    </w:p>
    <w:p w14:paraId="1FACD343"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w:t>
      </w:r>
      <w:r w:rsidR="000B1DD3" w:rsidRPr="002C7663">
        <w:rPr>
          <w:rFonts w:ascii="Arial" w:hAnsi="Arial" w:cs="Arial"/>
          <w:sz w:val="20"/>
          <w:szCs w:val="20"/>
          <w:lang w:val="en-US"/>
        </w:rPr>
        <w:t xml:space="preserve"> </w:t>
      </w:r>
      <w:r w:rsidR="00722721" w:rsidRPr="002C7663">
        <w:rPr>
          <w:rFonts w:ascii="Arial" w:hAnsi="Arial" w:cs="Arial"/>
          <w:sz w:val="20"/>
          <w:szCs w:val="20"/>
        </w:rPr>
        <w:t>trợ cấp; giấy tờ khác do cơ quan có thẩm quyền ban hành, xác nhận được lập từ ngày 31 tháng 12 năm 1994 trở về trước.</w:t>
      </w:r>
    </w:p>
    <w:p w14:paraId="4431638B"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Có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và có:</w:t>
      </w:r>
    </w:p>
    <w:p w14:paraId="35C499C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Một trong các giấy tờ, tài liệu do cơ quan có thẩm quyền ban hành, xác nhận là liệt sĩ, hy sinh; trường hợp </w:t>
      </w:r>
      <w:r w:rsidR="00097938" w:rsidRPr="002C7663">
        <w:rPr>
          <w:rFonts w:ascii="Arial" w:hAnsi="Arial" w:cs="Arial"/>
          <w:sz w:val="20"/>
          <w:szCs w:val="20"/>
        </w:rPr>
        <w:t>có tên trong danh sách, sổ</w:t>
      </w:r>
      <w:r w:rsidRPr="002C7663">
        <w:rPr>
          <w:rFonts w:ascii="Arial" w:hAnsi="Arial" w:cs="Arial"/>
          <w:sz w:val="20"/>
          <w:szCs w:val="20"/>
        </w:rPr>
        <w:t xml:space="preserve"> quản lý liệt sĩ không có dấu xác nhận của cơ quan, đơn vị tại thời </w:t>
      </w:r>
      <w:r w:rsidR="002C7663" w:rsidRPr="002C7663">
        <w:rPr>
          <w:rFonts w:ascii="Arial" w:hAnsi="Arial" w:cs="Arial"/>
          <w:sz w:val="20"/>
          <w:szCs w:val="20"/>
        </w:rPr>
        <w:t>điểm</w:t>
      </w:r>
      <w:r w:rsidRPr="002C7663">
        <w:rPr>
          <w:rFonts w:ascii="Arial" w:hAnsi="Arial" w:cs="Arial"/>
          <w:sz w:val="20"/>
          <w:szCs w:val="20"/>
        </w:rPr>
        <w:t xml:space="preserve"> lập, ghi sổ nhưng đang do cơ quan chức năng địa phương quản lý thì Sở Lao động - Thương binh và Xã hội có trách nhiệm tập hợp, chốt số lượng người và xác nhận danh sách, sổ quản lý liệt sĩ đang do cơ quan chức năng địa phương quản lý, hoàn thành trước ngày 01 tháng 5 năm 2022 và báo cáo số liệu theo </w:t>
      </w:r>
      <w:bookmarkStart w:id="70" w:name="bieumau_ms_101_pl_1"/>
      <w:r w:rsidR="00905319" w:rsidRPr="002C7663">
        <w:rPr>
          <w:rFonts w:ascii="Arial" w:hAnsi="Arial" w:cs="Arial"/>
          <w:sz w:val="20"/>
          <w:szCs w:val="20"/>
        </w:rPr>
        <w:t>Mẫu</w:t>
      </w:r>
      <w:r w:rsidR="000975C9" w:rsidRPr="002C7663">
        <w:rPr>
          <w:rFonts w:ascii="Arial" w:hAnsi="Arial" w:cs="Arial"/>
          <w:sz w:val="20"/>
          <w:szCs w:val="20"/>
        </w:rPr>
        <w:t xml:space="preserve"> số 101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70"/>
      <w:r w:rsidRPr="002C7663">
        <w:rPr>
          <w:rFonts w:ascii="Arial" w:hAnsi="Arial" w:cs="Arial"/>
          <w:sz w:val="20"/>
          <w:szCs w:val="20"/>
        </w:rPr>
        <w:t xml:space="preserve"> Nghị định này về Bộ Lao động - Thương binh và Xã hội trước ngày 01 tháng 6 năm 2022.</w:t>
      </w:r>
    </w:p>
    <w:p w14:paraId="524CF9D4" w14:textId="77777777" w:rsidR="00223E34" w:rsidRPr="002C7663" w:rsidRDefault="000979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Có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và có một trong các giấy tờ: giấy báo tử, giấy báo tử trận, giấy chứng nhận hy sinh hoặc có hồ sơ đang lưu tại Sở Lao động - Thương binh và Xã hội.</w:t>
      </w:r>
    </w:p>
    <w:p w14:paraId="6E19283C" w14:textId="77777777" w:rsidR="00223E34" w:rsidRPr="002C7663" w:rsidRDefault="00D3387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Có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và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p>
    <w:p w14:paraId="5629670E" w14:textId="77777777" w:rsidR="00223E34" w:rsidRPr="002C7663" w:rsidRDefault="00D3387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Hồ sơ, thủ tục 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như sau:</w:t>
      </w:r>
    </w:p>
    <w:p w14:paraId="0D63553D" w14:textId="77777777" w:rsidR="00223E34" w:rsidRPr="002C7663" w:rsidRDefault="00D3387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người hy sinh làm đơn đề nghị theo </w:t>
      </w:r>
      <w:bookmarkStart w:id="71" w:name="bieumau_ms_15_pl_1"/>
      <w:r w:rsidR="00905319" w:rsidRPr="002C7663">
        <w:rPr>
          <w:rFonts w:ascii="Arial" w:hAnsi="Arial" w:cs="Arial"/>
          <w:sz w:val="20"/>
          <w:szCs w:val="20"/>
        </w:rPr>
        <w:t>Mẫu</w:t>
      </w:r>
      <w:r w:rsidR="000975C9" w:rsidRPr="002C7663">
        <w:rPr>
          <w:rFonts w:ascii="Arial" w:hAnsi="Arial" w:cs="Arial"/>
          <w:sz w:val="20"/>
          <w:szCs w:val="20"/>
        </w:rPr>
        <w:t xml:space="preserve"> số 15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71"/>
      <w:r w:rsidR="00722721" w:rsidRPr="002C7663">
        <w:rPr>
          <w:rFonts w:ascii="Arial" w:hAnsi="Arial" w:cs="Arial"/>
          <w:sz w:val="20"/>
          <w:szCs w:val="20"/>
        </w:rPr>
        <w:t xml:space="preserve"> Nghị định này kèm theo một trong các giấy tờ quy định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(nếu có) gửi Sở Lao động - Thương binh và Xã hội nơi đã thực hiện chế độ ưu đãi.</w:t>
      </w:r>
    </w:p>
    <w:p w14:paraId="36C9ADC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còn thân nhân thì đại diện của những người quy định tại </w:t>
      </w:r>
      <w:bookmarkStart w:id="72" w:name="dc_23"/>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72"/>
      <w:r w:rsidRPr="002C7663">
        <w:rPr>
          <w:rFonts w:ascii="Arial" w:hAnsi="Arial" w:cs="Arial"/>
          <w:sz w:val="20"/>
          <w:szCs w:val="20"/>
        </w:rPr>
        <w:t xml:space="preserve"> thực hiện theo quy định trên.</w:t>
      </w:r>
    </w:p>
    <w:p w14:paraId="721C49A3" w14:textId="77777777" w:rsidR="00223E34" w:rsidRPr="002C7663" w:rsidRDefault="00D3387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20 ngày kể từ ngày tiếp nhận đơn, có trách nhiệm rà soát hồ sơ, tài liệu đang quản lý, nếu có một trong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mà không thuộc các trường hợp bị chấm dứt chế độ ưu đãi quy định tại </w:t>
      </w:r>
      <w:bookmarkStart w:id="73" w:name="dc_24"/>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73"/>
      <w:r w:rsidR="00722721" w:rsidRPr="002C7663">
        <w:rPr>
          <w:rFonts w:ascii="Arial" w:hAnsi="Arial" w:cs="Arial"/>
          <w:sz w:val="20"/>
          <w:szCs w:val="20"/>
        </w:rPr>
        <w:t xml:space="preserve"> thì thực hiện như sau:</w:t>
      </w:r>
    </w:p>
    <w:p w14:paraId="4241E1B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Lập danh sách kèm bản sao giấy tờ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chuyển Ủy ban nhân dân cấp xã nơi thân nhân liệt sĩ đã được giải quyết chế độ ưu đãi để niêm yết công khai tại thôn, xã lấy ý kiến nhân dân, thông báo trên phương tiện thông tin đại chúng của địa phương trong thời gian tối thiểu 40 ngày.</w:t>
      </w:r>
    </w:p>
    <w:p w14:paraId="747CC16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Có văn bản kèm bản sao các giấy tờ sau: giấy tờ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các giấy tờ của Ủy ban nhân dân cấp xã gửi cơ quan, đơn vị có thẩm quyền theo quy định tại </w:t>
      </w:r>
      <w:r w:rsidR="002C7663" w:rsidRPr="002C7663">
        <w:rPr>
          <w:rFonts w:ascii="Arial" w:hAnsi="Arial" w:cs="Arial"/>
          <w:sz w:val="20"/>
          <w:szCs w:val="20"/>
        </w:rPr>
        <w:t>Điều</w:t>
      </w:r>
      <w:r w:rsidRPr="002C7663">
        <w:rPr>
          <w:rFonts w:ascii="Arial" w:hAnsi="Arial" w:cs="Arial"/>
          <w:sz w:val="20"/>
          <w:szCs w:val="20"/>
        </w:rPr>
        <w:t xml:space="preserve"> 16 Nghị định này để cấp giấy chứng nhận hy sinh trong thời gian 05 ngày </w:t>
      </w:r>
      <w:r w:rsidR="00DE52FE" w:rsidRPr="002C7663">
        <w:rPr>
          <w:rFonts w:ascii="Arial" w:hAnsi="Arial" w:cs="Arial"/>
          <w:sz w:val="20"/>
          <w:szCs w:val="20"/>
        </w:rPr>
        <w:t>làm</w:t>
      </w:r>
      <w:r w:rsidRPr="002C7663">
        <w:rPr>
          <w:rFonts w:ascii="Arial" w:hAnsi="Arial" w:cs="Arial"/>
          <w:sz w:val="20"/>
          <w:szCs w:val="20"/>
        </w:rPr>
        <w:t xml:space="preserve"> việc kể từ ngày nhận được văn bản đề nghị của </w:t>
      </w:r>
      <w:r w:rsidRPr="002C7663">
        <w:rPr>
          <w:rFonts w:ascii="Arial" w:hAnsi="Arial" w:cs="Arial"/>
          <w:iCs/>
          <w:sz w:val="20"/>
          <w:szCs w:val="20"/>
        </w:rPr>
        <w:t>Ủy ban</w:t>
      </w:r>
      <w:r w:rsidRPr="002C7663">
        <w:rPr>
          <w:rFonts w:ascii="Arial" w:hAnsi="Arial" w:cs="Arial"/>
          <w:sz w:val="20"/>
          <w:szCs w:val="20"/>
        </w:rPr>
        <w:t xml:space="preserve"> nhân dân cấp xã; có văn bản trình Ủy ban nhân dân cấp tỉnh trong thời gian 05 ngày làm việc kể từ ngày nhận được giấy chứng nhận hy sinh.</w:t>
      </w:r>
    </w:p>
    <w:p w14:paraId="7113A44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chưa xác định được cơ quan, đơn vị quản lý liệt sĩ khi hy sinh thì báo cáo Ủy ban nhân dân cấp tỉnh thành lập Hội đồng xác minh để kết luận, giao cơ quan chức năng cấp giấy chứng nhận hy sinh theo thẩm quyền (Bộ Chỉ huy quân sự </w:t>
      </w:r>
      <w:r w:rsidR="00DE3394" w:rsidRPr="002C7663">
        <w:rPr>
          <w:rFonts w:ascii="Arial" w:hAnsi="Arial" w:cs="Arial"/>
          <w:sz w:val="20"/>
          <w:szCs w:val="20"/>
        </w:rPr>
        <w:t>cấp</w:t>
      </w:r>
      <w:r w:rsidRPr="002C7663">
        <w:rPr>
          <w:rFonts w:ascii="Arial" w:hAnsi="Arial" w:cs="Arial"/>
          <w:sz w:val="20"/>
          <w:szCs w:val="20"/>
        </w:rPr>
        <w:t xml:space="preserve"> tỉnh </w:t>
      </w:r>
      <w:r w:rsidR="00DE52FE" w:rsidRPr="002C7663">
        <w:rPr>
          <w:rFonts w:ascii="Arial" w:hAnsi="Arial" w:cs="Arial"/>
          <w:sz w:val="20"/>
          <w:szCs w:val="20"/>
        </w:rPr>
        <w:t>đối với</w:t>
      </w:r>
      <w:r w:rsidRPr="002C7663">
        <w:rPr>
          <w:rFonts w:ascii="Arial" w:hAnsi="Arial" w:cs="Arial"/>
          <w:sz w:val="20"/>
          <w:szCs w:val="20"/>
        </w:rPr>
        <w:t xml:space="preserve"> quân nhân, Công an </w:t>
      </w:r>
      <w:r w:rsidR="00DE3394" w:rsidRPr="002C7663">
        <w:rPr>
          <w:rFonts w:ascii="Arial" w:hAnsi="Arial" w:cs="Arial"/>
          <w:sz w:val="20"/>
          <w:szCs w:val="20"/>
        </w:rPr>
        <w:t>cấp</w:t>
      </w:r>
      <w:r w:rsidRPr="002C7663">
        <w:rPr>
          <w:rFonts w:ascii="Arial" w:hAnsi="Arial" w:cs="Arial"/>
          <w:sz w:val="20"/>
          <w:szCs w:val="20"/>
        </w:rPr>
        <w:t xml:space="preserve"> tỉnh </w:t>
      </w:r>
      <w:r w:rsidR="00DE52FE" w:rsidRPr="002C7663">
        <w:rPr>
          <w:rFonts w:ascii="Arial" w:hAnsi="Arial" w:cs="Arial"/>
          <w:sz w:val="20"/>
          <w:szCs w:val="20"/>
        </w:rPr>
        <w:t>đối với</w:t>
      </w:r>
      <w:r w:rsidRPr="002C7663">
        <w:rPr>
          <w:rFonts w:ascii="Arial" w:hAnsi="Arial" w:cs="Arial"/>
          <w:sz w:val="20"/>
          <w:szCs w:val="20"/>
        </w:rPr>
        <w:t xml:space="preserve"> công an, Ủy ban nhân dân cấp huyện đối với dân quân du kích hoặc </w:t>
      </w:r>
      <w:r w:rsidR="00437522" w:rsidRPr="002C7663">
        <w:rPr>
          <w:rFonts w:ascii="Arial" w:hAnsi="Arial" w:cs="Arial"/>
          <w:sz w:val="20"/>
          <w:szCs w:val="20"/>
        </w:rPr>
        <w:t>cán bộ</w:t>
      </w:r>
      <w:r w:rsidRPr="002C7663">
        <w:rPr>
          <w:rFonts w:ascii="Arial" w:hAnsi="Arial" w:cs="Arial"/>
          <w:sz w:val="20"/>
          <w:szCs w:val="20"/>
        </w:rPr>
        <w:t xml:space="preserve"> dân chính đảng).</w:t>
      </w:r>
    </w:p>
    <w:p w14:paraId="1991B2A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Thành phần Hội đồng xác minh bao gồm: Lãnh đạo Ủy ban nhân dân cấp tỉnh chủ trì, Sở Lao động - Thương binh và Xã hội là cơ quan thường trực, Bộ Chỉ huy quân sự cấp tỉnh, Công an cấp tỉnh, đại diện các sở, ngành, hội có liên quan.</w:t>
      </w:r>
    </w:p>
    <w:p w14:paraId="057E6996" w14:textId="77777777" w:rsidR="00223E34" w:rsidRPr="002C7663" w:rsidRDefault="00DE52F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xã nơi thân nhân liệt sĩ đã được giải quyết chế độ </w:t>
      </w:r>
      <w:r w:rsidR="006E201E" w:rsidRPr="002C7663">
        <w:rPr>
          <w:rFonts w:ascii="Arial" w:hAnsi="Arial" w:cs="Arial"/>
          <w:sz w:val="20"/>
          <w:szCs w:val="20"/>
          <w:lang w:val="en-US"/>
        </w:rPr>
        <w:t>ưu</w:t>
      </w:r>
      <w:r w:rsidR="00722721" w:rsidRPr="002C7663">
        <w:rPr>
          <w:rFonts w:ascii="Arial" w:hAnsi="Arial" w:cs="Arial"/>
          <w:sz w:val="20"/>
          <w:szCs w:val="20"/>
        </w:rPr>
        <w:t xml:space="preserve"> đãi trong thời gian 05 ngày làm việc kể từ ngày nhận danh sách và bản sao các giấy tờ do Sở Lao động - Thương binh và Xã hội chuyển đến,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Lao động - Thương binh và Xã hội.</w:t>
      </w:r>
    </w:p>
    <w:p w14:paraId="5DA5619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Hội đồng xác nhận người có công cấp xã do Chủ tịch Ủy ban nhân dân làm Chủ tịch hội đồng; các thành viên gồm: </w:t>
      </w:r>
      <w:r w:rsidR="00437522" w:rsidRPr="002C7663">
        <w:rPr>
          <w:rFonts w:ascii="Arial" w:hAnsi="Arial" w:cs="Arial"/>
          <w:sz w:val="20"/>
          <w:szCs w:val="20"/>
        </w:rPr>
        <w:t>cán bộ</w:t>
      </w:r>
      <w:r w:rsidRPr="002C7663">
        <w:rPr>
          <w:rFonts w:ascii="Arial" w:hAnsi="Arial" w:cs="Arial"/>
          <w:sz w:val="20"/>
          <w:szCs w:val="20"/>
        </w:rPr>
        <w:t xml:space="preserve"> Lao động - Thương binh và Xã hội, quân sự, công an, y tế; đại diện Mặt trận Tổ quốc, Hội Cựu chiến binh, Hội Người cao tuổi; Hội Cựu thanh niên xung phong.</w:t>
      </w:r>
    </w:p>
    <w:p w14:paraId="2C9D4C8C" w14:textId="77777777" w:rsidR="00223E34" w:rsidRPr="002C7663" w:rsidRDefault="006E20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Cơ quan có thẩm quyền cấp giấy chứng nhận hy sinh trong thời gian 20 ngày </w:t>
      </w:r>
      <w:r w:rsidR="007D0DCF" w:rsidRPr="002C7663">
        <w:rPr>
          <w:rFonts w:ascii="Arial" w:hAnsi="Arial" w:cs="Arial"/>
          <w:sz w:val="20"/>
          <w:szCs w:val="20"/>
        </w:rPr>
        <w:t>kể từ</w:t>
      </w:r>
      <w:r w:rsidR="00722721" w:rsidRPr="002C7663">
        <w:rPr>
          <w:rFonts w:ascii="Arial" w:hAnsi="Arial" w:cs="Arial"/>
          <w:sz w:val="20"/>
          <w:szCs w:val="20"/>
        </w:rPr>
        <w:t xml:space="preserve"> ngày </w:t>
      </w:r>
      <w:r w:rsidR="007D0DCF" w:rsidRPr="002C7663">
        <w:rPr>
          <w:rFonts w:ascii="Arial" w:hAnsi="Arial" w:cs="Arial"/>
          <w:sz w:val="20"/>
          <w:szCs w:val="20"/>
        </w:rPr>
        <w:t>tiếp</w:t>
      </w:r>
      <w:r w:rsidR="00722721" w:rsidRPr="002C7663">
        <w:rPr>
          <w:rFonts w:ascii="Arial" w:hAnsi="Arial" w:cs="Arial"/>
          <w:sz w:val="20"/>
          <w:szCs w:val="20"/>
        </w:rPr>
        <w:t xml:space="preserve"> nhận đủ các </w:t>
      </w:r>
      <w:r w:rsidR="00DE3394" w:rsidRPr="002C7663">
        <w:rPr>
          <w:rFonts w:ascii="Arial" w:hAnsi="Arial" w:cs="Arial"/>
          <w:sz w:val="20"/>
          <w:szCs w:val="20"/>
        </w:rPr>
        <w:t>giấy</w:t>
      </w:r>
      <w:r w:rsidR="00722721" w:rsidRPr="002C7663">
        <w:rPr>
          <w:rFonts w:ascii="Arial" w:hAnsi="Arial" w:cs="Arial"/>
          <w:sz w:val="20"/>
          <w:szCs w:val="20"/>
        </w:rPr>
        <w:t xml:space="preserve"> tờ,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 hy sinh chuyển đến Sở Lao động - Thương binh và Xã hội.</w:t>
      </w:r>
    </w:p>
    <w:p w14:paraId="298E724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Ủy ban nhân dân cấp tỉnh trong thời gian 05 ngày làm việc kể từ ngày nhận đủ giấy tờ, có trách nhiệm kiểm tra và gửi văn bản kèm theo các giấy tờ theo quy định đề nghị Bộ Lao động - Thương binh và Xã hội thẩm định.</w:t>
      </w:r>
    </w:p>
    <w:p w14:paraId="58C2B1FB" w14:textId="77777777" w:rsidR="00223E34" w:rsidRPr="002C7663" w:rsidRDefault="007D0DC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Bộ Lao động - Thương binh và Xã hội thực hiện theo trách nhiệm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18 Nghị định này. Trong thời gian 20 ngày kể từ ngày nhận quyết định cấp bằng, có trách nhiệm in, chuyển Văn phòng Chính phủ đóng dấu Bằng “Tổ quốc ghi công” và chuyển hồ sơ kèm bản sao quyết định cấp bằng, Bằng “Tổ quốc ghi công” đến Sở Lao động - Thương binh và Xã hội.</w:t>
      </w:r>
    </w:p>
    <w:p w14:paraId="4032E01F"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Hồ sơ, thủ tục 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như sau:</w:t>
      </w:r>
    </w:p>
    <w:p w14:paraId="7ACCDB5A"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người hy sinh làm đơn đề nghị theo </w:t>
      </w:r>
      <w:bookmarkStart w:id="74" w:name="bieumau_ms_15_pl_1_1"/>
      <w:r w:rsidR="00905319" w:rsidRPr="002C7663">
        <w:rPr>
          <w:rFonts w:ascii="Arial" w:hAnsi="Arial" w:cs="Arial"/>
          <w:sz w:val="20"/>
          <w:szCs w:val="20"/>
        </w:rPr>
        <w:t>Mẫu</w:t>
      </w:r>
      <w:r w:rsidR="000975C9" w:rsidRPr="002C7663">
        <w:rPr>
          <w:rFonts w:ascii="Arial" w:hAnsi="Arial" w:cs="Arial"/>
          <w:sz w:val="20"/>
          <w:szCs w:val="20"/>
        </w:rPr>
        <w:t xml:space="preserve"> số 15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74"/>
      <w:r w:rsidR="00722721" w:rsidRPr="002C7663">
        <w:rPr>
          <w:rFonts w:ascii="Arial" w:hAnsi="Arial" w:cs="Arial"/>
          <w:sz w:val="20"/>
          <w:szCs w:val="20"/>
        </w:rPr>
        <w:t xml:space="preserve"> Nghị định này kèm theo các giấy tờ quy định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(nếu có) gửi Sở Lao động - Thương binh và Xã hội nơi đã thực hiện chế độ ưu đãi.</w:t>
      </w:r>
    </w:p>
    <w:p w14:paraId="20080096"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không còn thân nhân thì đại diện của những người quy định tại </w:t>
      </w:r>
      <w:bookmarkStart w:id="75" w:name="dc_25"/>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75"/>
      <w:r w:rsidR="00722721" w:rsidRPr="002C7663">
        <w:rPr>
          <w:rFonts w:ascii="Arial" w:hAnsi="Arial" w:cs="Arial"/>
          <w:sz w:val="20"/>
          <w:szCs w:val="20"/>
        </w:rPr>
        <w:t xml:space="preserve"> thực hiện theo quy định trên.</w:t>
      </w:r>
    </w:p>
    <w:p w14:paraId="6E0B3BC1"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20 ngày kể từ ngày tiếp nhận đơn, có trách nhiệm rà soát hồ sơ, tài liệu đang quản lý, nếu có đủ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mà không thuộc các trường hợp bị chấm dứt chế độ ưu đãi quy định tại </w:t>
      </w:r>
      <w:bookmarkStart w:id="76" w:name="dc_26"/>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76"/>
      <w:r w:rsidR="00722721" w:rsidRPr="002C7663">
        <w:rPr>
          <w:rFonts w:ascii="Arial" w:hAnsi="Arial" w:cs="Arial"/>
          <w:sz w:val="20"/>
          <w:szCs w:val="20"/>
        </w:rPr>
        <w:t xml:space="preserve"> thì có văn bản kèm bản sao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cơ quan, đơn vị có thẩm quyền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16 Nghị định này để cấp giấy chứng nhận hy sinh; có văn bản trình Ủy ban nhân dân cấp tỉnh trong thời gian 05 ngày làm việc kể từ ngày nhận được giấy chứng nhận hy sinh.</w:t>
      </w:r>
    </w:p>
    <w:p w14:paraId="40003CF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chưa xác định được cơ quan, đơn vị quản lý liệt sĩ khi hy sinh thì báo cáo Ủy ban nhân dân cấp tỉnh thành lập Hội đồng xác minh (Sở Lao động - Thương binh và Xã hội là cơ quan thường trực) để kết luận, giao cơ quan chức năng cấp giấy chứng nhận hy sinh theo thẩm quyền (Bộ Chỉ huy quân sự cấp tỉnh đối với quân nhân, Công an cấp tỉnh đối với công an, Ủy ban nhân dân cấp huyện đối với dân quân du kích hoặc </w:t>
      </w:r>
      <w:r w:rsidR="00437522" w:rsidRPr="002C7663">
        <w:rPr>
          <w:rFonts w:ascii="Arial" w:hAnsi="Arial" w:cs="Arial"/>
          <w:sz w:val="20"/>
          <w:szCs w:val="20"/>
        </w:rPr>
        <w:t>cán bộ</w:t>
      </w:r>
      <w:r w:rsidRPr="002C7663">
        <w:rPr>
          <w:rFonts w:ascii="Arial" w:hAnsi="Arial" w:cs="Arial"/>
          <w:sz w:val="20"/>
          <w:szCs w:val="20"/>
        </w:rPr>
        <w:t xml:space="preserve"> dân chính đảng).</w:t>
      </w:r>
    </w:p>
    <w:p w14:paraId="642FD89F"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Cơ quan có thẩm quyền cấp giấy chứng nhận hy sinh trong thời gian 20 ngày kể từ ngày tiếp nhận đủ các giấy tờ, có trách nhiệm kiểm tra, cấp giấy chứng nhận hy sinh chuyển đến Sở Lao động - Thương binh và Xã hội.</w:t>
      </w:r>
    </w:p>
    <w:p w14:paraId="1A96467F"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Ủy ban nhân dân cấp tỉnh, Bộ Lao động - Thương binh và Xã hội, Văn phòng Chính phủ thực hiện theo trách nhiệm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đ và </w:t>
      </w:r>
      <w:r w:rsidR="002C7663" w:rsidRPr="002C7663">
        <w:rPr>
          <w:rFonts w:ascii="Arial" w:hAnsi="Arial" w:cs="Arial"/>
          <w:sz w:val="20"/>
          <w:szCs w:val="20"/>
        </w:rPr>
        <w:t>điểm</w:t>
      </w:r>
      <w:r w:rsidR="00722721" w:rsidRPr="002C7663">
        <w:rPr>
          <w:rFonts w:ascii="Arial" w:hAnsi="Arial" w:cs="Arial"/>
          <w:sz w:val="20"/>
          <w:szCs w:val="20"/>
        </w:rPr>
        <w:t xml:space="preserve"> e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121B3DD9"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Hồ sơ, thủ tục 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như sau:</w:t>
      </w:r>
    </w:p>
    <w:p w14:paraId="3A205ACA"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người hy sinh làm đơn đề nghị theo </w:t>
      </w:r>
      <w:bookmarkStart w:id="77" w:name="bieumau_ms_15_pl_1_2"/>
      <w:r w:rsidR="00905319" w:rsidRPr="002C7663">
        <w:rPr>
          <w:rFonts w:ascii="Arial" w:hAnsi="Arial" w:cs="Arial"/>
          <w:sz w:val="20"/>
          <w:szCs w:val="20"/>
        </w:rPr>
        <w:t>Mẫu</w:t>
      </w:r>
      <w:r w:rsidR="000975C9" w:rsidRPr="002C7663">
        <w:rPr>
          <w:rFonts w:ascii="Arial" w:hAnsi="Arial" w:cs="Arial"/>
          <w:sz w:val="20"/>
          <w:szCs w:val="20"/>
        </w:rPr>
        <w:t xml:space="preserve"> số 15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77"/>
      <w:r w:rsidR="00722721" w:rsidRPr="002C7663">
        <w:rPr>
          <w:rFonts w:ascii="Arial" w:hAnsi="Arial" w:cs="Arial"/>
          <w:sz w:val="20"/>
          <w:szCs w:val="20"/>
        </w:rPr>
        <w:t xml:space="preserve"> Nghị định này kèm theo các giấy tờ quy định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(nếu có) gửi Sở Lao động - Thương binh và Xã hội nơi đã thực hiện chế độ ưu đãi.</w:t>
      </w:r>
    </w:p>
    <w:p w14:paraId="0647D0A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còn thân nhân thì đại diện của những người quy định tại </w:t>
      </w:r>
      <w:bookmarkStart w:id="78" w:name="dc_27"/>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78"/>
      <w:r w:rsidRPr="002C7663">
        <w:rPr>
          <w:rFonts w:ascii="Arial" w:hAnsi="Arial" w:cs="Arial"/>
          <w:sz w:val="20"/>
          <w:szCs w:val="20"/>
        </w:rPr>
        <w:t xml:space="preserve"> thực hiện theo quy định trên.</w:t>
      </w:r>
    </w:p>
    <w:p w14:paraId="0C1B4A6B" w14:textId="77777777" w:rsidR="00223E34" w:rsidRPr="002C7663" w:rsidRDefault="00CE71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20 ngày kể từ ngày tiếp nhận </w:t>
      </w:r>
      <w:r w:rsidR="001C1E3E" w:rsidRPr="002C7663">
        <w:rPr>
          <w:rFonts w:ascii="Arial" w:hAnsi="Arial" w:cs="Arial"/>
          <w:sz w:val="20"/>
          <w:szCs w:val="20"/>
        </w:rPr>
        <w:t>đơn</w:t>
      </w:r>
      <w:r w:rsidR="00722721" w:rsidRPr="002C7663">
        <w:rPr>
          <w:rFonts w:ascii="Arial" w:hAnsi="Arial" w:cs="Arial"/>
          <w:sz w:val="20"/>
          <w:szCs w:val="20"/>
        </w:rPr>
        <w:t xml:space="preserve">, có trách nhiệm rà soát hồ sơ, tài liệu đang quản lý, nếu có đủ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mà không thuộc các trường hợp bị chấm dứt chế độ ưu đãi quy định tại </w:t>
      </w:r>
      <w:bookmarkStart w:id="79" w:name="dc_28"/>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79"/>
      <w:r w:rsidR="00722721" w:rsidRPr="002C7663">
        <w:rPr>
          <w:rFonts w:ascii="Arial" w:hAnsi="Arial" w:cs="Arial"/>
          <w:sz w:val="20"/>
          <w:szCs w:val="20"/>
        </w:rPr>
        <w:t xml:space="preserve"> thì có văn bản trình Ủy ban nhân dân cấp tỉnh.</w:t>
      </w:r>
    </w:p>
    <w:p w14:paraId="0E029881" w14:textId="77777777" w:rsidR="00223E34" w:rsidRPr="002C7663" w:rsidRDefault="001C1E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tỉnh, Bộ Lao động - Thương binh và Xã hội, Văn phòng Chính phủ thực hiện theo trách nhiệm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đ và </w:t>
      </w:r>
      <w:r w:rsidR="002C7663" w:rsidRPr="002C7663">
        <w:rPr>
          <w:rFonts w:ascii="Arial" w:hAnsi="Arial" w:cs="Arial"/>
          <w:sz w:val="20"/>
          <w:szCs w:val="20"/>
        </w:rPr>
        <w:t>điểm</w:t>
      </w:r>
      <w:r w:rsidR="00722721" w:rsidRPr="002C7663">
        <w:rPr>
          <w:rFonts w:ascii="Arial" w:hAnsi="Arial" w:cs="Arial"/>
          <w:sz w:val="20"/>
          <w:szCs w:val="20"/>
        </w:rPr>
        <w:t xml:space="preserve"> e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14A15818" w14:textId="77777777" w:rsidR="00223E34" w:rsidRPr="002C7663" w:rsidRDefault="001C1E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Hồ sơ, thủ tục 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như sau:</w:t>
      </w:r>
    </w:p>
    <w:p w14:paraId="0CBD5249" w14:textId="77777777" w:rsidR="00223E34" w:rsidRPr="002C7663" w:rsidRDefault="001C1E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người hy sinh làm đơn đề nghị theo </w:t>
      </w:r>
      <w:bookmarkStart w:id="80" w:name="bieumau_ms_15_pl_1_3"/>
      <w:r w:rsidR="00905319" w:rsidRPr="002C7663">
        <w:rPr>
          <w:rFonts w:ascii="Arial" w:hAnsi="Arial" w:cs="Arial"/>
          <w:sz w:val="20"/>
          <w:szCs w:val="20"/>
        </w:rPr>
        <w:t>Mẫu</w:t>
      </w:r>
      <w:r w:rsidR="000975C9" w:rsidRPr="002C7663">
        <w:rPr>
          <w:rFonts w:ascii="Arial" w:hAnsi="Arial" w:cs="Arial"/>
          <w:sz w:val="20"/>
          <w:szCs w:val="20"/>
        </w:rPr>
        <w:t xml:space="preserve"> số 15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80"/>
      <w:r w:rsidR="00722721" w:rsidRPr="002C7663">
        <w:rPr>
          <w:rFonts w:ascii="Arial" w:hAnsi="Arial" w:cs="Arial"/>
          <w:sz w:val="20"/>
          <w:szCs w:val="20"/>
        </w:rPr>
        <w:t xml:space="preserve"> Nghị định này kèm theo các giấy tờ quy định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(nếu có) gửi </w:t>
      </w:r>
      <w:r w:rsidRPr="002C7663">
        <w:rPr>
          <w:rFonts w:ascii="Arial" w:hAnsi="Arial" w:cs="Arial"/>
          <w:sz w:val="20"/>
          <w:szCs w:val="20"/>
        </w:rPr>
        <w:t>Ủy ban</w:t>
      </w:r>
      <w:r w:rsidR="00722721" w:rsidRPr="002C7663">
        <w:rPr>
          <w:rFonts w:ascii="Arial" w:hAnsi="Arial" w:cs="Arial"/>
          <w:sz w:val="20"/>
          <w:szCs w:val="20"/>
        </w:rPr>
        <w:t xml:space="preserve"> nhân dân xã nơi thường trú.</w:t>
      </w:r>
    </w:p>
    <w:p w14:paraId="560A6B86"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không còn thân nhân thì đại diện của những người quy định tại </w:t>
      </w:r>
      <w:bookmarkStart w:id="81" w:name="dc_29"/>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81"/>
      <w:r w:rsidR="00722721" w:rsidRPr="002C7663">
        <w:rPr>
          <w:rFonts w:ascii="Arial" w:hAnsi="Arial" w:cs="Arial"/>
          <w:sz w:val="20"/>
          <w:szCs w:val="20"/>
        </w:rPr>
        <w:t xml:space="preserve"> thực hiện theo quy định trên.</w:t>
      </w:r>
    </w:p>
    <w:p w14:paraId="68CBC593" w14:textId="77777777" w:rsidR="00223E34" w:rsidRPr="002C7663" w:rsidRDefault="001C1E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Ủy ban nhân dân cấp xã nơi người đề nghị thường trú trong thời gian 05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đơn, có trách nhiệm </w:t>
      </w:r>
      <w:r w:rsidR="007D0DCF" w:rsidRPr="002C7663">
        <w:rPr>
          <w:rFonts w:ascii="Arial" w:hAnsi="Arial" w:cs="Arial"/>
          <w:sz w:val="20"/>
          <w:szCs w:val="20"/>
        </w:rPr>
        <w:t>kiểm tra</w:t>
      </w:r>
      <w:r w:rsidR="00722721" w:rsidRPr="002C7663">
        <w:rPr>
          <w:rFonts w:ascii="Arial" w:hAnsi="Arial" w:cs="Arial"/>
          <w:sz w:val="20"/>
          <w:szCs w:val="20"/>
        </w:rPr>
        <w:t>, rà soát tài liệu, bia ghi danh liệt sĩ đang quản lý, nếu đủ căn cứ thì cấp giấy xác nhận có thông tin liệt sĩ trên bia ghi danh liệt sĩ kèm căn cứ để khắc bia; có văn bản kèm giấy tờ gửi Sở Lao động - Thương binh và Xã hội.</w:t>
      </w:r>
    </w:p>
    <w:p w14:paraId="6C6786B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bia ghi danh liệt sĩ đang đặt tại địa phương khác thì có văn bản gửi Ủy ban nhân dân cấp xã nơi đặt bia đề nghị cấp giấy xác nhận thông tin liệt sĩ trên bia ghi danh liệt sĩ kèm căn cứ để khắc bia. Trong thời gian 03 ngày làm việc kể từ ngày nhận được giấy xác nhận, có văn bản kèm giấy tờ gửi Sở Lao động - Thương binh và Xã hội.</w:t>
      </w:r>
    </w:p>
    <w:p w14:paraId="5AA742E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05 ngày làm việc kể từ ngày nhận danh sách và bản sao các giấy tờ do Sở Lao động - Thương binh và Xã hội chuyển đến, có trách nhiệm niêm yết công khai tại thôn, xã lấy ý kiến nhân dân, thông báo trên phương tiện thông tin đại chúng của địa phương trong thời gian </w:t>
      </w:r>
      <w:r w:rsidR="001C1E3E" w:rsidRPr="002C7663">
        <w:rPr>
          <w:rFonts w:ascii="Arial" w:hAnsi="Arial" w:cs="Arial"/>
          <w:sz w:val="20"/>
          <w:szCs w:val="20"/>
        </w:rPr>
        <w:t>tối thiểu</w:t>
      </w:r>
      <w:r w:rsidRPr="002C7663">
        <w:rPr>
          <w:rFonts w:ascii="Arial" w:hAnsi="Arial" w:cs="Arial"/>
          <w:sz w:val="20"/>
          <w:szCs w:val="20"/>
        </w:rPr>
        <w:t xml:space="preserve"> 40 ngày và lập biên bản </w:t>
      </w:r>
      <w:r w:rsidR="001C1E3E" w:rsidRPr="002C7663">
        <w:rPr>
          <w:rFonts w:ascii="Arial" w:hAnsi="Arial" w:cs="Arial"/>
          <w:sz w:val="20"/>
          <w:szCs w:val="20"/>
        </w:rPr>
        <w:t>kết</w:t>
      </w:r>
      <w:r w:rsidRPr="002C7663">
        <w:rPr>
          <w:rFonts w:ascii="Arial" w:hAnsi="Arial" w:cs="Arial"/>
          <w:sz w:val="20"/>
          <w:szCs w:val="20"/>
        </w:rPr>
        <w:t xml:space="preserve"> quả </w:t>
      </w:r>
      <w:r w:rsidR="001C1E3E" w:rsidRPr="002C7663">
        <w:rPr>
          <w:rFonts w:ascii="Arial" w:hAnsi="Arial" w:cs="Arial"/>
          <w:sz w:val="20"/>
          <w:szCs w:val="20"/>
        </w:rPr>
        <w:t>niêm yết</w:t>
      </w:r>
      <w:r w:rsidRPr="002C7663">
        <w:rPr>
          <w:rFonts w:ascii="Arial" w:hAnsi="Arial" w:cs="Arial"/>
          <w:sz w:val="20"/>
          <w:szCs w:val="20"/>
        </w:rPr>
        <w:t xml:space="preserve"> công khai. Trong thời gian 12 ngày </w:t>
      </w:r>
      <w:r w:rsidR="007D0DCF" w:rsidRPr="002C7663">
        <w:rPr>
          <w:rFonts w:ascii="Arial" w:hAnsi="Arial" w:cs="Arial"/>
          <w:sz w:val="20"/>
          <w:szCs w:val="20"/>
        </w:rPr>
        <w:t>kể từ</w:t>
      </w:r>
      <w:r w:rsidRPr="002C7663">
        <w:rPr>
          <w:rFonts w:ascii="Arial" w:hAnsi="Arial" w:cs="Arial"/>
          <w:sz w:val="20"/>
          <w:szCs w:val="20"/>
        </w:rPr>
        <w:t xml:space="preserve"> ngày có kết quả niêm yết công khai phải tổ chức họp Hội đồng xác nhận người có công </w:t>
      </w:r>
      <w:r w:rsidR="00DE3394" w:rsidRPr="002C7663">
        <w:rPr>
          <w:rFonts w:ascii="Arial" w:hAnsi="Arial" w:cs="Arial"/>
          <w:sz w:val="20"/>
          <w:szCs w:val="20"/>
        </w:rPr>
        <w:t>cấp</w:t>
      </w:r>
      <w:r w:rsidR="00FE7A9F" w:rsidRPr="002C7663">
        <w:rPr>
          <w:rFonts w:ascii="Arial" w:hAnsi="Arial" w:cs="Arial"/>
          <w:sz w:val="20"/>
          <w:szCs w:val="20"/>
        </w:rPr>
        <w:t xml:space="preserve"> xã để</w:t>
      </w:r>
      <w:r w:rsidRPr="002C7663">
        <w:rPr>
          <w:rFonts w:ascii="Arial" w:hAnsi="Arial" w:cs="Arial"/>
          <w:sz w:val="20"/>
          <w:szCs w:val="20"/>
        </w:rPr>
        <w:t xml:space="preserve"> xem xét </w:t>
      </w:r>
      <w:r w:rsidR="00DE52FE" w:rsidRPr="002C7663">
        <w:rPr>
          <w:rFonts w:ascii="Arial" w:hAnsi="Arial" w:cs="Arial"/>
          <w:sz w:val="20"/>
          <w:szCs w:val="20"/>
        </w:rPr>
        <w:t>đối với</w:t>
      </w:r>
      <w:r w:rsidRPr="002C7663">
        <w:rPr>
          <w:rFonts w:ascii="Arial" w:hAnsi="Arial" w:cs="Arial"/>
          <w:sz w:val="20"/>
          <w:szCs w:val="20"/>
        </w:rPr>
        <w:t xml:space="preserve"> các trường hợp không có </w:t>
      </w:r>
      <w:r w:rsidR="00FE7A9F" w:rsidRPr="002C7663">
        <w:rPr>
          <w:rFonts w:ascii="Arial" w:hAnsi="Arial" w:cs="Arial"/>
          <w:sz w:val="20"/>
          <w:szCs w:val="20"/>
        </w:rPr>
        <w:t>ý kiến</w:t>
      </w:r>
      <w:r w:rsidRPr="002C7663">
        <w:rPr>
          <w:rFonts w:ascii="Arial" w:hAnsi="Arial" w:cs="Arial"/>
          <w:sz w:val="20"/>
          <w:szCs w:val="20"/>
        </w:rPr>
        <w:t xml:space="preserve"> </w:t>
      </w:r>
      <w:r w:rsidR="00FE7A9F" w:rsidRPr="002C7663">
        <w:rPr>
          <w:rFonts w:ascii="Arial" w:hAnsi="Arial" w:cs="Arial"/>
          <w:sz w:val="20"/>
          <w:szCs w:val="20"/>
        </w:rPr>
        <w:t>khiếu nại</w:t>
      </w:r>
      <w:r w:rsidRPr="002C7663">
        <w:rPr>
          <w:rFonts w:ascii="Arial" w:hAnsi="Arial" w:cs="Arial"/>
          <w:sz w:val="20"/>
          <w:szCs w:val="20"/>
        </w:rPr>
        <w:t xml:space="preserve">, </w:t>
      </w:r>
      <w:r w:rsidR="00FE7A9F" w:rsidRPr="002C7663">
        <w:rPr>
          <w:rFonts w:ascii="Arial" w:hAnsi="Arial" w:cs="Arial"/>
          <w:sz w:val="20"/>
          <w:szCs w:val="20"/>
        </w:rPr>
        <w:t>tố cáo</w:t>
      </w:r>
      <w:r w:rsidRPr="002C7663">
        <w:rPr>
          <w:rFonts w:ascii="Arial" w:hAnsi="Arial" w:cs="Arial"/>
          <w:sz w:val="20"/>
          <w:szCs w:val="20"/>
        </w:rPr>
        <w:t xml:space="preserve"> của nhân dân, lập biên bản họp xét duyệt và có văn bản </w:t>
      </w:r>
      <w:r w:rsidR="00F66CA5" w:rsidRPr="002C7663">
        <w:rPr>
          <w:rFonts w:ascii="Arial" w:hAnsi="Arial" w:cs="Arial"/>
          <w:sz w:val="20"/>
          <w:szCs w:val="20"/>
        </w:rPr>
        <w:t>đề nghị</w:t>
      </w:r>
      <w:r w:rsidRPr="002C7663">
        <w:rPr>
          <w:rFonts w:ascii="Arial" w:hAnsi="Arial" w:cs="Arial"/>
          <w:sz w:val="20"/>
          <w:szCs w:val="20"/>
        </w:rPr>
        <w:t xml:space="preserve"> kèm biên bản </w:t>
      </w:r>
      <w:r w:rsidR="001C1E3E" w:rsidRPr="002C7663">
        <w:rPr>
          <w:rFonts w:ascii="Arial" w:hAnsi="Arial" w:cs="Arial"/>
          <w:sz w:val="20"/>
          <w:szCs w:val="20"/>
        </w:rPr>
        <w:t>kết</w:t>
      </w:r>
      <w:r w:rsidRPr="002C7663">
        <w:rPr>
          <w:rFonts w:ascii="Arial" w:hAnsi="Arial" w:cs="Arial"/>
          <w:sz w:val="20"/>
          <w:szCs w:val="20"/>
        </w:rPr>
        <w:t xml:space="preserve"> quả </w:t>
      </w:r>
      <w:r w:rsidR="001C1E3E" w:rsidRPr="002C7663">
        <w:rPr>
          <w:rFonts w:ascii="Arial" w:hAnsi="Arial" w:cs="Arial"/>
          <w:sz w:val="20"/>
          <w:szCs w:val="20"/>
        </w:rPr>
        <w:t>niêm yết</w:t>
      </w:r>
      <w:r w:rsidRPr="002C7663">
        <w:rPr>
          <w:rFonts w:ascii="Arial" w:hAnsi="Arial" w:cs="Arial"/>
          <w:sz w:val="20"/>
          <w:szCs w:val="20"/>
        </w:rPr>
        <w:t xml:space="preserve"> công khai và biên bản họp xét duyệt của </w:t>
      </w:r>
      <w:r w:rsidR="00FE7A9F" w:rsidRPr="002C7663">
        <w:rPr>
          <w:rFonts w:ascii="Arial" w:hAnsi="Arial" w:cs="Arial"/>
          <w:sz w:val="20"/>
          <w:szCs w:val="20"/>
        </w:rPr>
        <w:t>Hội đồng</w:t>
      </w:r>
      <w:r w:rsidRPr="002C7663">
        <w:rPr>
          <w:rFonts w:ascii="Arial" w:hAnsi="Arial" w:cs="Arial"/>
          <w:sz w:val="20"/>
          <w:szCs w:val="20"/>
        </w:rPr>
        <w:t xml:space="preserve"> xác nhận người có công cấp xã gửi Sở Lao động - Thương binh và Xã hội.</w:t>
      </w:r>
    </w:p>
    <w:p w14:paraId="5DBDF1C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Ủy ban nhân dân cấp </w:t>
      </w:r>
      <w:r w:rsidRPr="002C7663">
        <w:rPr>
          <w:rFonts w:ascii="Arial" w:hAnsi="Arial" w:cs="Arial"/>
          <w:i/>
          <w:iCs/>
          <w:sz w:val="20"/>
          <w:szCs w:val="20"/>
        </w:rPr>
        <w:t>xã</w:t>
      </w:r>
      <w:r w:rsidRPr="002C7663">
        <w:rPr>
          <w:rFonts w:ascii="Arial" w:hAnsi="Arial" w:cs="Arial"/>
          <w:sz w:val="20"/>
          <w:szCs w:val="20"/>
        </w:rPr>
        <w:t xml:space="preserve"> nơi đặt bia ghi danh liệt sĩ có trách nhiệm cấp giấy xác nhận thông tin liệt sĩ trên bia ghi danh trong thời gian 05 ngày làm việc kể từ nhận được văn bản đề nghị cấp giấy xác nhận.</w:t>
      </w:r>
    </w:p>
    <w:p w14:paraId="5AF14E09" w14:textId="77777777" w:rsidR="00223E34" w:rsidRPr="002C7663" w:rsidRDefault="00FE7A9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Sở Lao động - Thương binh và Xã hội trong thời gian 20 ngày kể từ ngày tiếp nhận đơn kèm đầy đủ giấy tờ, có trách nhiệm rà soát hồ sơ, tài liệu đang quản lý, nếu đủ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mà không thuộc các trường hợp bị </w:t>
      </w:r>
      <w:r w:rsidRPr="002C7663">
        <w:rPr>
          <w:rFonts w:ascii="Arial" w:hAnsi="Arial" w:cs="Arial"/>
          <w:sz w:val="20"/>
          <w:szCs w:val="20"/>
        </w:rPr>
        <w:t>chấm</w:t>
      </w:r>
      <w:r w:rsidR="00722721" w:rsidRPr="002C7663">
        <w:rPr>
          <w:rFonts w:ascii="Arial" w:hAnsi="Arial" w:cs="Arial"/>
          <w:sz w:val="20"/>
          <w:szCs w:val="20"/>
        </w:rPr>
        <w:t xml:space="preserve"> dứt </w:t>
      </w:r>
      <w:r w:rsidRPr="002C7663">
        <w:rPr>
          <w:rFonts w:ascii="Arial" w:hAnsi="Arial" w:cs="Arial"/>
          <w:sz w:val="20"/>
          <w:szCs w:val="20"/>
        </w:rPr>
        <w:t>chế độ</w:t>
      </w:r>
      <w:r w:rsidR="00722721" w:rsidRPr="002C7663">
        <w:rPr>
          <w:rFonts w:ascii="Arial" w:hAnsi="Arial" w:cs="Arial"/>
          <w:sz w:val="20"/>
          <w:szCs w:val="20"/>
        </w:rPr>
        <w:t xml:space="preserve"> ưu đãi quy định tại </w:t>
      </w:r>
      <w:bookmarkStart w:id="82" w:name="dc_30"/>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82"/>
      <w:r w:rsidR="00722721" w:rsidRPr="002C7663">
        <w:rPr>
          <w:rFonts w:ascii="Arial" w:hAnsi="Arial" w:cs="Arial"/>
          <w:sz w:val="20"/>
          <w:szCs w:val="20"/>
        </w:rPr>
        <w:t xml:space="preserve"> thì thực hiện như sau:</w:t>
      </w:r>
    </w:p>
    <w:p w14:paraId="764B9AF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Lập danh sách kèm bản sao giấy tờ quy định tại </w:t>
      </w:r>
      <w:r w:rsidR="002C7663" w:rsidRPr="002C7663">
        <w:rPr>
          <w:rFonts w:ascii="Arial" w:hAnsi="Arial" w:cs="Arial"/>
          <w:sz w:val="20"/>
          <w:szCs w:val="20"/>
        </w:rPr>
        <w:t>điểm</w:t>
      </w:r>
      <w:r w:rsidRPr="002C7663">
        <w:rPr>
          <w:rFonts w:ascii="Arial" w:hAnsi="Arial" w:cs="Arial"/>
          <w:sz w:val="20"/>
          <w:szCs w:val="20"/>
        </w:rPr>
        <w:t xml:space="preserve"> d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chuyển Ủy ban nhân dân cấp xã nơi người đề nghị thường trú để niêm yết công khai tại thôn, xã lấy ý kiến nhân dân, thông báo trên phương tiện thông tin đại chúng của địa phương trong thời gian tối thiểu 40 ngày.</w:t>
      </w:r>
    </w:p>
    <w:p w14:paraId="4D83EA1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Có văn bản kèm bản sao các giấy tờ sau: giấy tờ quy định tại </w:t>
      </w:r>
      <w:r w:rsidR="002C7663" w:rsidRPr="002C7663">
        <w:rPr>
          <w:rFonts w:ascii="Arial" w:hAnsi="Arial" w:cs="Arial"/>
          <w:sz w:val="20"/>
          <w:szCs w:val="20"/>
        </w:rPr>
        <w:t>điểm</w:t>
      </w:r>
      <w:r w:rsidRPr="002C7663">
        <w:rPr>
          <w:rFonts w:ascii="Arial" w:hAnsi="Arial" w:cs="Arial"/>
          <w:sz w:val="20"/>
          <w:szCs w:val="20"/>
        </w:rPr>
        <w:t xml:space="preserve"> d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các giấy tờ của Ủy ban nhân dân cấp xã gửi cơ quan, đơn vị có thẩm quyền theo quy định tại </w:t>
      </w:r>
      <w:r w:rsidR="002C7663" w:rsidRPr="002C7663">
        <w:rPr>
          <w:rFonts w:ascii="Arial" w:hAnsi="Arial" w:cs="Arial"/>
          <w:sz w:val="20"/>
          <w:szCs w:val="20"/>
        </w:rPr>
        <w:t>Điều</w:t>
      </w:r>
      <w:r w:rsidRPr="002C7663">
        <w:rPr>
          <w:rFonts w:ascii="Arial" w:hAnsi="Arial" w:cs="Arial"/>
          <w:sz w:val="20"/>
          <w:szCs w:val="20"/>
        </w:rPr>
        <w:t xml:space="preserve"> 16 Nghị định này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58B751D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chưa xác định được cơ quan, đơn vị quản lý liệt sĩ khi hy sinh thì báo cáo Ủy ban nhân dân cấp tỉnh thành lập Hội đồng xác minh (Sở Lao động - Thương binh và Xã hội là cơ quan thường trực) để kết luận, giao cơ quan chức năng cấp giấy chứng nhận hy sinh theo thẩm quyền (Bộ Chỉ huy quân sự cấp tỉnh đối với quân nhân, Công an cấp tỉnh đối với công an, Ủy ban nhân dân cấp huyện đối với dân quân du kích hoặc </w:t>
      </w:r>
      <w:r w:rsidR="00437522" w:rsidRPr="002C7663">
        <w:rPr>
          <w:rFonts w:ascii="Arial" w:hAnsi="Arial" w:cs="Arial"/>
          <w:sz w:val="20"/>
          <w:szCs w:val="20"/>
        </w:rPr>
        <w:t>cán bộ</w:t>
      </w:r>
      <w:r w:rsidRPr="002C7663">
        <w:rPr>
          <w:rFonts w:ascii="Arial" w:hAnsi="Arial" w:cs="Arial"/>
          <w:sz w:val="20"/>
          <w:szCs w:val="20"/>
        </w:rPr>
        <w:t xml:space="preserve"> dân chính đảng).</w:t>
      </w:r>
    </w:p>
    <w:p w14:paraId="0BCB5969" w14:textId="77777777" w:rsidR="00223E34" w:rsidRPr="002C7663" w:rsidRDefault="00FE7A9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Cơ quan có thẩm quyền cấp giấy chứng nhận hy sinh trong thời gian 20 ngày </w:t>
      </w:r>
      <w:r w:rsidR="007D0DCF" w:rsidRPr="002C7663">
        <w:rPr>
          <w:rFonts w:ascii="Arial" w:hAnsi="Arial" w:cs="Arial"/>
          <w:sz w:val="20"/>
          <w:szCs w:val="20"/>
        </w:rPr>
        <w:t>kể từ</w:t>
      </w:r>
      <w:r w:rsidR="00722721" w:rsidRPr="002C7663">
        <w:rPr>
          <w:rFonts w:ascii="Arial" w:hAnsi="Arial" w:cs="Arial"/>
          <w:sz w:val="20"/>
          <w:szCs w:val="20"/>
        </w:rPr>
        <w:t xml:space="preserve"> ngày </w:t>
      </w:r>
      <w:r w:rsidR="007D0DCF" w:rsidRPr="002C7663">
        <w:rPr>
          <w:rFonts w:ascii="Arial" w:hAnsi="Arial" w:cs="Arial"/>
          <w:sz w:val="20"/>
          <w:szCs w:val="20"/>
        </w:rPr>
        <w:t>tiếp</w:t>
      </w:r>
      <w:r w:rsidR="00722721" w:rsidRPr="002C7663">
        <w:rPr>
          <w:rFonts w:ascii="Arial" w:hAnsi="Arial" w:cs="Arial"/>
          <w:sz w:val="20"/>
          <w:szCs w:val="20"/>
        </w:rPr>
        <w:t xml:space="preserve"> nhận đủ các </w:t>
      </w:r>
      <w:r w:rsidR="00DE3394" w:rsidRPr="002C7663">
        <w:rPr>
          <w:rFonts w:ascii="Arial" w:hAnsi="Arial" w:cs="Arial"/>
          <w:sz w:val="20"/>
          <w:szCs w:val="20"/>
        </w:rPr>
        <w:t>giấy</w:t>
      </w:r>
      <w:r w:rsidR="00722721" w:rsidRPr="002C7663">
        <w:rPr>
          <w:rFonts w:ascii="Arial" w:hAnsi="Arial" w:cs="Arial"/>
          <w:sz w:val="20"/>
          <w:szCs w:val="20"/>
        </w:rPr>
        <w:t xml:space="preserve"> tờ,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 hy sinh chuyển đến Sở Lao động - Thương binh và Xã hội.</w:t>
      </w:r>
    </w:p>
    <w:p w14:paraId="1331BC6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Ủy ban nhân dân cấp tỉnh, Bộ Lao động - Thương binh và Xã hội, Văn phòng Chính phủ thực hiện trách nhiệm theo quy định tại </w:t>
      </w:r>
      <w:r w:rsidR="002C7663" w:rsidRPr="002C7663">
        <w:rPr>
          <w:rFonts w:ascii="Arial" w:hAnsi="Arial" w:cs="Arial"/>
          <w:sz w:val="20"/>
          <w:szCs w:val="20"/>
        </w:rPr>
        <w:t>điểm</w:t>
      </w:r>
      <w:r w:rsidRPr="002C7663">
        <w:rPr>
          <w:rFonts w:ascii="Arial" w:hAnsi="Arial" w:cs="Arial"/>
          <w:sz w:val="20"/>
          <w:szCs w:val="20"/>
        </w:rPr>
        <w:t xml:space="preserve"> đ và </w:t>
      </w:r>
      <w:r w:rsidR="002C7663" w:rsidRPr="002C7663">
        <w:rPr>
          <w:rFonts w:ascii="Arial" w:hAnsi="Arial" w:cs="Arial"/>
          <w:sz w:val="20"/>
          <w:szCs w:val="20"/>
        </w:rPr>
        <w:t>điểm</w:t>
      </w:r>
      <w:r w:rsidRPr="002C7663">
        <w:rPr>
          <w:rFonts w:ascii="Arial" w:hAnsi="Arial" w:cs="Arial"/>
          <w:sz w:val="20"/>
          <w:szCs w:val="20"/>
        </w:rPr>
        <w:t xml:space="preserve"> e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này.</w:t>
      </w:r>
    </w:p>
    <w:p w14:paraId="7614A7A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83" w:name="dieu_22"/>
      <w:r w:rsidRPr="002C7663">
        <w:rPr>
          <w:rFonts w:ascii="Arial" w:hAnsi="Arial" w:cs="Arial"/>
          <w:b/>
          <w:bCs/>
          <w:sz w:val="20"/>
          <w:szCs w:val="20"/>
        </w:rPr>
        <w:t>Điều</w:t>
      </w:r>
      <w:r w:rsidR="00722721" w:rsidRPr="002C7663">
        <w:rPr>
          <w:rFonts w:ascii="Arial" w:hAnsi="Arial" w:cs="Arial"/>
          <w:b/>
          <w:bCs/>
          <w:sz w:val="20"/>
          <w:szCs w:val="20"/>
        </w:rPr>
        <w:t xml:space="preserve"> 22. Hồ sơ, thủ tục cấp Bằng “Tổ quốc ghi công” đối với người hy sinh thuộc các trường hợp quy định tại</w:t>
      </w:r>
      <w:bookmarkEnd w:id="83"/>
      <w:r w:rsidR="00722721" w:rsidRPr="002C7663">
        <w:rPr>
          <w:rFonts w:ascii="Arial" w:hAnsi="Arial" w:cs="Arial"/>
          <w:b/>
          <w:bCs/>
          <w:sz w:val="20"/>
          <w:szCs w:val="20"/>
        </w:rPr>
        <w:t xml:space="preserve"> </w:t>
      </w:r>
      <w:bookmarkStart w:id="84" w:name="dc_31"/>
      <w:r w:rsidRPr="002C7663">
        <w:rPr>
          <w:rFonts w:ascii="Arial" w:hAnsi="Arial" w:cs="Arial"/>
          <w:b/>
          <w:bCs/>
          <w:sz w:val="20"/>
          <w:szCs w:val="20"/>
        </w:rPr>
        <w:t>Điều</w:t>
      </w:r>
      <w:r w:rsidR="00722721" w:rsidRPr="002C7663">
        <w:rPr>
          <w:rFonts w:ascii="Arial" w:hAnsi="Arial" w:cs="Arial"/>
          <w:b/>
          <w:bCs/>
          <w:sz w:val="20"/>
          <w:szCs w:val="20"/>
        </w:rPr>
        <w:t xml:space="preserve"> 14 Pháp lệnh</w:t>
      </w:r>
      <w:bookmarkEnd w:id="84"/>
      <w:r w:rsidR="00722721" w:rsidRPr="002C7663">
        <w:rPr>
          <w:rFonts w:ascii="Arial" w:hAnsi="Arial" w:cs="Arial"/>
          <w:b/>
          <w:bCs/>
          <w:sz w:val="20"/>
          <w:szCs w:val="20"/>
        </w:rPr>
        <w:t xml:space="preserve"> </w:t>
      </w:r>
      <w:bookmarkStart w:id="85" w:name="dieu_22_name"/>
      <w:r w:rsidR="00722721" w:rsidRPr="002C7663">
        <w:rPr>
          <w:rFonts w:ascii="Arial" w:hAnsi="Arial" w:cs="Arial"/>
          <w:b/>
          <w:bCs/>
          <w:sz w:val="20"/>
          <w:szCs w:val="20"/>
        </w:rPr>
        <w:t>nhưng chưa được cấp Bằng “Tổ quốc ghi công” mà thân nhân đã được giải quyết chế độ ưu đãi từ ngày 01 tháng 01 năm 1995 đến ngày 30 tháng 9 năm 2006</w:t>
      </w:r>
      <w:bookmarkEnd w:id="85"/>
    </w:p>
    <w:p w14:paraId="1170D0BE" w14:textId="77777777" w:rsidR="00223E34" w:rsidRPr="002C7663" w:rsidRDefault="00FE7A9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Căn cứ cấp Bằng “Tổ quốc ghi công”: Hồ sơ công nhận và hưởng chế độ ưu đãi được xác lập đủ và đúng quy định tại từng thời </w:t>
      </w:r>
      <w:r w:rsidR="002C7663" w:rsidRPr="002C7663">
        <w:rPr>
          <w:rFonts w:ascii="Arial" w:hAnsi="Arial" w:cs="Arial"/>
          <w:sz w:val="20"/>
          <w:szCs w:val="20"/>
        </w:rPr>
        <w:t>điểm</w:t>
      </w:r>
      <w:r w:rsidR="00722721" w:rsidRPr="002C7663">
        <w:rPr>
          <w:rFonts w:ascii="Arial" w:hAnsi="Arial" w:cs="Arial"/>
          <w:sz w:val="20"/>
          <w:szCs w:val="20"/>
        </w:rPr>
        <w:t xml:space="preserve"> hiện đang lưu tại Sở Lao động - Thương binh và Xã hội, kèm danh sách chi trả trợ cấp hằng tháng hoặc trợ cấp một lần có ký nhận của người hưởng trợ cấp.</w:t>
      </w:r>
    </w:p>
    <w:p w14:paraId="3004D47A" w14:textId="77777777" w:rsidR="00223E34" w:rsidRPr="002C7663" w:rsidRDefault="00544D4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thủ tục:</w:t>
      </w:r>
    </w:p>
    <w:p w14:paraId="445822CA" w14:textId="77777777" w:rsidR="00223E34" w:rsidRPr="002C7663" w:rsidRDefault="00544D4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người hy sinh làm đơn đề nghị theo </w:t>
      </w:r>
      <w:bookmarkStart w:id="86" w:name="bieumau_ms_15_pl_1_4"/>
      <w:r w:rsidR="00905319" w:rsidRPr="002C7663">
        <w:rPr>
          <w:rFonts w:ascii="Arial" w:hAnsi="Arial" w:cs="Arial"/>
          <w:sz w:val="20"/>
          <w:szCs w:val="20"/>
        </w:rPr>
        <w:t>Mẫu</w:t>
      </w:r>
      <w:r w:rsidR="000975C9" w:rsidRPr="002C7663">
        <w:rPr>
          <w:rFonts w:ascii="Arial" w:hAnsi="Arial" w:cs="Arial"/>
          <w:sz w:val="20"/>
          <w:szCs w:val="20"/>
        </w:rPr>
        <w:t xml:space="preserve"> số 15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86"/>
      <w:r w:rsidR="000975C9" w:rsidRPr="002C7663">
        <w:rPr>
          <w:rFonts w:ascii="Arial" w:hAnsi="Arial" w:cs="Arial"/>
          <w:sz w:val="20"/>
          <w:szCs w:val="20"/>
        </w:rPr>
        <w:t xml:space="preserve"> </w:t>
      </w:r>
      <w:r w:rsidR="00722721" w:rsidRPr="002C7663">
        <w:rPr>
          <w:rFonts w:ascii="Arial" w:hAnsi="Arial" w:cs="Arial"/>
          <w:sz w:val="20"/>
          <w:szCs w:val="20"/>
        </w:rPr>
        <w:t>Nghị định nà</w:t>
      </w:r>
      <w:r w:rsidR="001C068B" w:rsidRPr="002C7663">
        <w:rPr>
          <w:rFonts w:ascii="Arial" w:hAnsi="Arial" w:cs="Arial"/>
          <w:sz w:val="20"/>
          <w:szCs w:val="20"/>
          <w:lang w:val="en-US"/>
        </w:rPr>
        <w:t>y</w:t>
      </w:r>
      <w:r w:rsidR="00722721" w:rsidRPr="002C7663">
        <w:rPr>
          <w:rFonts w:ascii="Arial" w:hAnsi="Arial" w:cs="Arial"/>
          <w:sz w:val="20"/>
          <w:szCs w:val="20"/>
        </w:rPr>
        <w:t xml:space="preserve"> gửi Sở Lao động - Thương binh và Xã hội </w:t>
      </w:r>
      <w:r w:rsidR="00E6007B" w:rsidRPr="002C7663">
        <w:rPr>
          <w:rFonts w:ascii="Arial" w:hAnsi="Arial" w:cs="Arial"/>
          <w:sz w:val="20"/>
          <w:szCs w:val="20"/>
        </w:rPr>
        <w:t>nơi</w:t>
      </w:r>
      <w:r w:rsidR="00722721" w:rsidRPr="002C7663">
        <w:rPr>
          <w:rFonts w:ascii="Arial" w:hAnsi="Arial" w:cs="Arial"/>
          <w:sz w:val="20"/>
          <w:szCs w:val="20"/>
        </w:rPr>
        <w:t xml:space="preserve"> quản lý hồ sơ và thực hiện </w:t>
      </w:r>
      <w:r w:rsidR="00FE7A9F" w:rsidRPr="002C7663">
        <w:rPr>
          <w:rFonts w:ascii="Arial" w:hAnsi="Arial" w:cs="Arial"/>
          <w:sz w:val="20"/>
          <w:szCs w:val="20"/>
        </w:rPr>
        <w:t>chế độ</w:t>
      </w:r>
      <w:r w:rsidR="00722721" w:rsidRPr="002C7663">
        <w:rPr>
          <w:rFonts w:ascii="Arial" w:hAnsi="Arial" w:cs="Arial"/>
          <w:sz w:val="20"/>
          <w:szCs w:val="20"/>
        </w:rPr>
        <w:t xml:space="preserve"> ưu đãi.</w:t>
      </w:r>
    </w:p>
    <w:p w14:paraId="043B6A6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còn thân nhân thì đại diện của những người quy định tại </w:t>
      </w:r>
      <w:bookmarkStart w:id="87" w:name="dc_32"/>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87"/>
      <w:r w:rsidRPr="002C7663">
        <w:rPr>
          <w:rFonts w:ascii="Arial" w:hAnsi="Arial" w:cs="Arial"/>
          <w:sz w:val="20"/>
          <w:szCs w:val="20"/>
        </w:rPr>
        <w:t xml:space="preserve"> (nếu không xác định được người đại diện thì Ủy ban nhân dân cấp xã nơi đề nghị công nhận liệt sĩ) thực hiện theo quy định trên.</w:t>
      </w:r>
    </w:p>
    <w:p w14:paraId="766D2AFB"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12 ngày kể từ ngày tiếp nhận đơn, có trách nhiệm rà soát hồ sơ, tài liệu đang quản lý, nếu không thuộc các trường hợp bị chấm dứt chế độ ưu đãi quy định tại </w:t>
      </w:r>
      <w:bookmarkStart w:id="88" w:name="dc_33"/>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của Pháp lệnh</w:t>
      </w:r>
      <w:bookmarkEnd w:id="88"/>
      <w:r w:rsidR="00722721" w:rsidRPr="002C7663">
        <w:rPr>
          <w:rFonts w:ascii="Arial" w:hAnsi="Arial" w:cs="Arial"/>
          <w:sz w:val="20"/>
          <w:szCs w:val="20"/>
        </w:rPr>
        <w:t xml:space="preserve"> và hồ sơ đúng quy định thì có văn bản kèm hồ sơ và bản sao y danh sách chi trả trình Ủy ban nhân dân cấp tỉnh.</w:t>
      </w:r>
    </w:p>
    <w:p w14:paraId="5516E947"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tỉnh, Bộ Lao động - Thương binh và Xã hội, Văn phòng Chính phủ thực hiện trách nhiệm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đ và </w:t>
      </w:r>
      <w:r w:rsidR="002C7663" w:rsidRPr="002C7663">
        <w:rPr>
          <w:rFonts w:ascii="Arial" w:hAnsi="Arial" w:cs="Arial"/>
          <w:sz w:val="20"/>
          <w:szCs w:val="20"/>
        </w:rPr>
        <w:t>điểm</w:t>
      </w:r>
      <w:r w:rsidR="00722721" w:rsidRPr="002C7663">
        <w:rPr>
          <w:rFonts w:ascii="Arial" w:hAnsi="Arial" w:cs="Arial"/>
          <w:sz w:val="20"/>
          <w:szCs w:val="20"/>
        </w:rPr>
        <w:t xml:space="preserve"> e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21 Nghị định này.</w:t>
      </w:r>
    </w:p>
    <w:p w14:paraId="6B0019A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89" w:name="dieu_23"/>
      <w:r w:rsidRPr="002C7663">
        <w:rPr>
          <w:rFonts w:ascii="Arial" w:hAnsi="Arial" w:cs="Arial"/>
          <w:b/>
          <w:bCs/>
          <w:sz w:val="20"/>
          <w:szCs w:val="20"/>
        </w:rPr>
        <w:t>Điều</w:t>
      </w:r>
      <w:r w:rsidR="00722721" w:rsidRPr="002C7663">
        <w:rPr>
          <w:rFonts w:ascii="Arial" w:hAnsi="Arial" w:cs="Arial"/>
          <w:b/>
          <w:bCs/>
          <w:sz w:val="20"/>
          <w:szCs w:val="20"/>
        </w:rPr>
        <w:t xml:space="preserve"> 23. Cấp đổi Bằng “Tổ quốc ghi công”</w:t>
      </w:r>
      <w:bookmarkEnd w:id="89"/>
    </w:p>
    <w:p w14:paraId="7DE4820A"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2C7663" w:rsidRPr="002C7663">
        <w:rPr>
          <w:rFonts w:ascii="Arial" w:hAnsi="Arial" w:cs="Arial"/>
          <w:sz w:val="20"/>
          <w:szCs w:val="20"/>
        </w:rPr>
        <w:t>Điều</w:t>
      </w:r>
      <w:r w:rsidR="00722721" w:rsidRPr="002C7663">
        <w:rPr>
          <w:rFonts w:ascii="Arial" w:hAnsi="Arial" w:cs="Arial"/>
          <w:sz w:val="20"/>
          <w:szCs w:val="20"/>
        </w:rPr>
        <w:t xml:space="preserve"> kiện cấp đổi Bằng “Tổ quốc ghi công”:</w:t>
      </w:r>
    </w:p>
    <w:p w14:paraId="425DB557"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hy sinh đã được cấp Bằng “Tổ quốc ghi công” của Bộ trưởng Bộ Quốc phòng, Bằng “Tổ quốc ghi </w:t>
      </w:r>
      <w:r w:rsidR="00722721" w:rsidRPr="002C7663">
        <w:rPr>
          <w:rFonts w:ascii="Arial" w:hAnsi="Arial" w:cs="Arial"/>
          <w:iCs/>
          <w:sz w:val="20"/>
          <w:szCs w:val="20"/>
        </w:rPr>
        <w:t>ơn</w:t>
      </w:r>
      <w:r w:rsidR="00722721" w:rsidRPr="002C7663">
        <w:rPr>
          <w:rFonts w:ascii="Arial" w:hAnsi="Arial" w:cs="Arial"/>
          <w:i/>
          <w:iCs/>
          <w:sz w:val="20"/>
          <w:szCs w:val="20"/>
        </w:rPr>
        <w:t>”</w:t>
      </w:r>
      <w:r w:rsidR="00722721" w:rsidRPr="002C7663">
        <w:rPr>
          <w:rFonts w:ascii="Arial" w:hAnsi="Arial" w:cs="Arial"/>
          <w:sz w:val="20"/>
          <w:szCs w:val="20"/>
        </w:rPr>
        <w:t xml:space="preserve"> của Bộ trưởng Bộ Thương binh - Cựu binh chưa được đổi thành Bằng “Tổ quốc ghi công” do Thủ tướng Chính phủ cấp.</w:t>
      </w:r>
    </w:p>
    <w:p w14:paraId="2002A040"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b) </w:t>
      </w:r>
      <w:r w:rsidR="00722721" w:rsidRPr="002C7663">
        <w:rPr>
          <w:rFonts w:ascii="Arial" w:hAnsi="Arial" w:cs="Arial"/>
          <w:sz w:val="20"/>
          <w:szCs w:val="20"/>
        </w:rPr>
        <w:t>Thân nhân đã được giải quyết chế độ ưu đãi từ ngày 31 tháng 12 năm 1994 trở về trước.</w:t>
      </w:r>
    </w:p>
    <w:p w14:paraId="1FCA8255"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Căn cứ để cấp đổi Bằng “Tổ quốc ghi công” như sau:</w:t>
      </w:r>
    </w:p>
    <w:p w14:paraId="36F6AA81"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Bản gốc Bằng “Tổ quốc ghi công” của Bộ trưởng Bộ Quốc phòng, Bằng “Tổ quốc ghi ơn” của Bộ trưởng Bộ Thương binh - Cựu binh.</w:t>
      </w:r>
    </w:p>
    <w:p w14:paraId="2FF7F679" w14:textId="77777777" w:rsidR="00223E34" w:rsidRPr="002C7663" w:rsidRDefault="00E6007B"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b) </w:t>
      </w:r>
      <w:r w:rsidR="00722721" w:rsidRPr="002C7663">
        <w:rPr>
          <w:rFonts w:ascii="Arial" w:hAnsi="Arial" w:cs="Arial"/>
          <w:sz w:val="20"/>
          <w:szCs w:val="20"/>
        </w:rPr>
        <w:t xml:space="preserve">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w:t>
      </w:r>
      <w:r w:rsidR="003E7921" w:rsidRPr="002C7663">
        <w:rPr>
          <w:rFonts w:ascii="Arial" w:hAnsi="Arial" w:cs="Arial"/>
          <w:sz w:val="20"/>
          <w:szCs w:val="20"/>
        </w:rPr>
        <w:t>quyền</w:t>
      </w:r>
      <w:r w:rsidR="00722721" w:rsidRPr="002C7663">
        <w:rPr>
          <w:rFonts w:ascii="Arial" w:hAnsi="Arial" w:cs="Arial"/>
          <w:sz w:val="20"/>
          <w:szCs w:val="20"/>
        </w:rPr>
        <w:t xml:space="preserve"> ban hành, xác nhận được lập từ ngày 31 tháng 12 năm 1994 trở về trước.</w:t>
      </w:r>
    </w:p>
    <w:p w14:paraId="56B7511A" w14:textId="77777777" w:rsidR="00223E34" w:rsidRPr="002C7663" w:rsidRDefault="003E79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Hồ sơ, thủ tục:</w:t>
      </w:r>
    </w:p>
    <w:p w14:paraId="51AF47C8" w14:textId="77777777" w:rsidR="00223E34" w:rsidRPr="002C7663" w:rsidRDefault="003E79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đang giữ bản gốc Bằng “Tổ quốc ghi công” của Bộ trưởng Bộ Quốc phòng, Bằng “Tổ quốc ghi ơn” của </w:t>
      </w:r>
      <w:r w:rsidRPr="002C7663">
        <w:rPr>
          <w:rFonts w:ascii="Arial" w:hAnsi="Arial" w:cs="Arial"/>
          <w:sz w:val="20"/>
          <w:szCs w:val="20"/>
        </w:rPr>
        <w:t>Bộ trưởng</w:t>
      </w:r>
      <w:r w:rsidR="00722721" w:rsidRPr="002C7663">
        <w:rPr>
          <w:rFonts w:ascii="Arial" w:hAnsi="Arial" w:cs="Arial"/>
          <w:sz w:val="20"/>
          <w:szCs w:val="20"/>
        </w:rPr>
        <w:t xml:space="preserve"> Bộ Thương binh - Cựu binh, làm đơn đề nghị theo </w:t>
      </w:r>
      <w:bookmarkStart w:id="90" w:name="bieumau_ms_16_pl_1"/>
      <w:r w:rsidR="00905319" w:rsidRPr="002C7663">
        <w:rPr>
          <w:rFonts w:ascii="Arial" w:hAnsi="Arial" w:cs="Arial"/>
          <w:sz w:val="20"/>
          <w:szCs w:val="20"/>
        </w:rPr>
        <w:t>Mẫu</w:t>
      </w:r>
      <w:r w:rsidR="000975C9" w:rsidRPr="002C7663">
        <w:rPr>
          <w:rFonts w:ascii="Arial" w:hAnsi="Arial" w:cs="Arial"/>
          <w:sz w:val="20"/>
          <w:szCs w:val="20"/>
        </w:rPr>
        <w:t xml:space="preserve"> số 16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0"/>
      <w:r w:rsidR="00722721" w:rsidRPr="002C7663">
        <w:rPr>
          <w:rFonts w:ascii="Arial" w:hAnsi="Arial" w:cs="Arial"/>
          <w:sz w:val="20"/>
          <w:szCs w:val="20"/>
        </w:rPr>
        <w:t xml:space="preserve"> Nghị định này kèm theo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gửi Ủy ban nhân dân cấp xã nơi người hy sinh thường trú trước khi tham gia cách mạng hoặc nhập ngũ.</w:t>
      </w:r>
    </w:p>
    <w:p w14:paraId="4C61AEBA" w14:textId="77777777" w:rsidR="00223E34" w:rsidRPr="002C7663" w:rsidRDefault="003E79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Ủy ban nhân dân cấp xã trong thời hạn 05 ngày làm việc có trách nhiệm xác nhận bản khai, </w:t>
      </w:r>
      <w:r w:rsidRPr="002C7663">
        <w:rPr>
          <w:rFonts w:ascii="Arial" w:hAnsi="Arial" w:cs="Arial"/>
          <w:sz w:val="20"/>
          <w:szCs w:val="20"/>
        </w:rPr>
        <w:t>tổng hợp</w:t>
      </w:r>
      <w:r w:rsidR="00722721" w:rsidRPr="002C7663">
        <w:rPr>
          <w:rFonts w:ascii="Arial" w:hAnsi="Arial" w:cs="Arial"/>
          <w:sz w:val="20"/>
          <w:szCs w:val="20"/>
        </w:rPr>
        <w:t>, lập danh sách và tờ trình kèm theo bằng gốc gửi Sở Lao động - Thương binh và Xã hội.</w:t>
      </w:r>
    </w:p>
    <w:p w14:paraId="5A79051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bằng gốc không thể hiện được thông tin do mờ chữ hoặc bị hư hại, Ủy ban nhân dân cấp xã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Lao động - Thương binh và Xã hội kèm bằng gốc.</w:t>
      </w:r>
    </w:p>
    <w:p w14:paraId="6FC41B70" w14:textId="77777777" w:rsidR="00223E34" w:rsidRPr="002C7663" w:rsidRDefault="003E79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Sở Lao động - Thương binh và Xã hội có trách nhiệm:</w:t>
      </w:r>
    </w:p>
    <w:p w14:paraId="515D95B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05 ngày làm việc kể từ ngày nhận đủ giấy tờ phải kiểm tra, rà soát, lập danh sách </w:t>
      </w:r>
      <w:r w:rsidR="00764352" w:rsidRPr="002C7663">
        <w:rPr>
          <w:rFonts w:ascii="Arial" w:hAnsi="Arial" w:cs="Arial"/>
          <w:sz w:val="20"/>
          <w:szCs w:val="20"/>
        </w:rPr>
        <w:t>đối với</w:t>
      </w:r>
      <w:r w:rsidRPr="002C7663">
        <w:rPr>
          <w:rFonts w:ascii="Arial" w:hAnsi="Arial" w:cs="Arial"/>
          <w:sz w:val="20"/>
          <w:szCs w:val="20"/>
        </w:rPr>
        <w:t xml:space="preserve"> những trường hợp đủ căn cứ theo </w:t>
      </w:r>
      <w:bookmarkStart w:id="91" w:name="bieumau_ms_83_pl_1"/>
      <w:r w:rsidR="00905319" w:rsidRPr="002C7663">
        <w:rPr>
          <w:rFonts w:ascii="Arial" w:hAnsi="Arial" w:cs="Arial"/>
          <w:sz w:val="20"/>
          <w:szCs w:val="20"/>
        </w:rPr>
        <w:t>Mẫu</w:t>
      </w:r>
      <w:r w:rsidR="000975C9" w:rsidRPr="002C7663">
        <w:rPr>
          <w:rFonts w:ascii="Arial" w:hAnsi="Arial" w:cs="Arial"/>
          <w:sz w:val="20"/>
          <w:szCs w:val="20"/>
        </w:rPr>
        <w:t xml:space="preserve"> số 83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1"/>
      <w:r w:rsidRPr="002C7663">
        <w:rPr>
          <w:rFonts w:ascii="Arial" w:hAnsi="Arial" w:cs="Arial"/>
          <w:sz w:val="20"/>
          <w:szCs w:val="20"/>
        </w:rPr>
        <w:t xml:space="preserve"> Nghị định này, có văn bản đề nghị Bộ Lao động - Thương binh và Xã hội kèm theo bằng gốc; trường hợp bằng gốc không thể hiện được thông tin làm căn cứ để cấp đổi do mờ chữ thì Sở Lao động - Thương binh và Xã hội có văn bản gửi cơ quan chức năng đề nghị trưng cầu giám định.</w:t>
      </w:r>
    </w:p>
    <w:p w14:paraId="0E457B6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05 ngày làm việc kể từ ngày nhận được kết quả giám định, nếu có đủ căn cứ thì Sở có </w:t>
      </w:r>
      <w:r w:rsidR="00B51AF9" w:rsidRPr="002C7663">
        <w:rPr>
          <w:rFonts w:ascii="Arial" w:hAnsi="Arial" w:cs="Arial"/>
          <w:sz w:val="20"/>
          <w:szCs w:val="20"/>
        </w:rPr>
        <w:t>văn</w:t>
      </w:r>
      <w:r w:rsidRPr="002C7663">
        <w:rPr>
          <w:rFonts w:ascii="Arial" w:hAnsi="Arial" w:cs="Arial"/>
          <w:sz w:val="20"/>
          <w:szCs w:val="20"/>
        </w:rPr>
        <w:t xml:space="preserve"> bản đề nghị Bộ Lao động - Thương binh và Xã hội kèm theo Bằng gốc và kết quả giám định.</w:t>
      </w:r>
    </w:p>
    <w:p w14:paraId="1A9BE3C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rPr>
        <w:t xml:space="preserve">Trong thời gian 12 ngày kể từ ngày nhận được Bằng “Tổ quốc ghi công” </w:t>
      </w:r>
      <w:r w:rsidR="00B51AF9" w:rsidRPr="002C7663">
        <w:rPr>
          <w:rFonts w:ascii="Arial" w:hAnsi="Arial" w:cs="Arial"/>
          <w:sz w:val="20"/>
          <w:szCs w:val="20"/>
        </w:rPr>
        <w:t>cấp đổi có trách nhiệm cho s</w:t>
      </w:r>
      <w:r w:rsidR="006C1869" w:rsidRPr="002C7663">
        <w:rPr>
          <w:rFonts w:ascii="Arial" w:hAnsi="Arial" w:cs="Arial"/>
          <w:sz w:val="20"/>
          <w:szCs w:val="20"/>
          <w:lang w:val="en-US"/>
        </w:rPr>
        <w:t>ố</w:t>
      </w:r>
      <w:r w:rsidRPr="002C7663">
        <w:rPr>
          <w:rFonts w:ascii="Arial" w:hAnsi="Arial" w:cs="Arial"/>
          <w:sz w:val="20"/>
          <w:szCs w:val="20"/>
        </w:rPr>
        <w:t xml:space="preserve"> quản lý, lập trích lục hồ sơ liệt sĩ, lưu giữ bằng cũ và các giấy tờ liên quan trong hồ sơ, gửi Bằng “Tổ quốc ghi công” đến người đề nghị.</w:t>
      </w:r>
    </w:p>
    <w:p w14:paraId="697F10F4" w14:textId="77777777" w:rsidR="00223E34" w:rsidRPr="002C7663" w:rsidRDefault="00B51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Bộ Lao động - Thương binh và Xã hội trong thời gian 30 ngày kể từ ngày nhận đủ các giấy tờ, có trách nhiệm kiểm tra, tổng hợp, lập danh sách kèm tờ trình gửi Văn phòng Chính phủ trình Thủ tướng Chính phủ ban hành quyết định cấp đổi Bằng “Tổ quốc ghi công”. Trong thời gian 20 ngày kể từ ngày nhận quyết định cấp đổi bằng có trách nhiệm in, chuyển Văn phòng Chính phủ đóng dấu Bằng “Tổ quốc ghi công”, gửi về Sở Lao động - Thương binh và Xã hội.</w:t>
      </w:r>
    </w:p>
    <w:p w14:paraId="4ABA468B"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92" w:name="dieu_24"/>
      <w:r w:rsidRPr="002C7663">
        <w:rPr>
          <w:rFonts w:ascii="Arial" w:hAnsi="Arial" w:cs="Arial"/>
          <w:b/>
          <w:sz w:val="20"/>
          <w:szCs w:val="20"/>
        </w:rPr>
        <w:t>Điều</w:t>
      </w:r>
      <w:r w:rsidR="00722721" w:rsidRPr="002C7663">
        <w:rPr>
          <w:rFonts w:ascii="Arial" w:hAnsi="Arial" w:cs="Arial"/>
          <w:b/>
          <w:sz w:val="20"/>
          <w:szCs w:val="20"/>
        </w:rPr>
        <w:t xml:space="preserve"> 24. Cấp lại Bằng “Tổ quốc ghi công”</w:t>
      </w:r>
      <w:bookmarkEnd w:id="92"/>
    </w:p>
    <w:p w14:paraId="67311D88" w14:textId="77777777" w:rsidR="00223E34" w:rsidRPr="002C7663" w:rsidRDefault="00B51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1. </w:t>
      </w:r>
      <w:r w:rsidR="00722721" w:rsidRPr="002C7663">
        <w:rPr>
          <w:rFonts w:ascii="Arial" w:hAnsi="Arial" w:cs="Arial"/>
          <w:sz w:val="20"/>
          <w:szCs w:val="20"/>
        </w:rPr>
        <w:t xml:space="preserve">Cấp lại Bằng “Tổ quốc ghi công” trong các </w:t>
      </w:r>
      <w:r w:rsidR="000C578F" w:rsidRPr="002C7663">
        <w:rPr>
          <w:rFonts w:ascii="Arial" w:hAnsi="Arial" w:cs="Arial"/>
          <w:sz w:val="20"/>
          <w:szCs w:val="20"/>
        </w:rPr>
        <w:t>trường hợp</w:t>
      </w:r>
      <w:r w:rsidR="00722721" w:rsidRPr="002C7663">
        <w:rPr>
          <w:rFonts w:ascii="Arial" w:hAnsi="Arial" w:cs="Arial"/>
          <w:sz w:val="20"/>
          <w:szCs w:val="20"/>
        </w:rPr>
        <w:t xml:space="preserve"> sau: bị mất; bị thiếu thông tin do mờ chữ hoặc bị hư hại.</w:t>
      </w:r>
    </w:p>
    <w:p w14:paraId="6246DED8" w14:textId="77777777" w:rsidR="00223E34" w:rsidRPr="002C7663" w:rsidRDefault="00B51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thủ tục cấp lại Bằng “Tổ quốc ghi công”:</w:t>
      </w:r>
    </w:p>
    <w:p w14:paraId="53DFE8A6" w14:textId="77777777" w:rsidR="00223E34" w:rsidRPr="002C7663" w:rsidRDefault="00B51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liệt sĩ hoặc người hưởng trợ cấp thờ cúng liệt sĩ làm đơn đề nghị theo </w:t>
      </w:r>
      <w:bookmarkStart w:id="93" w:name="bieumau_ms_16_pl_1_1"/>
      <w:r w:rsidR="00905319" w:rsidRPr="002C7663">
        <w:rPr>
          <w:rFonts w:ascii="Arial" w:hAnsi="Arial" w:cs="Arial"/>
          <w:sz w:val="20"/>
          <w:szCs w:val="20"/>
        </w:rPr>
        <w:t>Mẫu</w:t>
      </w:r>
      <w:r w:rsidR="000975C9" w:rsidRPr="002C7663">
        <w:rPr>
          <w:rFonts w:ascii="Arial" w:hAnsi="Arial" w:cs="Arial"/>
          <w:sz w:val="20"/>
          <w:szCs w:val="20"/>
        </w:rPr>
        <w:t xml:space="preserve"> số 16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3"/>
      <w:r w:rsidR="000975C9" w:rsidRPr="002C7663">
        <w:rPr>
          <w:rFonts w:ascii="Arial" w:hAnsi="Arial" w:cs="Arial"/>
          <w:sz w:val="20"/>
          <w:szCs w:val="20"/>
        </w:rPr>
        <w:t xml:space="preserve"> </w:t>
      </w:r>
      <w:r w:rsidR="00722721" w:rsidRPr="002C7663">
        <w:rPr>
          <w:rFonts w:ascii="Arial" w:hAnsi="Arial" w:cs="Arial"/>
          <w:sz w:val="20"/>
          <w:szCs w:val="20"/>
        </w:rPr>
        <w:t>Nghị định này gửi Ủy ban nhân dân cấp xã nơi thường trú (kèm theo bằng cũ nếu còn).</w:t>
      </w:r>
    </w:p>
    <w:p w14:paraId="4FECFC86" w14:textId="77777777" w:rsidR="00223E34" w:rsidRPr="002C7663" w:rsidRDefault="003810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Ủy ban nhân dân cấp xã trong thời gian 05 ngày làm việc có trách nhiệm xác nhận bản khai, tổng hợp, lập danh sách và tờ trình gửi Phòng Lao động - Thương binh và Xã hội.</w:t>
      </w:r>
    </w:p>
    <w:p w14:paraId="51A080D0" w14:textId="77777777" w:rsidR="00223E34" w:rsidRPr="002C7663" w:rsidRDefault="003810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Phòng Lao động - Thương binh và Xã hội trong thời gian 05 ngày làm việc kể từ ngày nhận đủ giấy tờ, có trách nhiệm lập và gửi danh sách kèm các giấy tờ theo quy định đến Sở Lao động - Thương binh và Xã hội nơi quản lý hồ sơ liệt sĩ.</w:t>
      </w:r>
    </w:p>
    <w:p w14:paraId="157A8721" w14:textId="77777777" w:rsidR="00223E34" w:rsidRPr="002C7663" w:rsidRDefault="003810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Sở Lao động - Thương binh và Xã hội có trách nhiệm:</w:t>
      </w:r>
    </w:p>
    <w:p w14:paraId="189EAF1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30 ngày kể từ ngày nhận đủ giấy tờ phải kiểm tra, đối chiếu hồ sơ liệt sĩ, lập danh sách cấp lại Bằng “Tổ quốc </w:t>
      </w:r>
      <w:r w:rsidR="003810E4" w:rsidRPr="002C7663">
        <w:rPr>
          <w:rFonts w:ascii="Arial" w:hAnsi="Arial" w:cs="Arial"/>
          <w:sz w:val="20"/>
          <w:szCs w:val="20"/>
        </w:rPr>
        <w:t>ghi công</w:t>
      </w:r>
      <w:r w:rsidRPr="002C7663">
        <w:rPr>
          <w:rFonts w:ascii="Arial" w:hAnsi="Arial" w:cs="Arial"/>
          <w:sz w:val="20"/>
          <w:szCs w:val="20"/>
        </w:rPr>
        <w:t xml:space="preserve">” theo </w:t>
      </w:r>
      <w:bookmarkStart w:id="94" w:name="bieumau_ms_83_pl_1_1"/>
      <w:r w:rsidR="00905319" w:rsidRPr="002C7663">
        <w:rPr>
          <w:rFonts w:ascii="Arial" w:hAnsi="Arial" w:cs="Arial"/>
          <w:sz w:val="20"/>
          <w:szCs w:val="20"/>
        </w:rPr>
        <w:t>Mẫu</w:t>
      </w:r>
      <w:r w:rsidR="000975C9" w:rsidRPr="002C7663">
        <w:rPr>
          <w:rFonts w:ascii="Arial" w:hAnsi="Arial" w:cs="Arial"/>
          <w:sz w:val="20"/>
          <w:szCs w:val="20"/>
        </w:rPr>
        <w:t xml:space="preserve"> số 83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4"/>
      <w:r w:rsidRPr="002C7663">
        <w:rPr>
          <w:rFonts w:ascii="Arial" w:hAnsi="Arial" w:cs="Arial"/>
          <w:sz w:val="20"/>
          <w:szCs w:val="20"/>
        </w:rPr>
        <w:t xml:space="preserve"> Nghị định này đối với những trường hợp đủ </w:t>
      </w:r>
      <w:r w:rsidR="002C7663" w:rsidRPr="002C7663">
        <w:rPr>
          <w:rFonts w:ascii="Arial" w:hAnsi="Arial" w:cs="Arial"/>
          <w:sz w:val="20"/>
          <w:szCs w:val="20"/>
        </w:rPr>
        <w:t>điều</w:t>
      </w:r>
      <w:r w:rsidRPr="002C7663">
        <w:rPr>
          <w:rFonts w:ascii="Arial" w:hAnsi="Arial" w:cs="Arial"/>
          <w:sz w:val="20"/>
          <w:szCs w:val="20"/>
        </w:rPr>
        <w:t xml:space="preserve"> kiện và có đầy đủ thông tin ghi theo giấy báo tử của liệt sĩ kèm văn bản đề nghị gửi Bộ Lao động</w:t>
      </w:r>
      <w:r w:rsidR="00B03F42" w:rsidRPr="002C7663">
        <w:rPr>
          <w:rFonts w:ascii="Arial" w:hAnsi="Arial" w:cs="Arial"/>
          <w:sz w:val="20"/>
          <w:szCs w:val="20"/>
          <w:lang w:val="en-US"/>
        </w:rPr>
        <w:t xml:space="preserve"> </w:t>
      </w:r>
      <w:r w:rsidR="003810E4" w:rsidRPr="002C7663">
        <w:rPr>
          <w:rFonts w:ascii="Arial" w:hAnsi="Arial" w:cs="Arial"/>
          <w:sz w:val="20"/>
          <w:szCs w:val="20"/>
          <w:lang w:val="en-US"/>
        </w:rPr>
        <w:t xml:space="preserve">- </w:t>
      </w:r>
      <w:r w:rsidRPr="002C7663">
        <w:rPr>
          <w:rFonts w:ascii="Arial" w:hAnsi="Arial" w:cs="Arial"/>
          <w:sz w:val="20"/>
          <w:szCs w:val="20"/>
        </w:rPr>
        <w:t>Thương binh và Xã hội.</w:t>
      </w:r>
    </w:p>
    <w:p w14:paraId="1AB0D93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Trong thời gian 12 ngày kể từ ngày nhận được Bằng “Tổ quốc ghi công” cấp lại, gửi Bằng “Tổ quốc ghi công” đến người đề nghị.</w:t>
      </w:r>
    </w:p>
    <w:p w14:paraId="0D8A834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Bộ Lao động - Thương binh và Xã hội, Văn phòng Chính phủ thực hiện theo trách nhiệm quy định tại </w:t>
      </w:r>
      <w:r w:rsidR="002C7663" w:rsidRPr="002C7663">
        <w:rPr>
          <w:rFonts w:ascii="Arial" w:hAnsi="Arial" w:cs="Arial"/>
          <w:sz w:val="20"/>
          <w:szCs w:val="20"/>
        </w:rPr>
        <w:t>điểm</w:t>
      </w:r>
      <w:r w:rsidRPr="002C7663">
        <w:rPr>
          <w:rFonts w:ascii="Arial" w:hAnsi="Arial" w:cs="Arial"/>
          <w:sz w:val="20"/>
          <w:szCs w:val="20"/>
        </w:rPr>
        <w:t xml:space="preserve"> đ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23 Nghị định này.</w:t>
      </w:r>
    </w:p>
    <w:p w14:paraId="15DB024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95" w:name="dieu_25"/>
      <w:r w:rsidRPr="002C7663">
        <w:rPr>
          <w:rFonts w:ascii="Arial" w:hAnsi="Arial" w:cs="Arial"/>
          <w:b/>
          <w:bCs/>
          <w:sz w:val="20"/>
          <w:szCs w:val="20"/>
        </w:rPr>
        <w:t>Điều</w:t>
      </w:r>
      <w:r w:rsidR="00722721" w:rsidRPr="002C7663">
        <w:rPr>
          <w:rFonts w:ascii="Arial" w:hAnsi="Arial" w:cs="Arial"/>
          <w:b/>
          <w:bCs/>
          <w:sz w:val="20"/>
          <w:szCs w:val="20"/>
        </w:rPr>
        <w:t xml:space="preserve"> 25. Hồ sơ, thủ tục thu hồi Bằng “Tổ quốc ghi công”</w:t>
      </w:r>
      <w:bookmarkEnd w:id="95"/>
    </w:p>
    <w:p w14:paraId="0DF31C36" w14:textId="77777777" w:rsidR="00223E34" w:rsidRPr="002C7663" w:rsidRDefault="003810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Thu hồi Bằng “Tổ quốc ghi công” trong các </w:t>
      </w:r>
      <w:r w:rsidR="000C578F" w:rsidRPr="002C7663">
        <w:rPr>
          <w:rFonts w:ascii="Arial" w:hAnsi="Arial" w:cs="Arial"/>
          <w:sz w:val="20"/>
          <w:szCs w:val="20"/>
        </w:rPr>
        <w:t>trường hợp</w:t>
      </w:r>
      <w:r w:rsidR="00722721" w:rsidRPr="002C7663">
        <w:rPr>
          <w:rFonts w:ascii="Arial" w:hAnsi="Arial" w:cs="Arial"/>
          <w:sz w:val="20"/>
          <w:szCs w:val="20"/>
        </w:rPr>
        <w:t xml:space="preserve"> sau:</w:t>
      </w:r>
    </w:p>
    <w:p w14:paraId="428E02DB"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Công nhận liệt sĩ không đúng quy định theo kết luận của thanh tra.</w:t>
      </w:r>
    </w:p>
    <w:p w14:paraId="5D107116"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Người được công nhận liệt sĩ vẫn còn sống sau ngày cấp bằng.</w:t>
      </w:r>
    </w:p>
    <w:p w14:paraId="5ACF378D"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Bằng “Tổ quốc ghi công” đã cấp trùng.</w:t>
      </w:r>
    </w:p>
    <w:p w14:paraId="5A92FEE7"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thủ tục:</w:t>
      </w:r>
    </w:p>
    <w:p w14:paraId="5449C639"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Sở Lao động</w:t>
      </w:r>
      <w:r w:rsidRPr="002C7663">
        <w:rPr>
          <w:rFonts w:ascii="Arial" w:hAnsi="Arial" w:cs="Arial"/>
          <w:sz w:val="20"/>
          <w:szCs w:val="20"/>
          <w:lang w:val="en-US"/>
        </w:rPr>
        <w:t xml:space="preserve"> - </w:t>
      </w:r>
      <w:r w:rsidR="00722721" w:rsidRPr="002C7663">
        <w:rPr>
          <w:rFonts w:ascii="Arial" w:hAnsi="Arial" w:cs="Arial"/>
          <w:sz w:val="20"/>
          <w:szCs w:val="20"/>
        </w:rPr>
        <w:t xml:space="preserve">Thương binh và Xã hội nơi quản lý hồ sơ liệt sĩ trong thời gian 20 ngày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kết luận của thanh tra về sai phạm trong việc cấp Bằng “Tổ quốc ghi công”, có trách nhiệm thực hiện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2D465E89" w14:textId="77777777" w:rsidR="00223E34" w:rsidRPr="002C7663" w:rsidRDefault="007643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w:t>
      </w:r>
      <w:r w:rsidR="00722721" w:rsidRPr="002C7663">
        <w:rPr>
          <w:rFonts w:ascii="Arial" w:hAnsi="Arial" w:cs="Arial"/>
          <w:sz w:val="20"/>
          <w:szCs w:val="20"/>
        </w:rPr>
        <w:t xml:space="preserve">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Ủy ban nhân dân cấp xã trong thời gian 20 ngày kể từ ngày phát hiện người được công nhận liệt sĩ vẫn còn sống sau ngày cấp bằng, có văn bản báo cáo Sở Lao động - Thương binh và Xã hội nơi quản lý hồ sơ liệt sĩ.</w:t>
      </w:r>
    </w:p>
    <w:p w14:paraId="7FA581D6"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nơi quản lý hồ sơ liệt sĩ trong thời gian 20 ngày kể từ ngày nhận được văn bản của Ủy ban nhân dân cấp xã hoặc phát hiện trường hợp đã cấp trùng bằng “Tổ quốc ghi công”, có trách nhiệm xác minh, kết luận, có văn bản đề nghị Bộ Lao động - Thương binh và Xã hội thu hồi Bằng “Tổ quốc ghi công”, ban hành quyết định chấm dứt chế độ ưu đãi theo </w:t>
      </w:r>
      <w:bookmarkStart w:id="96" w:name="bieumau_ms_72_pl_1"/>
      <w:r w:rsidR="00905319" w:rsidRPr="002C7663">
        <w:rPr>
          <w:rFonts w:ascii="Arial" w:hAnsi="Arial" w:cs="Arial"/>
          <w:sz w:val="20"/>
          <w:szCs w:val="20"/>
        </w:rPr>
        <w:t>Mẫu</w:t>
      </w:r>
      <w:r w:rsidR="000975C9" w:rsidRPr="002C7663">
        <w:rPr>
          <w:rFonts w:ascii="Arial" w:hAnsi="Arial" w:cs="Arial"/>
          <w:sz w:val="20"/>
          <w:szCs w:val="20"/>
        </w:rPr>
        <w:t xml:space="preserve"> số 72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6"/>
      <w:r w:rsidR="00722721" w:rsidRPr="002C7663">
        <w:rPr>
          <w:rFonts w:ascii="Arial" w:hAnsi="Arial" w:cs="Arial"/>
          <w:sz w:val="20"/>
          <w:szCs w:val="20"/>
        </w:rPr>
        <w:t xml:space="preserve"> Nghị định này đối với trường hợp đã hưởng không đúng quy định.</w:t>
      </w:r>
    </w:p>
    <w:p w14:paraId="0B72E74E"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Bộ trưởng Bộ Lao động - Thương binh và Xã hội trong thời gian 20 ngày kể từ ngày nhận được văn bản đề nghị, có trách nhiệm xem xét, thừa ủy quyền Thủ tướng Chính phủ ký quyết định thu hồi Bằng “Tổ quốc ghi công” theo </w:t>
      </w:r>
      <w:bookmarkStart w:id="97" w:name="bieumau_ms_51_pl_1"/>
      <w:r w:rsidR="00905319" w:rsidRPr="002C7663">
        <w:rPr>
          <w:rFonts w:ascii="Arial" w:hAnsi="Arial" w:cs="Arial"/>
          <w:sz w:val="20"/>
          <w:szCs w:val="20"/>
        </w:rPr>
        <w:t>Mẫu</w:t>
      </w:r>
      <w:r w:rsidR="000975C9" w:rsidRPr="002C7663">
        <w:rPr>
          <w:rFonts w:ascii="Arial" w:hAnsi="Arial" w:cs="Arial"/>
          <w:sz w:val="20"/>
          <w:szCs w:val="20"/>
        </w:rPr>
        <w:t xml:space="preserve"> số 51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7"/>
      <w:r w:rsidR="00722721" w:rsidRPr="002C7663">
        <w:rPr>
          <w:rFonts w:ascii="Arial" w:hAnsi="Arial" w:cs="Arial"/>
          <w:sz w:val="20"/>
          <w:szCs w:val="20"/>
        </w:rPr>
        <w:t xml:space="preserve"> Nghị định này và chuyển về Sở Lao động - Thương binh và Xã hội.</w:t>
      </w:r>
    </w:p>
    <w:p w14:paraId="522058DA"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Sở Lao động - Thương binh và Xã hội trong thời gian 12 ngày có văn bản kèm theo bản sao Quyết định thu hồi Bằng “Tổ quốc ghi công” chuyển đến Ủy ban nhân dân cấp xã nơi đại diện thân nhân liệt sĩ hoặc người hưởng trợ cấp thờ cúng liệt sĩ cư trú.</w:t>
      </w:r>
    </w:p>
    <w:p w14:paraId="3DFD81E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Ủy ban nhân dân cấp xã trong thời gian 05 ngày làm việc có trách nhiệm thông báo cho đại diện thân nhân liệt sĩ hoặc người hưởng trợ </w:t>
      </w:r>
      <w:r w:rsidR="00DE3394" w:rsidRPr="002C7663">
        <w:rPr>
          <w:rFonts w:ascii="Arial" w:hAnsi="Arial" w:cs="Arial"/>
          <w:sz w:val="20"/>
          <w:szCs w:val="20"/>
        </w:rPr>
        <w:t>cấp</w:t>
      </w:r>
      <w:r w:rsidRPr="002C7663">
        <w:rPr>
          <w:rFonts w:ascii="Arial" w:hAnsi="Arial" w:cs="Arial"/>
          <w:sz w:val="20"/>
          <w:szCs w:val="20"/>
        </w:rPr>
        <w:t xml:space="preserve"> thờ cúng liệt sĩ, thực hiện việc thu hồi Bằng “Tổ quốc ghi công”, báo cáo Ủy ban nhân dân cấp huyện và chuyển Bằng “Tổ quốc ghi công” về Sở Lao động - Thương binh và Xã hội để lưu hồ sơ.</w:t>
      </w:r>
    </w:p>
    <w:p w14:paraId="416D6B8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98" w:name="dieu_26"/>
      <w:r w:rsidRPr="002C7663">
        <w:rPr>
          <w:rFonts w:ascii="Arial" w:hAnsi="Arial" w:cs="Arial"/>
          <w:b/>
          <w:bCs/>
          <w:sz w:val="20"/>
          <w:szCs w:val="20"/>
        </w:rPr>
        <w:t>Điều</w:t>
      </w:r>
      <w:r w:rsidR="00722721" w:rsidRPr="002C7663">
        <w:rPr>
          <w:rFonts w:ascii="Arial" w:hAnsi="Arial" w:cs="Arial"/>
          <w:b/>
          <w:bCs/>
          <w:sz w:val="20"/>
          <w:szCs w:val="20"/>
        </w:rPr>
        <w:t xml:space="preserve"> 26. Hồ sơ, thủ tục giải quyết chế độ trợ cấp ưu đãi đối với thân nhân liệt sĩ</w:t>
      </w:r>
      <w:bookmarkEnd w:id="98"/>
    </w:p>
    <w:p w14:paraId="1DC340D6" w14:textId="77777777" w:rsidR="00223E34" w:rsidRPr="002C7663" w:rsidRDefault="000305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có xác nhận của Ủy ban nhân dân cấp xã nơi thường trú theo </w:t>
      </w:r>
      <w:bookmarkStart w:id="99" w:name="bieumau_ms_05_pl_1"/>
      <w:r w:rsidR="00905319" w:rsidRPr="002C7663">
        <w:rPr>
          <w:rFonts w:ascii="Arial" w:hAnsi="Arial" w:cs="Arial"/>
          <w:sz w:val="20"/>
          <w:szCs w:val="20"/>
        </w:rPr>
        <w:t>Mẫu</w:t>
      </w:r>
      <w:r w:rsidR="000975C9" w:rsidRPr="002C7663">
        <w:rPr>
          <w:rFonts w:ascii="Arial" w:hAnsi="Arial" w:cs="Arial"/>
          <w:sz w:val="20"/>
          <w:szCs w:val="20"/>
        </w:rPr>
        <w:t xml:space="preserve"> số 05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99"/>
      <w:r w:rsidR="00722721" w:rsidRPr="002C7663">
        <w:rPr>
          <w:rFonts w:ascii="Arial" w:hAnsi="Arial" w:cs="Arial"/>
          <w:sz w:val="20"/>
          <w:szCs w:val="20"/>
        </w:rPr>
        <w:t xml:space="preserve"> Nghị định này gửi Sở Lao động - Thương binh và Xã hội nơi quản lý hồ sơ liệt sĩ kèm bản sao được chứng thực từ </w:t>
      </w:r>
      <w:r w:rsidR="00E15148" w:rsidRPr="002C7663">
        <w:rPr>
          <w:rFonts w:ascii="Arial" w:hAnsi="Arial" w:cs="Arial"/>
          <w:sz w:val="20"/>
          <w:szCs w:val="20"/>
        </w:rPr>
        <w:t>Bằng</w:t>
      </w:r>
      <w:r w:rsidR="00722721" w:rsidRPr="002C7663">
        <w:rPr>
          <w:rFonts w:ascii="Arial" w:hAnsi="Arial" w:cs="Arial"/>
          <w:sz w:val="20"/>
          <w:szCs w:val="20"/>
        </w:rPr>
        <w:t xml:space="preserve"> “Tổ quốc ghi công” và một trong các giấy tờ sau:</w:t>
      </w:r>
    </w:p>
    <w:p w14:paraId="669B11F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w:t>
      </w:r>
      <w:bookmarkStart w:id="100" w:name="dc_34"/>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100"/>
      <w:r w:rsidRPr="002C7663">
        <w:rPr>
          <w:rFonts w:ascii="Arial" w:hAnsi="Arial" w:cs="Arial"/>
          <w:sz w:val="20"/>
          <w:szCs w:val="20"/>
        </w:rPr>
        <w:t>. Văn bản đồng thuận do Ủy ban nhân dân cấp xã xác nhận về chữ ký, nơi thường trú và nội dung đồng thuận.</w:t>
      </w:r>
    </w:p>
    <w:p w14:paraId="660CB10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Người có công nuôi liệt sĩ phải là người đủ 16 tuổi trở lên và có khả năng lao động hoặc kinh tế để nuôi liệt sĩ.</w:t>
      </w:r>
    </w:p>
    <w:p w14:paraId="0FF04F42"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Trường hợp thân nhân là con chưa đủ 18 tuổi phải có thêm bản sao được chứng thực từ giấy khai sinh hoặc trích lục khai sinh.</w:t>
      </w:r>
    </w:p>
    <w:p w14:paraId="111D582B"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Trường hợp thân nhân là con từ đủ 18 tuổi trở lên đang đi học phải có thêm giấy xác nhận của cơ sở giáo dục nơi đang theo học.</w:t>
      </w:r>
    </w:p>
    <w:p w14:paraId="2DCC1E26"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Trường hợp thân nhân là con từ đủ 18 tuổi trở lên bị khuyết tật nặng, khuyết tật đặc biệt nặng trước khi đủ 18 tuổi phải có thêm giấy xác nhận khuyết tật theo quy định của Luật Người khuyết tật.</w:t>
      </w:r>
    </w:p>
    <w:p w14:paraId="0AAD57F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Trường hợp thân nhân là con từ đủ 18 tuổi trở lên bị khuyết tật nặng, khuyết tật đặc biệt nặng sau khi đủ 18 tuổi mà không có thu nhập hằng tháng hoặc có thu nhập hằng tháng thấp </w:t>
      </w:r>
      <w:r w:rsidR="009F52B1" w:rsidRPr="002C7663">
        <w:rPr>
          <w:rFonts w:ascii="Arial" w:hAnsi="Arial" w:cs="Arial"/>
          <w:sz w:val="20"/>
          <w:szCs w:val="20"/>
          <w:lang w:val="en-US"/>
        </w:rPr>
        <w:t>hơn</w:t>
      </w:r>
      <w:r w:rsidRPr="002C7663">
        <w:rPr>
          <w:rFonts w:ascii="Arial" w:hAnsi="Arial" w:cs="Arial"/>
          <w:sz w:val="20"/>
          <w:szCs w:val="20"/>
        </w:rPr>
        <w:t xml:space="preserve"> 0,6 lần mức chuẩn phải có thêm giấy xác nhận khuyết tật theo quy định của Luật Người khuyết tật, giấy xác nhận thu nhập theo </w:t>
      </w:r>
      <w:bookmarkStart w:id="101" w:name="bieumau_ms_47_pl_1"/>
      <w:r w:rsidR="00905319" w:rsidRPr="002C7663">
        <w:rPr>
          <w:rFonts w:ascii="Arial" w:hAnsi="Arial" w:cs="Arial"/>
          <w:sz w:val="20"/>
          <w:szCs w:val="20"/>
        </w:rPr>
        <w:t>Mẫu</w:t>
      </w:r>
      <w:r w:rsidR="000975C9" w:rsidRPr="002C7663">
        <w:rPr>
          <w:rFonts w:ascii="Arial" w:hAnsi="Arial" w:cs="Arial"/>
          <w:sz w:val="20"/>
          <w:szCs w:val="20"/>
        </w:rPr>
        <w:t xml:space="preserve"> số 47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1"/>
      <w:r w:rsidRPr="002C7663">
        <w:rPr>
          <w:rFonts w:ascii="Arial" w:hAnsi="Arial" w:cs="Arial"/>
          <w:sz w:val="20"/>
          <w:szCs w:val="20"/>
        </w:rPr>
        <w:t xml:space="preserve"> Nghị định này của Ủy ban nhân dân cấp xã.</w:t>
      </w:r>
    </w:p>
    <w:p w14:paraId="3713A4F9"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Sở Lao động - Thương binh và Xã hội:</w:t>
      </w:r>
    </w:p>
    <w:p w14:paraId="07ACB7EE"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20 ngày kể từ ngày nhận đủ giấy tờ, có trách nhiệm lập danh sách tình hình thân nhân liệt sĩ; ban hành quyết định cấp giấy chứng nhận thân nhân liệt sĩ và trợ cấp một lần khi báo tử theo </w:t>
      </w:r>
      <w:bookmarkStart w:id="102" w:name="bieumau_ms_52_pl_1"/>
      <w:r w:rsidR="00905319" w:rsidRPr="002C7663">
        <w:rPr>
          <w:rFonts w:ascii="Arial" w:hAnsi="Arial" w:cs="Arial"/>
          <w:sz w:val="20"/>
          <w:szCs w:val="20"/>
        </w:rPr>
        <w:t>Mẫu</w:t>
      </w:r>
      <w:r w:rsidR="000975C9" w:rsidRPr="002C7663">
        <w:rPr>
          <w:rFonts w:ascii="Arial" w:hAnsi="Arial" w:cs="Arial"/>
          <w:sz w:val="20"/>
          <w:szCs w:val="20"/>
        </w:rPr>
        <w:t xml:space="preserve"> số 52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2"/>
      <w:r w:rsidR="00722721" w:rsidRPr="002C7663">
        <w:rPr>
          <w:rFonts w:ascii="Arial" w:hAnsi="Arial" w:cs="Arial"/>
          <w:sz w:val="20"/>
          <w:szCs w:val="20"/>
        </w:rPr>
        <w:t xml:space="preserve"> Nghị định này, đồng thời thực hiện việc cấp giấy chứng nhận theo </w:t>
      </w:r>
      <w:bookmarkStart w:id="103" w:name="bieumau_ms_102_pl_1_2"/>
      <w:r w:rsidR="00905319" w:rsidRPr="002C7663">
        <w:rPr>
          <w:rFonts w:ascii="Arial" w:hAnsi="Arial" w:cs="Arial"/>
          <w:sz w:val="20"/>
          <w:szCs w:val="20"/>
          <w:lang w:val="en-US" w:eastAsia="en-US" w:bidi="en-US"/>
        </w:rPr>
        <w:t>Mẫu</w:t>
      </w:r>
      <w:r w:rsidR="000975C9" w:rsidRPr="002C7663">
        <w:rPr>
          <w:rFonts w:ascii="Arial" w:hAnsi="Arial" w:cs="Arial"/>
          <w:sz w:val="20"/>
          <w:szCs w:val="20"/>
          <w:lang w:val="en-US" w:eastAsia="en-US" w:bidi="en-US"/>
        </w:rPr>
        <w:t xml:space="preserve"> số 102 </w:t>
      </w:r>
      <w:r w:rsidR="00905319" w:rsidRPr="002C7663">
        <w:rPr>
          <w:rFonts w:ascii="Arial" w:hAnsi="Arial" w:cs="Arial"/>
          <w:sz w:val="20"/>
          <w:szCs w:val="20"/>
          <w:lang w:val="en-US" w:eastAsia="en-US" w:bidi="en-US"/>
        </w:rPr>
        <w:t>Phụ lục</w:t>
      </w:r>
      <w:r w:rsidR="000975C9" w:rsidRPr="002C7663">
        <w:rPr>
          <w:rFonts w:ascii="Arial" w:hAnsi="Arial" w:cs="Arial"/>
          <w:sz w:val="20"/>
          <w:szCs w:val="20"/>
          <w:lang w:val="en-US" w:eastAsia="en-US" w:bidi="en-US"/>
        </w:rPr>
        <w:t xml:space="preserve"> I</w:t>
      </w:r>
      <w:bookmarkEnd w:id="103"/>
      <w:r w:rsidR="00722721" w:rsidRPr="002C7663">
        <w:rPr>
          <w:rFonts w:ascii="Arial" w:hAnsi="Arial" w:cs="Arial"/>
          <w:sz w:val="20"/>
          <w:szCs w:val="20"/>
        </w:rPr>
        <w:t xml:space="preserve"> Nghị định này; ban hành quyết định trợ cấp tuất hằng tháng đối với thân nhân liệt sĩ theo </w:t>
      </w:r>
      <w:bookmarkStart w:id="104" w:name="bieumau_ms_53_pl_1"/>
      <w:r w:rsidR="00905319" w:rsidRPr="002C7663">
        <w:rPr>
          <w:rFonts w:ascii="Arial" w:hAnsi="Arial" w:cs="Arial"/>
          <w:sz w:val="20"/>
          <w:szCs w:val="20"/>
        </w:rPr>
        <w:t>Mẫu</w:t>
      </w:r>
      <w:r w:rsidR="000975C9" w:rsidRPr="002C7663">
        <w:rPr>
          <w:rFonts w:ascii="Arial" w:hAnsi="Arial" w:cs="Arial"/>
          <w:sz w:val="20"/>
          <w:szCs w:val="20"/>
        </w:rPr>
        <w:t xml:space="preserve"> số 53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4"/>
      <w:r w:rsidR="00722721" w:rsidRPr="002C7663">
        <w:rPr>
          <w:rFonts w:ascii="Arial" w:hAnsi="Arial" w:cs="Arial"/>
          <w:sz w:val="20"/>
          <w:szCs w:val="20"/>
        </w:rPr>
        <w:t xml:space="preserve"> Nghị định này đối với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w:t>
      </w:r>
    </w:p>
    <w:p w14:paraId="0818E64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Trợ cấp một lần khi báo tử thực hiện theo mức quy định tại thời </w:t>
      </w:r>
      <w:r w:rsidR="002C7663" w:rsidRPr="002C7663">
        <w:rPr>
          <w:rFonts w:ascii="Arial" w:hAnsi="Arial" w:cs="Arial"/>
          <w:sz w:val="20"/>
          <w:szCs w:val="20"/>
        </w:rPr>
        <w:t>điểm</w:t>
      </w:r>
      <w:r w:rsidRPr="002C7663">
        <w:rPr>
          <w:rFonts w:ascii="Arial" w:hAnsi="Arial" w:cs="Arial"/>
          <w:sz w:val="20"/>
          <w:szCs w:val="20"/>
        </w:rPr>
        <w:t xml:space="preserve"> </w:t>
      </w:r>
      <w:r w:rsidR="009F52B1" w:rsidRPr="002C7663">
        <w:rPr>
          <w:rFonts w:ascii="Arial" w:hAnsi="Arial" w:cs="Arial"/>
          <w:sz w:val="20"/>
          <w:szCs w:val="20"/>
        </w:rPr>
        <w:t>Thủ tướng</w:t>
      </w:r>
      <w:r w:rsidRPr="002C7663">
        <w:rPr>
          <w:rFonts w:ascii="Arial" w:hAnsi="Arial" w:cs="Arial"/>
          <w:sz w:val="20"/>
          <w:szCs w:val="20"/>
        </w:rPr>
        <w:t xml:space="preserve"> Chính phủ ký quyết định cấp Bằng “Tổ quốc ghi công”.</w:t>
      </w:r>
    </w:p>
    <w:p w14:paraId="3E46E9D7"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d, đ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thì trong thời gian 05 ngày làm việc kể từ ngày nhận đủ các giấy tờ có trách nhiệm cấp giấy giới thiệu theo </w:t>
      </w:r>
      <w:bookmarkStart w:id="105" w:name="bieumau_ms_38_pl_1"/>
      <w:r w:rsidR="00905319" w:rsidRPr="002C7663">
        <w:rPr>
          <w:rFonts w:ascii="Arial" w:hAnsi="Arial" w:cs="Arial"/>
          <w:sz w:val="20"/>
          <w:szCs w:val="20"/>
        </w:rPr>
        <w:t>Mẫu</w:t>
      </w:r>
      <w:r w:rsidR="000975C9" w:rsidRPr="002C7663">
        <w:rPr>
          <w:rFonts w:ascii="Arial" w:hAnsi="Arial" w:cs="Arial"/>
          <w:sz w:val="20"/>
          <w:szCs w:val="20"/>
        </w:rPr>
        <w:t xml:space="preserve"> số 38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5"/>
      <w:r w:rsidR="00722721" w:rsidRPr="002C7663">
        <w:rPr>
          <w:rFonts w:ascii="Arial" w:hAnsi="Arial" w:cs="Arial"/>
          <w:sz w:val="20"/>
          <w:szCs w:val="20"/>
        </w:rPr>
        <w:t xml:space="preserve"> Nghị định này đến Hội đồng giám định y khoa cấp tỉnh nơi người đó thường trú kèm giấy xác nhận tình trạng khuyết tật. Trong thời gian 05 ngày làm việc kể từ ngày nhận được biên bản giám định y khoa, ban hành quyết định trợ cấp tuất hằng tháng đối với thân nhân liệt sĩ theo </w:t>
      </w:r>
      <w:bookmarkStart w:id="106" w:name="bieumau_ms_53_pl_1_1"/>
      <w:r w:rsidR="00905319" w:rsidRPr="002C7663">
        <w:rPr>
          <w:rFonts w:ascii="Arial" w:hAnsi="Arial" w:cs="Arial"/>
          <w:sz w:val="20"/>
          <w:szCs w:val="20"/>
        </w:rPr>
        <w:t>Mẫu</w:t>
      </w:r>
      <w:r w:rsidR="000975C9" w:rsidRPr="002C7663">
        <w:rPr>
          <w:rFonts w:ascii="Arial" w:hAnsi="Arial" w:cs="Arial"/>
          <w:sz w:val="20"/>
          <w:szCs w:val="20"/>
        </w:rPr>
        <w:t xml:space="preserve"> số 53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6"/>
      <w:r w:rsidR="00722721" w:rsidRPr="002C7663">
        <w:rPr>
          <w:rFonts w:ascii="Arial" w:hAnsi="Arial" w:cs="Arial"/>
          <w:sz w:val="20"/>
          <w:szCs w:val="20"/>
        </w:rPr>
        <w:t xml:space="preserve"> Nghị định này.</w:t>
      </w:r>
    </w:p>
    <w:p w14:paraId="4185B1D9"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thân nhân liệt sĩ đã được hưởng chế độ ưu đãi nhưng chưa được cấp giấy chứng nhận thân nhân liệt sĩ thì trong thời gian 12 ngày kể từ ngày nhận được đơn đề nghị, có trách nhiệm căn cứ hồ sơ liệt sĩ đang quản lý để cấp cho thân nhân.</w:t>
      </w:r>
    </w:p>
    <w:p w14:paraId="4104BC6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thương binh chết do vết thương tái phát được công nhận liệt sĩ thì Sở Lao động - Thương binh và Xã hội ban hành quyết định chấm dứt trợ cấp tuất của người có công từ trần theo quy định tại </w:t>
      </w:r>
      <w:bookmarkStart w:id="107" w:name="bieumau_ms_72_pl_1_1"/>
      <w:r w:rsidR="00905319" w:rsidRPr="002C7663">
        <w:rPr>
          <w:rFonts w:ascii="Arial" w:hAnsi="Arial" w:cs="Arial"/>
          <w:sz w:val="20"/>
          <w:szCs w:val="20"/>
        </w:rPr>
        <w:t>Mẫu</w:t>
      </w:r>
      <w:r w:rsidR="000975C9" w:rsidRPr="002C7663">
        <w:rPr>
          <w:rFonts w:ascii="Arial" w:hAnsi="Arial" w:cs="Arial"/>
          <w:sz w:val="20"/>
          <w:szCs w:val="20"/>
        </w:rPr>
        <w:t xml:space="preserve"> số 72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7"/>
      <w:r w:rsidRPr="002C7663">
        <w:rPr>
          <w:rFonts w:ascii="Arial" w:hAnsi="Arial" w:cs="Arial"/>
          <w:sz w:val="20"/>
          <w:szCs w:val="20"/>
        </w:rPr>
        <w:t xml:space="preserve"> Nghị định này và ban hành quyết định cấp giấy chứng nhận thân nhân liệt sĩ và trợ cấp một lần khi báo tử theo </w:t>
      </w:r>
      <w:bookmarkStart w:id="108" w:name="bieumau_ms_52_pl_1_1"/>
      <w:r w:rsidR="00905319" w:rsidRPr="002C7663">
        <w:rPr>
          <w:rFonts w:ascii="Arial" w:hAnsi="Arial" w:cs="Arial"/>
          <w:sz w:val="20"/>
          <w:szCs w:val="20"/>
        </w:rPr>
        <w:t>Mẫu</w:t>
      </w:r>
      <w:r w:rsidR="000975C9" w:rsidRPr="002C7663">
        <w:rPr>
          <w:rFonts w:ascii="Arial" w:hAnsi="Arial" w:cs="Arial"/>
          <w:sz w:val="20"/>
          <w:szCs w:val="20"/>
        </w:rPr>
        <w:t xml:space="preserve"> số 52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8"/>
      <w:r w:rsidRPr="002C7663">
        <w:rPr>
          <w:rFonts w:ascii="Arial" w:hAnsi="Arial" w:cs="Arial"/>
          <w:sz w:val="20"/>
          <w:szCs w:val="20"/>
        </w:rPr>
        <w:t xml:space="preserve"> Nghị định này, đồng thời thực hiện việc cấp giấy chứng nhận theo </w:t>
      </w:r>
      <w:bookmarkStart w:id="109" w:name="bieumau_ms_102_pl_1_3"/>
      <w:r w:rsidR="00905319" w:rsidRPr="002C7663">
        <w:rPr>
          <w:rFonts w:ascii="Arial" w:hAnsi="Arial" w:cs="Arial"/>
          <w:sz w:val="20"/>
          <w:szCs w:val="20"/>
        </w:rPr>
        <w:t>Mẫu</w:t>
      </w:r>
      <w:r w:rsidR="000975C9" w:rsidRPr="002C7663">
        <w:rPr>
          <w:rFonts w:ascii="Arial" w:hAnsi="Arial" w:cs="Arial"/>
          <w:sz w:val="20"/>
          <w:szCs w:val="20"/>
        </w:rPr>
        <w:t xml:space="preserve"> số 102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09"/>
      <w:r w:rsidRPr="002C7663">
        <w:rPr>
          <w:rFonts w:ascii="Arial" w:hAnsi="Arial" w:cs="Arial"/>
          <w:sz w:val="20"/>
          <w:szCs w:val="20"/>
        </w:rPr>
        <w:t xml:space="preserve"> Nghị định này; ban hành quyết định trợ cấp hằng tháng đối với thân nhân liệt sĩ theo </w:t>
      </w:r>
      <w:bookmarkStart w:id="110" w:name="bieumau_ms_53_pl_1_2"/>
      <w:r w:rsidR="00905319" w:rsidRPr="002C7663">
        <w:rPr>
          <w:rFonts w:ascii="Arial" w:hAnsi="Arial" w:cs="Arial"/>
          <w:sz w:val="20"/>
          <w:szCs w:val="20"/>
          <w:lang w:val="en-US" w:eastAsia="en-US" w:bidi="en-US"/>
        </w:rPr>
        <w:t>Mẫu</w:t>
      </w:r>
      <w:r w:rsidR="000975C9" w:rsidRPr="002C7663">
        <w:rPr>
          <w:rFonts w:ascii="Arial" w:hAnsi="Arial" w:cs="Arial"/>
          <w:sz w:val="20"/>
          <w:szCs w:val="20"/>
          <w:lang w:val="en-US" w:eastAsia="en-US" w:bidi="en-US"/>
        </w:rPr>
        <w:t xml:space="preserve"> số 53 </w:t>
      </w:r>
      <w:r w:rsidR="00905319" w:rsidRPr="002C7663">
        <w:rPr>
          <w:rFonts w:ascii="Arial" w:hAnsi="Arial" w:cs="Arial"/>
          <w:sz w:val="20"/>
          <w:szCs w:val="20"/>
          <w:lang w:val="en-US" w:eastAsia="en-US" w:bidi="en-US"/>
        </w:rPr>
        <w:t>Phụ lục</w:t>
      </w:r>
      <w:r w:rsidR="000975C9" w:rsidRPr="002C7663">
        <w:rPr>
          <w:rFonts w:ascii="Arial" w:hAnsi="Arial" w:cs="Arial"/>
          <w:sz w:val="20"/>
          <w:szCs w:val="20"/>
          <w:lang w:val="en-US" w:eastAsia="en-US" w:bidi="en-US"/>
        </w:rPr>
        <w:t xml:space="preserve"> I</w:t>
      </w:r>
      <w:bookmarkEnd w:id="110"/>
      <w:r w:rsidRPr="002C7663">
        <w:rPr>
          <w:rFonts w:ascii="Arial" w:hAnsi="Arial" w:cs="Arial"/>
          <w:sz w:val="20"/>
          <w:szCs w:val="20"/>
        </w:rPr>
        <w:t xml:space="preserve"> Nghị định này; thực hiện việc ghép hồ sơ hưởng trợ cấp tuất người có công từ trần vào hồ sơ liệt sĩ và truy trả </w:t>
      </w:r>
      <w:r w:rsidR="002C7663" w:rsidRPr="002C7663">
        <w:rPr>
          <w:rFonts w:ascii="Arial" w:hAnsi="Arial" w:cs="Arial"/>
          <w:sz w:val="20"/>
          <w:szCs w:val="20"/>
        </w:rPr>
        <w:t>khoản</w:t>
      </w:r>
      <w:r w:rsidRPr="002C7663">
        <w:rPr>
          <w:rFonts w:ascii="Arial" w:hAnsi="Arial" w:cs="Arial"/>
          <w:sz w:val="20"/>
          <w:szCs w:val="20"/>
        </w:rPr>
        <w:t xml:space="preserve"> tiền chênh lệch giữa trợ cấp tuất hằng tháng của người có công từ trần và trợ cấp tuất hằng tháng đối với thân nhân liệt sĩ đủ </w:t>
      </w:r>
      <w:r w:rsidR="002C7663" w:rsidRPr="002C7663">
        <w:rPr>
          <w:rFonts w:ascii="Arial" w:hAnsi="Arial" w:cs="Arial"/>
          <w:sz w:val="20"/>
          <w:szCs w:val="20"/>
        </w:rPr>
        <w:t>điều</w:t>
      </w:r>
      <w:r w:rsidRPr="002C7663">
        <w:rPr>
          <w:rFonts w:ascii="Arial" w:hAnsi="Arial" w:cs="Arial"/>
          <w:sz w:val="20"/>
          <w:szCs w:val="20"/>
        </w:rPr>
        <w:t xml:space="preserve"> kiện hưởng.</w:t>
      </w:r>
    </w:p>
    <w:p w14:paraId="6DBBBA50"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thân nhân liệt sĩ đang thường trú ở các địa phương khác nhau thì Sở Lao động - Thương binh và Xã hội có văn bản đề nghị tiếp nhận ghi rõ thời </w:t>
      </w:r>
      <w:r w:rsidR="002C7663" w:rsidRPr="002C7663">
        <w:rPr>
          <w:rFonts w:ascii="Arial" w:hAnsi="Arial" w:cs="Arial"/>
          <w:sz w:val="20"/>
          <w:szCs w:val="20"/>
        </w:rPr>
        <w:t>điểm</w:t>
      </w:r>
      <w:r w:rsidR="00722721" w:rsidRPr="002C7663">
        <w:rPr>
          <w:rFonts w:ascii="Arial" w:hAnsi="Arial" w:cs="Arial"/>
          <w:sz w:val="20"/>
          <w:szCs w:val="20"/>
        </w:rPr>
        <w:t xml:space="preserve"> hưởng trợ cấp kèm bản trích lục hồ sơ liệt sĩ, quyết định trợ cấp hằng tháng đối với thân nhân liệt sĩ đến Sở Lao động - Thương binh và Xã hội nơi thân nhân thường trú để thực hiện trợ cấp ưu đãi.</w:t>
      </w:r>
    </w:p>
    <w:p w14:paraId="55E7908A"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Trường hợp vợ hoặc chồng liệt sĩ đang hưởng chế độ ưu đãi đối với thân nhân liệt sĩ mà lấy chồng hoặc vợ khác thì ban hành quyết định chấm dứt chế độ ưu đãi theo </w:t>
      </w:r>
      <w:bookmarkStart w:id="111" w:name="bieumau_ms_72_pl_1_2"/>
      <w:r w:rsidR="00905319" w:rsidRPr="002C7663">
        <w:rPr>
          <w:rFonts w:ascii="Arial" w:hAnsi="Arial" w:cs="Arial"/>
          <w:sz w:val="20"/>
          <w:szCs w:val="20"/>
        </w:rPr>
        <w:t>Mẫu</w:t>
      </w:r>
      <w:r w:rsidR="000975C9" w:rsidRPr="002C7663">
        <w:rPr>
          <w:rFonts w:ascii="Arial" w:hAnsi="Arial" w:cs="Arial"/>
          <w:sz w:val="20"/>
          <w:szCs w:val="20"/>
        </w:rPr>
        <w:t xml:space="preserve"> số 72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11"/>
      <w:r w:rsidR="00722721" w:rsidRPr="002C7663">
        <w:rPr>
          <w:rFonts w:ascii="Arial" w:hAnsi="Arial" w:cs="Arial"/>
          <w:sz w:val="20"/>
          <w:szCs w:val="20"/>
        </w:rPr>
        <w:t xml:space="preserve"> Nghị định này từ tháng có đăng ký kết hôn và thu hồi trợ cấp đã hưởng sai.</w:t>
      </w:r>
    </w:p>
    <w:p w14:paraId="2FA0D32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12" w:name="dieu_27"/>
      <w:r w:rsidRPr="002C7663">
        <w:rPr>
          <w:rFonts w:ascii="Arial" w:hAnsi="Arial" w:cs="Arial"/>
          <w:b/>
          <w:bCs/>
          <w:sz w:val="20"/>
          <w:szCs w:val="20"/>
        </w:rPr>
        <w:t>Điều</w:t>
      </w:r>
      <w:r w:rsidR="00722721" w:rsidRPr="002C7663">
        <w:rPr>
          <w:rFonts w:ascii="Arial" w:hAnsi="Arial" w:cs="Arial"/>
          <w:b/>
          <w:bCs/>
          <w:sz w:val="20"/>
          <w:szCs w:val="20"/>
        </w:rPr>
        <w:t xml:space="preserve"> 27. Hồ sơ, thủ tục giải quyết chế độ ưu đãi đối với vợ hoặc chồng liệt sĩ lấy chồng hoặc vợ khác</w:t>
      </w:r>
      <w:bookmarkEnd w:id="112"/>
    </w:p>
    <w:p w14:paraId="47D24568"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theo </w:t>
      </w:r>
      <w:bookmarkStart w:id="113" w:name="bieumau_ms_17_pl_1"/>
      <w:r w:rsidR="00905319" w:rsidRPr="002C7663">
        <w:rPr>
          <w:rFonts w:ascii="Arial" w:hAnsi="Arial" w:cs="Arial"/>
          <w:sz w:val="20"/>
          <w:szCs w:val="20"/>
        </w:rPr>
        <w:t>Mẫu</w:t>
      </w:r>
      <w:r w:rsidR="000975C9" w:rsidRPr="002C7663">
        <w:rPr>
          <w:rFonts w:ascii="Arial" w:hAnsi="Arial" w:cs="Arial"/>
          <w:sz w:val="20"/>
          <w:szCs w:val="20"/>
        </w:rPr>
        <w:t xml:space="preserve"> số 17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13"/>
      <w:r w:rsidR="00722721" w:rsidRPr="002C7663">
        <w:rPr>
          <w:rFonts w:ascii="Arial" w:hAnsi="Arial" w:cs="Arial"/>
          <w:sz w:val="20"/>
          <w:szCs w:val="20"/>
        </w:rPr>
        <w:t xml:space="preserve"> Nghị định này gửi Sở Lao động - Thương binh và Xã hội nơi thường trú kèm một trong các giấy tờ sau:</w:t>
      </w:r>
    </w:p>
    <w:p w14:paraId="68BD7B60"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Ý kiến đồng thuận bằng văn bản của con liệt sĩ </w:t>
      </w:r>
      <w:r w:rsidRPr="002C7663">
        <w:rPr>
          <w:rFonts w:ascii="Arial" w:hAnsi="Arial" w:cs="Arial"/>
          <w:sz w:val="20"/>
          <w:szCs w:val="20"/>
        </w:rPr>
        <w:t>có</w:t>
      </w:r>
      <w:r w:rsidR="00722721" w:rsidRPr="002C7663">
        <w:rPr>
          <w:rFonts w:ascii="Arial" w:hAnsi="Arial" w:cs="Arial"/>
          <w:sz w:val="20"/>
          <w:szCs w:val="20"/>
        </w:rPr>
        <w:t xml:space="preserve"> xác nhận về chữ ký và nơi thường trú của Ủy ban nhân dân cấp xã đối với trường hợp nuôi con liệt sĩ đến tuổi trưởng thành.</w:t>
      </w:r>
    </w:p>
    <w:p w14:paraId="4832EE7C"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Văn bản xác nhận của Ủy ban nhân dân cấp xã nơi bố mẹ liệt sĩ thường trú khi còn sống và biên bản </w:t>
      </w:r>
      <w:r w:rsidRPr="002C7663">
        <w:rPr>
          <w:rFonts w:ascii="Arial" w:hAnsi="Arial" w:cs="Arial"/>
          <w:sz w:val="20"/>
          <w:szCs w:val="20"/>
        </w:rPr>
        <w:t>h</w:t>
      </w:r>
      <w:r w:rsidR="003E06E6" w:rsidRPr="002C7663">
        <w:rPr>
          <w:rFonts w:ascii="Arial" w:hAnsi="Arial" w:cs="Arial"/>
          <w:sz w:val="20"/>
          <w:szCs w:val="20"/>
          <w:lang w:val="en-US"/>
        </w:rPr>
        <w:t>ọ</w:t>
      </w:r>
      <w:r w:rsidRPr="002C7663">
        <w:rPr>
          <w:rFonts w:ascii="Arial" w:hAnsi="Arial" w:cs="Arial"/>
          <w:sz w:val="20"/>
          <w:szCs w:val="20"/>
        </w:rPr>
        <w:t>p đồng</w:t>
      </w:r>
      <w:r w:rsidR="00722721" w:rsidRPr="002C7663">
        <w:rPr>
          <w:rFonts w:ascii="Arial" w:hAnsi="Arial" w:cs="Arial"/>
          <w:sz w:val="20"/>
          <w:szCs w:val="20"/>
        </w:rPr>
        <w:t xml:space="preserve"> thuận có xác nhận của Ủy ban nhân dân cấp xã nơi lập biên bản theo </w:t>
      </w:r>
      <w:bookmarkStart w:id="114" w:name="bieumau_ms_80_pl_1"/>
      <w:r w:rsidR="00905319" w:rsidRPr="002C7663">
        <w:rPr>
          <w:rFonts w:ascii="Arial" w:hAnsi="Arial" w:cs="Arial"/>
          <w:sz w:val="20"/>
          <w:szCs w:val="20"/>
        </w:rPr>
        <w:t>Mẫu</w:t>
      </w:r>
      <w:r w:rsidR="000975C9" w:rsidRPr="002C7663">
        <w:rPr>
          <w:rFonts w:ascii="Arial" w:hAnsi="Arial" w:cs="Arial"/>
          <w:sz w:val="20"/>
          <w:szCs w:val="20"/>
        </w:rPr>
        <w:t xml:space="preserve"> số 80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14"/>
      <w:r w:rsidR="00722721" w:rsidRPr="002C7663">
        <w:rPr>
          <w:rFonts w:ascii="Arial" w:hAnsi="Arial" w:cs="Arial"/>
          <w:sz w:val="20"/>
          <w:szCs w:val="20"/>
        </w:rPr>
        <w:t xml:space="preserve"> Nghị định này của thân nhân liệt sĩ hoặc của những người thuộc quy định tại </w:t>
      </w:r>
      <w:bookmarkStart w:id="115" w:name="dc_35"/>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115"/>
      <w:r w:rsidR="00722721" w:rsidRPr="002C7663">
        <w:rPr>
          <w:rFonts w:ascii="Arial" w:hAnsi="Arial" w:cs="Arial"/>
          <w:sz w:val="20"/>
          <w:szCs w:val="20"/>
        </w:rPr>
        <w:t xml:space="preserve">, trường hợp những người này không còn thì của những người thuộc quy định tại </w:t>
      </w:r>
      <w:bookmarkStart w:id="116" w:name="dc_36"/>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116"/>
      <w:r w:rsidR="00722721" w:rsidRPr="002C7663">
        <w:rPr>
          <w:rFonts w:ascii="Arial" w:hAnsi="Arial" w:cs="Arial"/>
          <w:sz w:val="20"/>
          <w:szCs w:val="20"/>
        </w:rPr>
        <w:t xml:space="preserve">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chăm sóc bố, mẹ liệt sĩ khi còn sống. Trường hợp không đủ thành viên dự họp thì phải có ý kiến đồng thuận của người vắng mặt bằng văn bản, có xác nhận về </w:t>
      </w:r>
      <w:r w:rsidRPr="002C7663">
        <w:rPr>
          <w:rFonts w:ascii="Arial" w:hAnsi="Arial" w:cs="Arial"/>
          <w:sz w:val="20"/>
          <w:szCs w:val="20"/>
        </w:rPr>
        <w:t>chữ ký</w:t>
      </w:r>
      <w:r w:rsidR="00722721" w:rsidRPr="002C7663">
        <w:rPr>
          <w:rFonts w:ascii="Arial" w:hAnsi="Arial" w:cs="Arial"/>
          <w:sz w:val="20"/>
          <w:szCs w:val="20"/>
        </w:rPr>
        <w:t xml:space="preserve"> và nơi thường trú của Ủy ban nhân dân cấp xã.</w:t>
      </w:r>
    </w:p>
    <w:p w14:paraId="64F3F85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chăm sóc được bố, mẹ liệt sĩ khi còn sống phải kèm theo bản sao được chứng thực từ một trong các giấy tờ chứng minh được lý do là vì hoạt động cách mạng: lý lịch </w:t>
      </w:r>
      <w:r w:rsidR="00437522" w:rsidRPr="002C7663">
        <w:rPr>
          <w:rFonts w:ascii="Arial" w:hAnsi="Arial" w:cs="Arial"/>
          <w:sz w:val="20"/>
          <w:szCs w:val="20"/>
        </w:rPr>
        <w:t>cán bộ</w:t>
      </w:r>
      <w:r w:rsidRPr="002C7663">
        <w:rPr>
          <w:rFonts w:ascii="Arial" w:hAnsi="Arial" w:cs="Arial"/>
          <w:sz w:val="20"/>
          <w:szCs w:val="20"/>
        </w:rPr>
        <w:t>; lý lịch đảng viên; lý lịch quân nhân; hồ sơ bảo hiểm xã hội; các giấy tờ, tài liệu khác do cơ quan có thẩm quyền ban hành, xác nhận trong thời gian tham gia cách mạng.</w:t>
      </w:r>
    </w:p>
    <w:p w14:paraId="7E8C0882" w14:textId="77777777" w:rsidR="00223E34" w:rsidRPr="002C7663" w:rsidRDefault="009F52B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Sở Lao động - Thương binh và Xã hội nơi cá nhân thường trú trong thời gian 12 ngày kể từ ngày nhận đủ giấy tờ, có trách nhiệm ban hành quyết định trợ </w:t>
      </w:r>
      <w:r w:rsidR="00DE3394" w:rsidRPr="002C7663">
        <w:rPr>
          <w:rFonts w:ascii="Arial" w:hAnsi="Arial" w:cs="Arial"/>
          <w:sz w:val="20"/>
          <w:szCs w:val="20"/>
        </w:rPr>
        <w:t>cấp</w:t>
      </w:r>
      <w:r w:rsidR="00722721" w:rsidRPr="002C7663">
        <w:rPr>
          <w:rFonts w:ascii="Arial" w:hAnsi="Arial" w:cs="Arial"/>
          <w:sz w:val="20"/>
          <w:szCs w:val="20"/>
        </w:rPr>
        <w:t xml:space="preserve"> </w:t>
      </w:r>
      <w:r w:rsidR="00FE2EE1" w:rsidRPr="002C7663">
        <w:rPr>
          <w:rFonts w:ascii="Arial" w:hAnsi="Arial" w:cs="Arial"/>
          <w:sz w:val="20"/>
          <w:szCs w:val="20"/>
        </w:rPr>
        <w:t>tuất hằ</w:t>
      </w:r>
      <w:r w:rsidR="00722721" w:rsidRPr="002C7663">
        <w:rPr>
          <w:rFonts w:ascii="Arial" w:hAnsi="Arial" w:cs="Arial"/>
          <w:sz w:val="20"/>
          <w:szCs w:val="20"/>
        </w:rPr>
        <w:t xml:space="preserve">ng tháng </w:t>
      </w:r>
      <w:r w:rsidR="00DE52FE" w:rsidRPr="002C7663">
        <w:rPr>
          <w:rFonts w:ascii="Arial" w:hAnsi="Arial" w:cs="Arial"/>
          <w:sz w:val="20"/>
          <w:szCs w:val="20"/>
        </w:rPr>
        <w:t>đối với</w:t>
      </w:r>
      <w:r w:rsidR="00FE2EE1" w:rsidRPr="002C7663">
        <w:rPr>
          <w:rFonts w:ascii="Arial" w:hAnsi="Arial" w:cs="Arial"/>
          <w:sz w:val="20"/>
          <w:szCs w:val="20"/>
        </w:rPr>
        <w:t xml:space="preserve"> vợ hoặc chồng của liệt sĩ đã lấy chồ</w:t>
      </w:r>
      <w:r w:rsidR="00722721" w:rsidRPr="002C7663">
        <w:rPr>
          <w:rFonts w:ascii="Arial" w:hAnsi="Arial" w:cs="Arial"/>
          <w:sz w:val="20"/>
          <w:szCs w:val="20"/>
        </w:rPr>
        <w:t xml:space="preserve">ng hoặc vợ khác theo </w:t>
      </w:r>
      <w:bookmarkStart w:id="117" w:name="bieumau_ms_54_pl_1"/>
      <w:r w:rsidR="00905319" w:rsidRPr="002C7663">
        <w:rPr>
          <w:rFonts w:ascii="Arial" w:hAnsi="Arial" w:cs="Arial"/>
          <w:sz w:val="20"/>
          <w:szCs w:val="20"/>
        </w:rPr>
        <w:t>Mẫu</w:t>
      </w:r>
      <w:r w:rsidR="000975C9" w:rsidRPr="002C7663">
        <w:rPr>
          <w:rFonts w:ascii="Arial" w:hAnsi="Arial" w:cs="Arial"/>
          <w:sz w:val="20"/>
          <w:szCs w:val="20"/>
        </w:rPr>
        <w:t xml:space="preserve"> số 54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17"/>
      <w:r w:rsidR="00722721" w:rsidRPr="002C7663">
        <w:rPr>
          <w:rFonts w:ascii="Arial" w:hAnsi="Arial" w:cs="Arial"/>
          <w:sz w:val="20"/>
          <w:szCs w:val="20"/>
        </w:rPr>
        <w:t xml:space="preserve"> Nghị định này.</w:t>
      </w:r>
    </w:p>
    <w:p w14:paraId="5D2F65AD"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hồ sơ của liệt sĩ do địa phương khác quản lý thì Sở Lao động - Thương binh và Xã hội nơi thường trú có văn bản </w:t>
      </w:r>
      <w:r w:rsidR="00F66CA5" w:rsidRPr="002C7663">
        <w:rPr>
          <w:rFonts w:ascii="Arial" w:hAnsi="Arial" w:cs="Arial"/>
          <w:sz w:val="20"/>
          <w:szCs w:val="20"/>
        </w:rPr>
        <w:t>đề nghị</w:t>
      </w:r>
      <w:r w:rsidR="00722721" w:rsidRPr="002C7663">
        <w:rPr>
          <w:rFonts w:ascii="Arial" w:hAnsi="Arial" w:cs="Arial"/>
          <w:sz w:val="20"/>
          <w:szCs w:val="20"/>
        </w:rPr>
        <w:t xml:space="preserve"> Sở Lao động - Thương binh và Xã hội nơi quản lý hồ sơ gốc cung cấp bản trích lục hồ sơ liệt sĩ kèm văn bản xác nhận chưa giải quyết chế độ trợ cấp ưu đãi.</w:t>
      </w:r>
    </w:p>
    <w:p w14:paraId="7E5C80D3" w14:textId="77777777" w:rsidR="00223E34" w:rsidRPr="002C7663" w:rsidRDefault="0016703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Sở Lao động - Thương binh và Xã hội nơi quản lý hồ sơ gốc trong thời gian 05 ngày làm việc kể từ ngày nhận được văn bản đề nghị, có trách nhiệm cung cấp bản trích lục hồ sơ liệt sĩ theo </w:t>
      </w:r>
      <w:bookmarkStart w:id="118" w:name="bieumau_ms_95_pl_1"/>
      <w:r w:rsidR="00905319" w:rsidRPr="002C7663">
        <w:rPr>
          <w:rFonts w:ascii="Arial" w:hAnsi="Arial" w:cs="Arial"/>
          <w:sz w:val="20"/>
          <w:szCs w:val="20"/>
        </w:rPr>
        <w:t>Mẫu</w:t>
      </w:r>
      <w:r w:rsidR="000975C9" w:rsidRPr="002C7663">
        <w:rPr>
          <w:rFonts w:ascii="Arial" w:hAnsi="Arial" w:cs="Arial"/>
          <w:sz w:val="20"/>
          <w:szCs w:val="20"/>
        </w:rPr>
        <w:t xml:space="preserve"> số 95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18"/>
      <w:r w:rsidR="00722721" w:rsidRPr="002C7663">
        <w:rPr>
          <w:rFonts w:ascii="Arial" w:hAnsi="Arial" w:cs="Arial"/>
          <w:sz w:val="20"/>
          <w:szCs w:val="20"/>
        </w:rPr>
        <w:t xml:space="preserve"> Nghị định này kèm văn bản xác nhận chưa giải quyết chế độ trợ cấp ưu đãi.</w:t>
      </w:r>
    </w:p>
    <w:p w14:paraId="3DC71CD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19" w:name="dieu_28"/>
      <w:r w:rsidRPr="002C7663">
        <w:rPr>
          <w:rFonts w:ascii="Arial" w:hAnsi="Arial" w:cs="Arial"/>
          <w:b/>
          <w:bCs/>
          <w:sz w:val="20"/>
          <w:szCs w:val="20"/>
        </w:rPr>
        <w:t>Điều</w:t>
      </w:r>
      <w:r w:rsidR="00722721" w:rsidRPr="002C7663">
        <w:rPr>
          <w:rFonts w:ascii="Arial" w:hAnsi="Arial" w:cs="Arial"/>
          <w:b/>
          <w:bCs/>
          <w:sz w:val="20"/>
          <w:szCs w:val="20"/>
        </w:rPr>
        <w:t xml:space="preserve"> 28. Hồ sơ, thủ tục giải quyết chế độ trợ cấp thờ cúng liệt sĩ</w:t>
      </w:r>
      <w:bookmarkEnd w:id="119"/>
    </w:p>
    <w:p w14:paraId="1AA9ECBA" w14:textId="77777777" w:rsidR="00223E34" w:rsidRPr="002C7663" w:rsidRDefault="00A40C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Trường hợp liệt sĩ không còn thân nhân thuộc diện hưởng trợ cấp hằng tháng theo quy định tại </w:t>
      </w:r>
      <w:bookmarkStart w:id="120" w:name="dc_37"/>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16 Pháp lệnh</w:t>
      </w:r>
      <w:bookmarkEnd w:id="120"/>
      <w:r w:rsidR="00722721" w:rsidRPr="002C7663">
        <w:rPr>
          <w:rFonts w:ascii="Arial" w:hAnsi="Arial" w:cs="Arial"/>
          <w:sz w:val="20"/>
          <w:szCs w:val="20"/>
        </w:rPr>
        <w:t xml:space="preserve"> thì </w:t>
      </w:r>
      <w:r w:rsidRPr="002C7663">
        <w:rPr>
          <w:rFonts w:ascii="Arial" w:hAnsi="Arial" w:cs="Arial"/>
          <w:sz w:val="20"/>
          <w:szCs w:val="20"/>
        </w:rPr>
        <w:t>cá nhân</w:t>
      </w:r>
      <w:r w:rsidR="00722721" w:rsidRPr="002C7663">
        <w:rPr>
          <w:rFonts w:ascii="Arial" w:hAnsi="Arial" w:cs="Arial"/>
          <w:sz w:val="20"/>
          <w:szCs w:val="20"/>
        </w:rPr>
        <w:t xml:space="preserve"> làm </w:t>
      </w:r>
      <w:r w:rsidR="001C1E3E" w:rsidRPr="002C7663">
        <w:rPr>
          <w:rFonts w:ascii="Arial" w:hAnsi="Arial" w:cs="Arial"/>
          <w:sz w:val="20"/>
          <w:szCs w:val="20"/>
        </w:rPr>
        <w:t>đơn</w:t>
      </w:r>
      <w:r w:rsidR="00722721" w:rsidRPr="002C7663">
        <w:rPr>
          <w:rFonts w:ascii="Arial" w:hAnsi="Arial" w:cs="Arial"/>
          <w:sz w:val="20"/>
          <w:szCs w:val="20"/>
        </w:rPr>
        <w:t xml:space="preserve"> </w:t>
      </w:r>
      <w:r w:rsidR="00F66CA5" w:rsidRPr="002C7663">
        <w:rPr>
          <w:rFonts w:ascii="Arial" w:hAnsi="Arial" w:cs="Arial"/>
          <w:sz w:val="20"/>
          <w:szCs w:val="20"/>
        </w:rPr>
        <w:t>đề nghị</w:t>
      </w:r>
      <w:r w:rsidR="00722721" w:rsidRPr="002C7663">
        <w:rPr>
          <w:rFonts w:ascii="Arial" w:hAnsi="Arial" w:cs="Arial"/>
          <w:sz w:val="20"/>
          <w:szCs w:val="20"/>
        </w:rPr>
        <w:t xml:space="preserve"> theo </w:t>
      </w:r>
      <w:bookmarkStart w:id="121" w:name="bieumau_ms_18_pl_1"/>
      <w:r w:rsidR="00905319" w:rsidRPr="002C7663">
        <w:rPr>
          <w:rFonts w:ascii="Arial" w:hAnsi="Arial" w:cs="Arial"/>
          <w:sz w:val="20"/>
          <w:szCs w:val="20"/>
        </w:rPr>
        <w:t>Mẫu</w:t>
      </w:r>
      <w:r w:rsidR="000975C9" w:rsidRPr="002C7663">
        <w:rPr>
          <w:rFonts w:ascii="Arial" w:hAnsi="Arial" w:cs="Arial"/>
          <w:sz w:val="20"/>
          <w:szCs w:val="20"/>
        </w:rPr>
        <w:t xml:space="preserve"> số 18 </w:t>
      </w:r>
      <w:r w:rsidR="00905319" w:rsidRPr="002C7663">
        <w:rPr>
          <w:rFonts w:ascii="Arial" w:hAnsi="Arial" w:cs="Arial"/>
          <w:sz w:val="20"/>
          <w:szCs w:val="20"/>
        </w:rPr>
        <w:t>Phụ lục</w:t>
      </w:r>
      <w:r w:rsidR="000975C9" w:rsidRPr="002C7663">
        <w:rPr>
          <w:rFonts w:ascii="Arial" w:hAnsi="Arial" w:cs="Arial"/>
          <w:sz w:val="20"/>
          <w:szCs w:val="20"/>
        </w:rPr>
        <w:t xml:space="preserve"> I</w:t>
      </w:r>
      <w:bookmarkEnd w:id="121"/>
      <w:r w:rsidR="00722721" w:rsidRPr="002C7663">
        <w:rPr>
          <w:rFonts w:ascii="Arial" w:hAnsi="Arial" w:cs="Arial"/>
          <w:sz w:val="20"/>
          <w:szCs w:val="20"/>
        </w:rPr>
        <w:t xml:space="preserve"> Nghị định này kèm văn bản ủy quyền của những người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w:t>
      </w:r>
      <w:r w:rsidR="00722721" w:rsidRPr="002C7663">
        <w:rPr>
          <w:rFonts w:ascii="Arial" w:hAnsi="Arial" w:cs="Arial"/>
          <w:sz w:val="20"/>
          <w:szCs w:val="20"/>
          <w:lang w:val="en-US" w:eastAsia="en-US" w:bidi="en-US"/>
        </w:rPr>
        <w:t xml:space="preserve">a, </w:t>
      </w:r>
      <w:r w:rsidR="00722721" w:rsidRPr="002C7663">
        <w:rPr>
          <w:rFonts w:ascii="Arial" w:hAnsi="Arial" w:cs="Arial"/>
          <w:sz w:val="20"/>
          <w:szCs w:val="20"/>
        </w:rPr>
        <w:t xml:space="preserve">b, c </w:t>
      </w:r>
      <w:r w:rsidR="002C7663" w:rsidRPr="002C7663">
        <w:rPr>
          <w:rFonts w:ascii="Arial" w:hAnsi="Arial" w:cs="Arial"/>
          <w:sz w:val="20"/>
          <w:szCs w:val="20"/>
        </w:rPr>
        <w:t>khoản</w:t>
      </w:r>
      <w:r w:rsidR="00722721" w:rsidRPr="002C7663">
        <w:rPr>
          <w:rFonts w:ascii="Arial" w:hAnsi="Arial" w:cs="Arial"/>
          <w:sz w:val="20"/>
          <w:szCs w:val="20"/>
        </w:rPr>
        <w:t xml:space="preserve"> 6 </w:t>
      </w:r>
      <w:r w:rsidR="002C7663" w:rsidRPr="002C7663">
        <w:rPr>
          <w:rFonts w:ascii="Arial" w:hAnsi="Arial" w:cs="Arial"/>
          <w:sz w:val="20"/>
          <w:szCs w:val="20"/>
        </w:rPr>
        <w:t>Điều</w:t>
      </w:r>
      <w:r w:rsidR="00722721" w:rsidRPr="002C7663">
        <w:rPr>
          <w:rFonts w:ascii="Arial" w:hAnsi="Arial" w:cs="Arial"/>
          <w:sz w:val="20"/>
          <w:szCs w:val="20"/>
        </w:rPr>
        <w:t xml:space="preserve"> này và bản sao được chứng thực từ Bằng “Tổ quốc ghi công” gửi Ủy ban nhân dân cấp xã nơi thường trú.</w:t>
      </w:r>
    </w:p>
    <w:p w14:paraId="03EB4AC7" w14:textId="77777777" w:rsidR="00223E34" w:rsidRPr="002C7663" w:rsidRDefault="00F529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w:t>
      </w:r>
      <w:r w:rsidR="007D0DCF" w:rsidRPr="002C7663">
        <w:rPr>
          <w:rFonts w:ascii="Arial" w:hAnsi="Arial" w:cs="Arial"/>
          <w:sz w:val="20"/>
          <w:szCs w:val="20"/>
        </w:rPr>
        <w:t>tiếp</w:t>
      </w:r>
      <w:r w:rsidR="00722721" w:rsidRPr="002C7663">
        <w:rPr>
          <w:rFonts w:ascii="Arial" w:hAnsi="Arial" w:cs="Arial"/>
          <w:sz w:val="20"/>
          <w:szCs w:val="20"/>
        </w:rPr>
        <w:t xml:space="preserve"> nhận đủ giấy tờ,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xác nhận đơn </w:t>
      </w:r>
      <w:r w:rsidR="00F66CA5" w:rsidRPr="002C7663">
        <w:rPr>
          <w:rFonts w:ascii="Arial" w:hAnsi="Arial" w:cs="Arial"/>
          <w:sz w:val="20"/>
          <w:szCs w:val="20"/>
        </w:rPr>
        <w:t>đề nghị</w:t>
      </w:r>
      <w:r w:rsidR="00722721" w:rsidRPr="002C7663">
        <w:rPr>
          <w:rFonts w:ascii="Arial" w:hAnsi="Arial" w:cs="Arial"/>
          <w:sz w:val="20"/>
          <w:szCs w:val="20"/>
        </w:rPr>
        <w:t xml:space="preserve">, lập danh sách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Phòng Lao động - Thương binh và Xã hội.</w:t>
      </w:r>
    </w:p>
    <w:p w14:paraId="74A07866" w14:textId="77777777" w:rsidR="00223E34" w:rsidRPr="002C7663" w:rsidRDefault="00F529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Phòng Lao động - Thương binh và Xã hội trong thời gian 07 ngày làm việc kể từ ngày nhận được giấy tờ, có trách nhiệm tổng hợp, lập danh sách gửi các giấy tờ theo quy định đến Sở Lao động - Thương binh và Xã hội.</w:t>
      </w:r>
    </w:p>
    <w:p w14:paraId="4B37E587" w14:textId="77777777" w:rsidR="00223E34" w:rsidRPr="002C7663" w:rsidRDefault="00F529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tiếp nhận đủ giấy tờ, có trách nhiệm kiểm tra, đối chiếu hồ sơ của liệt sĩ đang quản lý,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trợ </w:t>
      </w:r>
      <w:r w:rsidR="00DE3394" w:rsidRPr="002C7663">
        <w:rPr>
          <w:rFonts w:ascii="Arial" w:hAnsi="Arial" w:cs="Arial"/>
          <w:sz w:val="20"/>
          <w:szCs w:val="20"/>
        </w:rPr>
        <w:t>cấp</w:t>
      </w:r>
      <w:r w:rsidR="00722721" w:rsidRPr="002C7663">
        <w:rPr>
          <w:rFonts w:ascii="Arial" w:hAnsi="Arial" w:cs="Arial"/>
          <w:sz w:val="20"/>
          <w:szCs w:val="20"/>
        </w:rPr>
        <w:t xml:space="preserve"> thờ cúng liệt sĩ theo </w:t>
      </w:r>
      <w:bookmarkStart w:id="122" w:name="bieumau_ms_55_pl_1"/>
      <w:r w:rsidR="00905319" w:rsidRPr="002C7663">
        <w:rPr>
          <w:rFonts w:ascii="Arial" w:hAnsi="Arial" w:cs="Arial"/>
          <w:sz w:val="20"/>
          <w:szCs w:val="20"/>
        </w:rPr>
        <w:t>Mẫu</w:t>
      </w:r>
      <w:r w:rsidR="00571B9E" w:rsidRPr="002C7663">
        <w:rPr>
          <w:rFonts w:ascii="Arial" w:hAnsi="Arial" w:cs="Arial"/>
          <w:sz w:val="20"/>
          <w:szCs w:val="20"/>
        </w:rPr>
        <w:t xml:space="preserve"> số 55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22"/>
      <w:r w:rsidR="00722721" w:rsidRPr="002C7663">
        <w:rPr>
          <w:rFonts w:ascii="Arial" w:hAnsi="Arial" w:cs="Arial"/>
          <w:sz w:val="20"/>
          <w:szCs w:val="20"/>
        </w:rPr>
        <w:t xml:space="preserve"> Nghị định này. Quyết định này được thực hiện liên tục nếu không có sự thay đổi về người hưởng trợ cấp thờ cúng liệt sĩ hoặc về mức trợ cấp. Người được ủy quyền thờ cúng liệt sĩ được </w:t>
      </w:r>
      <w:r w:rsidR="005118F4" w:rsidRPr="002C7663">
        <w:rPr>
          <w:rFonts w:ascii="Arial" w:hAnsi="Arial" w:cs="Arial"/>
          <w:sz w:val="20"/>
          <w:szCs w:val="20"/>
        </w:rPr>
        <w:t>hưởng trợ</w:t>
      </w:r>
      <w:r w:rsidR="00722721" w:rsidRPr="002C7663">
        <w:rPr>
          <w:rFonts w:ascii="Arial" w:hAnsi="Arial" w:cs="Arial"/>
          <w:sz w:val="20"/>
          <w:szCs w:val="20"/>
        </w:rPr>
        <w:t xml:space="preserve"> cấp hằng năm kể từ năm Sở Lao động - Thương binh và Xã hội ban hành </w:t>
      </w:r>
      <w:r w:rsidR="005118F4" w:rsidRPr="002C7663">
        <w:rPr>
          <w:rFonts w:ascii="Arial" w:hAnsi="Arial" w:cs="Arial"/>
          <w:sz w:val="20"/>
          <w:szCs w:val="20"/>
        </w:rPr>
        <w:t>quyết</w:t>
      </w:r>
      <w:r w:rsidR="00722721" w:rsidRPr="002C7663">
        <w:rPr>
          <w:rFonts w:ascii="Arial" w:hAnsi="Arial" w:cs="Arial"/>
          <w:sz w:val="20"/>
          <w:szCs w:val="20"/>
        </w:rPr>
        <w:t xml:space="preserve"> định.</w:t>
      </w:r>
    </w:p>
    <w:p w14:paraId="3A6D4B4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hồ sơ gốc của liệt sĩ do địa phương khác quản lý thì Sở Lao động - Thương binh và Xã hội có văn bản </w:t>
      </w:r>
      <w:r w:rsidR="00F66CA5" w:rsidRPr="002C7663">
        <w:rPr>
          <w:rFonts w:ascii="Arial" w:hAnsi="Arial" w:cs="Arial"/>
          <w:sz w:val="20"/>
          <w:szCs w:val="20"/>
        </w:rPr>
        <w:t>đề nghị</w:t>
      </w:r>
      <w:r w:rsidRPr="002C7663">
        <w:rPr>
          <w:rFonts w:ascii="Arial" w:hAnsi="Arial" w:cs="Arial"/>
          <w:sz w:val="20"/>
          <w:szCs w:val="20"/>
        </w:rPr>
        <w:t xml:space="preserve"> nơi quản lý hồ sơ thực hiện di chuyển hồ sơ liệt sĩ kèm văn bản xác nhận chưa được giải quyết chế độ trợ cấp thờ cúng liệt sĩ.</w:t>
      </w:r>
    </w:p>
    <w:p w14:paraId="0DEDB777" w14:textId="77777777" w:rsidR="00223E34" w:rsidRPr="002C7663" w:rsidRDefault="005118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Trường hợp người hưởng trợ cấp thờ cúng liệt sĩ chết hoặc không có </w:t>
      </w:r>
      <w:r w:rsidR="002C7663" w:rsidRPr="002C7663">
        <w:rPr>
          <w:rFonts w:ascii="Arial" w:hAnsi="Arial" w:cs="Arial"/>
          <w:sz w:val="20"/>
          <w:szCs w:val="20"/>
        </w:rPr>
        <w:t>điều</w:t>
      </w:r>
      <w:r w:rsidR="00722721" w:rsidRPr="002C7663">
        <w:rPr>
          <w:rFonts w:ascii="Arial" w:hAnsi="Arial" w:cs="Arial"/>
          <w:sz w:val="20"/>
          <w:szCs w:val="20"/>
        </w:rPr>
        <w:t xml:space="preserve"> kiện tiếp tục thờ cúng liệt sĩ thì cá nhân khác được ủy quyền thờ cúng liệt sĩ thực hiện thủ tục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trợ cấp thờ cúng được thực hiện kể từ năm Sở Lao động - Thương binh và Xã hội ban hành quyết định.</w:t>
      </w:r>
    </w:p>
    <w:p w14:paraId="73A40D7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hưởng trợ cấp thờ cúng liệt sĩ chết trong năm nhưng trước thời </w:t>
      </w:r>
      <w:r w:rsidR="002C7663" w:rsidRPr="002C7663">
        <w:rPr>
          <w:rFonts w:ascii="Arial" w:hAnsi="Arial" w:cs="Arial"/>
          <w:sz w:val="20"/>
          <w:szCs w:val="20"/>
        </w:rPr>
        <w:t>điểm</w:t>
      </w:r>
      <w:r w:rsidRPr="002C7663">
        <w:rPr>
          <w:rFonts w:ascii="Arial" w:hAnsi="Arial" w:cs="Arial"/>
          <w:sz w:val="20"/>
          <w:szCs w:val="20"/>
        </w:rPr>
        <w:t xml:space="preserve"> chi trả trợ cấp thì trợ cấp thờ cúng liệt sĩ của năm đó được chi trả cho người hưởng trợ cấp thờ cúng khác.</w:t>
      </w:r>
    </w:p>
    <w:p w14:paraId="77A4B79C" w14:textId="77777777" w:rsidR="00223E34" w:rsidRPr="002C7663" w:rsidRDefault="000979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Người được ủy quyền thờ cúng liệt sĩ hoặc cơ quan, đơn vị được giao thờ cúng liệt sĩ xác định như sau:</w:t>
      </w:r>
    </w:p>
    <w:p w14:paraId="0524DCC7"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0C578F" w:rsidRPr="002C7663">
        <w:rPr>
          <w:rFonts w:ascii="Arial" w:hAnsi="Arial" w:cs="Arial"/>
          <w:sz w:val="20"/>
          <w:szCs w:val="20"/>
        </w:rPr>
        <w:t>Trường hợp</w:t>
      </w:r>
      <w:r w:rsidR="00722721" w:rsidRPr="002C7663">
        <w:rPr>
          <w:rFonts w:ascii="Arial" w:hAnsi="Arial" w:cs="Arial"/>
          <w:sz w:val="20"/>
          <w:szCs w:val="20"/>
        </w:rPr>
        <w:t xml:space="preserve"> liệt sĩ còn thân nhân thì người hưởng trợ cấp thờ cúng liệt sĩ là người được các thân nhân liệt sĩ ủy quyền bằng văn bản đảm nhiệm việc thờ cúng liệt sĩ và nhận trợ cấp theo quy định của Pháp lệnh.</w:t>
      </w:r>
    </w:p>
    <w:p w14:paraId="72367091"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0C578F" w:rsidRPr="002C7663">
        <w:rPr>
          <w:rFonts w:ascii="Arial" w:hAnsi="Arial" w:cs="Arial"/>
          <w:sz w:val="20"/>
          <w:szCs w:val="20"/>
        </w:rPr>
        <w:t>Trường hợp</w:t>
      </w:r>
      <w:r w:rsidR="00722721" w:rsidRPr="002C7663">
        <w:rPr>
          <w:rFonts w:ascii="Arial" w:hAnsi="Arial" w:cs="Arial"/>
          <w:sz w:val="20"/>
          <w:szCs w:val="20"/>
        </w:rPr>
        <w:t xml:space="preserve"> thân nhân liệt sĩ chỉ còn con, nếu liệt sĩ có nhiều con thì người hưởng trợ cấp thờ cúng liệt sĩ là người được những người con còn lại ủy quyền; nếu liệt sĩ chỉ có một con hoặc chỉ </w:t>
      </w:r>
      <w:r w:rsidRPr="002C7663">
        <w:rPr>
          <w:rFonts w:ascii="Arial" w:hAnsi="Arial" w:cs="Arial"/>
          <w:sz w:val="20"/>
          <w:szCs w:val="20"/>
        </w:rPr>
        <w:t>còn một con còn số</w:t>
      </w:r>
      <w:r w:rsidR="00722721" w:rsidRPr="002C7663">
        <w:rPr>
          <w:rFonts w:ascii="Arial" w:hAnsi="Arial" w:cs="Arial"/>
          <w:sz w:val="20"/>
          <w:szCs w:val="20"/>
        </w:rPr>
        <w:t>ng thì không phải làm văn bản ủy quyền.</w:t>
      </w:r>
    </w:p>
    <w:p w14:paraId="2D89664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con liệt sĩ giao người khác thực hiện thờ cúng liệt sĩ thì người hưởng trợ cấp thờ cúng liệt sĩ là người được con liệt sĩ thống nhất ủy quyền.</w:t>
      </w:r>
    </w:p>
    <w:p w14:paraId="0B26B374"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liệt sĩ không còn thân nhân hoặc chỉ còn một thân nhân duy </w:t>
      </w:r>
      <w:r w:rsidRPr="002C7663">
        <w:rPr>
          <w:rFonts w:ascii="Arial" w:hAnsi="Arial" w:cs="Arial"/>
          <w:sz w:val="20"/>
          <w:szCs w:val="20"/>
        </w:rPr>
        <w:t>nhất</w:t>
      </w:r>
      <w:r w:rsidR="00722721" w:rsidRPr="002C7663">
        <w:rPr>
          <w:rFonts w:ascii="Arial" w:hAnsi="Arial" w:cs="Arial"/>
          <w:sz w:val="20"/>
          <w:szCs w:val="20"/>
        </w:rPr>
        <w:t xml:space="preserve"> nhưng người đó bị </w:t>
      </w:r>
      <w:r w:rsidRPr="002C7663">
        <w:rPr>
          <w:rFonts w:ascii="Arial" w:hAnsi="Arial" w:cs="Arial"/>
          <w:sz w:val="20"/>
          <w:szCs w:val="20"/>
        </w:rPr>
        <w:t>hạn chế</w:t>
      </w:r>
      <w:r w:rsidR="00722721" w:rsidRPr="002C7663">
        <w:rPr>
          <w:rFonts w:ascii="Arial" w:hAnsi="Arial" w:cs="Arial"/>
          <w:sz w:val="20"/>
          <w:szCs w:val="20"/>
        </w:rPr>
        <w:t xml:space="preserve"> năng lực hành vi, </w:t>
      </w:r>
      <w:r w:rsidRPr="002C7663">
        <w:rPr>
          <w:rFonts w:ascii="Arial" w:hAnsi="Arial" w:cs="Arial"/>
          <w:sz w:val="20"/>
          <w:szCs w:val="20"/>
        </w:rPr>
        <w:t>mất</w:t>
      </w:r>
      <w:r w:rsidR="00722721" w:rsidRPr="002C7663">
        <w:rPr>
          <w:rFonts w:ascii="Arial" w:hAnsi="Arial" w:cs="Arial"/>
          <w:sz w:val="20"/>
          <w:szCs w:val="20"/>
        </w:rPr>
        <w:t xml:space="preserve"> năng lực hành vi, cư trú ở nước ngoài hoặc không xác định được </w:t>
      </w:r>
      <w:r w:rsidR="00E6007B" w:rsidRPr="002C7663">
        <w:rPr>
          <w:rFonts w:ascii="Arial" w:hAnsi="Arial" w:cs="Arial"/>
          <w:sz w:val="20"/>
          <w:szCs w:val="20"/>
        </w:rPr>
        <w:t>nơi</w:t>
      </w:r>
      <w:r w:rsidR="00722721" w:rsidRPr="002C7663">
        <w:rPr>
          <w:rFonts w:ascii="Arial" w:hAnsi="Arial" w:cs="Arial"/>
          <w:sz w:val="20"/>
          <w:szCs w:val="20"/>
        </w:rPr>
        <w:t xml:space="preserve"> cư trú thì người hưởng trợ </w:t>
      </w:r>
      <w:r w:rsidR="00DE3394" w:rsidRPr="002C7663">
        <w:rPr>
          <w:rFonts w:ascii="Arial" w:hAnsi="Arial" w:cs="Arial"/>
          <w:sz w:val="20"/>
          <w:szCs w:val="20"/>
        </w:rPr>
        <w:t>cấp</w:t>
      </w:r>
      <w:r w:rsidR="00722721" w:rsidRPr="002C7663">
        <w:rPr>
          <w:rFonts w:ascii="Arial" w:hAnsi="Arial" w:cs="Arial"/>
          <w:sz w:val="20"/>
          <w:szCs w:val="20"/>
        </w:rPr>
        <w:t xml:space="preserve"> thờ cúng liệt sĩ là người được những người thuộc quy định tại </w:t>
      </w:r>
      <w:bookmarkStart w:id="123" w:name="dc_38"/>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123"/>
      <w:r w:rsidR="00722721" w:rsidRPr="002C7663">
        <w:rPr>
          <w:rFonts w:ascii="Arial" w:hAnsi="Arial" w:cs="Arial"/>
          <w:sz w:val="20"/>
          <w:szCs w:val="20"/>
        </w:rPr>
        <w:t xml:space="preserve"> ủy quyền. Trường hợp những người này không còn thì được những người thuộc quy định tại </w:t>
      </w:r>
      <w:bookmarkStart w:id="124" w:name="dc_39"/>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124"/>
      <w:r w:rsidR="00722721" w:rsidRPr="002C7663">
        <w:rPr>
          <w:rFonts w:ascii="Arial" w:hAnsi="Arial" w:cs="Arial"/>
          <w:sz w:val="20"/>
          <w:szCs w:val="20"/>
        </w:rPr>
        <w:t xml:space="preserve"> ủy </w:t>
      </w:r>
      <w:r w:rsidR="003E7921" w:rsidRPr="002C7663">
        <w:rPr>
          <w:rFonts w:ascii="Arial" w:hAnsi="Arial" w:cs="Arial"/>
          <w:sz w:val="20"/>
          <w:szCs w:val="20"/>
        </w:rPr>
        <w:t>quyền</w:t>
      </w:r>
      <w:r w:rsidR="00722721" w:rsidRPr="002C7663">
        <w:rPr>
          <w:rFonts w:ascii="Arial" w:hAnsi="Arial" w:cs="Arial"/>
          <w:sz w:val="20"/>
          <w:szCs w:val="20"/>
        </w:rPr>
        <w:t>.</w:t>
      </w:r>
    </w:p>
    <w:p w14:paraId="66BF18F1"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Trường hợp không xác định được người ủy quyền thì Sở Lao động - Thương binh và Xã hội ban hành quyết định trợ cấp thờ cúng liệt sĩ theo </w:t>
      </w:r>
      <w:bookmarkStart w:id="125" w:name="bieumau_ms_55_pl_1_1"/>
      <w:r w:rsidR="00905319" w:rsidRPr="002C7663">
        <w:rPr>
          <w:rFonts w:ascii="Arial" w:hAnsi="Arial" w:cs="Arial"/>
          <w:sz w:val="20"/>
          <w:szCs w:val="20"/>
        </w:rPr>
        <w:t>Mẫu</w:t>
      </w:r>
      <w:r w:rsidR="00571B9E" w:rsidRPr="002C7663">
        <w:rPr>
          <w:rFonts w:ascii="Arial" w:hAnsi="Arial" w:cs="Arial"/>
          <w:sz w:val="20"/>
          <w:szCs w:val="20"/>
        </w:rPr>
        <w:t xml:space="preserve"> số 55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25"/>
      <w:r w:rsidR="00722721" w:rsidRPr="002C7663">
        <w:rPr>
          <w:rFonts w:ascii="Arial" w:hAnsi="Arial" w:cs="Arial"/>
          <w:sz w:val="20"/>
          <w:szCs w:val="20"/>
        </w:rPr>
        <w:t xml:space="preserve"> Nghị định này đối với Ủy ban nhân dân cấp xã nơi liệt sĩ cư trú trước khi </w:t>
      </w:r>
      <w:r w:rsidRPr="002C7663">
        <w:rPr>
          <w:rFonts w:ascii="Arial" w:hAnsi="Arial" w:cs="Arial"/>
          <w:sz w:val="20"/>
          <w:szCs w:val="20"/>
        </w:rPr>
        <w:t>tham gia hoạt động cách mạng. Nế</w:t>
      </w:r>
      <w:r w:rsidR="00722721" w:rsidRPr="002C7663">
        <w:rPr>
          <w:rFonts w:ascii="Arial" w:hAnsi="Arial" w:cs="Arial"/>
          <w:sz w:val="20"/>
          <w:szCs w:val="20"/>
        </w:rPr>
        <w:t xml:space="preserve">u không xác định được xã nơi liệt sĩ cư trú trước khi tham gia hoạt động cách mạng thì giao cơ quan, đơn vị </w:t>
      </w:r>
      <w:r w:rsidR="00DE3394" w:rsidRPr="002C7663">
        <w:rPr>
          <w:rFonts w:ascii="Arial" w:hAnsi="Arial" w:cs="Arial"/>
          <w:sz w:val="20"/>
          <w:szCs w:val="20"/>
        </w:rPr>
        <w:t>cấp</w:t>
      </w:r>
      <w:r w:rsidR="00722721" w:rsidRPr="002C7663">
        <w:rPr>
          <w:rFonts w:ascii="Arial" w:hAnsi="Arial" w:cs="Arial"/>
          <w:sz w:val="20"/>
          <w:szCs w:val="20"/>
        </w:rPr>
        <w:t xml:space="preserve"> giấy chứng nhận hy sinh để thực hiện nghi thức dâng hương liệt sĩ theo phong tục địa phương.</w:t>
      </w:r>
    </w:p>
    <w:p w14:paraId="4C2CD16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26" w:name="dieu_29"/>
      <w:r w:rsidRPr="002C7663">
        <w:rPr>
          <w:rFonts w:ascii="Arial" w:hAnsi="Arial" w:cs="Arial"/>
          <w:b/>
          <w:bCs/>
          <w:sz w:val="20"/>
          <w:szCs w:val="20"/>
        </w:rPr>
        <w:t>Điều</w:t>
      </w:r>
      <w:r w:rsidR="00722721" w:rsidRPr="002C7663">
        <w:rPr>
          <w:rFonts w:ascii="Arial" w:hAnsi="Arial" w:cs="Arial"/>
          <w:b/>
          <w:bCs/>
          <w:sz w:val="20"/>
          <w:szCs w:val="20"/>
        </w:rPr>
        <w:t xml:space="preserve"> 29. Hồ sơ, thủ tục bổ sung tình hình thân nhân trong hồ sơ liệt sĩ</w:t>
      </w:r>
      <w:bookmarkEnd w:id="126"/>
    </w:p>
    <w:p w14:paraId="6E6A6649"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đề nghị bổ sung thân nhân trong hồ sơ liệt sĩ làm bản khai theo </w:t>
      </w:r>
      <w:bookmarkStart w:id="127" w:name="bieumau_ms_6_pl_1"/>
      <w:r w:rsidR="00905319" w:rsidRPr="002C7663">
        <w:rPr>
          <w:rFonts w:ascii="Arial" w:hAnsi="Arial" w:cs="Arial"/>
          <w:sz w:val="20"/>
          <w:szCs w:val="20"/>
        </w:rPr>
        <w:t>Mẫu</w:t>
      </w:r>
      <w:r w:rsidR="00571B9E" w:rsidRPr="002C7663">
        <w:rPr>
          <w:rFonts w:ascii="Arial" w:hAnsi="Arial" w:cs="Arial"/>
          <w:sz w:val="20"/>
          <w:szCs w:val="20"/>
        </w:rPr>
        <w:t xml:space="preserve"> số 06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27"/>
      <w:r w:rsidR="00722721" w:rsidRPr="002C7663">
        <w:rPr>
          <w:rFonts w:ascii="Arial" w:hAnsi="Arial" w:cs="Arial"/>
          <w:sz w:val="20"/>
          <w:szCs w:val="20"/>
        </w:rPr>
        <w:t xml:space="preserve"> Nghị định này gửi Ủy ban nhân dân cấp xã nơi thường trú kèm theo bản sao được chứng thực từ một trong các giấy tờ chứng minh mối quan hệ với liệt sĩ như sau:</w:t>
      </w:r>
    </w:p>
    <w:p w14:paraId="02E2E0C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a) Đối với đề nghị bổ sung là cha đẻ mẹ đẻ, vợ hoặc chồng liệt sĩ:</w:t>
      </w:r>
    </w:p>
    <w:p w14:paraId="54D504A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Căn cước công dân, lý lịch </w:t>
      </w:r>
      <w:r w:rsidR="00437522" w:rsidRPr="002C7663">
        <w:rPr>
          <w:rFonts w:ascii="Arial" w:hAnsi="Arial" w:cs="Arial"/>
          <w:sz w:val="20"/>
          <w:szCs w:val="20"/>
        </w:rPr>
        <w:t>cán bộ</w:t>
      </w:r>
      <w:r w:rsidRPr="002C7663">
        <w:rPr>
          <w:rFonts w:ascii="Arial" w:hAnsi="Arial" w:cs="Arial"/>
          <w:sz w:val="20"/>
          <w:szCs w:val="20"/>
        </w:rPr>
        <w:t>, lý lịch đảng viên, lý lịch quân nhân, giấy chứng nhận đăng ký kết hôn.</w:t>
      </w:r>
    </w:p>
    <w:p w14:paraId="0B218CB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Các giấy tờ, tài liệu khác do cơ quan có thẩm quyền ban hành, xác nhận.</w:t>
      </w:r>
    </w:p>
    <w:p w14:paraId="2120ED0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Văn bản đồng thuận của thân nhân liệt sĩ hoặc của những người thuộc quy định tại </w:t>
      </w:r>
      <w:bookmarkStart w:id="128" w:name="dc_40"/>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128"/>
      <w:r w:rsidRPr="002C7663">
        <w:rPr>
          <w:rFonts w:ascii="Arial" w:hAnsi="Arial" w:cs="Arial"/>
          <w:sz w:val="20"/>
          <w:szCs w:val="20"/>
        </w:rPr>
        <w:t>. Trường h</w:t>
      </w:r>
      <w:r w:rsidR="000E5005" w:rsidRPr="002C7663">
        <w:rPr>
          <w:rFonts w:ascii="Arial" w:hAnsi="Arial" w:cs="Arial"/>
          <w:sz w:val="20"/>
          <w:szCs w:val="20"/>
        </w:rPr>
        <w:t>ợp những người này không còn thì</w:t>
      </w:r>
      <w:r w:rsidRPr="002C7663">
        <w:rPr>
          <w:rFonts w:ascii="Arial" w:hAnsi="Arial" w:cs="Arial"/>
          <w:sz w:val="20"/>
          <w:szCs w:val="20"/>
        </w:rPr>
        <w:t xml:space="preserve"> phải được những người thuộc quy định tại </w:t>
      </w:r>
      <w:bookmarkStart w:id="129" w:name="dc_41"/>
      <w:r w:rsidR="002C7663" w:rsidRPr="002C7663">
        <w:rPr>
          <w:rFonts w:ascii="Arial" w:hAnsi="Arial" w:cs="Arial"/>
          <w:sz w:val="20"/>
          <w:szCs w:val="20"/>
        </w:rPr>
        <w:t>điểm</w:t>
      </w:r>
      <w:r w:rsidRPr="002C7663">
        <w:rPr>
          <w:rFonts w:ascii="Arial" w:hAnsi="Arial" w:cs="Arial"/>
          <w:sz w:val="20"/>
          <w:szCs w:val="20"/>
        </w:rPr>
        <w:t xml:space="preserve"> c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651 Bộ luật Dân sự</w:t>
      </w:r>
      <w:bookmarkEnd w:id="129"/>
      <w:r w:rsidRPr="002C7663">
        <w:rPr>
          <w:rFonts w:ascii="Arial" w:hAnsi="Arial" w:cs="Arial"/>
          <w:sz w:val="20"/>
          <w:szCs w:val="20"/>
        </w:rPr>
        <w:t xml:space="preserve"> có văn bản đồng thuận.</w:t>
      </w:r>
    </w:p>
    <w:p w14:paraId="0730F7A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 Đối với đề nghị bổ sung là con liệt sĩ: Giấy khai sinh, trích lục khai sinh, quyết định công nhận việc nuôi con nuôi theo quy định của pháp luật; lý lịch </w:t>
      </w:r>
      <w:r w:rsidR="00437522" w:rsidRPr="002C7663">
        <w:rPr>
          <w:rFonts w:ascii="Arial" w:hAnsi="Arial" w:cs="Arial"/>
          <w:sz w:val="20"/>
          <w:szCs w:val="20"/>
        </w:rPr>
        <w:t>cán bộ</w:t>
      </w:r>
      <w:r w:rsidRPr="002C7663">
        <w:rPr>
          <w:rFonts w:ascii="Arial" w:hAnsi="Arial" w:cs="Arial"/>
          <w:sz w:val="20"/>
          <w:szCs w:val="20"/>
        </w:rPr>
        <w:t>, lý lịch đảng viên, lý lịch quân nhân; các giấy tờ, tài liệu khác do cơ quan có thẩm quyền ban hành, xác nhận trước ngày 01 tháng 7 năm 2021.</w:t>
      </w:r>
    </w:p>
    <w:p w14:paraId="7C98EB7F"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nhận đủ giấy tờ, có trách nhiệm kiểm tra, xác nhận bản khai và lập danh sách kèm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Phòng Lao động - Thương binh và Xã hội.</w:t>
      </w:r>
    </w:p>
    <w:p w14:paraId="118F6BB0"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kể từ ngày nhận đủ giấy tờ, có trách nhiệm kiểm tra, lập danh sách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gửi Sở Lao động - Thương binh và Xã hội.</w:t>
      </w:r>
    </w:p>
    <w:p w14:paraId="4622FEDA"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có trách nhiệm kiểm tra, ban hành quyết định bổ sung tình hình thân nhân liệt sĩ và trợ cấp ưu đãi theo </w:t>
      </w:r>
      <w:bookmarkStart w:id="130" w:name="bieumau_ms_56_pl_1"/>
      <w:r w:rsidR="00905319" w:rsidRPr="002C7663">
        <w:rPr>
          <w:rFonts w:ascii="Arial" w:hAnsi="Arial" w:cs="Arial"/>
          <w:sz w:val="20"/>
          <w:szCs w:val="20"/>
        </w:rPr>
        <w:t>Mẫu</w:t>
      </w:r>
      <w:r w:rsidR="00571B9E" w:rsidRPr="002C7663">
        <w:rPr>
          <w:rFonts w:ascii="Arial" w:hAnsi="Arial" w:cs="Arial"/>
          <w:sz w:val="20"/>
          <w:szCs w:val="20"/>
        </w:rPr>
        <w:t xml:space="preserve"> số 56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30"/>
      <w:r w:rsidR="00722721" w:rsidRPr="002C7663">
        <w:rPr>
          <w:rFonts w:ascii="Arial" w:hAnsi="Arial" w:cs="Arial"/>
          <w:sz w:val="20"/>
          <w:szCs w:val="20"/>
        </w:rPr>
        <w:t xml:space="preserve"> Nghị định này và bổ sung thông tin trong hồ sơ liệt sĩ.</w:t>
      </w:r>
    </w:p>
    <w:p w14:paraId="4797C8B6"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131" w:name="muc_4"/>
      <w:r w:rsidRPr="002C7663">
        <w:rPr>
          <w:rFonts w:ascii="Arial" w:hAnsi="Arial" w:cs="Arial"/>
          <w:b/>
          <w:bCs/>
          <w:sz w:val="20"/>
          <w:szCs w:val="20"/>
        </w:rPr>
        <w:t>Mục</w:t>
      </w:r>
      <w:r w:rsidR="00FA5AAD" w:rsidRPr="002C7663">
        <w:rPr>
          <w:rFonts w:ascii="Arial" w:hAnsi="Arial" w:cs="Arial"/>
          <w:b/>
          <w:bCs/>
          <w:sz w:val="20"/>
          <w:szCs w:val="20"/>
        </w:rPr>
        <w:t xml:space="preserve"> 4. BÀ MẸ VIỆT NAM ANH HÙNG</w:t>
      </w:r>
      <w:bookmarkEnd w:id="131"/>
    </w:p>
    <w:p w14:paraId="24FBCDF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32" w:name="dieu_30"/>
      <w:r w:rsidRPr="002C7663">
        <w:rPr>
          <w:rFonts w:ascii="Arial" w:hAnsi="Arial" w:cs="Arial"/>
          <w:b/>
          <w:bCs/>
          <w:sz w:val="20"/>
          <w:szCs w:val="20"/>
        </w:rPr>
        <w:t>Điều</w:t>
      </w:r>
      <w:r w:rsidR="00722721" w:rsidRPr="002C7663">
        <w:rPr>
          <w:rFonts w:ascii="Arial" w:hAnsi="Arial" w:cs="Arial"/>
          <w:b/>
          <w:bCs/>
          <w:sz w:val="20"/>
          <w:szCs w:val="20"/>
        </w:rPr>
        <w:t xml:space="preserve"> 30. Hồ sơ, thủ tục giải quyết chế độ ưu đãi</w:t>
      </w:r>
      <w:bookmarkEnd w:id="132"/>
    </w:p>
    <w:p w14:paraId="6B18C954"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133" w:name="bieumau_ms_3_pl_1"/>
      <w:r w:rsidR="00905319" w:rsidRPr="002C7663">
        <w:rPr>
          <w:rFonts w:ascii="Arial" w:hAnsi="Arial" w:cs="Arial"/>
          <w:sz w:val="20"/>
          <w:szCs w:val="20"/>
        </w:rPr>
        <w:t>Mẫu</w:t>
      </w:r>
      <w:r w:rsidR="00571B9E" w:rsidRPr="002C7663">
        <w:rPr>
          <w:rFonts w:ascii="Arial" w:hAnsi="Arial" w:cs="Arial"/>
          <w:sz w:val="20"/>
          <w:szCs w:val="20"/>
        </w:rPr>
        <w:t xml:space="preserve"> số 03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33"/>
      <w:r w:rsidR="00722721" w:rsidRPr="002C7663">
        <w:rPr>
          <w:rFonts w:ascii="Arial" w:hAnsi="Arial" w:cs="Arial"/>
          <w:sz w:val="20"/>
          <w:szCs w:val="20"/>
        </w:rPr>
        <w:t xml:space="preserve"> Nghị định này kèm bản sao được chứng thực từ quyết định tặng hoặc truy tặng danh hiệu vinh dự nhà nước “Bà mẹ Việt Nam anh hùng” hoặc bản sao được chứng thực từ Bằng “Bà mẹ Việt Nam anh hùng” gửi Ủy ban nhân dân cấp xã nơi thường trú.</w:t>
      </w:r>
    </w:p>
    <w:p w14:paraId="30F0847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“Bà mẹ Việt Nam anh hùng” được tặng danh hiệu nhưng chết mà chưa được hưởng chế độ ưu đãi thì kèm theo giấy báo tử hoặc trích lục khai tử.</w:t>
      </w:r>
    </w:p>
    <w:p w14:paraId="16179BAF"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05 ngày làm việc kể từ ngày nhận được bản khai của cá nhân có trách nhiệm xác nhận bản khai kèm theo các giấy tờ nêu trên gửi Phòng Lao động - Thương binh và Xã hội.</w:t>
      </w:r>
    </w:p>
    <w:p w14:paraId="22BC4E1C"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có trách nhiệm lập danh sách </w:t>
      </w:r>
      <w:r w:rsidR="00DE3394" w:rsidRPr="002C7663">
        <w:rPr>
          <w:rFonts w:ascii="Arial" w:hAnsi="Arial" w:cs="Arial"/>
          <w:sz w:val="20"/>
          <w:szCs w:val="20"/>
        </w:rPr>
        <w:t>giấy</w:t>
      </w:r>
      <w:r w:rsidR="00722721" w:rsidRPr="002C7663">
        <w:rPr>
          <w:rFonts w:ascii="Arial" w:hAnsi="Arial" w:cs="Arial"/>
          <w:sz w:val="20"/>
          <w:szCs w:val="20"/>
        </w:rPr>
        <w:t xml:space="preserve">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Sở Lao động - Thương binh và Xã hội.</w:t>
      </w:r>
    </w:p>
    <w:p w14:paraId="2D0D513A"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w:t>
      </w:r>
      <w:r w:rsidRPr="002C7663">
        <w:rPr>
          <w:rFonts w:ascii="Arial" w:hAnsi="Arial" w:cs="Arial"/>
          <w:sz w:val="20"/>
          <w:szCs w:val="20"/>
        </w:rPr>
        <w:t>ngày</w:t>
      </w:r>
      <w:r w:rsidR="00722721" w:rsidRPr="002C7663">
        <w:rPr>
          <w:rFonts w:ascii="Arial" w:hAnsi="Arial" w:cs="Arial"/>
          <w:sz w:val="20"/>
          <w:szCs w:val="20"/>
        </w:rPr>
        <w:t xml:space="preserve"> kể từ ngày nhận đủ giấy tờ, có trách nhiệm ban hành quyết định trợ cấp, phụ cấp theo </w:t>
      </w:r>
      <w:bookmarkStart w:id="134" w:name="bieumau_ms_57_pl_1"/>
      <w:r w:rsidR="00905319" w:rsidRPr="002C7663">
        <w:rPr>
          <w:rFonts w:ascii="Arial" w:hAnsi="Arial" w:cs="Arial"/>
          <w:sz w:val="20"/>
          <w:szCs w:val="20"/>
        </w:rPr>
        <w:t>Mẫu</w:t>
      </w:r>
      <w:r w:rsidR="00571B9E" w:rsidRPr="002C7663">
        <w:rPr>
          <w:rFonts w:ascii="Arial" w:hAnsi="Arial" w:cs="Arial"/>
          <w:sz w:val="20"/>
          <w:szCs w:val="20"/>
        </w:rPr>
        <w:t xml:space="preserve"> số 57 </w:t>
      </w:r>
      <w:r w:rsidR="00905319" w:rsidRPr="002C7663">
        <w:rPr>
          <w:rFonts w:ascii="Arial" w:hAnsi="Arial" w:cs="Arial"/>
          <w:sz w:val="20"/>
          <w:szCs w:val="20"/>
        </w:rPr>
        <w:t>Phụ lục</w:t>
      </w:r>
      <w:r w:rsidR="00571B9E" w:rsidRPr="002C7663">
        <w:rPr>
          <w:rFonts w:ascii="Arial" w:hAnsi="Arial" w:cs="Arial"/>
          <w:sz w:val="20"/>
          <w:szCs w:val="20"/>
        </w:rPr>
        <w:t xml:space="preserve"> I</w:t>
      </w:r>
      <w:bookmarkEnd w:id="134"/>
      <w:r w:rsidR="00722721" w:rsidRPr="002C7663">
        <w:rPr>
          <w:rFonts w:ascii="Arial" w:hAnsi="Arial" w:cs="Arial"/>
          <w:sz w:val="20"/>
          <w:szCs w:val="20"/>
        </w:rPr>
        <w:t xml:space="preserve"> Nghị định này.</w:t>
      </w:r>
    </w:p>
    <w:p w14:paraId="72F1FBB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35" w:name="dieu_31"/>
      <w:r w:rsidRPr="002C7663">
        <w:rPr>
          <w:rFonts w:ascii="Arial" w:hAnsi="Arial" w:cs="Arial"/>
          <w:b/>
          <w:bCs/>
          <w:sz w:val="20"/>
          <w:szCs w:val="20"/>
        </w:rPr>
        <w:t>Điều</w:t>
      </w:r>
      <w:r w:rsidR="00722721" w:rsidRPr="002C7663">
        <w:rPr>
          <w:rFonts w:ascii="Arial" w:hAnsi="Arial" w:cs="Arial"/>
          <w:b/>
          <w:bCs/>
          <w:sz w:val="20"/>
          <w:szCs w:val="20"/>
        </w:rPr>
        <w:t xml:space="preserve"> 31.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135"/>
    </w:p>
    <w:p w14:paraId="485310B8"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Bà mẹ Việt Nam anh hùng được hưởng trợ cấp, phụ cấp hằng tháng kể từ tháng Chủ tịch nước ký quyết định.</w:t>
      </w:r>
    </w:p>
    <w:p w14:paraId="35B55051"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Bà mẹ Việt Nam anh hùng đã chết mà chưa được hưởng chế độ ưu đãi thì đại diện thân nhân được hưởng trợ cấp một lần từ tháng Sở Lao động - Thương binh và Xã hội ban hành quyết định trợ cấp ưu đãi theo mức quy định tại thời </w:t>
      </w:r>
      <w:r w:rsidR="002C7663" w:rsidRPr="002C7663">
        <w:rPr>
          <w:rFonts w:ascii="Arial" w:hAnsi="Arial" w:cs="Arial"/>
          <w:sz w:val="20"/>
          <w:szCs w:val="20"/>
        </w:rPr>
        <w:t>điểm</w:t>
      </w:r>
      <w:r w:rsidR="00722721" w:rsidRPr="002C7663">
        <w:rPr>
          <w:rFonts w:ascii="Arial" w:hAnsi="Arial" w:cs="Arial"/>
          <w:sz w:val="20"/>
          <w:szCs w:val="20"/>
        </w:rPr>
        <w:t xml:space="preserve"> Chủ tịch nước ký quyết định.</w:t>
      </w:r>
    </w:p>
    <w:p w14:paraId="07D6F55E"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136" w:name="muc_5"/>
      <w:r w:rsidRPr="002C7663">
        <w:rPr>
          <w:rFonts w:ascii="Arial" w:hAnsi="Arial" w:cs="Arial"/>
          <w:b/>
          <w:bCs/>
          <w:sz w:val="20"/>
          <w:szCs w:val="20"/>
        </w:rPr>
        <w:t>Mục</w:t>
      </w:r>
      <w:r w:rsidR="00FA5AAD" w:rsidRPr="002C7663">
        <w:rPr>
          <w:rFonts w:ascii="Arial" w:hAnsi="Arial" w:cs="Arial"/>
          <w:b/>
          <w:bCs/>
          <w:sz w:val="20"/>
          <w:szCs w:val="20"/>
        </w:rPr>
        <w:t xml:space="preserve"> 5. ANH HÙNG LỰC LƯỢNG VŨ TRANG NHÂN DÂN, ANH HÙNG LAO ĐỘNG TRONG THỜI KỲ KHÁNG CHIẾN</w:t>
      </w:r>
      <w:bookmarkEnd w:id="136"/>
    </w:p>
    <w:p w14:paraId="5C8FC4A1"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137" w:name="dieu_32"/>
      <w:r w:rsidRPr="002C7663">
        <w:rPr>
          <w:rFonts w:ascii="Arial" w:hAnsi="Arial" w:cs="Arial"/>
          <w:b/>
          <w:bCs/>
          <w:sz w:val="20"/>
          <w:szCs w:val="20"/>
        </w:rPr>
        <w:t>Điều</w:t>
      </w:r>
      <w:r w:rsidR="00722721" w:rsidRPr="002C7663">
        <w:rPr>
          <w:rFonts w:ascii="Arial" w:hAnsi="Arial" w:cs="Arial"/>
          <w:b/>
          <w:bCs/>
          <w:sz w:val="20"/>
          <w:szCs w:val="20"/>
        </w:rPr>
        <w:t xml:space="preserve"> 32. Hồ sơ, thủ tục giải quyết chế độ ưu đãi</w:t>
      </w:r>
      <w:bookmarkEnd w:id="137"/>
    </w:p>
    <w:p w14:paraId="12773825"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138" w:name="bieumau_ms_4_pl_1"/>
      <w:r w:rsidR="00905319" w:rsidRPr="002C7663">
        <w:rPr>
          <w:rFonts w:ascii="Arial" w:hAnsi="Arial" w:cs="Arial"/>
          <w:sz w:val="20"/>
          <w:szCs w:val="20"/>
        </w:rPr>
        <w:t>Mẫu</w:t>
      </w:r>
      <w:r w:rsidR="00B006B1" w:rsidRPr="002C7663">
        <w:rPr>
          <w:rFonts w:ascii="Arial" w:hAnsi="Arial" w:cs="Arial"/>
          <w:sz w:val="20"/>
          <w:szCs w:val="20"/>
        </w:rPr>
        <w:t xml:space="preserve"> số 04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38"/>
      <w:r w:rsidR="00722721" w:rsidRPr="002C7663">
        <w:rPr>
          <w:rFonts w:ascii="Arial" w:hAnsi="Arial" w:cs="Arial"/>
          <w:sz w:val="20"/>
          <w:szCs w:val="20"/>
        </w:rPr>
        <w:t xml:space="preserve"> Nghị định này kèm bản sao được chứng thực từ quyết định phong tặng hoặc truy tặng danh hiệu anh hùng hoặc bản sao được chứng thực từ </w:t>
      </w:r>
      <w:r w:rsidR="00E15148" w:rsidRPr="002C7663">
        <w:rPr>
          <w:rFonts w:ascii="Arial" w:hAnsi="Arial" w:cs="Arial"/>
          <w:sz w:val="20"/>
          <w:szCs w:val="20"/>
        </w:rPr>
        <w:t>Bằng</w:t>
      </w:r>
      <w:r w:rsidR="00722721" w:rsidRPr="002C7663">
        <w:rPr>
          <w:rFonts w:ascii="Arial" w:hAnsi="Arial" w:cs="Arial"/>
          <w:sz w:val="20"/>
          <w:szCs w:val="20"/>
        </w:rPr>
        <w:t xml:space="preserve"> anh hùng gửi </w:t>
      </w:r>
      <w:r w:rsidR="00097938" w:rsidRPr="002C7663">
        <w:rPr>
          <w:rFonts w:ascii="Arial" w:hAnsi="Arial" w:cs="Arial"/>
          <w:sz w:val="20"/>
          <w:szCs w:val="20"/>
        </w:rPr>
        <w:t>Ủy ban</w:t>
      </w:r>
      <w:r w:rsidR="00722721" w:rsidRPr="002C7663">
        <w:rPr>
          <w:rFonts w:ascii="Arial" w:hAnsi="Arial" w:cs="Arial"/>
          <w:sz w:val="20"/>
          <w:szCs w:val="20"/>
        </w:rPr>
        <w:t xml:space="preserve"> nhân dân cấp xã nơi thường trú; trường hợp đang phục vụ trong quân đội, công an thì gửi cơ quan, đơn vị đang trực tiếp quản lý.</w:t>
      </w:r>
    </w:p>
    <w:p w14:paraId="02B1AD4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được tặng danh hiệu nhưng chết mà chưa được hưởng chế độ ưu đãi thì kèm theo giấy báo tử hoặc trích lục khai tử.</w:t>
      </w:r>
    </w:p>
    <w:p w14:paraId="75502080"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nhận đủ giấy tờ, có trách nhiệm xác nhận bản khai, gửi Phòng Lao động - Thương binh và Xã hội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1DFBCDCF"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có trách nhiệm lập danh sách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Sở Lao động - Thương binh và Xã hội.</w:t>
      </w:r>
    </w:p>
    <w:p w14:paraId="6013399E"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các giấy tờ, có trách nhiệm ban hành quyết định trợ cấp ưu đãi theo </w:t>
      </w:r>
      <w:bookmarkStart w:id="139" w:name="bieumau_ms_58_pl_1"/>
      <w:r w:rsidR="00905319" w:rsidRPr="002C7663">
        <w:rPr>
          <w:rFonts w:ascii="Arial" w:hAnsi="Arial" w:cs="Arial"/>
          <w:sz w:val="20"/>
          <w:szCs w:val="20"/>
        </w:rPr>
        <w:t>Mẫu</w:t>
      </w:r>
      <w:r w:rsidR="00B006B1" w:rsidRPr="002C7663">
        <w:rPr>
          <w:rFonts w:ascii="Arial" w:hAnsi="Arial" w:cs="Arial"/>
          <w:sz w:val="20"/>
          <w:szCs w:val="20"/>
        </w:rPr>
        <w:t xml:space="preserve"> số 58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39"/>
      <w:r w:rsidR="00722721" w:rsidRPr="002C7663">
        <w:rPr>
          <w:rFonts w:ascii="Arial" w:hAnsi="Arial" w:cs="Arial"/>
          <w:sz w:val="20"/>
          <w:szCs w:val="20"/>
        </w:rPr>
        <w:t xml:space="preserve"> Nghị định này.</w:t>
      </w:r>
    </w:p>
    <w:p w14:paraId="5C963DCF"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140" w:name="khoan_5_32"/>
      <w:r w:rsidRPr="00FA45AE">
        <w:rPr>
          <w:rFonts w:ascii="Arial" w:hAnsi="Arial" w:cs="Arial"/>
          <w:sz w:val="20"/>
          <w:szCs w:val="20"/>
          <w:lang w:val="en-US"/>
        </w:rPr>
        <w:t>5. Bộ Quốc phòng, Bộ Công an hướng dẫn quy trình thực hiện chế độ ưu đãi đối với anh hùng lực lượng vũ trang nhân dân anh hùng lao động trong thời kỳ kháng chiến đang công tác trong quân đội, công an. Thời gian xem xét, giải quyết không quá 30 ngày kể từ ngày nhận được bản khai.</w:t>
      </w:r>
      <w:bookmarkEnd w:id="140"/>
    </w:p>
    <w:p w14:paraId="0ACE1F1F"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lang w:val="en-US"/>
        </w:rPr>
      </w:pPr>
      <w:bookmarkStart w:id="141" w:name="dieu_33"/>
      <w:r w:rsidRPr="002C7663">
        <w:rPr>
          <w:rFonts w:ascii="Arial" w:hAnsi="Arial" w:cs="Arial"/>
          <w:b/>
          <w:bCs/>
          <w:sz w:val="20"/>
          <w:szCs w:val="20"/>
          <w:lang w:val="en-US"/>
        </w:rPr>
        <w:t>Điều</w:t>
      </w:r>
      <w:r w:rsidR="00722721" w:rsidRPr="002C7663">
        <w:rPr>
          <w:rFonts w:ascii="Arial" w:hAnsi="Arial" w:cs="Arial"/>
          <w:b/>
          <w:bCs/>
          <w:sz w:val="20"/>
          <w:szCs w:val="20"/>
          <w:lang w:val="en-US"/>
        </w:rPr>
        <w:t xml:space="preserve"> 33. Thời </w:t>
      </w:r>
      <w:r w:rsidRPr="002C7663">
        <w:rPr>
          <w:rFonts w:ascii="Arial" w:hAnsi="Arial" w:cs="Arial"/>
          <w:b/>
          <w:bCs/>
          <w:sz w:val="20"/>
          <w:szCs w:val="20"/>
          <w:lang w:val="en-US"/>
        </w:rPr>
        <w:t>điểm</w:t>
      </w:r>
      <w:r w:rsidR="00722721" w:rsidRPr="002C7663">
        <w:rPr>
          <w:rFonts w:ascii="Arial" w:hAnsi="Arial" w:cs="Arial"/>
          <w:b/>
          <w:bCs/>
          <w:sz w:val="20"/>
          <w:szCs w:val="20"/>
          <w:lang w:val="en-US"/>
        </w:rPr>
        <w:t xml:space="preserve"> hưởng</w:t>
      </w:r>
      <w:bookmarkEnd w:id="141"/>
    </w:p>
    <w:p w14:paraId="208C9179"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Anh hùng lực lượng vũ trang nhân dân, Anh hùng lao động trong thời kỳ kháng chiến được hưởng trợ cấp hằng tháng kể từ tháng Chủ tịch nước ký quyết định.</w:t>
      </w:r>
    </w:p>
    <w:p w14:paraId="4BB5A50D"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Anh hùng lực lượng vũ trang nhân dân, Anh hùng lao động trong thời kỳ kháng chiến đã chết mà chưa được hưởng chế độ ưu đãi thì đại diện thân nhân được hưởng trợ cấp một lần từ tháng cơ quan có thẩm quyền ban hành quyết định trợ cấp ưu đãi theo mức quy định tại thời </w:t>
      </w:r>
      <w:r w:rsidR="002C7663" w:rsidRPr="002C7663">
        <w:rPr>
          <w:rFonts w:ascii="Arial" w:hAnsi="Arial" w:cs="Arial"/>
          <w:sz w:val="20"/>
          <w:szCs w:val="20"/>
        </w:rPr>
        <w:t>điểm</w:t>
      </w:r>
      <w:r w:rsidR="00722721" w:rsidRPr="002C7663">
        <w:rPr>
          <w:rFonts w:ascii="Arial" w:hAnsi="Arial" w:cs="Arial"/>
          <w:sz w:val="20"/>
          <w:szCs w:val="20"/>
        </w:rPr>
        <w:t xml:space="preserve"> Chủ tịch nước ký quyết định.</w:t>
      </w:r>
    </w:p>
    <w:p w14:paraId="1289B240"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142" w:name="muc_6"/>
      <w:r w:rsidRPr="002C7663">
        <w:rPr>
          <w:rFonts w:ascii="Arial" w:hAnsi="Arial" w:cs="Arial"/>
          <w:b/>
          <w:bCs/>
          <w:sz w:val="20"/>
          <w:szCs w:val="20"/>
        </w:rPr>
        <w:t>Mục</w:t>
      </w:r>
      <w:r w:rsidR="00FA5AAD" w:rsidRPr="002C7663">
        <w:rPr>
          <w:rFonts w:ascii="Arial" w:hAnsi="Arial" w:cs="Arial"/>
          <w:b/>
          <w:bCs/>
          <w:sz w:val="20"/>
          <w:szCs w:val="20"/>
        </w:rPr>
        <w:t xml:space="preserve"> 6. THƯƠNG BINH, NGƯỜI HƯỞNG CHÍNH SÁCH NHƯ THƯƠNG BINH</w:t>
      </w:r>
      <w:bookmarkEnd w:id="142"/>
    </w:p>
    <w:p w14:paraId="47880283"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lang w:val="en-US"/>
        </w:rPr>
      </w:pPr>
      <w:bookmarkStart w:id="143" w:name="dieu_34"/>
      <w:r w:rsidRPr="002C7663">
        <w:rPr>
          <w:rFonts w:ascii="Arial" w:hAnsi="Arial" w:cs="Arial"/>
          <w:b/>
          <w:bCs/>
          <w:sz w:val="20"/>
          <w:szCs w:val="20"/>
          <w:lang w:val="en-US"/>
        </w:rPr>
        <w:t>Điều</w:t>
      </w:r>
      <w:r w:rsidR="00722721" w:rsidRPr="002C7663">
        <w:rPr>
          <w:rFonts w:ascii="Arial" w:hAnsi="Arial" w:cs="Arial"/>
          <w:b/>
          <w:bCs/>
          <w:sz w:val="20"/>
          <w:szCs w:val="20"/>
          <w:lang w:val="en-US"/>
        </w:rPr>
        <w:t xml:space="preserve"> 34. </w:t>
      </w:r>
      <w:r w:rsidRPr="002C7663">
        <w:rPr>
          <w:rFonts w:ascii="Arial" w:hAnsi="Arial" w:cs="Arial"/>
          <w:b/>
          <w:bCs/>
          <w:sz w:val="20"/>
          <w:szCs w:val="20"/>
          <w:lang w:val="en-US"/>
        </w:rPr>
        <w:t>Điều</w:t>
      </w:r>
      <w:r w:rsidR="00722721" w:rsidRPr="002C7663">
        <w:rPr>
          <w:rFonts w:ascii="Arial" w:hAnsi="Arial" w:cs="Arial"/>
          <w:b/>
          <w:bCs/>
          <w:sz w:val="20"/>
          <w:szCs w:val="20"/>
          <w:lang w:val="en-US"/>
        </w:rPr>
        <w:t xml:space="preserve"> kiện, tiêu chuẩn công nhận thương binh, người hưởng chính sách như thương binh (sau đây gọi chung là thương binh)</w:t>
      </w:r>
      <w:bookmarkEnd w:id="143"/>
    </w:p>
    <w:p w14:paraId="47D53D72"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Trực tiếp phục vụ chiến đấu quy định tại </w:t>
      </w:r>
      <w:bookmarkStart w:id="144" w:name="dc_42"/>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44"/>
      <w:r w:rsidR="00722721" w:rsidRPr="002C7663">
        <w:rPr>
          <w:rFonts w:ascii="Arial" w:hAnsi="Arial" w:cs="Arial"/>
          <w:sz w:val="20"/>
          <w:szCs w:val="20"/>
        </w:rPr>
        <w:t xml:space="preserve">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w:t>
      </w:r>
    </w:p>
    <w:p w14:paraId="5AA320CB"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Địa bàn địch chiếm đóng, địa bàn có chiến sự, địa bàn tiếp giáp vùng </w:t>
      </w:r>
      <w:r w:rsidRPr="002C7663">
        <w:rPr>
          <w:rFonts w:ascii="Arial" w:hAnsi="Arial" w:cs="Arial"/>
          <w:sz w:val="20"/>
          <w:szCs w:val="20"/>
        </w:rPr>
        <w:t>địch chiếm đó</w:t>
      </w:r>
      <w:r w:rsidR="00722721" w:rsidRPr="002C7663">
        <w:rPr>
          <w:rFonts w:ascii="Arial" w:hAnsi="Arial" w:cs="Arial"/>
          <w:sz w:val="20"/>
          <w:szCs w:val="20"/>
        </w:rPr>
        <w:t xml:space="preserve">ng quy định tại </w:t>
      </w:r>
      <w:bookmarkStart w:id="145" w:name="dc_43"/>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45"/>
      <w:r w:rsidR="00722721" w:rsidRPr="002C7663">
        <w:rPr>
          <w:rFonts w:ascii="Arial" w:hAnsi="Arial" w:cs="Arial"/>
          <w:sz w:val="20"/>
          <w:szCs w:val="20"/>
        </w:rPr>
        <w:t xml:space="preserve"> được xác định theo quy định tại </w:t>
      </w:r>
      <w:bookmarkStart w:id="146" w:name="bieumau_pl_3_1"/>
      <w:r w:rsidR="00905319" w:rsidRPr="002C7663">
        <w:rPr>
          <w:rFonts w:ascii="Arial" w:hAnsi="Arial" w:cs="Arial"/>
          <w:sz w:val="20"/>
          <w:szCs w:val="20"/>
        </w:rPr>
        <w:t>Phụ lục</w:t>
      </w:r>
      <w:r w:rsidR="00B006B1" w:rsidRPr="002C7663">
        <w:rPr>
          <w:rFonts w:ascii="Arial" w:hAnsi="Arial" w:cs="Arial"/>
          <w:sz w:val="20"/>
          <w:szCs w:val="20"/>
        </w:rPr>
        <w:t xml:space="preserve"> III</w:t>
      </w:r>
      <w:bookmarkEnd w:id="146"/>
      <w:r w:rsidR="00722721" w:rsidRPr="002C7663">
        <w:rPr>
          <w:rFonts w:ascii="Arial" w:hAnsi="Arial" w:cs="Arial"/>
          <w:sz w:val="20"/>
          <w:szCs w:val="20"/>
        </w:rPr>
        <w:t xml:space="preserve"> Nghị định này.</w:t>
      </w:r>
    </w:p>
    <w:p w14:paraId="3F2DF88B"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Trực tiếp làm nhiệm vụ huấn luyện chiến đấu, diễn tập hoặc làm nhiệm vụ quốc phòng, an ninh có tính chất nguy hiểm quy định tại </w:t>
      </w:r>
      <w:bookmarkStart w:id="147" w:name="dc_44"/>
      <w:r w:rsidR="002C7663" w:rsidRPr="002C7663">
        <w:rPr>
          <w:rFonts w:ascii="Arial" w:hAnsi="Arial" w:cs="Arial"/>
          <w:sz w:val="20"/>
          <w:szCs w:val="20"/>
        </w:rPr>
        <w:t>điểm</w:t>
      </w:r>
      <w:r w:rsidR="00722721" w:rsidRPr="002C7663">
        <w:rPr>
          <w:rFonts w:ascii="Arial" w:hAnsi="Arial" w:cs="Arial"/>
          <w:sz w:val="20"/>
          <w:szCs w:val="20"/>
        </w:rPr>
        <w:t xml:space="preserve"> g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47"/>
      <w:r w:rsidR="00722721" w:rsidRPr="002C7663">
        <w:rPr>
          <w:rFonts w:ascii="Arial" w:hAnsi="Arial" w:cs="Arial"/>
          <w:sz w:val="20"/>
          <w:szCs w:val="20"/>
        </w:rPr>
        <w:t xml:space="preserve"> được xác định như sau:</w:t>
      </w:r>
    </w:p>
    <w:p w14:paraId="61A4BC71" w14:textId="77777777" w:rsidR="00223E34" w:rsidRPr="002C7663" w:rsidRDefault="000E500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Nhiệm vụ huấn luyện chiến đấu, diễn tập có tính chất nguy hiểm trong các trường hợp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w:t>
      </w:r>
      <w:r w:rsidR="00E80B07" w:rsidRPr="002C7663">
        <w:rPr>
          <w:rFonts w:ascii="Arial" w:hAnsi="Arial" w:cs="Arial"/>
          <w:sz w:val="20"/>
          <w:szCs w:val="20"/>
        </w:rPr>
        <w:t>trinh</w:t>
      </w:r>
      <w:r w:rsidR="00722721" w:rsidRPr="002C7663">
        <w:rPr>
          <w:rFonts w:ascii="Arial" w:hAnsi="Arial" w:cs="Arial"/>
          <w:sz w:val="20"/>
          <w:szCs w:val="20"/>
        </w:rPr>
        <w:t xml:space="preserve"> sát đặc nhiệm, cảnh sát cơ động, đặc nhiệm.</w:t>
      </w:r>
    </w:p>
    <w:p w14:paraId="07DE33FD" w14:textId="77777777" w:rsidR="00223E34" w:rsidRPr="002C7663" w:rsidRDefault="00437C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Làm nhiệm vụ quốc phòng, an ninh có tính chất nguy hiểm khi: chữa cháy; chống khủng bố, bạo loạn; giải thoát con tin; </w:t>
      </w:r>
      <w:r w:rsidRPr="002C7663">
        <w:rPr>
          <w:rFonts w:ascii="Arial" w:hAnsi="Arial" w:cs="Arial"/>
          <w:sz w:val="20"/>
          <w:szCs w:val="20"/>
        </w:rPr>
        <w:t>cứu hộ</w:t>
      </w:r>
      <w:r w:rsidR="00722721" w:rsidRPr="002C7663">
        <w:rPr>
          <w:rFonts w:ascii="Arial" w:hAnsi="Arial" w:cs="Arial"/>
          <w:sz w:val="20"/>
          <w:szCs w:val="20"/>
        </w:rPr>
        <w:t xml:space="preserve">, cứu nạn, ứng cứu thảm họa thiên tai; thực hiện nhiệm vụ của </w:t>
      </w:r>
      <w:r w:rsidRPr="002C7663">
        <w:rPr>
          <w:rFonts w:ascii="Arial" w:hAnsi="Arial" w:cs="Arial"/>
          <w:sz w:val="20"/>
          <w:szCs w:val="20"/>
        </w:rPr>
        <w:t>kiểm ngư, cảnh sát biể</w:t>
      </w:r>
      <w:r w:rsidR="00722721" w:rsidRPr="002C7663">
        <w:rPr>
          <w:rFonts w:ascii="Arial" w:hAnsi="Arial" w:cs="Arial"/>
          <w:sz w:val="20"/>
          <w:szCs w:val="20"/>
        </w:rPr>
        <w:t xml:space="preserve">n; </w:t>
      </w:r>
      <w:r w:rsidRPr="002C7663">
        <w:rPr>
          <w:rFonts w:ascii="Arial" w:hAnsi="Arial" w:cs="Arial"/>
          <w:sz w:val="20"/>
          <w:szCs w:val="20"/>
        </w:rPr>
        <w:t>tìm kiếm</w:t>
      </w:r>
      <w:r w:rsidR="00722721" w:rsidRPr="002C7663">
        <w:rPr>
          <w:rFonts w:ascii="Arial" w:hAnsi="Arial" w:cs="Arial"/>
          <w:sz w:val="20"/>
          <w:szCs w:val="20"/>
        </w:rPr>
        <w:t>, quy tập hài cốt liệt sĩ; rà phá, xử lý, tiêu hủy bom mìn, vật liệu nổ; nghiên cứu, chế tạo, sản xuất, thử nghiệm, bảo quản, vận chuyển thuốc phóng, thuốc nổ, vũ khí, đạn dược; xây dựng công trình ngầm quốc phòng, an ninh.</w:t>
      </w:r>
    </w:p>
    <w:p w14:paraId="727D2AD4" w14:textId="77777777" w:rsidR="00223E34" w:rsidRPr="002C7663" w:rsidRDefault="00437C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Địa bàn biên giới, trên biển, hải đảo có </w:t>
      </w:r>
      <w:r w:rsidR="002C7663" w:rsidRPr="002C7663">
        <w:rPr>
          <w:rFonts w:ascii="Arial" w:hAnsi="Arial" w:cs="Arial"/>
          <w:sz w:val="20"/>
          <w:szCs w:val="20"/>
        </w:rPr>
        <w:t>điều</w:t>
      </w:r>
      <w:r w:rsidR="00722721" w:rsidRPr="002C7663">
        <w:rPr>
          <w:rFonts w:ascii="Arial" w:hAnsi="Arial" w:cs="Arial"/>
          <w:sz w:val="20"/>
          <w:szCs w:val="20"/>
        </w:rPr>
        <w:t xml:space="preserve"> kiện đặc biệt khó khăn theo quy định tại </w:t>
      </w:r>
      <w:bookmarkStart w:id="148" w:name="dc_45"/>
      <w:r w:rsidR="002C7663" w:rsidRPr="002C7663">
        <w:rPr>
          <w:rFonts w:ascii="Arial" w:hAnsi="Arial" w:cs="Arial"/>
          <w:sz w:val="20"/>
          <w:szCs w:val="20"/>
        </w:rPr>
        <w:t>điểm</w:t>
      </w:r>
      <w:r w:rsidR="00722721" w:rsidRPr="002C7663">
        <w:rPr>
          <w:rFonts w:ascii="Arial" w:hAnsi="Arial" w:cs="Arial"/>
          <w:sz w:val="20"/>
          <w:szCs w:val="20"/>
        </w:rPr>
        <w:t xml:space="preserve">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48"/>
      <w:r w:rsidR="00722721" w:rsidRPr="002C7663">
        <w:rPr>
          <w:rFonts w:ascii="Arial" w:hAnsi="Arial" w:cs="Arial"/>
          <w:sz w:val="20"/>
          <w:szCs w:val="20"/>
        </w:rPr>
        <w:t xml:space="preserve"> (sau đây gọi là địa bàn đặc biệt khó khăn) là địa bàn có </w:t>
      </w:r>
      <w:r w:rsidR="002C7663" w:rsidRPr="002C7663">
        <w:rPr>
          <w:rFonts w:ascii="Arial" w:hAnsi="Arial" w:cs="Arial"/>
          <w:sz w:val="20"/>
          <w:szCs w:val="20"/>
        </w:rPr>
        <w:t>điều</w:t>
      </w:r>
      <w:r w:rsidR="00722721" w:rsidRPr="002C7663">
        <w:rPr>
          <w:rFonts w:ascii="Arial" w:hAnsi="Arial" w:cs="Arial"/>
          <w:sz w:val="20"/>
          <w:szCs w:val="20"/>
        </w:rPr>
        <w:t xml:space="preserve"> kiện tự nhiên hiểm trở, khắc nghiệt, khó khăn </w:t>
      </w:r>
      <w:r w:rsidRPr="002C7663">
        <w:rPr>
          <w:rFonts w:ascii="Arial" w:hAnsi="Arial" w:cs="Arial"/>
          <w:sz w:val="20"/>
          <w:szCs w:val="20"/>
          <w:lang w:val="en-US"/>
        </w:rPr>
        <w:t>để</w:t>
      </w:r>
      <w:r w:rsidR="00722721" w:rsidRPr="002C7663">
        <w:rPr>
          <w:rFonts w:ascii="Arial" w:hAnsi="Arial" w:cs="Arial"/>
          <w:sz w:val="20"/>
          <w:szCs w:val="20"/>
        </w:rPr>
        <w:t xml:space="preserve"> xảy ra tai nạn, bao gồm các địa bàn theo </w:t>
      </w:r>
      <w:bookmarkStart w:id="149" w:name="bieumau_pl_4_1"/>
      <w:r w:rsidR="00905319" w:rsidRPr="002C7663">
        <w:rPr>
          <w:rFonts w:ascii="Arial" w:hAnsi="Arial" w:cs="Arial"/>
          <w:sz w:val="20"/>
          <w:szCs w:val="20"/>
        </w:rPr>
        <w:t>Phụ lục</w:t>
      </w:r>
      <w:r w:rsidR="00B006B1" w:rsidRPr="002C7663">
        <w:rPr>
          <w:rFonts w:ascii="Arial" w:hAnsi="Arial" w:cs="Arial"/>
          <w:sz w:val="20"/>
          <w:szCs w:val="20"/>
        </w:rPr>
        <w:t xml:space="preserve"> IV</w:t>
      </w:r>
      <w:bookmarkEnd w:id="149"/>
      <w:r w:rsidR="00722721" w:rsidRPr="002C7663">
        <w:rPr>
          <w:rFonts w:ascii="Arial" w:hAnsi="Arial" w:cs="Arial"/>
          <w:sz w:val="20"/>
          <w:szCs w:val="20"/>
        </w:rPr>
        <w:t xml:space="preserve"> Nghị định này.</w:t>
      </w:r>
    </w:p>
    <w:p w14:paraId="46E0F084" w14:textId="77777777" w:rsidR="00223E34" w:rsidRPr="002C7663" w:rsidRDefault="00437C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Trực tiếp làm nhiệm vụ đấu tranh chống tội phạm quy định tại </w:t>
      </w:r>
      <w:bookmarkStart w:id="150" w:name="dc_46"/>
      <w:r w:rsidR="002C7663" w:rsidRPr="002C7663">
        <w:rPr>
          <w:rFonts w:ascii="Arial" w:hAnsi="Arial" w:cs="Arial"/>
          <w:sz w:val="20"/>
          <w:szCs w:val="20"/>
        </w:rPr>
        <w:t>điểm</w:t>
      </w:r>
      <w:r w:rsidR="00722721" w:rsidRPr="002C7663">
        <w:rPr>
          <w:rFonts w:ascii="Arial" w:hAnsi="Arial" w:cs="Arial"/>
          <w:sz w:val="20"/>
          <w:szCs w:val="20"/>
        </w:rPr>
        <w:t xml:space="preserve">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50"/>
      <w:r w:rsidR="00722721" w:rsidRPr="002C7663">
        <w:rPr>
          <w:rFonts w:ascii="Arial" w:hAnsi="Arial" w:cs="Arial"/>
          <w:sz w:val="20"/>
          <w:szCs w:val="20"/>
        </w:rPr>
        <w:t xml:space="preserve"> là trực tiếp thực thi nhiệm vụ theo yêu cầu của cơ quan có thẩm quyền giao nhằm </w:t>
      </w:r>
      <w:r w:rsidR="002C7663" w:rsidRPr="002C7663">
        <w:rPr>
          <w:rFonts w:ascii="Arial" w:hAnsi="Arial" w:cs="Arial"/>
          <w:sz w:val="20"/>
          <w:szCs w:val="20"/>
        </w:rPr>
        <w:t>điều</w:t>
      </w:r>
      <w:r w:rsidR="00722721" w:rsidRPr="002C7663">
        <w:rPr>
          <w:rFonts w:ascii="Arial" w:hAnsi="Arial" w:cs="Arial"/>
          <w:sz w:val="20"/>
          <w:szCs w:val="20"/>
        </w:rPr>
        <w:t xml:space="preserve"> tra, phát hiện, ngăn chặn, bắt giữ đối tượng phạm tội hoặc ngăn chặn hành vi nguy hiểm cho xã hội thuộc các tội được quy định trong Bộ luật Hình sự.</w:t>
      </w:r>
    </w:p>
    <w:p w14:paraId="3E77C834" w14:textId="77777777" w:rsidR="00223E34" w:rsidRPr="002C7663" w:rsidRDefault="00E5341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Xem xét công nhận thương binh theo quy định tại </w:t>
      </w:r>
      <w:bookmarkStart w:id="151" w:name="dc_47"/>
      <w:r w:rsidR="002C7663" w:rsidRPr="002C7663">
        <w:rPr>
          <w:rFonts w:ascii="Arial" w:hAnsi="Arial" w:cs="Arial"/>
          <w:sz w:val="20"/>
          <w:szCs w:val="20"/>
        </w:rPr>
        <w:t>điểm</w:t>
      </w:r>
      <w:r w:rsidR="00722721" w:rsidRPr="002C7663">
        <w:rPr>
          <w:rFonts w:ascii="Arial" w:hAnsi="Arial" w:cs="Arial"/>
          <w:sz w:val="20"/>
          <w:szCs w:val="20"/>
        </w:rPr>
        <w:t xml:space="preserve">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51"/>
      <w:r w:rsidR="00722721" w:rsidRPr="002C7663">
        <w:rPr>
          <w:rFonts w:ascii="Arial" w:hAnsi="Arial" w:cs="Arial"/>
          <w:sz w:val="20"/>
          <w:szCs w:val="20"/>
        </w:rPr>
        <w:t xml:space="preserve"> bao gồm các yếu tố sau:</w:t>
      </w:r>
    </w:p>
    <w:p w14:paraId="14483AFA" w14:textId="77777777" w:rsidR="00223E34" w:rsidRPr="002C7663" w:rsidRDefault="006A300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Nhận thức được đầy đủ sự nguy hiểm và tính cấp bách của sự việc.</w:t>
      </w:r>
    </w:p>
    <w:p w14:paraId="320B3242" w14:textId="77777777" w:rsidR="00223E34" w:rsidRPr="002C7663" w:rsidRDefault="006A300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Pr="002C7663">
        <w:rPr>
          <w:rFonts w:ascii="Arial" w:hAnsi="Arial" w:cs="Arial"/>
          <w:sz w:val="20"/>
          <w:szCs w:val="20"/>
        </w:rPr>
        <w:t>Chủ động thực hiện hành vi đặ</w:t>
      </w:r>
      <w:r w:rsidR="00722721" w:rsidRPr="002C7663">
        <w:rPr>
          <w:rFonts w:ascii="Arial" w:hAnsi="Arial" w:cs="Arial"/>
          <w:sz w:val="20"/>
          <w:szCs w:val="20"/>
        </w:rPr>
        <w:t>c biệt dũng cảm, chấp nhận hy sinh bản thân.</w:t>
      </w:r>
    </w:p>
    <w:p w14:paraId="7293D29C" w14:textId="77777777" w:rsidR="00223E34" w:rsidRPr="002C7663" w:rsidRDefault="003D74D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c</w:t>
      </w:r>
      <w:r w:rsidR="006A3003" w:rsidRPr="002C7663">
        <w:rPr>
          <w:rFonts w:ascii="Arial" w:hAnsi="Arial" w:cs="Arial"/>
          <w:sz w:val="20"/>
          <w:szCs w:val="20"/>
          <w:lang w:val="en-US"/>
        </w:rPr>
        <w:t xml:space="preserve">) </w:t>
      </w:r>
      <w:r w:rsidR="00722721" w:rsidRPr="002C7663">
        <w:rPr>
          <w:rFonts w:ascii="Arial" w:hAnsi="Arial" w:cs="Arial"/>
          <w:sz w:val="20"/>
          <w:szCs w:val="20"/>
        </w:rPr>
        <w:t>Bảo vệ lợi ích quan trọng của Nhà nước, tính mạng và lợi ích hợp pháp của Nhân dân hoặc để ngăn chặn, bắt giữ người có hành vi phạm tội đặc biệt nghiêm trọng.</w:t>
      </w:r>
    </w:p>
    <w:p w14:paraId="2C039333" w14:textId="77777777" w:rsidR="00223E34" w:rsidRPr="002C7663" w:rsidRDefault="003D74D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d</w:t>
      </w:r>
      <w:r w:rsidR="006A3003" w:rsidRPr="002C7663">
        <w:rPr>
          <w:rFonts w:ascii="Arial" w:hAnsi="Arial" w:cs="Arial"/>
          <w:sz w:val="20"/>
          <w:szCs w:val="20"/>
          <w:lang w:val="en-US"/>
        </w:rPr>
        <w:t xml:space="preserve">) </w:t>
      </w:r>
      <w:r w:rsidR="00722721" w:rsidRPr="002C7663">
        <w:rPr>
          <w:rFonts w:ascii="Arial" w:hAnsi="Arial" w:cs="Arial"/>
          <w:sz w:val="20"/>
          <w:szCs w:val="20"/>
        </w:rPr>
        <w:t xml:space="preserve">Là tấm gương có ý nghĩa tôn vinh, giáo dục, lan tỏa rộng rãi trong xã hội, được tặng thưởng Huân </w:t>
      </w:r>
      <w:r w:rsidR="002C7663" w:rsidRPr="002C7663">
        <w:rPr>
          <w:rFonts w:ascii="Arial" w:hAnsi="Arial" w:cs="Arial"/>
          <w:sz w:val="20"/>
          <w:szCs w:val="20"/>
        </w:rPr>
        <w:t>chương</w:t>
      </w:r>
      <w:r w:rsidR="00722721" w:rsidRPr="002C7663">
        <w:rPr>
          <w:rFonts w:ascii="Arial" w:hAnsi="Arial" w:cs="Arial"/>
          <w:sz w:val="20"/>
          <w:szCs w:val="20"/>
        </w:rPr>
        <w:t xml:space="preserve"> và được cơ quan quản lý nhà nước về người có công tổ chức phát động học tập tấm gương trong phạm vi cả nước.</w:t>
      </w:r>
    </w:p>
    <w:p w14:paraId="2032CDFE" w14:textId="77777777" w:rsidR="00223E34" w:rsidRPr="002C7663" w:rsidRDefault="006A300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 xml:space="preserve">Các trường hợp khác thực hiện theo quy định tại các </w:t>
      </w:r>
      <w:bookmarkStart w:id="152" w:name="dc_48"/>
      <w:r w:rsidR="002C7663" w:rsidRPr="002C7663">
        <w:rPr>
          <w:rFonts w:ascii="Arial" w:hAnsi="Arial" w:cs="Arial"/>
          <w:sz w:val="20"/>
          <w:szCs w:val="20"/>
        </w:rPr>
        <w:t>điểm</w:t>
      </w:r>
      <w:r w:rsidR="00722721" w:rsidRPr="002C7663">
        <w:rPr>
          <w:rFonts w:ascii="Arial" w:hAnsi="Arial" w:cs="Arial"/>
          <w:sz w:val="20"/>
          <w:szCs w:val="20"/>
        </w:rPr>
        <w:t xml:space="preserve"> c, d, đ, e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52"/>
      <w:r w:rsidR="00722721" w:rsidRPr="002C7663">
        <w:rPr>
          <w:rFonts w:ascii="Arial" w:hAnsi="Arial" w:cs="Arial"/>
          <w:sz w:val="20"/>
          <w:szCs w:val="20"/>
        </w:rPr>
        <w:t>.</w:t>
      </w:r>
    </w:p>
    <w:p w14:paraId="5815412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53" w:name="dieu_35"/>
      <w:r w:rsidRPr="002C7663">
        <w:rPr>
          <w:rFonts w:ascii="Arial" w:hAnsi="Arial" w:cs="Arial"/>
          <w:b/>
          <w:bCs/>
          <w:sz w:val="20"/>
          <w:szCs w:val="20"/>
        </w:rPr>
        <w:t>Điều</w:t>
      </w:r>
      <w:r w:rsidR="00722721" w:rsidRPr="002C7663">
        <w:rPr>
          <w:rFonts w:ascii="Arial" w:hAnsi="Arial" w:cs="Arial"/>
          <w:b/>
          <w:bCs/>
          <w:sz w:val="20"/>
          <w:szCs w:val="20"/>
        </w:rPr>
        <w:t xml:space="preserve"> 35. Trách nhiệm lập hồ sơ đề nghị công nhận thương binh</w:t>
      </w:r>
      <w:bookmarkEnd w:id="153"/>
    </w:p>
    <w:p w14:paraId="4271FBC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Cơ quan, tổ chức, đơn vị trực tiếp </w:t>
      </w:r>
      <w:r w:rsidR="006A3003" w:rsidRPr="002C7663">
        <w:rPr>
          <w:rFonts w:ascii="Arial" w:hAnsi="Arial" w:cs="Arial"/>
          <w:sz w:val="20"/>
          <w:szCs w:val="20"/>
        </w:rPr>
        <w:t>quản lý</w:t>
      </w:r>
      <w:r w:rsidRPr="002C7663">
        <w:rPr>
          <w:rFonts w:ascii="Arial" w:hAnsi="Arial" w:cs="Arial"/>
          <w:sz w:val="20"/>
          <w:szCs w:val="20"/>
        </w:rPr>
        <w:t xml:space="preserve"> người bị thương có trách nhiệm lập hồ sơ </w:t>
      </w:r>
      <w:r w:rsidR="006A3003" w:rsidRPr="002C7663">
        <w:rPr>
          <w:rFonts w:ascii="Arial" w:hAnsi="Arial" w:cs="Arial"/>
          <w:sz w:val="20"/>
          <w:szCs w:val="20"/>
        </w:rPr>
        <w:t>đề nghị</w:t>
      </w:r>
      <w:r w:rsidRPr="002C7663">
        <w:rPr>
          <w:rFonts w:ascii="Arial" w:hAnsi="Arial" w:cs="Arial"/>
          <w:sz w:val="20"/>
          <w:szCs w:val="20"/>
        </w:rPr>
        <w:t xml:space="preserve"> công nhận thương binh.</w:t>
      </w:r>
    </w:p>
    <w:p w14:paraId="29D5672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54" w:name="dieu_36"/>
      <w:r w:rsidRPr="002C7663">
        <w:rPr>
          <w:rFonts w:ascii="Arial" w:hAnsi="Arial" w:cs="Arial"/>
          <w:b/>
          <w:bCs/>
          <w:sz w:val="20"/>
          <w:szCs w:val="20"/>
        </w:rPr>
        <w:t>Điều</w:t>
      </w:r>
      <w:r w:rsidR="00722721" w:rsidRPr="002C7663">
        <w:rPr>
          <w:rFonts w:ascii="Arial" w:hAnsi="Arial" w:cs="Arial"/>
          <w:b/>
          <w:bCs/>
          <w:sz w:val="20"/>
          <w:szCs w:val="20"/>
        </w:rPr>
        <w:t xml:space="preserve"> 36. Thẩm quyền cấp giấy chứng nhận bị thương</w:t>
      </w:r>
      <w:bookmarkEnd w:id="154"/>
    </w:p>
    <w:p w14:paraId="7AE3E74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Cơ quan, đơn vị quản lý cá nhân tại thời </w:t>
      </w:r>
      <w:r w:rsidR="002C7663" w:rsidRPr="002C7663">
        <w:rPr>
          <w:rFonts w:ascii="Arial" w:hAnsi="Arial" w:cs="Arial"/>
          <w:sz w:val="20"/>
          <w:szCs w:val="20"/>
        </w:rPr>
        <w:t>điểm</w:t>
      </w:r>
      <w:r w:rsidRPr="002C7663">
        <w:rPr>
          <w:rFonts w:ascii="Arial" w:hAnsi="Arial" w:cs="Arial"/>
          <w:sz w:val="20"/>
          <w:szCs w:val="20"/>
        </w:rPr>
        <w:t xml:space="preserve"> bị thương có thẩm quyền cấp giấy chứng nhận bị thương như sau:</w:t>
      </w:r>
    </w:p>
    <w:p w14:paraId="142DCA39" w14:textId="77777777" w:rsidR="00223E34" w:rsidRPr="002C7663" w:rsidRDefault="006A300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khi bị thương là sĩ quan, quân nhân chuyên nghiệp, hạ sĩ quan, binh sĩ, công chức quốc phòng, công nhân và viên chức quốc phòng do thủ trưởng trung đoàn hoặc cấp tương đương trở lên; người bị thương là người làm công tác cơ yếu, người làm công tác khác trong tổ chức cơ yếu và học viên cơ yếu thuộc Ban Cơ yếu Chính phủ do thủ trưởng đơn vị trực thuộc ban trở lên.</w:t>
      </w:r>
    </w:p>
    <w:p w14:paraId="3BB39E63"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khi bị thương là sĩ quan, hạ sĩ quan, chiến sĩ, công nhân, lao động hợp đồng không xác định thời hạn hưởng lương từ ngân sách thuộc công an do thủ trưởng đơn vị trực thuộc bộ hoặc Giám </w:t>
      </w:r>
      <w:r w:rsidRPr="002C7663">
        <w:rPr>
          <w:rFonts w:ascii="Arial" w:hAnsi="Arial" w:cs="Arial"/>
          <w:sz w:val="20"/>
          <w:szCs w:val="20"/>
        </w:rPr>
        <w:t>đốc</w:t>
      </w:r>
      <w:r w:rsidR="00722721" w:rsidRPr="002C7663">
        <w:rPr>
          <w:rFonts w:ascii="Arial" w:hAnsi="Arial" w:cs="Arial"/>
          <w:sz w:val="20"/>
          <w:szCs w:val="20"/>
        </w:rPr>
        <w:t xml:space="preserve"> Công an </w:t>
      </w:r>
      <w:r w:rsidR="00DE3394" w:rsidRPr="002C7663">
        <w:rPr>
          <w:rFonts w:ascii="Arial" w:hAnsi="Arial" w:cs="Arial"/>
          <w:sz w:val="20"/>
          <w:szCs w:val="20"/>
        </w:rPr>
        <w:t>cấp</w:t>
      </w:r>
      <w:r w:rsidR="00722721" w:rsidRPr="002C7663">
        <w:rPr>
          <w:rFonts w:ascii="Arial" w:hAnsi="Arial" w:cs="Arial"/>
          <w:sz w:val="20"/>
          <w:szCs w:val="20"/>
        </w:rPr>
        <w:t xml:space="preserve"> tỉnh.</w:t>
      </w:r>
    </w:p>
    <w:p w14:paraId="74CFFFD9"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Người khi bị thương thuộc cơ quan trung ương do Bộ trưởng hoặc cấp tương đương.</w:t>
      </w:r>
    </w:p>
    <w:p w14:paraId="6A971766"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Người khi bị thương thuộc cơ quan cấp tỉnh quản lý do Chủ tịch Ủy ban nhân dân cấp tỉnh.</w:t>
      </w:r>
    </w:p>
    <w:p w14:paraId="41698FBA"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Người khi bị thương thuộc cơ quan cấp huyện, cấp xã; thuộc các doanh nghiệp đóng trên địa bàn và các trường hợp không thuộc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1, 2, 3, 4 </w:t>
      </w:r>
      <w:r w:rsidR="002C7663" w:rsidRPr="002C7663">
        <w:rPr>
          <w:rFonts w:ascii="Arial" w:hAnsi="Arial" w:cs="Arial"/>
          <w:sz w:val="20"/>
          <w:szCs w:val="20"/>
        </w:rPr>
        <w:t>Điều</w:t>
      </w:r>
      <w:r w:rsidR="00722721" w:rsidRPr="002C7663">
        <w:rPr>
          <w:rFonts w:ascii="Arial" w:hAnsi="Arial" w:cs="Arial"/>
          <w:sz w:val="20"/>
          <w:szCs w:val="20"/>
        </w:rPr>
        <w:t xml:space="preserve"> này do Chủ tịch Ủy ban nhân dân cấp huyện.</w:t>
      </w:r>
    </w:p>
    <w:p w14:paraId="09BBAD1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55" w:name="dieu_37"/>
      <w:r w:rsidRPr="002C7663">
        <w:rPr>
          <w:rFonts w:ascii="Arial" w:hAnsi="Arial" w:cs="Arial"/>
          <w:b/>
          <w:bCs/>
          <w:sz w:val="20"/>
          <w:szCs w:val="20"/>
        </w:rPr>
        <w:t>Điều</w:t>
      </w:r>
      <w:r w:rsidR="00722721" w:rsidRPr="002C7663">
        <w:rPr>
          <w:rFonts w:ascii="Arial" w:hAnsi="Arial" w:cs="Arial"/>
          <w:b/>
          <w:bCs/>
          <w:sz w:val="20"/>
          <w:szCs w:val="20"/>
        </w:rPr>
        <w:t xml:space="preserve"> 37. Các giấy tờ làm căn cứ cấp giấy chứng nhận bị thương và thẩm quyền cấp</w:t>
      </w:r>
      <w:bookmarkEnd w:id="155"/>
    </w:p>
    <w:p w14:paraId="7FEBE8A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Người bị thương quy định tại </w:t>
      </w:r>
      <w:bookmarkStart w:id="156" w:name="dc_49"/>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23 Pháp lệnh</w:t>
      </w:r>
      <w:bookmarkEnd w:id="156"/>
      <w:r w:rsidRPr="002C7663">
        <w:rPr>
          <w:rFonts w:ascii="Arial" w:hAnsi="Arial" w:cs="Arial"/>
          <w:sz w:val="20"/>
          <w:szCs w:val="20"/>
        </w:rPr>
        <w:t xml:space="preserve"> phải có bản tóm tắt bệnh án </w:t>
      </w:r>
      <w:r w:rsidR="002C7663" w:rsidRPr="002C7663">
        <w:rPr>
          <w:rFonts w:ascii="Arial" w:hAnsi="Arial" w:cs="Arial"/>
          <w:sz w:val="20"/>
          <w:szCs w:val="20"/>
        </w:rPr>
        <w:t>điều</w:t>
      </w:r>
      <w:r w:rsidRPr="002C7663">
        <w:rPr>
          <w:rFonts w:ascii="Arial" w:hAnsi="Arial" w:cs="Arial"/>
          <w:sz w:val="20"/>
          <w:szCs w:val="20"/>
        </w:rPr>
        <w:t xml:space="preserve"> trị </w:t>
      </w:r>
      <w:r w:rsidR="00E12C3C" w:rsidRPr="002C7663">
        <w:rPr>
          <w:rFonts w:ascii="Arial" w:hAnsi="Arial" w:cs="Arial"/>
          <w:sz w:val="20"/>
          <w:szCs w:val="20"/>
        </w:rPr>
        <w:t>vết thương của bệnh viện tuyế</w:t>
      </w:r>
      <w:r w:rsidRPr="002C7663">
        <w:rPr>
          <w:rFonts w:ascii="Arial" w:hAnsi="Arial" w:cs="Arial"/>
          <w:sz w:val="20"/>
          <w:szCs w:val="20"/>
        </w:rPr>
        <w:t xml:space="preserve">n huyện hoặc trung tâm </w:t>
      </w:r>
      <w:r w:rsidR="00E12C3C" w:rsidRPr="002C7663">
        <w:rPr>
          <w:rFonts w:ascii="Arial" w:hAnsi="Arial" w:cs="Arial"/>
          <w:sz w:val="20"/>
          <w:szCs w:val="20"/>
        </w:rPr>
        <w:t>y tế</w:t>
      </w:r>
      <w:r w:rsidRPr="002C7663">
        <w:rPr>
          <w:rFonts w:ascii="Arial" w:hAnsi="Arial" w:cs="Arial"/>
          <w:sz w:val="20"/>
          <w:szCs w:val="20"/>
        </w:rPr>
        <w:t xml:space="preserve"> huyện hoặc tương đương trở lên (bao gồm cả bệnh viện quân đội, công an) kèm một trong các giấy tờ sau:</w:t>
      </w:r>
    </w:p>
    <w:p w14:paraId="18492955"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Trường hợp bị thương quy định tại </w:t>
      </w:r>
      <w:bookmarkStart w:id="157" w:name="dc_50"/>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157"/>
      <w:r w:rsidR="00722721" w:rsidRPr="002C7663">
        <w:rPr>
          <w:rFonts w:ascii="Arial" w:hAnsi="Arial" w:cs="Arial"/>
          <w:sz w:val="20"/>
          <w:szCs w:val="20"/>
        </w:rPr>
        <w:t xml:space="preserve"> phải có giấy xác nhận trường hợp bị thương do các cơ quan, đơn vị đã được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 cấp.</w:t>
      </w:r>
    </w:p>
    <w:p w14:paraId="49C373A0"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bị thương quy định tại </w:t>
      </w:r>
      <w:bookmarkStart w:id="158" w:name="dc_51"/>
      <w:r w:rsidR="002C7663" w:rsidRPr="002C7663">
        <w:rPr>
          <w:rFonts w:ascii="Arial" w:hAnsi="Arial" w:cs="Arial"/>
          <w:sz w:val="20"/>
          <w:szCs w:val="20"/>
        </w:rPr>
        <w:t>điểm</w:t>
      </w:r>
      <w:r w:rsidR="00722721" w:rsidRPr="002C7663">
        <w:rPr>
          <w:rFonts w:ascii="Arial" w:hAnsi="Arial" w:cs="Arial"/>
          <w:sz w:val="20"/>
          <w:szCs w:val="20"/>
        </w:rPr>
        <w:t xml:space="preserve"> đ, e, g, i,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của Pháp lệnh</w:t>
      </w:r>
      <w:bookmarkEnd w:id="158"/>
      <w:r w:rsidR="00722721" w:rsidRPr="002C7663">
        <w:rPr>
          <w:rFonts w:ascii="Arial" w:hAnsi="Arial" w:cs="Arial"/>
          <w:sz w:val="20"/>
          <w:szCs w:val="20"/>
        </w:rPr>
        <w:t xml:space="preserve"> thì phải có các giấy tờ theo quy định tương ứng tại các </w:t>
      </w:r>
      <w:r w:rsidR="002C7663" w:rsidRPr="002C7663">
        <w:rPr>
          <w:rFonts w:ascii="Arial" w:hAnsi="Arial" w:cs="Arial"/>
          <w:sz w:val="20"/>
          <w:szCs w:val="20"/>
        </w:rPr>
        <w:t>khoản</w:t>
      </w:r>
      <w:r w:rsidR="00722721" w:rsidRPr="002C7663">
        <w:rPr>
          <w:rFonts w:ascii="Arial" w:hAnsi="Arial" w:cs="Arial"/>
          <w:sz w:val="20"/>
          <w:szCs w:val="20"/>
        </w:rPr>
        <w:t xml:space="preserve"> 2, 3, 4, 6, 7 </w:t>
      </w:r>
      <w:r w:rsidR="002C7663" w:rsidRPr="002C7663">
        <w:rPr>
          <w:rFonts w:ascii="Arial" w:hAnsi="Arial" w:cs="Arial"/>
          <w:sz w:val="20"/>
          <w:szCs w:val="20"/>
        </w:rPr>
        <w:t>Điều</w:t>
      </w:r>
      <w:r w:rsidR="00722721" w:rsidRPr="002C7663">
        <w:rPr>
          <w:rFonts w:ascii="Arial" w:hAnsi="Arial" w:cs="Arial"/>
          <w:sz w:val="20"/>
          <w:szCs w:val="20"/>
        </w:rPr>
        <w:t xml:space="preserve"> 17 Nghị định này.</w:t>
      </w:r>
    </w:p>
    <w:p w14:paraId="6A37A17B"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Trường hợp bị thương quy định tại </w:t>
      </w:r>
      <w:bookmarkStart w:id="159" w:name="dc_52"/>
      <w:r w:rsidR="002C7663" w:rsidRPr="002C7663">
        <w:rPr>
          <w:rFonts w:ascii="Arial" w:hAnsi="Arial" w:cs="Arial"/>
          <w:sz w:val="20"/>
          <w:szCs w:val="20"/>
        </w:rPr>
        <w:t>điểm</w:t>
      </w:r>
      <w:r w:rsidR="00722721" w:rsidRPr="002C7663">
        <w:rPr>
          <w:rFonts w:ascii="Arial" w:hAnsi="Arial" w:cs="Arial"/>
          <w:sz w:val="20"/>
          <w:szCs w:val="20"/>
        </w:rPr>
        <w:t xml:space="preserve">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23 của Pháp lệnh</w:t>
      </w:r>
      <w:bookmarkEnd w:id="159"/>
      <w:r w:rsidR="00722721" w:rsidRPr="002C7663">
        <w:rPr>
          <w:rFonts w:ascii="Arial" w:hAnsi="Arial" w:cs="Arial"/>
          <w:sz w:val="20"/>
          <w:szCs w:val="20"/>
        </w:rPr>
        <w:t xml:space="preserve"> phải có </w:t>
      </w:r>
      <w:r w:rsidR="005118F4" w:rsidRPr="002C7663">
        <w:rPr>
          <w:rFonts w:ascii="Arial" w:hAnsi="Arial" w:cs="Arial"/>
          <w:sz w:val="20"/>
          <w:szCs w:val="20"/>
        </w:rPr>
        <w:t>quyết</w:t>
      </w:r>
      <w:r w:rsidR="00722721" w:rsidRPr="002C7663">
        <w:rPr>
          <w:rFonts w:ascii="Arial" w:hAnsi="Arial" w:cs="Arial"/>
          <w:sz w:val="20"/>
          <w:szCs w:val="20"/>
        </w:rPr>
        <w:t xml:space="preserve"> định phân công nhiệm vụ của cơ quan có </w:t>
      </w:r>
      <w:r w:rsidRPr="002C7663">
        <w:rPr>
          <w:rFonts w:ascii="Arial" w:hAnsi="Arial" w:cs="Arial"/>
          <w:sz w:val="20"/>
          <w:szCs w:val="20"/>
        </w:rPr>
        <w:t>thẩm</w:t>
      </w:r>
      <w:r w:rsidR="00722721" w:rsidRPr="002C7663">
        <w:rPr>
          <w:rFonts w:ascii="Arial" w:hAnsi="Arial" w:cs="Arial"/>
          <w:sz w:val="20"/>
          <w:szCs w:val="20"/>
        </w:rPr>
        <w:t xml:space="preserve"> </w:t>
      </w:r>
      <w:r w:rsidR="003E7921" w:rsidRPr="002C7663">
        <w:rPr>
          <w:rFonts w:ascii="Arial" w:hAnsi="Arial" w:cs="Arial"/>
          <w:sz w:val="20"/>
          <w:szCs w:val="20"/>
        </w:rPr>
        <w:t>quyền</w:t>
      </w:r>
      <w:r w:rsidR="00722721" w:rsidRPr="002C7663">
        <w:rPr>
          <w:rFonts w:ascii="Arial" w:hAnsi="Arial" w:cs="Arial"/>
          <w:sz w:val="20"/>
          <w:szCs w:val="20"/>
        </w:rPr>
        <w:t xml:space="preserve">, biên bản xảy ra sự việc kèm theo bản sao được chứng thực từ một trong các </w:t>
      </w:r>
      <w:r w:rsidR="00DE3394" w:rsidRPr="002C7663">
        <w:rPr>
          <w:rFonts w:ascii="Arial" w:hAnsi="Arial" w:cs="Arial"/>
          <w:sz w:val="20"/>
          <w:szCs w:val="20"/>
        </w:rPr>
        <w:t>giấy</w:t>
      </w:r>
      <w:r w:rsidR="00722721" w:rsidRPr="002C7663">
        <w:rPr>
          <w:rFonts w:ascii="Arial" w:hAnsi="Arial" w:cs="Arial"/>
          <w:sz w:val="20"/>
          <w:szCs w:val="20"/>
        </w:rPr>
        <w:t xml:space="preserve"> tờ có ghi nhận thời gian làm nhiệm vụ quốc phòng, an ninh ở địa bàn đặc biệt khó khăn như sau: lý lịch </w:t>
      </w:r>
      <w:r w:rsidR="00437522" w:rsidRPr="002C7663">
        <w:rPr>
          <w:rFonts w:ascii="Arial" w:hAnsi="Arial" w:cs="Arial"/>
          <w:sz w:val="20"/>
          <w:szCs w:val="20"/>
        </w:rPr>
        <w:t>cán bộ</w:t>
      </w:r>
      <w:r w:rsidR="00722721" w:rsidRPr="002C7663">
        <w:rPr>
          <w:rFonts w:ascii="Arial" w:hAnsi="Arial" w:cs="Arial"/>
          <w:sz w:val="20"/>
          <w:szCs w:val="20"/>
        </w:rPr>
        <w:t>; lý lịch quân nhân; lý lịch đảng viên; hồ sơ bảo hiểm xã hội.</w:t>
      </w:r>
    </w:p>
    <w:p w14:paraId="733ADC26"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Trường hợp bị thương trong kháng chiến chống Pháp, kháng chiến chống Mỹ, chiến tranh biên giới phía Bắc, biên giới Tây Nam và làm nghĩa vụ quốc tế tại Lào và Campuchia, truy quét Ful rô quy định tại một trong các </w:t>
      </w:r>
      <w:bookmarkStart w:id="160" w:name="dc_53"/>
      <w:r w:rsidR="002C7663" w:rsidRPr="002C7663">
        <w:rPr>
          <w:rFonts w:ascii="Arial" w:hAnsi="Arial" w:cs="Arial"/>
          <w:sz w:val="20"/>
          <w:szCs w:val="20"/>
        </w:rPr>
        <w:t>khoản</w:t>
      </w:r>
      <w:r w:rsidR="00FA5AAD" w:rsidRPr="002C7663">
        <w:rPr>
          <w:rFonts w:ascii="Arial" w:hAnsi="Arial" w:cs="Arial"/>
          <w:sz w:val="20"/>
          <w:szCs w:val="20"/>
        </w:rPr>
        <w:t xml:space="preserve"> a, b, c, d, đ </w:t>
      </w:r>
      <w:r w:rsidR="002C7663" w:rsidRPr="002C7663">
        <w:rPr>
          <w:rFonts w:ascii="Arial" w:hAnsi="Arial" w:cs="Arial"/>
          <w:sz w:val="20"/>
          <w:szCs w:val="20"/>
        </w:rPr>
        <w:t>Điều</w:t>
      </w:r>
      <w:r w:rsidR="00FA5AAD" w:rsidRPr="002C7663">
        <w:rPr>
          <w:rFonts w:ascii="Arial" w:hAnsi="Arial" w:cs="Arial"/>
          <w:sz w:val="20"/>
          <w:szCs w:val="20"/>
        </w:rPr>
        <w:t xml:space="preserve"> 23 Pháp lệnh</w:t>
      </w:r>
      <w:bookmarkEnd w:id="160"/>
      <w:r w:rsidR="00722721" w:rsidRPr="002C7663">
        <w:rPr>
          <w:rFonts w:ascii="Arial" w:hAnsi="Arial" w:cs="Arial"/>
          <w:sz w:val="20"/>
          <w:szCs w:val="20"/>
        </w:rPr>
        <w:t xml:space="preserve"> thì thực hiện theo hướng dẫn tại </w:t>
      </w:r>
      <w:r w:rsidR="002C7663" w:rsidRPr="002C7663">
        <w:rPr>
          <w:rFonts w:ascii="Arial" w:hAnsi="Arial" w:cs="Arial"/>
          <w:sz w:val="20"/>
          <w:szCs w:val="20"/>
        </w:rPr>
        <w:t>Mục</w:t>
      </w:r>
      <w:r w:rsidR="00722721" w:rsidRPr="002C7663">
        <w:rPr>
          <w:rFonts w:ascii="Arial" w:hAnsi="Arial" w:cs="Arial"/>
          <w:sz w:val="20"/>
          <w:szCs w:val="20"/>
        </w:rPr>
        <w:t xml:space="preserve"> 12 </w:t>
      </w:r>
      <w:r w:rsidR="002C7663" w:rsidRPr="002C7663">
        <w:rPr>
          <w:rFonts w:ascii="Arial" w:hAnsi="Arial" w:cs="Arial"/>
          <w:sz w:val="20"/>
          <w:szCs w:val="20"/>
        </w:rPr>
        <w:t>Chương</w:t>
      </w:r>
      <w:r w:rsidR="00722721" w:rsidRPr="002C7663">
        <w:rPr>
          <w:rFonts w:ascii="Arial" w:hAnsi="Arial" w:cs="Arial"/>
          <w:sz w:val="20"/>
          <w:szCs w:val="20"/>
        </w:rPr>
        <w:t xml:space="preserve"> II Nghị định này.</w:t>
      </w:r>
    </w:p>
    <w:p w14:paraId="341C904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61" w:name="dieu_38"/>
      <w:r w:rsidRPr="002C7663">
        <w:rPr>
          <w:rFonts w:ascii="Arial" w:hAnsi="Arial" w:cs="Arial"/>
          <w:b/>
          <w:bCs/>
          <w:sz w:val="20"/>
          <w:szCs w:val="20"/>
        </w:rPr>
        <w:t>Điều</w:t>
      </w:r>
      <w:r w:rsidR="00722721" w:rsidRPr="002C7663">
        <w:rPr>
          <w:rFonts w:ascii="Arial" w:hAnsi="Arial" w:cs="Arial"/>
          <w:b/>
          <w:bCs/>
          <w:sz w:val="20"/>
          <w:szCs w:val="20"/>
        </w:rPr>
        <w:t xml:space="preserve"> 38. Thẩm quyền cấp giấy </w:t>
      </w:r>
      <w:r w:rsidR="00E12C3C" w:rsidRPr="002C7663">
        <w:rPr>
          <w:rFonts w:ascii="Arial" w:hAnsi="Arial" w:cs="Arial"/>
          <w:b/>
          <w:bCs/>
          <w:sz w:val="20"/>
          <w:szCs w:val="20"/>
        </w:rPr>
        <w:t>chứng nhận</w:t>
      </w:r>
      <w:r w:rsidR="00722721" w:rsidRPr="002C7663">
        <w:rPr>
          <w:rFonts w:ascii="Arial" w:hAnsi="Arial" w:cs="Arial"/>
          <w:b/>
          <w:bCs/>
          <w:sz w:val="20"/>
          <w:szCs w:val="20"/>
        </w:rPr>
        <w:t xml:space="preserve"> thương binh, giấy chứng nhận người hưởng chính sách như thương binh và quyết định trợ cấp, phụ cấp</w:t>
      </w:r>
      <w:bookmarkEnd w:id="161"/>
    </w:p>
    <w:p w14:paraId="46D87C11"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Đối với người khi bị thương thuộc quân đội:</w:t>
      </w:r>
    </w:p>
    <w:p w14:paraId="7A1C6473"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Tư lệnh hoặc Chính ủy quân khu ban hành quyết định cấp giấy chứng nhận thương binh, giấy chứng nhận người hưởng chính sách như thương binh và trợ cấp, phụ cấp hoặc ban hành quyết định trợ cấp thương tật một lần đối với đối tượng thuộc quyền quản lý và đối tượng đã chuyển ra ngoài quân đội thuộc địa bàn quân khu.</w:t>
      </w:r>
    </w:p>
    <w:p w14:paraId="2E468C89"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Cục trưởng Cục Chính sách ban hành quyết định cấp giấy chứng nhận thương binh, giấy chứng nhận người hưởng chính sách như thương binh và trợ cấp, phụ cấp hoặc ban hành quyết định trợ cấp thương tật một lần đối với đối tượng thuộc các cơ quan, đơn vị còn lại và đối tượng đã chuyển ra ngoài quân đội thuộc địa bàn thành phố Hà Nội.</w:t>
      </w:r>
    </w:p>
    <w:p w14:paraId="638A27E1"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với người khi bị thương thuộc công an:</w:t>
      </w:r>
    </w:p>
    <w:p w14:paraId="4628C0D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Cục trưởng Cục Tổ chức </w:t>
      </w:r>
      <w:r w:rsidR="00437522" w:rsidRPr="002C7663">
        <w:rPr>
          <w:rFonts w:ascii="Arial" w:hAnsi="Arial" w:cs="Arial"/>
          <w:sz w:val="20"/>
          <w:szCs w:val="20"/>
        </w:rPr>
        <w:t>cán bộ</w:t>
      </w:r>
      <w:r w:rsidRPr="002C7663">
        <w:rPr>
          <w:rFonts w:ascii="Arial" w:hAnsi="Arial" w:cs="Arial"/>
          <w:sz w:val="20"/>
          <w:szCs w:val="20"/>
        </w:rPr>
        <w:t xml:space="preserve">, Bộ Công an cấp giấy chứng nhận thương binh, giấy chứng nhận </w:t>
      </w:r>
      <w:r w:rsidR="00E12C3C" w:rsidRPr="002C7663">
        <w:rPr>
          <w:rFonts w:ascii="Arial" w:hAnsi="Arial" w:cs="Arial"/>
          <w:sz w:val="20"/>
          <w:szCs w:val="20"/>
        </w:rPr>
        <w:t>người hưởng</w:t>
      </w:r>
      <w:r w:rsidRPr="002C7663">
        <w:rPr>
          <w:rFonts w:ascii="Arial" w:hAnsi="Arial" w:cs="Arial"/>
          <w:sz w:val="20"/>
          <w:szCs w:val="20"/>
        </w:rPr>
        <w:t xml:space="preserve"> chính sách như thương binh và trợ cấp, phụ cấp hoặc ban hành quyết định trợ cấp thương tật một lần đối với các trường hợp bị thương khi đang công tác trong Công an.</w:t>
      </w:r>
    </w:p>
    <w:p w14:paraId="247B2411" w14:textId="77777777" w:rsidR="00223E34" w:rsidRPr="002C7663" w:rsidRDefault="00E12C3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Đối với người khi bị thương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thì Sở Lao động - Thương binh và Xã hội cấp giấy chứng nhận người hưởng chính sách như thương binh và trợ </w:t>
      </w:r>
      <w:r w:rsidR="00DE3394" w:rsidRPr="002C7663">
        <w:rPr>
          <w:rFonts w:ascii="Arial" w:hAnsi="Arial" w:cs="Arial"/>
          <w:sz w:val="20"/>
          <w:szCs w:val="20"/>
        </w:rPr>
        <w:t>cấp</w:t>
      </w:r>
      <w:r w:rsidR="00722721" w:rsidRPr="002C7663">
        <w:rPr>
          <w:rFonts w:ascii="Arial" w:hAnsi="Arial" w:cs="Arial"/>
          <w:sz w:val="20"/>
          <w:szCs w:val="20"/>
        </w:rPr>
        <w:t xml:space="preserve">, phụ </w:t>
      </w:r>
      <w:r w:rsidR="00DE3394" w:rsidRPr="002C7663">
        <w:rPr>
          <w:rFonts w:ascii="Arial" w:hAnsi="Arial" w:cs="Arial"/>
          <w:sz w:val="20"/>
          <w:szCs w:val="20"/>
        </w:rPr>
        <w:t>cấp</w:t>
      </w:r>
      <w:r w:rsidR="00722721" w:rsidRPr="002C7663">
        <w:rPr>
          <w:rFonts w:ascii="Arial" w:hAnsi="Arial" w:cs="Arial"/>
          <w:sz w:val="20"/>
          <w:szCs w:val="20"/>
        </w:rPr>
        <w:t xml:space="preserve"> ưu đãi hoặc ban hành quyết định trợ cấp thương tật một lần.</w:t>
      </w:r>
    </w:p>
    <w:p w14:paraId="232374D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62" w:name="dieu_39"/>
      <w:r w:rsidRPr="002C7663">
        <w:rPr>
          <w:rFonts w:ascii="Arial" w:hAnsi="Arial" w:cs="Arial"/>
          <w:b/>
          <w:bCs/>
          <w:sz w:val="20"/>
          <w:szCs w:val="20"/>
        </w:rPr>
        <w:t>Điều</w:t>
      </w:r>
      <w:r w:rsidR="00722721" w:rsidRPr="002C7663">
        <w:rPr>
          <w:rFonts w:ascii="Arial" w:hAnsi="Arial" w:cs="Arial"/>
          <w:b/>
          <w:bCs/>
          <w:sz w:val="20"/>
          <w:szCs w:val="20"/>
        </w:rPr>
        <w:t xml:space="preserve"> 39. Hồ sơ, thủ tục công nhận thương binh</w:t>
      </w:r>
      <w:bookmarkEnd w:id="162"/>
    </w:p>
    <w:p w14:paraId="2246660D" w14:textId="77777777" w:rsidR="00223E34" w:rsidRPr="002C7663" w:rsidRDefault="00755E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Đối với người khi bị thương thuộc quân đội, công an quản lý:</w:t>
      </w:r>
    </w:p>
    <w:p w14:paraId="01C5C390"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163" w:name="diem_a_1_39"/>
      <w:r w:rsidRPr="00FA45AE">
        <w:rPr>
          <w:rFonts w:ascii="Arial" w:hAnsi="Arial" w:cs="Arial"/>
          <w:sz w:val="20"/>
          <w:szCs w:val="20"/>
          <w:lang w:val="en-US"/>
        </w:rPr>
        <w:t>a) Bộ Quốc phòng, Bộ Công an hướng dẫn về quy trình công nhận theo quy định, ban hành quyết định cấp giấy chứng nhận thương binh, người hưởng chính sách như thương binh và trợ cấp, phụ cấp ưu đãi theo</w:t>
      </w:r>
      <w:bookmarkEnd w:id="163"/>
      <w:r w:rsidR="00722721" w:rsidRPr="002C7663">
        <w:rPr>
          <w:rFonts w:ascii="Arial" w:hAnsi="Arial" w:cs="Arial"/>
          <w:sz w:val="20"/>
          <w:szCs w:val="20"/>
        </w:rPr>
        <w:t xml:space="preserve"> </w:t>
      </w:r>
      <w:bookmarkStart w:id="164" w:name="bieumau_ms_59_pl_1"/>
      <w:r w:rsidR="00905319" w:rsidRPr="002C7663">
        <w:rPr>
          <w:rFonts w:ascii="Arial" w:hAnsi="Arial" w:cs="Arial"/>
          <w:sz w:val="20"/>
          <w:szCs w:val="20"/>
          <w:lang w:val="en-US" w:eastAsia="en-US" w:bidi="en-US"/>
        </w:rPr>
        <w:t>Mẫu</w:t>
      </w:r>
      <w:r w:rsidR="00B006B1" w:rsidRPr="002C7663">
        <w:rPr>
          <w:rFonts w:ascii="Arial" w:hAnsi="Arial" w:cs="Arial"/>
          <w:sz w:val="20"/>
          <w:szCs w:val="20"/>
          <w:lang w:val="en-US" w:eastAsia="en-US" w:bidi="en-US"/>
        </w:rPr>
        <w:t xml:space="preserve"> số 59 </w:t>
      </w:r>
      <w:r w:rsidR="00905319" w:rsidRPr="002C7663">
        <w:rPr>
          <w:rFonts w:ascii="Arial" w:hAnsi="Arial" w:cs="Arial"/>
          <w:sz w:val="20"/>
          <w:szCs w:val="20"/>
          <w:lang w:val="en-US" w:eastAsia="en-US" w:bidi="en-US"/>
        </w:rPr>
        <w:t>Phụ lục</w:t>
      </w:r>
      <w:r w:rsidR="00B006B1" w:rsidRPr="002C7663">
        <w:rPr>
          <w:rFonts w:ascii="Arial" w:hAnsi="Arial" w:cs="Arial"/>
          <w:sz w:val="20"/>
          <w:szCs w:val="20"/>
          <w:lang w:val="en-US" w:eastAsia="en-US" w:bidi="en-US"/>
        </w:rPr>
        <w:t xml:space="preserve"> I</w:t>
      </w:r>
      <w:bookmarkEnd w:id="164"/>
      <w:r w:rsidR="00722721" w:rsidRPr="002C7663">
        <w:rPr>
          <w:rFonts w:ascii="Arial" w:hAnsi="Arial" w:cs="Arial"/>
          <w:sz w:val="20"/>
          <w:szCs w:val="20"/>
        </w:rPr>
        <w:t xml:space="preserve"> </w:t>
      </w:r>
      <w:bookmarkStart w:id="165" w:name="diem_a_1_39_name"/>
      <w:r w:rsidRPr="00FA45AE">
        <w:rPr>
          <w:rFonts w:ascii="Arial" w:hAnsi="Arial" w:cs="Arial"/>
          <w:sz w:val="20"/>
          <w:szCs w:val="20"/>
        </w:rPr>
        <w:t>Nghị định này hoặc ban hành quyết định trợ cấp thương tật một lần theo</w:t>
      </w:r>
      <w:bookmarkEnd w:id="165"/>
      <w:r w:rsidR="00722721" w:rsidRPr="002C7663">
        <w:rPr>
          <w:rFonts w:ascii="Arial" w:hAnsi="Arial" w:cs="Arial"/>
          <w:sz w:val="20"/>
          <w:szCs w:val="20"/>
        </w:rPr>
        <w:t xml:space="preserve"> </w:t>
      </w:r>
      <w:bookmarkStart w:id="166" w:name="bieumau_ms_61_pl_1"/>
      <w:r w:rsidR="00905319" w:rsidRPr="002C7663">
        <w:rPr>
          <w:rFonts w:ascii="Arial" w:hAnsi="Arial" w:cs="Arial"/>
          <w:sz w:val="20"/>
          <w:szCs w:val="20"/>
        </w:rPr>
        <w:t>Mẫu</w:t>
      </w:r>
      <w:r w:rsidR="00B006B1" w:rsidRPr="002C7663">
        <w:rPr>
          <w:rFonts w:ascii="Arial" w:hAnsi="Arial" w:cs="Arial"/>
          <w:sz w:val="20"/>
          <w:szCs w:val="20"/>
        </w:rPr>
        <w:t xml:space="preserve"> số 61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66"/>
      <w:r w:rsidR="00722721" w:rsidRPr="002C7663">
        <w:rPr>
          <w:rFonts w:ascii="Arial" w:hAnsi="Arial" w:cs="Arial"/>
          <w:sz w:val="20"/>
          <w:szCs w:val="20"/>
        </w:rPr>
        <w:t xml:space="preserve"> </w:t>
      </w:r>
      <w:bookmarkStart w:id="167" w:name="diem_a_1_39_name_name"/>
      <w:r w:rsidRPr="00FA45AE">
        <w:rPr>
          <w:rFonts w:ascii="Arial" w:hAnsi="Arial" w:cs="Arial"/>
          <w:sz w:val="20"/>
          <w:szCs w:val="20"/>
        </w:rPr>
        <w:t>Nghị định này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w:t>
      </w:r>
      <w:bookmarkEnd w:id="167"/>
      <w:r w:rsidR="00722721" w:rsidRPr="002C7663">
        <w:rPr>
          <w:rFonts w:ascii="Arial" w:hAnsi="Arial" w:cs="Arial"/>
          <w:sz w:val="20"/>
          <w:szCs w:val="20"/>
        </w:rPr>
        <w:t xml:space="preserve"> </w:t>
      </w:r>
      <w:bookmarkStart w:id="168" w:name="dc_54"/>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24 Pháp lệnh</w:t>
      </w:r>
      <w:bookmarkEnd w:id="168"/>
      <w:r w:rsidR="00722721" w:rsidRPr="002C7663">
        <w:rPr>
          <w:rFonts w:ascii="Arial" w:hAnsi="Arial" w:cs="Arial"/>
          <w:sz w:val="20"/>
          <w:szCs w:val="20"/>
        </w:rPr>
        <w:t>.</w:t>
      </w:r>
    </w:p>
    <w:p w14:paraId="1AEC1FB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Đồng thời thực hiện việc cấp giấy chứng nhận thương binh theo </w:t>
      </w:r>
      <w:bookmarkStart w:id="169" w:name="bieumau_ms_102_pl_1_4"/>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69"/>
      <w:r w:rsidRPr="002C7663">
        <w:rPr>
          <w:rFonts w:ascii="Arial" w:hAnsi="Arial" w:cs="Arial"/>
          <w:sz w:val="20"/>
          <w:szCs w:val="20"/>
        </w:rPr>
        <w:t xml:space="preserve"> Nghị định này và di chuyển hồ sơ đến Sở Lao động - Thương binh và Xã hội nơi người bị thương thường trú đối với trường hợp đã phục viên, </w:t>
      </w:r>
      <w:r w:rsidR="00755EA1" w:rsidRPr="002C7663">
        <w:rPr>
          <w:rFonts w:ascii="Arial" w:hAnsi="Arial" w:cs="Arial"/>
          <w:sz w:val="20"/>
          <w:szCs w:val="20"/>
        </w:rPr>
        <w:t>xuất</w:t>
      </w:r>
      <w:r w:rsidRPr="002C7663">
        <w:rPr>
          <w:rFonts w:ascii="Arial" w:hAnsi="Arial" w:cs="Arial"/>
          <w:sz w:val="20"/>
          <w:szCs w:val="20"/>
        </w:rPr>
        <w:t xml:space="preserve"> ngũ, chuyển ngành, thôi việc, nghỉ hưu.</w:t>
      </w:r>
    </w:p>
    <w:p w14:paraId="6F887B8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Thời gian xem xét, giải quyết không quá 70 ngày kể từ ngày cơ quan, đơn vị vị trực tiếp quản lý người bị thương xác lập, hoàn thiện các giấy tờ quy định tại </w:t>
      </w:r>
      <w:r w:rsidR="002C7663" w:rsidRPr="002C7663">
        <w:rPr>
          <w:rFonts w:ascii="Arial" w:hAnsi="Arial" w:cs="Arial"/>
          <w:sz w:val="20"/>
          <w:szCs w:val="20"/>
        </w:rPr>
        <w:t>Điều</w:t>
      </w:r>
      <w:r w:rsidRPr="002C7663">
        <w:rPr>
          <w:rFonts w:ascii="Arial" w:hAnsi="Arial" w:cs="Arial"/>
          <w:sz w:val="20"/>
          <w:szCs w:val="20"/>
        </w:rPr>
        <w:t xml:space="preserve"> 37 Nghị định này.</w:t>
      </w:r>
    </w:p>
    <w:p w14:paraId="61F6E92A" w14:textId="77777777" w:rsidR="00223E34" w:rsidRPr="002C7663" w:rsidRDefault="00755E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w:t>
      </w:r>
      <w:r w:rsidR="00722721" w:rsidRPr="002C7663">
        <w:rPr>
          <w:rFonts w:ascii="Arial" w:hAnsi="Arial" w:cs="Arial"/>
          <w:sz w:val="20"/>
          <w:szCs w:val="20"/>
          <w:lang w:val="en-US" w:eastAsia="en-US" w:bidi="en-US"/>
        </w:rPr>
        <w:t xml:space="preserve">Lao </w:t>
      </w:r>
      <w:r w:rsidR="00722721" w:rsidRPr="002C7663">
        <w:rPr>
          <w:rFonts w:ascii="Arial" w:hAnsi="Arial" w:cs="Arial"/>
          <w:sz w:val="20"/>
          <w:szCs w:val="20"/>
        </w:rPr>
        <w:t xml:space="preserve">động </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 xml:space="preserve">Thương binh và Xã hội trong thời gian 12 ngày kể từ ngày nhận đủ hồ sơ,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và thực hiện </w:t>
      </w:r>
      <w:r w:rsidR="007D0DCF" w:rsidRPr="002C7663">
        <w:rPr>
          <w:rFonts w:ascii="Arial" w:hAnsi="Arial" w:cs="Arial"/>
          <w:sz w:val="20"/>
          <w:szCs w:val="20"/>
        </w:rPr>
        <w:t>tiếp</w:t>
      </w:r>
      <w:r w:rsidR="00722721" w:rsidRPr="002C7663">
        <w:rPr>
          <w:rFonts w:ascii="Arial" w:hAnsi="Arial" w:cs="Arial"/>
          <w:sz w:val="20"/>
          <w:szCs w:val="20"/>
        </w:rPr>
        <w:t xml:space="preserve"> </w:t>
      </w:r>
      <w:r w:rsidR="00FE7A9F" w:rsidRPr="002C7663">
        <w:rPr>
          <w:rFonts w:ascii="Arial" w:hAnsi="Arial" w:cs="Arial"/>
          <w:sz w:val="20"/>
          <w:szCs w:val="20"/>
        </w:rPr>
        <w:t>chế độ</w:t>
      </w:r>
      <w:r w:rsidR="00722721" w:rsidRPr="002C7663">
        <w:rPr>
          <w:rFonts w:ascii="Arial" w:hAnsi="Arial" w:cs="Arial"/>
          <w:sz w:val="20"/>
          <w:szCs w:val="20"/>
        </w:rPr>
        <w:t xml:space="preserve"> ưu đãi.</w:t>
      </w:r>
    </w:p>
    <w:p w14:paraId="585BE046" w14:textId="77777777" w:rsidR="00223E34" w:rsidRPr="002C7663" w:rsidRDefault="00755E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Đối với người khi bị thương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57B7CC79" w14:textId="77777777" w:rsidR="00223E34" w:rsidRPr="002C7663" w:rsidRDefault="00755E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Cơ quan, đơn vị trực tiếp quản lý người bị thương có trách nhiệm xác lập, hoàn thiện các giấy tờ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37 Nghị định này gửi cơ quan có thẩm quyền cấp giấy chứng nhận bị thương theo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3, 4, 5 </w:t>
      </w:r>
      <w:r w:rsidR="002C7663" w:rsidRPr="002C7663">
        <w:rPr>
          <w:rFonts w:ascii="Arial" w:hAnsi="Arial" w:cs="Arial"/>
          <w:sz w:val="20"/>
          <w:szCs w:val="20"/>
        </w:rPr>
        <w:t>Điều</w:t>
      </w:r>
      <w:r w:rsidR="00722721" w:rsidRPr="002C7663">
        <w:rPr>
          <w:rFonts w:ascii="Arial" w:hAnsi="Arial" w:cs="Arial"/>
          <w:sz w:val="20"/>
          <w:szCs w:val="20"/>
        </w:rPr>
        <w:t xml:space="preserve"> 36 Nghị định này.</w:t>
      </w:r>
    </w:p>
    <w:p w14:paraId="412C1F24" w14:textId="77777777" w:rsidR="00223E34" w:rsidRPr="002C7663" w:rsidRDefault="00755E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quan, đơn vị có thẩm quyền cấp giấy chứng nhận bị thương trong thời gian 20 ngày kể từ ngày nhận đủ giấy tờ, có trách nhiệm kiểm tra, cấp giấy chứng nhận bị thương theo </w:t>
      </w:r>
      <w:bookmarkStart w:id="170" w:name="bieumau_ms_35_pl_1"/>
      <w:r w:rsidR="00905319" w:rsidRPr="002C7663">
        <w:rPr>
          <w:rFonts w:ascii="Arial" w:hAnsi="Arial" w:cs="Arial"/>
          <w:sz w:val="20"/>
          <w:szCs w:val="20"/>
        </w:rPr>
        <w:t>Mẫu</w:t>
      </w:r>
      <w:r w:rsidR="00B006B1" w:rsidRPr="002C7663">
        <w:rPr>
          <w:rFonts w:ascii="Arial" w:hAnsi="Arial" w:cs="Arial"/>
          <w:sz w:val="20"/>
          <w:szCs w:val="20"/>
        </w:rPr>
        <w:t xml:space="preserve"> số 35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70"/>
      <w:r w:rsidR="00B006B1" w:rsidRPr="002C7663">
        <w:rPr>
          <w:rFonts w:ascii="Arial" w:hAnsi="Arial" w:cs="Arial"/>
          <w:sz w:val="20"/>
          <w:szCs w:val="20"/>
        </w:rPr>
        <w:t xml:space="preserve"> </w:t>
      </w:r>
      <w:r w:rsidR="00722721" w:rsidRPr="002C7663">
        <w:rPr>
          <w:rFonts w:ascii="Arial" w:hAnsi="Arial" w:cs="Arial"/>
          <w:sz w:val="20"/>
          <w:szCs w:val="20"/>
        </w:rPr>
        <w:t>Nghị định này và chuyển hồ sơ đến Sở Lao động - Thương binh và Xã hội nơi người bị thương thường trú.</w:t>
      </w:r>
    </w:p>
    <w:p w14:paraId="54B3721B" w14:textId="77777777" w:rsidR="00223E34" w:rsidRPr="002C7663" w:rsidRDefault="006A00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Sở Lao động - Thương binh và Xã hội trong thời gian 12 ngày kể từ ngày tiếp nhận đủ hồ sơ, có trách nhiệm kiểm tra hồ sơ và cấp giấy giới thiệu theo </w:t>
      </w:r>
      <w:bookmarkStart w:id="171" w:name="bieumau_ms_38_pl_1_1"/>
      <w:r w:rsidR="00905319" w:rsidRPr="002C7663">
        <w:rPr>
          <w:rFonts w:ascii="Arial" w:hAnsi="Arial" w:cs="Arial"/>
          <w:sz w:val="20"/>
          <w:szCs w:val="20"/>
        </w:rPr>
        <w:t>Mẫu</w:t>
      </w:r>
      <w:r w:rsidR="00B006B1" w:rsidRPr="002C7663">
        <w:rPr>
          <w:rFonts w:ascii="Arial" w:hAnsi="Arial" w:cs="Arial"/>
          <w:sz w:val="20"/>
          <w:szCs w:val="20"/>
        </w:rPr>
        <w:t xml:space="preserve"> số 38 </w:t>
      </w:r>
      <w:r w:rsidR="00905319" w:rsidRPr="002C7663">
        <w:rPr>
          <w:rFonts w:ascii="Arial" w:hAnsi="Arial" w:cs="Arial"/>
          <w:sz w:val="20"/>
          <w:szCs w:val="20"/>
        </w:rPr>
        <w:t>Phụ lục</w:t>
      </w:r>
      <w:r w:rsidR="00B006B1" w:rsidRPr="002C7663">
        <w:rPr>
          <w:rFonts w:ascii="Arial" w:hAnsi="Arial" w:cs="Arial"/>
          <w:sz w:val="20"/>
          <w:szCs w:val="20"/>
        </w:rPr>
        <w:t xml:space="preserve"> 1</w:t>
      </w:r>
      <w:bookmarkEnd w:id="171"/>
      <w:r w:rsidR="00722721" w:rsidRPr="002C7663">
        <w:rPr>
          <w:rFonts w:ascii="Arial" w:hAnsi="Arial" w:cs="Arial"/>
          <w:sz w:val="20"/>
          <w:szCs w:val="20"/>
        </w:rPr>
        <w:t xml:space="preserve"> Nghị định này gửi đến Hội đồng giám định y khoa cấp tỉnh để xác định tỷ lệ tổn thương cơ thể do thương tật.</w:t>
      </w:r>
    </w:p>
    <w:p w14:paraId="032D6156" w14:textId="77777777" w:rsidR="00223E34" w:rsidRPr="002C7663" w:rsidRDefault="006A00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Hội đồng giám định y khoa cấp tỉnh trong thời gian 60 ngày kể từ ngày nhận đủ giấy tờ, có trách nhiệm tổ chức khám giám định thương tật, gửi biên bản giám định y khoa theo </w:t>
      </w:r>
      <w:bookmarkStart w:id="172" w:name="bieumau_ms_78_pl_1"/>
      <w:r w:rsidR="00905319" w:rsidRPr="002C7663">
        <w:rPr>
          <w:rFonts w:ascii="Arial" w:hAnsi="Arial" w:cs="Arial"/>
          <w:sz w:val="20"/>
          <w:szCs w:val="20"/>
        </w:rPr>
        <w:t>Mẫu</w:t>
      </w:r>
      <w:r w:rsidR="00B006B1" w:rsidRPr="002C7663">
        <w:rPr>
          <w:rFonts w:ascii="Arial" w:hAnsi="Arial" w:cs="Arial"/>
          <w:sz w:val="20"/>
          <w:szCs w:val="20"/>
        </w:rPr>
        <w:t xml:space="preserve"> số 78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72"/>
      <w:r w:rsidR="00722721" w:rsidRPr="002C7663">
        <w:rPr>
          <w:rFonts w:ascii="Arial" w:hAnsi="Arial" w:cs="Arial"/>
          <w:sz w:val="20"/>
          <w:szCs w:val="20"/>
        </w:rPr>
        <w:t xml:space="preserve"> Nghị định này đến Sở Lao động - Thương binh và Xã hội.</w:t>
      </w:r>
    </w:p>
    <w:p w14:paraId="7EFBC67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Sở Lao động - Thương binh và Xã hội trong thời gian 12 ngày kể từ ngày tiếp nhận biên bản giám định y khoa có trách nhiệm:</w:t>
      </w:r>
    </w:p>
    <w:p w14:paraId="1BF9426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hành quyết định cấp giấy chứng nhận người hưởng chính sách như thương binh và trợ cấp, phụ cấp ưu đãi theo </w:t>
      </w:r>
      <w:bookmarkStart w:id="173" w:name="bieumau_ms_59_pl_1_1"/>
      <w:r w:rsidR="00905319" w:rsidRPr="002C7663">
        <w:rPr>
          <w:rFonts w:ascii="Arial" w:hAnsi="Arial" w:cs="Arial"/>
          <w:sz w:val="20"/>
          <w:szCs w:val="20"/>
        </w:rPr>
        <w:t>Mẫu</w:t>
      </w:r>
      <w:r w:rsidR="00B006B1" w:rsidRPr="002C7663">
        <w:rPr>
          <w:rFonts w:ascii="Arial" w:hAnsi="Arial" w:cs="Arial"/>
          <w:sz w:val="20"/>
          <w:szCs w:val="20"/>
        </w:rPr>
        <w:t xml:space="preserve"> số 59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73"/>
      <w:r w:rsidRPr="002C7663">
        <w:rPr>
          <w:rFonts w:ascii="Arial" w:hAnsi="Arial" w:cs="Arial"/>
          <w:sz w:val="20"/>
          <w:szCs w:val="20"/>
        </w:rPr>
        <w:t xml:space="preserve"> Nghị định này đồng thời thực hiện việc cấp giấy chứng nhận theo </w:t>
      </w:r>
      <w:bookmarkStart w:id="174" w:name="bieumau_ms_102_pl_1_5"/>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74"/>
      <w:r w:rsidRPr="002C7663">
        <w:rPr>
          <w:rFonts w:ascii="Arial" w:hAnsi="Arial" w:cs="Arial"/>
          <w:sz w:val="20"/>
          <w:szCs w:val="20"/>
        </w:rPr>
        <w:t xml:space="preserve"> Nghị định này đối với trường hợp có tỷ lệ tổn thương cơ thể từ 21% trở lên hoặc ban hành quyết định trợ cấp thương tật một lần theo </w:t>
      </w:r>
      <w:bookmarkStart w:id="175" w:name="bieumau_ms_61_pl_1_1"/>
      <w:r w:rsidR="00905319" w:rsidRPr="002C7663">
        <w:rPr>
          <w:rFonts w:ascii="Arial" w:hAnsi="Arial" w:cs="Arial"/>
          <w:sz w:val="20"/>
          <w:szCs w:val="20"/>
          <w:lang w:val="en-US" w:eastAsia="en-US" w:bidi="en-US"/>
        </w:rPr>
        <w:t>Mẫu</w:t>
      </w:r>
      <w:r w:rsidR="00B006B1" w:rsidRPr="002C7663">
        <w:rPr>
          <w:rFonts w:ascii="Arial" w:hAnsi="Arial" w:cs="Arial"/>
          <w:sz w:val="20"/>
          <w:szCs w:val="20"/>
          <w:lang w:val="en-US" w:eastAsia="en-US" w:bidi="en-US"/>
        </w:rPr>
        <w:t xml:space="preserve"> số 61 </w:t>
      </w:r>
      <w:r w:rsidR="00905319" w:rsidRPr="002C7663">
        <w:rPr>
          <w:rFonts w:ascii="Arial" w:hAnsi="Arial" w:cs="Arial"/>
          <w:sz w:val="20"/>
          <w:szCs w:val="20"/>
          <w:lang w:val="en-US" w:eastAsia="en-US" w:bidi="en-US"/>
        </w:rPr>
        <w:t>Phụ lục</w:t>
      </w:r>
      <w:r w:rsidR="00B006B1" w:rsidRPr="002C7663">
        <w:rPr>
          <w:rFonts w:ascii="Arial" w:hAnsi="Arial" w:cs="Arial"/>
          <w:sz w:val="20"/>
          <w:szCs w:val="20"/>
          <w:lang w:val="en-US" w:eastAsia="en-US" w:bidi="en-US"/>
        </w:rPr>
        <w:t xml:space="preserve"> I</w:t>
      </w:r>
      <w:bookmarkEnd w:id="175"/>
      <w:r w:rsidR="00B006B1" w:rsidRPr="002C7663">
        <w:rPr>
          <w:rFonts w:ascii="Arial" w:hAnsi="Arial" w:cs="Arial"/>
          <w:sz w:val="20"/>
          <w:szCs w:val="20"/>
          <w:lang w:val="en-US" w:eastAsia="en-US" w:bidi="en-US"/>
        </w:rPr>
        <w:t xml:space="preserve"> </w:t>
      </w:r>
      <w:r w:rsidRPr="002C7663">
        <w:rPr>
          <w:rFonts w:ascii="Arial" w:hAnsi="Arial" w:cs="Arial"/>
          <w:sz w:val="20"/>
          <w:szCs w:val="20"/>
        </w:rPr>
        <w:t xml:space="preserve">Nghị định này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w:t>
      </w:r>
      <w:bookmarkStart w:id="176" w:name="dc_55"/>
      <w:r w:rsidR="002C7663" w:rsidRPr="002C7663">
        <w:rPr>
          <w:rFonts w:ascii="Arial" w:hAnsi="Arial" w:cs="Arial"/>
          <w:sz w:val="20"/>
          <w:szCs w:val="20"/>
        </w:rPr>
        <w:t>điểm</w:t>
      </w:r>
      <w:r w:rsidRPr="002C7663">
        <w:rPr>
          <w:rFonts w:ascii="Arial" w:hAnsi="Arial" w:cs="Arial"/>
          <w:sz w:val="20"/>
          <w:szCs w:val="20"/>
        </w:rPr>
        <w:t xml:space="preserve"> d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24 Pháp lệnh</w:t>
      </w:r>
      <w:bookmarkEnd w:id="176"/>
      <w:r w:rsidRPr="002C7663">
        <w:rPr>
          <w:rFonts w:ascii="Arial" w:hAnsi="Arial" w:cs="Arial"/>
          <w:sz w:val="20"/>
          <w:szCs w:val="20"/>
        </w:rPr>
        <w:t xml:space="preserve">. Đồng thời </w:t>
      </w:r>
      <w:r w:rsidR="006A00B7" w:rsidRPr="002C7663">
        <w:rPr>
          <w:rFonts w:ascii="Arial" w:hAnsi="Arial" w:cs="Arial"/>
          <w:sz w:val="20"/>
          <w:szCs w:val="20"/>
          <w:lang w:val="en-US" w:eastAsia="en-US" w:bidi="en-US"/>
        </w:rPr>
        <w:t>cấ</w:t>
      </w:r>
      <w:r w:rsidRPr="002C7663">
        <w:rPr>
          <w:rFonts w:ascii="Arial" w:hAnsi="Arial" w:cs="Arial"/>
          <w:sz w:val="20"/>
          <w:szCs w:val="20"/>
          <w:lang w:val="en-US" w:eastAsia="en-US" w:bidi="en-US"/>
        </w:rPr>
        <w:t xml:space="preserve">p </w:t>
      </w:r>
      <w:r w:rsidRPr="002C7663">
        <w:rPr>
          <w:rFonts w:ascii="Arial" w:hAnsi="Arial" w:cs="Arial"/>
          <w:sz w:val="20"/>
          <w:szCs w:val="20"/>
        </w:rPr>
        <w:t xml:space="preserve">giấy chứng nhận thương binh, người hưởng chính sách như thương binh theo </w:t>
      </w:r>
      <w:bookmarkStart w:id="177" w:name="bieumau_ms_102_pl_1_6"/>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77"/>
      <w:r w:rsidRPr="002C7663">
        <w:rPr>
          <w:rFonts w:ascii="Arial" w:hAnsi="Arial" w:cs="Arial"/>
          <w:sz w:val="20"/>
          <w:szCs w:val="20"/>
        </w:rPr>
        <w:t xml:space="preserve"> Nghị định này.</w:t>
      </w:r>
    </w:p>
    <w:p w14:paraId="447580B3" w14:textId="77777777" w:rsidR="00223E34" w:rsidRPr="002C7663" w:rsidRDefault="006A00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Người bị thương đã được giám định sau đó bị thương tiếp thì thực hiện thủ tục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hoặc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6AD7229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78" w:name="dieu_40"/>
      <w:r w:rsidRPr="002C7663">
        <w:rPr>
          <w:rFonts w:ascii="Arial" w:hAnsi="Arial" w:cs="Arial"/>
          <w:b/>
          <w:bCs/>
          <w:sz w:val="20"/>
          <w:szCs w:val="20"/>
        </w:rPr>
        <w:t>Điều</w:t>
      </w:r>
      <w:r w:rsidR="00722721" w:rsidRPr="002C7663">
        <w:rPr>
          <w:rFonts w:ascii="Arial" w:hAnsi="Arial" w:cs="Arial"/>
          <w:b/>
          <w:bCs/>
          <w:sz w:val="20"/>
          <w:szCs w:val="20"/>
        </w:rPr>
        <w:t xml:space="preserve"> 40. </w:t>
      </w:r>
      <w:r w:rsidRPr="002C7663">
        <w:rPr>
          <w:rFonts w:ascii="Arial" w:hAnsi="Arial" w:cs="Arial"/>
          <w:b/>
          <w:bCs/>
          <w:sz w:val="20"/>
          <w:szCs w:val="20"/>
        </w:rPr>
        <w:t>Điều</w:t>
      </w:r>
      <w:r w:rsidR="00722721" w:rsidRPr="002C7663">
        <w:rPr>
          <w:rFonts w:ascii="Arial" w:hAnsi="Arial" w:cs="Arial"/>
          <w:b/>
          <w:bCs/>
          <w:sz w:val="20"/>
          <w:szCs w:val="20"/>
        </w:rPr>
        <w:t xml:space="preserve"> kiện khám giám định lại tỷ lệ tổn thương cơ thể</w:t>
      </w:r>
      <w:bookmarkEnd w:id="178"/>
    </w:p>
    <w:p w14:paraId="5A574409" w14:textId="77777777" w:rsidR="00223E34" w:rsidRPr="002C7663" w:rsidRDefault="006A00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Thương binh có vết thương đặc biệt sau đây, nay bị tái phát dẫn </w:t>
      </w:r>
      <w:r w:rsidR="00B0605A" w:rsidRPr="002C7663">
        <w:rPr>
          <w:rFonts w:ascii="Arial" w:hAnsi="Arial" w:cs="Arial"/>
          <w:sz w:val="20"/>
          <w:szCs w:val="20"/>
        </w:rPr>
        <w:t>đến</w:t>
      </w:r>
      <w:r w:rsidR="00722721" w:rsidRPr="002C7663">
        <w:rPr>
          <w:rFonts w:ascii="Arial" w:hAnsi="Arial" w:cs="Arial"/>
          <w:sz w:val="20"/>
          <w:szCs w:val="20"/>
        </w:rPr>
        <w:t xml:space="preserve"> các tình trạng sau thì được khám giám định lại:</w:t>
      </w:r>
    </w:p>
    <w:p w14:paraId="60DA023B" w14:textId="77777777" w:rsidR="00223E34" w:rsidRPr="002C7663" w:rsidRDefault="00B0605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DD2BF3" w:rsidRPr="002C7663">
        <w:rPr>
          <w:rFonts w:ascii="Arial" w:hAnsi="Arial" w:cs="Arial"/>
          <w:sz w:val="20"/>
          <w:szCs w:val="20"/>
        </w:rPr>
        <w:t xml:space="preserve">Vết </w:t>
      </w:r>
      <w:r w:rsidR="00722721" w:rsidRPr="002C7663">
        <w:rPr>
          <w:rFonts w:ascii="Arial" w:hAnsi="Arial" w:cs="Arial"/>
          <w:sz w:val="20"/>
          <w:szCs w:val="20"/>
        </w:rPr>
        <w:t>thương sọ não bị khuyết xương sọ hoặc còn mảnh kim khí trong sọ gây biến chứng dẫn đến rối loạn tâm thần hoặc liệt.</w:t>
      </w:r>
    </w:p>
    <w:p w14:paraId="26948008" w14:textId="77777777" w:rsidR="00223E34" w:rsidRPr="002C7663" w:rsidRDefault="00B0605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DD2BF3" w:rsidRPr="002C7663">
        <w:rPr>
          <w:rFonts w:ascii="Arial" w:hAnsi="Arial" w:cs="Arial"/>
          <w:sz w:val="20"/>
          <w:szCs w:val="20"/>
        </w:rPr>
        <w:t xml:space="preserve">Vết </w:t>
      </w:r>
      <w:r w:rsidR="00722721" w:rsidRPr="002C7663">
        <w:rPr>
          <w:rFonts w:ascii="Arial" w:hAnsi="Arial" w:cs="Arial"/>
          <w:sz w:val="20"/>
          <w:szCs w:val="20"/>
        </w:rPr>
        <w:t>thương thấu phổi gây biến chứng dày dính màng phổi hoặc xẹp phổi dẫn đến phải cắt phổi hoặc thùy phổi.</w:t>
      </w:r>
    </w:p>
    <w:p w14:paraId="2A006A48" w14:textId="77777777" w:rsidR="00223E34" w:rsidRPr="002C7663" w:rsidRDefault="00B0605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DD2BF3" w:rsidRPr="002C7663">
        <w:rPr>
          <w:rFonts w:ascii="Arial" w:hAnsi="Arial" w:cs="Arial"/>
          <w:sz w:val="20"/>
          <w:szCs w:val="20"/>
        </w:rPr>
        <w:t xml:space="preserve">Vết </w:t>
      </w:r>
      <w:r w:rsidR="00722721" w:rsidRPr="002C7663">
        <w:rPr>
          <w:rFonts w:ascii="Arial" w:hAnsi="Arial" w:cs="Arial"/>
          <w:sz w:val="20"/>
          <w:szCs w:val="20"/>
        </w:rPr>
        <w:t>thương ở tim dẫn đến phải phẫu thuật.</w:t>
      </w:r>
    </w:p>
    <w:p w14:paraId="6CFA088C" w14:textId="77777777" w:rsidR="00223E34" w:rsidRPr="002C7663" w:rsidRDefault="00B0605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DD2BF3" w:rsidRPr="002C7663">
        <w:rPr>
          <w:rFonts w:ascii="Arial" w:hAnsi="Arial" w:cs="Arial"/>
          <w:sz w:val="20"/>
          <w:szCs w:val="20"/>
        </w:rPr>
        <w:t xml:space="preserve">Vết </w:t>
      </w:r>
      <w:r w:rsidR="00722721" w:rsidRPr="002C7663">
        <w:rPr>
          <w:rFonts w:ascii="Arial" w:hAnsi="Arial" w:cs="Arial"/>
          <w:sz w:val="20"/>
          <w:szCs w:val="20"/>
        </w:rPr>
        <w:t>thương ổ bụng: Dạ dày hoặc ruột gây biến chứng ở dạ dày hoặc ruột hoặc dính tắc ruột phải phẫu thuật giải quyết biến chứng.</w:t>
      </w:r>
    </w:p>
    <w:p w14:paraId="4F26CC2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w:t>
      </w:r>
      <w:r w:rsidR="00DD2BF3" w:rsidRPr="002C7663">
        <w:rPr>
          <w:rFonts w:ascii="Arial" w:hAnsi="Arial" w:cs="Arial"/>
          <w:sz w:val="20"/>
          <w:szCs w:val="20"/>
        </w:rPr>
        <w:t xml:space="preserve">Vết </w:t>
      </w:r>
      <w:r w:rsidRPr="002C7663">
        <w:rPr>
          <w:rFonts w:ascii="Arial" w:hAnsi="Arial" w:cs="Arial"/>
          <w:sz w:val="20"/>
          <w:szCs w:val="20"/>
        </w:rPr>
        <w:t>thương ở gan; mật, lách; tụy hoặc thận hoặc bàng quang phải phẫu thuật giải quyết biến chứng.</w:t>
      </w:r>
    </w:p>
    <w:p w14:paraId="1E721623" w14:textId="77777777" w:rsidR="00223E34" w:rsidRPr="002C7663" w:rsidRDefault="00E45E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DD2BF3" w:rsidRPr="002C7663">
        <w:rPr>
          <w:rFonts w:ascii="Arial" w:hAnsi="Arial" w:cs="Arial"/>
          <w:sz w:val="20"/>
          <w:szCs w:val="20"/>
        </w:rPr>
        <w:t xml:space="preserve">Vết </w:t>
      </w:r>
      <w:r w:rsidR="00722721" w:rsidRPr="002C7663">
        <w:rPr>
          <w:rFonts w:ascii="Arial" w:hAnsi="Arial" w:cs="Arial"/>
          <w:sz w:val="20"/>
          <w:szCs w:val="20"/>
        </w:rPr>
        <w:t>thương ở cột sống gây biến chứng liệt hoặc rối loạn cơ tròn đại tiểu tiện không tự chủ.</w:t>
      </w:r>
    </w:p>
    <w:p w14:paraId="19C7F1C4" w14:textId="77777777" w:rsidR="00223E34" w:rsidRPr="002C7663" w:rsidRDefault="00E45E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g) </w:t>
      </w:r>
      <w:r w:rsidR="00722721" w:rsidRPr="002C7663">
        <w:rPr>
          <w:rFonts w:ascii="Arial" w:hAnsi="Arial" w:cs="Arial"/>
          <w:sz w:val="20"/>
          <w:szCs w:val="20"/>
        </w:rPr>
        <w:t>Các vết thương ở tay hoặc ở chân tái phát phải phẫu thuật cắt đoạn chi.</w:t>
      </w:r>
    </w:p>
    <w:p w14:paraId="2692B6C2" w14:textId="77777777" w:rsidR="00223E34" w:rsidRPr="002C7663" w:rsidRDefault="00E45E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h) </w:t>
      </w:r>
      <w:r w:rsidR="00DD2BF3" w:rsidRPr="002C7663">
        <w:rPr>
          <w:rFonts w:ascii="Arial" w:hAnsi="Arial" w:cs="Arial"/>
          <w:sz w:val="20"/>
          <w:szCs w:val="20"/>
        </w:rPr>
        <w:t xml:space="preserve">Vết </w:t>
      </w:r>
      <w:r w:rsidR="00722721" w:rsidRPr="002C7663">
        <w:rPr>
          <w:rFonts w:ascii="Arial" w:hAnsi="Arial" w:cs="Arial"/>
          <w:sz w:val="20"/>
          <w:szCs w:val="20"/>
        </w:rPr>
        <w:t>thương ở mắt tái phát dẫn đến mù mắt hoàn toàn; vết thương ở tai gây mất hoàn toàn sức nghe hai tai.</w:t>
      </w:r>
    </w:p>
    <w:p w14:paraId="657A000C" w14:textId="77777777" w:rsidR="00223E34" w:rsidRPr="002C7663" w:rsidRDefault="006B26F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bị thương đã được khám giám định kết luận tỷ lệ tổn thương cơ thể tạm thời thì sau 03 năm được giới thiệu giám định lại để kết luận tỷ lệ tổn thương cơ thể vĩnh viễn.</w:t>
      </w:r>
    </w:p>
    <w:p w14:paraId="1460C8D1"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Người bị thương đã được khám giám định nhưng còn sót vết thương hoặc còn sót mảnh kim khí.</w:t>
      </w:r>
    </w:p>
    <w:p w14:paraId="6004C873"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Người bị thương nhiều lần, đã có giấy chứng nhận bị thương của từng lần và đã được khám giám định nhưng còn thiếu lần bị thương </w:t>
      </w:r>
      <w:r w:rsidRPr="002C7663">
        <w:rPr>
          <w:rFonts w:ascii="Arial" w:hAnsi="Arial" w:cs="Arial"/>
          <w:sz w:val="20"/>
          <w:szCs w:val="20"/>
        </w:rPr>
        <w:t>chưa khám giám định thì được khá</w:t>
      </w:r>
      <w:r w:rsidR="00722721" w:rsidRPr="002C7663">
        <w:rPr>
          <w:rFonts w:ascii="Arial" w:hAnsi="Arial" w:cs="Arial"/>
          <w:sz w:val="20"/>
          <w:szCs w:val="20"/>
        </w:rPr>
        <w:t>m bổ sung vết thương.</w:t>
      </w:r>
    </w:p>
    <w:p w14:paraId="328ACB6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79" w:name="dieu_41"/>
      <w:r w:rsidRPr="002C7663">
        <w:rPr>
          <w:rFonts w:ascii="Arial" w:hAnsi="Arial" w:cs="Arial"/>
          <w:b/>
          <w:bCs/>
          <w:sz w:val="20"/>
          <w:szCs w:val="20"/>
        </w:rPr>
        <w:t>Điều</w:t>
      </w:r>
      <w:r w:rsidR="00722721" w:rsidRPr="002C7663">
        <w:rPr>
          <w:rFonts w:ascii="Arial" w:hAnsi="Arial" w:cs="Arial"/>
          <w:b/>
          <w:bCs/>
          <w:sz w:val="20"/>
          <w:szCs w:val="20"/>
        </w:rPr>
        <w:t xml:space="preserve"> 41. Hồ sơ, thủ tục khám giám định lại tỷ lệ tổn thương cơ thể đối </w:t>
      </w:r>
      <w:r w:rsidR="0064378E" w:rsidRPr="002C7663">
        <w:rPr>
          <w:rFonts w:ascii="Arial" w:hAnsi="Arial" w:cs="Arial"/>
          <w:b/>
          <w:bCs/>
          <w:sz w:val="20"/>
          <w:szCs w:val="20"/>
        </w:rPr>
        <w:t>với</w:t>
      </w:r>
      <w:r w:rsidR="00722721" w:rsidRPr="002C7663">
        <w:rPr>
          <w:rFonts w:ascii="Arial" w:hAnsi="Arial" w:cs="Arial"/>
          <w:b/>
          <w:bCs/>
          <w:sz w:val="20"/>
          <w:szCs w:val="20"/>
        </w:rPr>
        <w:t xml:space="preserve"> trường hợp vết thương đặc biệt tái phát và </w:t>
      </w:r>
      <w:r w:rsidRPr="002C7663">
        <w:rPr>
          <w:rFonts w:ascii="Arial" w:hAnsi="Arial" w:cs="Arial"/>
          <w:b/>
          <w:bCs/>
          <w:sz w:val="20"/>
          <w:szCs w:val="20"/>
        </w:rPr>
        <w:t>điều</w:t>
      </w:r>
      <w:r w:rsidR="00722721" w:rsidRPr="002C7663">
        <w:rPr>
          <w:rFonts w:ascii="Arial" w:hAnsi="Arial" w:cs="Arial"/>
          <w:b/>
          <w:bCs/>
          <w:sz w:val="20"/>
          <w:szCs w:val="20"/>
        </w:rPr>
        <w:t xml:space="preserve"> chỉnh chế độ</w:t>
      </w:r>
      <w:bookmarkEnd w:id="179"/>
    </w:p>
    <w:p w14:paraId="11AA1047"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đang tại ngũ, công tác trong quân đội, công an:</w:t>
      </w:r>
    </w:p>
    <w:p w14:paraId="443F2FD0"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đơn đề nghị theo </w:t>
      </w:r>
      <w:bookmarkStart w:id="180" w:name="bieumau_ms_33_pl_1"/>
      <w:r w:rsidR="00905319" w:rsidRPr="002C7663">
        <w:rPr>
          <w:rFonts w:ascii="Arial" w:hAnsi="Arial" w:cs="Arial"/>
          <w:sz w:val="20"/>
          <w:szCs w:val="20"/>
        </w:rPr>
        <w:t>Mẫu</w:t>
      </w:r>
      <w:r w:rsidR="00B006B1" w:rsidRPr="002C7663">
        <w:rPr>
          <w:rFonts w:ascii="Arial" w:hAnsi="Arial" w:cs="Arial"/>
          <w:sz w:val="20"/>
          <w:szCs w:val="20"/>
        </w:rPr>
        <w:t xml:space="preserve"> số 33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0"/>
      <w:r w:rsidR="00722721" w:rsidRPr="002C7663">
        <w:rPr>
          <w:rFonts w:ascii="Arial" w:hAnsi="Arial" w:cs="Arial"/>
          <w:sz w:val="20"/>
          <w:szCs w:val="20"/>
        </w:rPr>
        <w:t xml:space="preserve"> Nghị định này gửi cơ quan có </w:t>
      </w:r>
      <w:r w:rsidR="00E12C3C" w:rsidRPr="002C7663">
        <w:rPr>
          <w:rFonts w:ascii="Arial" w:hAnsi="Arial" w:cs="Arial"/>
          <w:sz w:val="20"/>
          <w:szCs w:val="20"/>
        </w:rPr>
        <w:t>thẩm</w:t>
      </w:r>
      <w:r w:rsidR="00722721" w:rsidRPr="002C7663">
        <w:rPr>
          <w:rFonts w:ascii="Arial" w:hAnsi="Arial" w:cs="Arial"/>
          <w:sz w:val="20"/>
          <w:szCs w:val="20"/>
        </w:rPr>
        <w:t xml:space="preserve"> </w:t>
      </w:r>
      <w:r w:rsidR="003E7921" w:rsidRPr="002C7663">
        <w:rPr>
          <w:rFonts w:ascii="Arial" w:hAnsi="Arial" w:cs="Arial"/>
          <w:sz w:val="20"/>
          <w:szCs w:val="20"/>
        </w:rPr>
        <w:t>quyền</w:t>
      </w:r>
      <w:r w:rsidR="00722721" w:rsidRPr="002C7663">
        <w:rPr>
          <w:rFonts w:ascii="Arial" w:hAnsi="Arial" w:cs="Arial"/>
          <w:sz w:val="20"/>
          <w:szCs w:val="20"/>
        </w:rPr>
        <w:t xml:space="preserve">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 bị thương kèm bản tóm </w:t>
      </w:r>
      <w:r w:rsidRPr="002C7663">
        <w:rPr>
          <w:rFonts w:ascii="Arial" w:hAnsi="Arial" w:cs="Arial"/>
          <w:sz w:val="20"/>
          <w:szCs w:val="20"/>
        </w:rPr>
        <w:t>tắt</w:t>
      </w:r>
      <w:r w:rsidR="00722721" w:rsidRPr="002C7663">
        <w:rPr>
          <w:rFonts w:ascii="Arial" w:hAnsi="Arial" w:cs="Arial"/>
          <w:sz w:val="20"/>
          <w:szCs w:val="20"/>
        </w:rPr>
        <w:t xml:space="preserve"> bệnh án </w:t>
      </w:r>
      <w:r w:rsidR="002C7663" w:rsidRPr="002C7663">
        <w:rPr>
          <w:rFonts w:ascii="Arial" w:hAnsi="Arial" w:cs="Arial"/>
          <w:sz w:val="20"/>
          <w:szCs w:val="20"/>
        </w:rPr>
        <w:t>điều</w:t>
      </w:r>
      <w:r w:rsidR="00722721" w:rsidRPr="002C7663">
        <w:rPr>
          <w:rFonts w:ascii="Arial" w:hAnsi="Arial" w:cs="Arial"/>
          <w:sz w:val="20"/>
          <w:szCs w:val="20"/>
        </w:rPr>
        <w:t xml:space="preserve"> trị </w:t>
      </w:r>
      <w:r w:rsidR="00E12C3C" w:rsidRPr="002C7663">
        <w:rPr>
          <w:rFonts w:ascii="Arial" w:hAnsi="Arial" w:cs="Arial"/>
          <w:sz w:val="20"/>
          <w:szCs w:val="20"/>
        </w:rPr>
        <w:t>vết</w:t>
      </w:r>
      <w:r w:rsidR="00722721" w:rsidRPr="002C7663">
        <w:rPr>
          <w:rFonts w:ascii="Arial" w:hAnsi="Arial" w:cs="Arial"/>
          <w:sz w:val="20"/>
          <w:szCs w:val="20"/>
        </w:rPr>
        <w:t xml:space="preserve"> thương tái phát của bệnh viện </w:t>
      </w:r>
      <w:r w:rsidRPr="002C7663">
        <w:rPr>
          <w:rFonts w:ascii="Arial" w:hAnsi="Arial" w:cs="Arial"/>
          <w:sz w:val="20"/>
          <w:szCs w:val="20"/>
        </w:rPr>
        <w:t>tuyến huyện</w:t>
      </w:r>
      <w:r w:rsidR="00722721" w:rsidRPr="002C7663">
        <w:rPr>
          <w:rFonts w:ascii="Arial" w:hAnsi="Arial" w:cs="Arial"/>
          <w:sz w:val="20"/>
          <w:szCs w:val="20"/>
        </w:rPr>
        <w:t xml:space="preserve"> hoặc trung tâm y tế hoặc tương đương trở lên (bao gồm cả bệnh viện quân đội, công an), nếu đã phẫu thuật phải có thêm phiếu phẫu thuật.</w:t>
      </w:r>
    </w:p>
    <w:p w14:paraId="471A04FF"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181" w:name="diem_b_1_41"/>
      <w:r w:rsidRPr="00FA45AE">
        <w:rPr>
          <w:rFonts w:ascii="Arial" w:hAnsi="Arial" w:cs="Arial"/>
          <w:sz w:val="20"/>
          <w:szCs w:val="20"/>
          <w:lang w:val="en-US"/>
        </w:rPr>
        <w:t>b) Bộ Quốc phòng, Bộ Công an hướng dẫn quy trình khám giám định lại, điều chỉnh trợ cấp, phụ cấp và cấp giấy chứng nhận thương binh, người hưởng chính sách như thương binh theo quy định. Thời gian xem xét, giải quyết không quá 115 ngày kể từ ngày nhận được đơn đề nghị.</w:t>
      </w:r>
      <w:bookmarkEnd w:id="181"/>
    </w:p>
    <w:p w14:paraId="4C3E7A96"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13F19F11"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đơn đề nghị theo </w:t>
      </w:r>
      <w:bookmarkStart w:id="182" w:name="bieumau_ms_33_pl_1_1"/>
      <w:r w:rsidR="00905319" w:rsidRPr="002C7663">
        <w:rPr>
          <w:rFonts w:ascii="Arial" w:hAnsi="Arial" w:cs="Arial"/>
          <w:sz w:val="20"/>
          <w:szCs w:val="20"/>
        </w:rPr>
        <w:t>Mẫu</w:t>
      </w:r>
      <w:r w:rsidR="00B006B1" w:rsidRPr="002C7663">
        <w:rPr>
          <w:rFonts w:ascii="Arial" w:hAnsi="Arial" w:cs="Arial"/>
          <w:sz w:val="20"/>
          <w:szCs w:val="20"/>
        </w:rPr>
        <w:t xml:space="preserve"> số 33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2"/>
      <w:r w:rsidR="00722721" w:rsidRPr="002C7663">
        <w:rPr>
          <w:rFonts w:ascii="Arial" w:hAnsi="Arial" w:cs="Arial"/>
          <w:sz w:val="20"/>
          <w:szCs w:val="20"/>
        </w:rPr>
        <w:t xml:space="preserve"> Nghị định này kèm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Sở Lao động - Thương binh và Xã hội nơi thường trú.</w:t>
      </w:r>
    </w:p>
    <w:p w14:paraId="37700919" w14:textId="77777777" w:rsidR="00223E34" w:rsidRPr="002C7663" w:rsidRDefault="00B16C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12 ngày kể từ ngày nhận đủ các giấy tờ nêu trên có trách nhiệm đối chiếu hồ sơ đang lưu tại sở,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gửi các giấy tờ, bản trích lục hồ sơ thương binh, bản sao giấy chứng nhận bị thương, bản sao biên bản của các lần giám định trước kèm văn bản đề nghị Bộ Lao động - Thương binh và Xã hội thẩm định.</w:t>
      </w:r>
    </w:p>
    <w:p w14:paraId="6019C737" w14:textId="77777777" w:rsidR="00223E34" w:rsidRPr="002C7663" w:rsidRDefault="007E74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Bộ Lao động - Thương binh và Xã hội trong thời gian 20 ngày kể từ ngày nhận đủ hồ sơ theo quy định, có trách nhiệm thẩm định, thông báo kết quả kèm hồ sơ gửi Sở Lao động - Thương binh và Xã hội.</w:t>
      </w:r>
    </w:p>
    <w:p w14:paraId="57FC7F97" w14:textId="77777777" w:rsidR="00223E34" w:rsidRPr="002C7663" w:rsidRDefault="007E74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nhận được kết quả thẩm định của Bộ Lao động - Thương binh và Xã hội, có trách nhiệm cấp giấy giới thiệu theo </w:t>
      </w:r>
      <w:bookmarkStart w:id="183" w:name="bieumau_ms_38_pl_1_2"/>
      <w:r w:rsidR="00905319" w:rsidRPr="002C7663">
        <w:rPr>
          <w:rFonts w:ascii="Arial" w:hAnsi="Arial" w:cs="Arial"/>
          <w:sz w:val="20"/>
          <w:szCs w:val="20"/>
        </w:rPr>
        <w:t>Mẫu</w:t>
      </w:r>
      <w:r w:rsidR="00B006B1" w:rsidRPr="002C7663">
        <w:rPr>
          <w:rFonts w:ascii="Arial" w:hAnsi="Arial" w:cs="Arial"/>
          <w:sz w:val="20"/>
          <w:szCs w:val="20"/>
        </w:rPr>
        <w:t xml:space="preserve"> số 38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3"/>
      <w:r w:rsidR="00722721" w:rsidRPr="002C7663">
        <w:rPr>
          <w:rFonts w:ascii="Arial" w:hAnsi="Arial" w:cs="Arial"/>
          <w:sz w:val="20"/>
          <w:szCs w:val="20"/>
        </w:rPr>
        <w:t xml:space="preserve"> Nghị định này </w:t>
      </w:r>
      <w:r w:rsidR="00764352" w:rsidRPr="002C7663">
        <w:rPr>
          <w:rFonts w:ascii="Arial" w:hAnsi="Arial" w:cs="Arial"/>
          <w:sz w:val="20"/>
          <w:szCs w:val="20"/>
        </w:rPr>
        <w:t>đối với</w:t>
      </w:r>
      <w:r w:rsidR="00722721" w:rsidRPr="002C7663">
        <w:rPr>
          <w:rFonts w:ascii="Arial" w:hAnsi="Arial" w:cs="Arial"/>
          <w:sz w:val="20"/>
          <w:szCs w:val="20"/>
        </w:rPr>
        <w:t xml:space="preserve">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gửi đến Hội đồng giám định y khoa có thẩm quyền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161 Nghị định này kèm bản sao hồ sơ đã thẩm định.</w:t>
      </w:r>
    </w:p>
    <w:p w14:paraId="0CB7B24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Hội đồng giám định y khoa trong thời gian 60 ngày kể từ ngày nhận đủ giấy tờ, có trách nhiệm tổ chức khám giám định, ban hành biên bản giám định y khoa theo </w:t>
      </w:r>
      <w:bookmarkStart w:id="184" w:name="bieumau_ms_78_pl_1_1"/>
      <w:r w:rsidR="00905319" w:rsidRPr="002C7663">
        <w:rPr>
          <w:rFonts w:ascii="Arial" w:hAnsi="Arial" w:cs="Arial"/>
          <w:sz w:val="20"/>
          <w:szCs w:val="20"/>
        </w:rPr>
        <w:t>Mẫu</w:t>
      </w:r>
      <w:r w:rsidR="00B006B1" w:rsidRPr="002C7663">
        <w:rPr>
          <w:rFonts w:ascii="Arial" w:hAnsi="Arial" w:cs="Arial"/>
          <w:sz w:val="20"/>
          <w:szCs w:val="20"/>
        </w:rPr>
        <w:t xml:space="preserve"> số 78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4"/>
      <w:r w:rsidRPr="002C7663">
        <w:rPr>
          <w:rFonts w:ascii="Arial" w:hAnsi="Arial" w:cs="Arial"/>
          <w:sz w:val="20"/>
          <w:szCs w:val="20"/>
        </w:rPr>
        <w:t xml:space="preserve"> Nghị định này gửi Sở Lao động - Thương binh và Xã hội. Trường hợp chưa ban hành biên bản phải có văn bản thông báo và nêu rõ lý do.</w:t>
      </w:r>
    </w:p>
    <w:p w14:paraId="7E4003C5" w14:textId="77777777" w:rsidR="00223E34" w:rsidRPr="002C7663" w:rsidRDefault="007E74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Sở Lao động - Thương binh và Xã hội trong thời gian 12 ngày kể từ ngày </w:t>
      </w:r>
      <w:r w:rsidR="007D0DCF" w:rsidRPr="002C7663">
        <w:rPr>
          <w:rFonts w:ascii="Arial" w:hAnsi="Arial" w:cs="Arial"/>
          <w:sz w:val="20"/>
          <w:szCs w:val="20"/>
        </w:rPr>
        <w:t>tiếp</w:t>
      </w:r>
      <w:r w:rsidR="00722721" w:rsidRPr="002C7663">
        <w:rPr>
          <w:rFonts w:ascii="Arial" w:hAnsi="Arial" w:cs="Arial"/>
          <w:sz w:val="20"/>
          <w:szCs w:val="20"/>
        </w:rPr>
        <w:t xml:space="preserve"> nhận biên bản giám định y khoa có trách nhiệm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w:t>
      </w:r>
      <w:r w:rsidR="002C7663" w:rsidRPr="002C7663">
        <w:rPr>
          <w:rFonts w:ascii="Arial" w:hAnsi="Arial" w:cs="Arial"/>
          <w:sz w:val="20"/>
          <w:szCs w:val="20"/>
        </w:rPr>
        <w:t>điều</w:t>
      </w:r>
      <w:r w:rsidR="00722721" w:rsidRPr="002C7663">
        <w:rPr>
          <w:rFonts w:ascii="Arial" w:hAnsi="Arial" w:cs="Arial"/>
          <w:sz w:val="20"/>
          <w:szCs w:val="20"/>
        </w:rPr>
        <w:t xml:space="preserve"> chỉnh trợ cấp, phụ cấp ưu đãi theo </w:t>
      </w:r>
      <w:bookmarkStart w:id="185" w:name="bieumau_ms_60_pl_1_1"/>
      <w:r w:rsidR="00905319" w:rsidRPr="002C7663">
        <w:rPr>
          <w:rFonts w:ascii="Arial" w:hAnsi="Arial" w:cs="Arial"/>
          <w:sz w:val="20"/>
          <w:szCs w:val="20"/>
        </w:rPr>
        <w:t>Mẫu</w:t>
      </w:r>
      <w:r w:rsidR="00B006B1" w:rsidRPr="002C7663">
        <w:rPr>
          <w:rFonts w:ascii="Arial" w:hAnsi="Arial" w:cs="Arial"/>
          <w:sz w:val="20"/>
          <w:szCs w:val="20"/>
        </w:rPr>
        <w:t xml:space="preserve"> số 60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5"/>
      <w:r w:rsidR="00722721" w:rsidRPr="002C7663">
        <w:rPr>
          <w:rFonts w:ascii="Arial" w:hAnsi="Arial" w:cs="Arial"/>
          <w:sz w:val="20"/>
          <w:szCs w:val="20"/>
        </w:rPr>
        <w:t xml:space="preserve"> Nghị định này.</w:t>
      </w:r>
    </w:p>
    <w:p w14:paraId="78DD879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86" w:name="dieu_42"/>
      <w:r w:rsidRPr="002C7663">
        <w:rPr>
          <w:rFonts w:ascii="Arial" w:hAnsi="Arial" w:cs="Arial"/>
          <w:b/>
          <w:bCs/>
          <w:sz w:val="20"/>
          <w:szCs w:val="20"/>
        </w:rPr>
        <w:t>Điều</w:t>
      </w:r>
      <w:r w:rsidR="00722721" w:rsidRPr="002C7663">
        <w:rPr>
          <w:rFonts w:ascii="Arial" w:hAnsi="Arial" w:cs="Arial"/>
          <w:b/>
          <w:bCs/>
          <w:sz w:val="20"/>
          <w:szCs w:val="20"/>
        </w:rPr>
        <w:t xml:space="preserve"> 42. Hồ sơ, thủ tục khám giám định lại tỷ lệ tổn thương cơ thể đối với trường hợp còn sót vết thương, còn sót mảnh kim khí hoặc có tỷ lệ tổn thương cơ thể tạm thời hoặc khám giám định bổ sung vết thương và </w:t>
      </w:r>
      <w:r w:rsidRPr="002C7663">
        <w:rPr>
          <w:rFonts w:ascii="Arial" w:hAnsi="Arial" w:cs="Arial"/>
          <w:b/>
          <w:bCs/>
          <w:sz w:val="20"/>
          <w:szCs w:val="20"/>
        </w:rPr>
        <w:t>điều</w:t>
      </w:r>
      <w:r w:rsidR="00722721" w:rsidRPr="002C7663">
        <w:rPr>
          <w:rFonts w:ascii="Arial" w:hAnsi="Arial" w:cs="Arial"/>
          <w:b/>
          <w:bCs/>
          <w:sz w:val="20"/>
          <w:szCs w:val="20"/>
        </w:rPr>
        <w:t xml:space="preserve"> chỉnh chế độ</w:t>
      </w:r>
      <w:bookmarkEnd w:id="186"/>
    </w:p>
    <w:p w14:paraId="65A687D6" w14:textId="77777777" w:rsidR="00223E34" w:rsidRPr="002C7663" w:rsidRDefault="007E74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đang tại ngũ, công tác trong quân đội, công an:</w:t>
      </w:r>
    </w:p>
    <w:p w14:paraId="40B6059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Cá nhân làm đơn đề nghị theo </w:t>
      </w:r>
      <w:bookmarkStart w:id="187" w:name="bieumau_ms_33_pl_1_2"/>
      <w:r w:rsidR="00905319" w:rsidRPr="002C7663">
        <w:rPr>
          <w:rFonts w:ascii="Arial" w:hAnsi="Arial" w:cs="Arial"/>
          <w:sz w:val="20"/>
          <w:szCs w:val="20"/>
        </w:rPr>
        <w:t>Mẫu</w:t>
      </w:r>
      <w:r w:rsidR="00B006B1" w:rsidRPr="002C7663">
        <w:rPr>
          <w:rFonts w:ascii="Arial" w:hAnsi="Arial" w:cs="Arial"/>
          <w:sz w:val="20"/>
          <w:szCs w:val="20"/>
        </w:rPr>
        <w:t xml:space="preserve"> số 33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7"/>
      <w:r w:rsidRPr="002C7663">
        <w:rPr>
          <w:rFonts w:ascii="Arial" w:hAnsi="Arial" w:cs="Arial"/>
          <w:sz w:val="20"/>
          <w:szCs w:val="20"/>
        </w:rPr>
        <w:t xml:space="preserve"> Nghị định này gửi cơ quan có thẩm quyền cấp giấy chứng nhận bị thương. </w:t>
      </w:r>
      <w:r w:rsidR="000C578F" w:rsidRPr="002C7663">
        <w:rPr>
          <w:rFonts w:ascii="Arial" w:hAnsi="Arial" w:cs="Arial"/>
          <w:sz w:val="20"/>
          <w:szCs w:val="20"/>
        </w:rPr>
        <w:t>Trường hợp</w:t>
      </w:r>
      <w:r w:rsidRPr="002C7663">
        <w:rPr>
          <w:rFonts w:ascii="Arial" w:hAnsi="Arial" w:cs="Arial"/>
          <w:sz w:val="20"/>
          <w:szCs w:val="20"/>
        </w:rPr>
        <w:t xml:space="preserve"> người bị thương còn sót mảnh kim khí phải kèm theo kết quả chụp, chiếu và </w:t>
      </w:r>
      <w:r w:rsidR="001B3DD1" w:rsidRPr="002C7663">
        <w:rPr>
          <w:rFonts w:ascii="Arial" w:hAnsi="Arial" w:cs="Arial"/>
          <w:sz w:val="20"/>
          <w:szCs w:val="20"/>
        </w:rPr>
        <w:t>chẩn đoán</w:t>
      </w:r>
      <w:r w:rsidRPr="002C7663">
        <w:rPr>
          <w:rFonts w:ascii="Arial" w:hAnsi="Arial" w:cs="Arial"/>
          <w:sz w:val="20"/>
          <w:szCs w:val="20"/>
        </w:rPr>
        <w:t xml:space="preserve"> của bệnh viện tuyến huyện hoặc trung tâm y tế huyện hoặc tương đương trở lên (bao gồm cả bệnh viện quân đội, công an); Trường hợp đã phẫu thuật lấy dị vật thì phải kèm theo phiếu phẫu thuật hoặc tóm tắt hồ sơ bệnh án ghi nhận nội dung này.</w:t>
      </w:r>
    </w:p>
    <w:p w14:paraId="220069F0"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188" w:name="diem_b_1_42"/>
      <w:r w:rsidRPr="00FA45AE">
        <w:rPr>
          <w:rFonts w:ascii="Arial" w:hAnsi="Arial" w:cs="Arial"/>
          <w:sz w:val="20"/>
          <w:szCs w:val="20"/>
        </w:rPr>
        <w:t>b) Bộ Quốc phòng, Bộ Công an hướng dẫn quy trình khám giám định lại, điều chỉnh trợ cấp, phụ cấp và cấp giấy chứng nhận thương binh, người hưởng chính sách như thương binh theo quy định. Thời gian xem xét, giải quyết không quá 75 ngày kể từ ngày nhận được đơn đề nghị.</w:t>
      </w:r>
      <w:bookmarkEnd w:id="188"/>
    </w:p>
    <w:p w14:paraId="04ECE300"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0ECD1D11"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w:t>
      </w:r>
      <w:r w:rsidRPr="002C7663">
        <w:rPr>
          <w:rFonts w:ascii="Arial" w:hAnsi="Arial" w:cs="Arial"/>
          <w:sz w:val="20"/>
          <w:szCs w:val="20"/>
        </w:rPr>
        <w:t>đơn</w:t>
      </w:r>
      <w:r w:rsidR="00722721" w:rsidRPr="002C7663">
        <w:rPr>
          <w:rFonts w:ascii="Arial" w:hAnsi="Arial" w:cs="Arial"/>
          <w:sz w:val="20"/>
          <w:szCs w:val="20"/>
        </w:rPr>
        <w:t xml:space="preserve"> đề nghị theo </w:t>
      </w:r>
      <w:bookmarkStart w:id="189" w:name="bieumau_ms_33_pl_1_3"/>
      <w:r w:rsidR="00905319" w:rsidRPr="002C7663">
        <w:rPr>
          <w:rFonts w:ascii="Arial" w:hAnsi="Arial" w:cs="Arial"/>
          <w:sz w:val="20"/>
          <w:szCs w:val="20"/>
        </w:rPr>
        <w:t>Mẫu</w:t>
      </w:r>
      <w:r w:rsidR="00B006B1" w:rsidRPr="002C7663">
        <w:rPr>
          <w:rFonts w:ascii="Arial" w:hAnsi="Arial" w:cs="Arial"/>
          <w:sz w:val="20"/>
          <w:szCs w:val="20"/>
        </w:rPr>
        <w:t xml:space="preserve"> số 33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89"/>
      <w:r w:rsidR="00722721" w:rsidRPr="002C7663">
        <w:rPr>
          <w:rFonts w:ascii="Arial" w:hAnsi="Arial" w:cs="Arial"/>
          <w:sz w:val="20"/>
          <w:szCs w:val="20"/>
        </w:rPr>
        <w:t xml:space="preserve"> Nghị định này gửi Sở Lao động - Thương binh và Xã hội nơi thường trú kèm theo một trong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6DE0D324"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trong thời gian 12 </w:t>
      </w:r>
      <w:r w:rsidR="000E5005" w:rsidRPr="002C7663">
        <w:rPr>
          <w:rFonts w:ascii="Arial" w:hAnsi="Arial" w:cs="Arial"/>
          <w:sz w:val="20"/>
          <w:szCs w:val="20"/>
        </w:rPr>
        <w:t>ngày</w:t>
      </w:r>
      <w:r w:rsidR="00722721" w:rsidRPr="002C7663">
        <w:rPr>
          <w:rFonts w:ascii="Arial" w:hAnsi="Arial" w:cs="Arial"/>
          <w:sz w:val="20"/>
          <w:szCs w:val="20"/>
        </w:rPr>
        <w:t xml:space="preserve"> kể từ ngày nhận đủ các giấy tờ nêu trên có trách nhiệm đối chiếu hồ sơ, cấp giấy giới thiệu theo </w:t>
      </w:r>
      <w:bookmarkStart w:id="190" w:name="bieumau_ms_38_pl_1_3"/>
      <w:r w:rsidR="00905319" w:rsidRPr="002C7663">
        <w:rPr>
          <w:rFonts w:ascii="Arial" w:hAnsi="Arial" w:cs="Arial"/>
          <w:sz w:val="20"/>
          <w:szCs w:val="20"/>
        </w:rPr>
        <w:t>Mẫu</w:t>
      </w:r>
      <w:r w:rsidR="00B006B1" w:rsidRPr="002C7663">
        <w:rPr>
          <w:rFonts w:ascii="Arial" w:hAnsi="Arial" w:cs="Arial"/>
          <w:sz w:val="20"/>
          <w:szCs w:val="20"/>
        </w:rPr>
        <w:t xml:space="preserve"> số 38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0"/>
      <w:r w:rsidR="00722721" w:rsidRPr="002C7663">
        <w:rPr>
          <w:rFonts w:ascii="Arial" w:hAnsi="Arial" w:cs="Arial"/>
          <w:sz w:val="20"/>
          <w:szCs w:val="20"/>
        </w:rPr>
        <w:t xml:space="preserve"> Nghị định này đối </w:t>
      </w:r>
      <w:r w:rsidR="0064378E" w:rsidRPr="002C7663">
        <w:rPr>
          <w:rFonts w:ascii="Arial" w:hAnsi="Arial" w:cs="Arial"/>
          <w:sz w:val="20"/>
          <w:szCs w:val="20"/>
        </w:rPr>
        <w:t>với</w:t>
      </w:r>
      <w:r w:rsidR="00722721" w:rsidRPr="002C7663">
        <w:rPr>
          <w:rFonts w:ascii="Arial" w:hAnsi="Arial" w:cs="Arial"/>
          <w:sz w:val="20"/>
          <w:szCs w:val="20"/>
        </w:rPr>
        <w:t xml:space="preserve">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gửi đến Hội đồng giám định y khoa có thẩm quyền kèm bản trích lục hồ sơ thương binh.</w:t>
      </w:r>
    </w:p>
    <w:p w14:paraId="6510EE3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người bị thương nhiều lần, đã đư</w:t>
      </w:r>
      <w:r w:rsidR="001B3DD1" w:rsidRPr="002C7663">
        <w:rPr>
          <w:rFonts w:ascii="Arial" w:hAnsi="Arial" w:cs="Arial"/>
          <w:sz w:val="20"/>
          <w:szCs w:val="20"/>
        </w:rPr>
        <w:t>ợc khám giám định nhưng còn thiếu lầ</w:t>
      </w:r>
      <w:r w:rsidRPr="002C7663">
        <w:rPr>
          <w:rFonts w:ascii="Arial" w:hAnsi="Arial" w:cs="Arial"/>
          <w:sz w:val="20"/>
          <w:szCs w:val="20"/>
        </w:rPr>
        <w:t xml:space="preserve">n bị thương chưa khám giám định mà không có </w:t>
      </w:r>
      <w:r w:rsidR="00DE3394" w:rsidRPr="002C7663">
        <w:rPr>
          <w:rFonts w:ascii="Arial" w:hAnsi="Arial" w:cs="Arial"/>
          <w:sz w:val="20"/>
          <w:szCs w:val="20"/>
        </w:rPr>
        <w:t>giấy</w:t>
      </w:r>
      <w:r w:rsidRPr="002C7663">
        <w:rPr>
          <w:rFonts w:ascii="Arial" w:hAnsi="Arial" w:cs="Arial"/>
          <w:sz w:val="20"/>
          <w:szCs w:val="20"/>
        </w:rPr>
        <w:t xml:space="preserve"> chứng nhận bị thương lưu tại Sở Lao động - Thương binh và Xã hội thì </w:t>
      </w:r>
      <w:r w:rsidR="001B3DD1" w:rsidRPr="002C7663">
        <w:rPr>
          <w:rFonts w:ascii="Arial" w:hAnsi="Arial" w:cs="Arial"/>
          <w:sz w:val="20"/>
          <w:szCs w:val="20"/>
        </w:rPr>
        <w:t>yêu cầu</w:t>
      </w:r>
      <w:r w:rsidRPr="002C7663">
        <w:rPr>
          <w:rFonts w:ascii="Arial" w:hAnsi="Arial" w:cs="Arial"/>
          <w:sz w:val="20"/>
          <w:szCs w:val="20"/>
        </w:rPr>
        <w:t xml:space="preserve"> cá nhân </w:t>
      </w:r>
      <w:r w:rsidR="001B3DD1" w:rsidRPr="002C7663">
        <w:rPr>
          <w:rFonts w:ascii="Arial" w:hAnsi="Arial" w:cs="Arial"/>
          <w:sz w:val="20"/>
          <w:szCs w:val="20"/>
        </w:rPr>
        <w:t>bổ sung</w:t>
      </w:r>
      <w:r w:rsidRPr="002C7663">
        <w:rPr>
          <w:rFonts w:ascii="Arial" w:hAnsi="Arial" w:cs="Arial"/>
          <w:sz w:val="20"/>
          <w:szCs w:val="20"/>
        </w:rPr>
        <w:t xml:space="preserve"> thêm giấy chứng nhận bị thương của lần bị thương đó.</w:t>
      </w:r>
    </w:p>
    <w:p w14:paraId="55904BD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người bị thương không có hồ sơ lưu tại Sở Lao động - Thương binh và Xã hội thì yêu cầu cá nhân bổ sung thêm giấy chứng nhận bị thương, biên bản của các lần giám định trước.</w:t>
      </w:r>
    </w:p>
    <w:p w14:paraId="1BBA3AFE"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Hội đồng giám định y khoa trong thời gian 60 ngày kể từ ngày nhận đủ giấy tờ, có trách nhiệm tổ chức khám giám định thương tật, ban hành biên bản giám định y khoa theo </w:t>
      </w:r>
      <w:bookmarkStart w:id="191" w:name="bieumau_ms_78_pl_1_2"/>
      <w:r w:rsidR="00905319" w:rsidRPr="002C7663">
        <w:rPr>
          <w:rFonts w:ascii="Arial" w:hAnsi="Arial" w:cs="Arial"/>
          <w:sz w:val="20"/>
          <w:szCs w:val="20"/>
        </w:rPr>
        <w:t>Mẫu</w:t>
      </w:r>
      <w:r w:rsidR="00B006B1" w:rsidRPr="002C7663">
        <w:rPr>
          <w:rFonts w:ascii="Arial" w:hAnsi="Arial" w:cs="Arial"/>
          <w:sz w:val="20"/>
          <w:szCs w:val="20"/>
        </w:rPr>
        <w:t xml:space="preserve"> số 78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1"/>
      <w:r w:rsidR="00722721" w:rsidRPr="002C7663">
        <w:rPr>
          <w:rFonts w:ascii="Arial" w:hAnsi="Arial" w:cs="Arial"/>
          <w:sz w:val="20"/>
          <w:szCs w:val="20"/>
        </w:rPr>
        <w:t xml:space="preserve"> Nghị định này gửi Sở Lao động - Thương binh và Xã hội. Trường hợp chưa ban hành biên bản phải có văn bản thông báo và nêu rõ lý do.</w:t>
      </w:r>
    </w:p>
    <w:p w14:paraId="5275EB7A"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tiếp nhận biên bản giám định y khoa có trách nhiệm ban hành quyết định </w:t>
      </w:r>
      <w:r w:rsidR="002C7663" w:rsidRPr="002C7663">
        <w:rPr>
          <w:rFonts w:ascii="Arial" w:hAnsi="Arial" w:cs="Arial"/>
          <w:sz w:val="20"/>
          <w:szCs w:val="20"/>
        </w:rPr>
        <w:t>điều</w:t>
      </w:r>
      <w:r w:rsidR="00722721" w:rsidRPr="002C7663">
        <w:rPr>
          <w:rFonts w:ascii="Arial" w:hAnsi="Arial" w:cs="Arial"/>
          <w:sz w:val="20"/>
          <w:szCs w:val="20"/>
        </w:rPr>
        <w:t xml:space="preserve"> chỉnh trợ cấp, phụ cấp ưu đãi theo </w:t>
      </w:r>
      <w:bookmarkStart w:id="192" w:name="bieumau_ms_60_pl_1_2"/>
      <w:r w:rsidR="00905319" w:rsidRPr="002C7663">
        <w:rPr>
          <w:rFonts w:ascii="Arial" w:hAnsi="Arial" w:cs="Arial"/>
          <w:sz w:val="20"/>
          <w:szCs w:val="20"/>
        </w:rPr>
        <w:t>Mẫu</w:t>
      </w:r>
      <w:r w:rsidR="00B006B1" w:rsidRPr="002C7663">
        <w:rPr>
          <w:rFonts w:ascii="Arial" w:hAnsi="Arial" w:cs="Arial"/>
          <w:sz w:val="20"/>
          <w:szCs w:val="20"/>
        </w:rPr>
        <w:t xml:space="preserve"> số 60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2"/>
      <w:r w:rsidR="00722721" w:rsidRPr="002C7663">
        <w:rPr>
          <w:rFonts w:ascii="Arial" w:hAnsi="Arial" w:cs="Arial"/>
          <w:sz w:val="20"/>
          <w:szCs w:val="20"/>
        </w:rPr>
        <w:t xml:space="preserve"> Nghị định này hoặc quyết định cấp giấy chứng nhận người hưởng chính sách như thương binh và trợ cấp, phụ cấp ưu đãi theo </w:t>
      </w:r>
      <w:bookmarkStart w:id="193" w:name="bieumau_ms_59_pl_1_3"/>
      <w:r w:rsidR="00905319" w:rsidRPr="002C7663">
        <w:rPr>
          <w:rFonts w:ascii="Arial" w:hAnsi="Arial" w:cs="Arial"/>
          <w:sz w:val="20"/>
          <w:szCs w:val="20"/>
        </w:rPr>
        <w:t>Mẫu</w:t>
      </w:r>
      <w:r w:rsidR="00B006B1" w:rsidRPr="002C7663">
        <w:rPr>
          <w:rFonts w:ascii="Arial" w:hAnsi="Arial" w:cs="Arial"/>
          <w:sz w:val="20"/>
          <w:szCs w:val="20"/>
        </w:rPr>
        <w:t xml:space="preserve"> số 59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3"/>
      <w:r w:rsidR="00B006B1" w:rsidRPr="002C7663">
        <w:rPr>
          <w:rFonts w:ascii="Arial" w:hAnsi="Arial" w:cs="Arial"/>
          <w:sz w:val="20"/>
          <w:szCs w:val="20"/>
        </w:rPr>
        <w:t xml:space="preserve"> </w:t>
      </w:r>
      <w:r w:rsidR="00722721" w:rsidRPr="002C7663">
        <w:rPr>
          <w:rFonts w:ascii="Arial" w:hAnsi="Arial" w:cs="Arial"/>
          <w:sz w:val="20"/>
          <w:szCs w:val="20"/>
        </w:rPr>
        <w:t xml:space="preserve">Nghị định này đối với trường hợp còn sót vết thương, còn sót mảnh kim khí hoặc có tỷ lệ tổn thương cơ thể tạm thời sau khi giám định lại có tỷ lệ tổn thương cơ thể từ 21% trở lên. Đồng thời cấp giấy chứng nhận thương binh, người hưởng chính sách như thương binh theo </w:t>
      </w:r>
      <w:bookmarkStart w:id="194" w:name="bieumau_ms_102_pl_1_7"/>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4"/>
      <w:r w:rsidR="00722721" w:rsidRPr="002C7663">
        <w:rPr>
          <w:rFonts w:ascii="Arial" w:hAnsi="Arial" w:cs="Arial"/>
          <w:sz w:val="20"/>
          <w:szCs w:val="20"/>
        </w:rPr>
        <w:t xml:space="preserve"> Nghị định này.</w:t>
      </w:r>
    </w:p>
    <w:p w14:paraId="10D792EC"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195" w:name="dieu_43"/>
      <w:r w:rsidRPr="002C7663">
        <w:rPr>
          <w:rFonts w:ascii="Arial" w:hAnsi="Arial" w:cs="Arial"/>
          <w:b/>
          <w:sz w:val="20"/>
          <w:szCs w:val="20"/>
        </w:rPr>
        <w:t>Điều</w:t>
      </w:r>
      <w:r w:rsidR="00722721" w:rsidRPr="002C7663">
        <w:rPr>
          <w:rFonts w:ascii="Arial" w:hAnsi="Arial" w:cs="Arial"/>
          <w:b/>
          <w:sz w:val="20"/>
          <w:szCs w:val="20"/>
        </w:rPr>
        <w:t xml:space="preserve"> 43. Hồ sơ, thủ tục giải quyết hưởng thêm một chế độ trợ cấp đối với thương binh đồng </w:t>
      </w:r>
      <w:r w:rsidR="001B3DD1" w:rsidRPr="002C7663">
        <w:rPr>
          <w:rFonts w:ascii="Arial" w:hAnsi="Arial" w:cs="Arial"/>
          <w:b/>
          <w:sz w:val="20"/>
          <w:szCs w:val="20"/>
        </w:rPr>
        <w:t>thời</w:t>
      </w:r>
      <w:r w:rsidR="00722721" w:rsidRPr="002C7663">
        <w:rPr>
          <w:rFonts w:ascii="Arial" w:hAnsi="Arial" w:cs="Arial"/>
          <w:b/>
          <w:sz w:val="20"/>
          <w:szCs w:val="20"/>
        </w:rPr>
        <w:t xml:space="preserve"> là bệnh binh</w:t>
      </w:r>
      <w:bookmarkEnd w:id="195"/>
    </w:p>
    <w:p w14:paraId="392C14EB"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theo </w:t>
      </w:r>
      <w:bookmarkStart w:id="196" w:name="bieumau_ms_19_pl_1"/>
      <w:r w:rsidR="00905319" w:rsidRPr="002C7663">
        <w:rPr>
          <w:rFonts w:ascii="Arial" w:hAnsi="Arial" w:cs="Arial"/>
          <w:sz w:val="20"/>
          <w:szCs w:val="20"/>
        </w:rPr>
        <w:t>Mẫu</w:t>
      </w:r>
      <w:r w:rsidR="00B006B1" w:rsidRPr="002C7663">
        <w:rPr>
          <w:rFonts w:ascii="Arial" w:hAnsi="Arial" w:cs="Arial"/>
          <w:sz w:val="20"/>
          <w:szCs w:val="20"/>
        </w:rPr>
        <w:t xml:space="preserve"> số 19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6"/>
      <w:r w:rsidR="00722721" w:rsidRPr="002C7663">
        <w:rPr>
          <w:rFonts w:ascii="Arial" w:hAnsi="Arial" w:cs="Arial"/>
          <w:sz w:val="20"/>
          <w:szCs w:val="20"/>
        </w:rPr>
        <w:t xml:space="preserve"> Nghị định này gửi Sở Lao động - Thương binh và Xã hội nơi đang thường trú.</w:t>
      </w:r>
    </w:p>
    <w:p w14:paraId="6B2B4326"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Sở Lao động - Thương binh và Xã hội trong thời gian 12 ngày kể từ ngày nhận được đơn, có trách nhiệm đối chiếu hồ sơ đang quản lý để ban hành quyết định hưởng thêm chế độ trợ cấp ưu đãi theo </w:t>
      </w:r>
      <w:bookmarkStart w:id="197" w:name="bieumau_ms_62_pl_1"/>
      <w:r w:rsidR="00905319" w:rsidRPr="002C7663">
        <w:rPr>
          <w:rFonts w:ascii="Arial" w:hAnsi="Arial" w:cs="Arial"/>
          <w:sz w:val="20"/>
          <w:szCs w:val="20"/>
        </w:rPr>
        <w:t>Mẫu</w:t>
      </w:r>
      <w:r w:rsidR="00B006B1" w:rsidRPr="002C7663">
        <w:rPr>
          <w:rFonts w:ascii="Arial" w:hAnsi="Arial" w:cs="Arial"/>
          <w:sz w:val="20"/>
          <w:szCs w:val="20"/>
        </w:rPr>
        <w:t xml:space="preserve"> số 62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7"/>
      <w:r w:rsidR="00722721" w:rsidRPr="002C7663">
        <w:rPr>
          <w:rFonts w:ascii="Arial" w:hAnsi="Arial" w:cs="Arial"/>
          <w:sz w:val="20"/>
          <w:szCs w:val="20"/>
        </w:rPr>
        <w:t xml:space="preserve"> Nghị định này. Trợ cấp, phụ cấp </w:t>
      </w:r>
      <w:r w:rsidR="00764352" w:rsidRPr="002C7663">
        <w:rPr>
          <w:rFonts w:ascii="Arial" w:hAnsi="Arial" w:cs="Arial"/>
          <w:sz w:val="20"/>
          <w:szCs w:val="20"/>
        </w:rPr>
        <w:t>đối với</w:t>
      </w:r>
      <w:r w:rsidR="00722721" w:rsidRPr="002C7663">
        <w:rPr>
          <w:rFonts w:ascii="Arial" w:hAnsi="Arial" w:cs="Arial"/>
          <w:sz w:val="20"/>
          <w:szCs w:val="20"/>
        </w:rPr>
        <w:t xml:space="preserve"> thương binh được xác định theo biên bản giám định thương tật cuối cùng.</w:t>
      </w:r>
    </w:p>
    <w:p w14:paraId="75BC097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hồ sơ thương binh được công nhận từ ngày 31 tháng 12 năm 1994 trở về trước không còn giấy tờ thể hiện tỷ lệ tổn thương cơ thể do thương tật hoặc thất lạc thì trong thời gian 05 ngày làm việc kể từ ngày nhận được đơn, có văn bản đề nghị Cục Chính sách, Tổng cục Chính trị quân đội nhân dân Việt Nam (đối với sĩ quan, quân nhân chuyên nghiệp, hạ sĩ quan, binh sĩ, công chức quốc phòng, công nhân và viên chức quốc phòng trong quân đội) hoặc thủ trưởng Cục Tổ chức </w:t>
      </w:r>
      <w:r w:rsidR="00437522" w:rsidRPr="002C7663">
        <w:rPr>
          <w:rFonts w:ascii="Arial" w:hAnsi="Arial" w:cs="Arial"/>
          <w:sz w:val="20"/>
          <w:szCs w:val="20"/>
        </w:rPr>
        <w:t>cán bộ</w:t>
      </w:r>
      <w:r w:rsidRPr="002C7663">
        <w:rPr>
          <w:rFonts w:ascii="Arial" w:hAnsi="Arial" w:cs="Arial"/>
          <w:sz w:val="20"/>
          <w:szCs w:val="20"/>
        </w:rPr>
        <w:t>, Bộ Công an (đối với sĩ quan, hạ sĩ quan, chiến sĩ trong công an) cấp bản trích lục hồ sơ thương binh làm căn cứ để giải quyết chế độ.</w:t>
      </w:r>
    </w:p>
    <w:p w14:paraId="49C3A2B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198" w:name="dieu_44"/>
      <w:r w:rsidRPr="002C7663">
        <w:rPr>
          <w:rFonts w:ascii="Arial" w:hAnsi="Arial" w:cs="Arial"/>
          <w:b/>
          <w:bCs/>
          <w:sz w:val="20"/>
          <w:szCs w:val="20"/>
        </w:rPr>
        <w:t>Điều</w:t>
      </w:r>
      <w:r w:rsidR="00722721" w:rsidRPr="002C7663">
        <w:rPr>
          <w:rFonts w:ascii="Arial" w:hAnsi="Arial" w:cs="Arial"/>
          <w:b/>
          <w:bCs/>
          <w:sz w:val="20"/>
          <w:szCs w:val="20"/>
        </w:rPr>
        <w:t xml:space="preserve"> 44. Hồ sơ, thủ tục giải quyết chế độ đối với thương binh đang hưởng chế độ mất sức lao động</w:t>
      </w:r>
      <w:bookmarkEnd w:id="198"/>
    </w:p>
    <w:p w14:paraId="714574BB"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theo </w:t>
      </w:r>
      <w:bookmarkStart w:id="199" w:name="bieumau_ms_19_pl_1_1"/>
      <w:r w:rsidR="00905319" w:rsidRPr="002C7663">
        <w:rPr>
          <w:rFonts w:ascii="Arial" w:hAnsi="Arial" w:cs="Arial"/>
          <w:sz w:val="20"/>
          <w:szCs w:val="20"/>
        </w:rPr>
        <w:t>Mẫu</w:t>
      </w:r>
      <w:r w:rsidR="00B006B1" w:rsidRPr="002C7663">
        <w:rPr>
          <w:rFonts w:ascii="Arial" w:hAnsi="Arial" w:cs="Arial"/>
          <w:sz w:val="20"/>
          <w:szCs w:val="20"/>
        </w:rPr>
        <w:t xml:space="preserve"> số 19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199"/>
      <w:r w:rsidR="00B006B1" w:rsidRPr="002C7663">
        <w:rPr>
          <w:rFonts w:ascii="Arial" w:hAnsi="Arial" w:cs="Arial"/>
          <w:sz w:val="20"/>
          <w:szCs w:val="20"/>
        </w:rPr>
        <w:t xml:space="preserve"> </w:t>
      </w:r>
      <w:r w:rsidR="00722721" w:rsidRPr="002C7663">
        <w:rPr>
          <w:rFonts w:ascii="Arial" w:hAnsi="Arial" w:cs="Arial"/>
          <w:sz w:val="20"/>
          <w:szCs w:val="20"/>
        </w:rPr>
        <w:t>Nghị định này gửi Sở Lao động - Thương binh và Xã hội nơi đang thường trú.</w:t>
      </w:r>
    </w:p>
    <w:p w14:paraId="109C239F"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Sở Lao động - Thương binh và Xã hội có trách nhiệm:</w:t>
      </w:r>
    </w:p>
    <w:p w14:paraId="510F3DA3"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hồ sơ thương binh đang hưởng chế độ mất sức lao động lưu tại Sở Lao động - Thương binh và Xã hội, trong thời gian 12 ngày kể từ ngày nhận được đơn, kiểm tra, đối chiếu hồ sơ đang quản lý để ban hành quyết định hưởng thêm chế độ trợ cấp ưu đãi theo </w:t>
      </w:r>
      <w:bookmarkStart w:id="200" w:name="bieumau_ms_61_pl_1_2"/>
      <w:r w:rsidR="00905319" w:rsidRPr="002C7663">
        <w:rPr>
          <w:rFonts w:ascii="Arial" w:hAnsi="Arial" w:cs="Arial"/>
          <w:sz w:val="20"/>
          <w:szCs w:val="20"/>
        </w:rPr>
        <w:t>Mẫu</w:t>
      </w:r>
      <w:r w:rsidR="00B006B1" w:rsidRPr="002C7663">
        <w:rPr>
          <w:rFonts w:ascii="Arial" w:hAnsi="Arial" w:cs="Arial"/>
          <w:sz w:val="20"/>
          <w:szCs w:val="20"/>
        </w:rPr>
        <w:t xml:space="preserve"> số 62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00"/>
      <w:r w:rsidR="00722721" w:rsidRPr="002C7663">
        <w:rPr>
          <w:rFonts w:ascii="Arial" w:hAnsi="Arial" w:cs="Arial"/>
          <w:sz w:val="20"/>
          <w:szCs w:val="20"/>
        </w:rPr>
        <w:t xml:space="preserve"> Nghị định này.</w:t>
      </w:r>
    </w:p>
    <w:p w14:paraId="50BC7CDE"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hồ sơ thương binh đang hưởng chế độ mất sức lao động mà không có hồ sơ lưu ở Sở Lao động - Thương binh và Xã hội hoặc hồ sơ lưu không còn giấy tờ thể hiện tỷ lệ tổn thương cơ thể do thương tật, trong thời gian 05 ngày làm việc kể từ ngày nhận được đơn, có văn bản đề nghị cơ quan Bảo hiểm xã hội cung cấp bản sao toàn bộ hồ sơ hưởng chế độ mất sức lao động; kiểm tra đối chiếu, nếu đủ căn cứ thì trong thời gian 12 ngày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bản sao hồ sơ, ban hành quyết định hưởng thêm chế độ trợ cấp ưu đãi theo </w:t>
      </w:r>
      <w:bookmarkStart w:id="201" w:name="bieumau_ms_61_pl_1_3"/>
      <w:r w:rsidR="00905319" w:rsidRPr="002C7663">
        <w:rPr>
          <w:rFonts w:ascii="Arial" w:hAnsi="Arial" w:cs="Arial"/>
          <w:sz w:val="20"/>
          <w:szCs w:val="20"/>
        </w:rPr>
        <w:t>Mẫu</w:t>
      </w:r>
      <w:r w:rsidR="00B006B1" w:rsidRPr="002C7663">
        <w:rPr>
          <w:rFonts w:ascii="Arial" w:hAnsi="Arial" w:cs="Arial"/>
          <w:sz w:val="20"/>
          <w:szCs w:val="20"/>
        </w:rPr>
        <w:t xml:space="preserve"> số 62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01"/>
      <w:r w:rsidR="00722721" w:rsidRPr="002C7663">
        <w:rPr>
          <w:rFonts w:ascii="Arial" w:hAnsi="Arial" w:cs="Arial"/>
          <w:sz w:val="20"/>
          <w:szCs w:val="20"/>
        </w:rPr>
        <w:t xml:space="preserve"> Nghị định này.</w:t>
      </w:r>
    </w:p>
    <w:p w14:paraId="6A0F24A4"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Cơ quan Bảo hiểm xã hội trong thời gian 12 ngày kể từ ngày nhận được văn bản của Sở Lao động - Thương binh và Xã hội, có trách nhiệm cung </w:t>
      </w:r>
      <w:r w:rsidR="00DE3394" w:rsidRPr="002C7663">
        <w:rPr>
          <w:rFonts w:ascii="Arial" w:hAnsi="Arial" w:cs="Arial"/>
          <w:sz w:val="20"/>
          <w:szCs w:val="20"/>
        </w:rPr>
        <w:t>cấp</w:t>
      </w:r>
      <w:r w:rsidR="00722721" w:rsidRPr="002C7663">
        <w:rPr>
          <w:rFonts w:ascii="Arial" w:hAnsi="Arial" w:cs="Arial"/>
          <w:sz w:val="20"/>
          <w:szCs w:val="20"/>
        </w:rPr>
        <w:t xml:space="preserve"> bản sao hồ sơ hưởng chế độ mất sức lao động đến Sở Lao động - Thương binh và Xã hội.</w:t>
      </w:r>
    </w:p>
    <w:p w14:paraId="61FD992B"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Trường hợp bản sao hồ sơ hưởng chế độ mất sức lao động không thể hiện rõ tỷ lệ tổn thương cơ thể do thương tật thì Sở Lao động - Thương binh và có văn bản đề nghị Cục Chính sách, Tổng cục Chính trị quân đội nhân dân Việt Nam (đối với sĩ quan, quân nhân chuyên nghiệp, hạ sĩ quan, binh sĩ, công chức quốc phòng, công nhân và viên chức quốc phòng trong quân đội) hoặc thủ trưởng Cục Tổ chức </w:t>
      </w:r>
      <w:r w:rsidR="00437522" w:rsidRPr="002C7663">
        <w:rPr>
          <w:rFonts w:ascii="Arial" w:hAnsi="Arial" w:cs="Arial"/>
          <w:sz w:val="20"/>
          <w:szCs w:val="20"/>
        </w:rPr>
        <w:t>cán bộ</w:t>
      </w:r>
      <w:r w:rsidR="00722721" w:rsidRPr="002C7663">
        <w:rPr>
          <w:rFonts w:ascii="Arial" w:hAnsi="Arial" w:cs="Arial"/>
          <w:sz w:val="20"/>
          <w:szCs w:val="20"/>
        </w:rPr>
        <w:t>, Bộ Công an (đối với sĩ quan, hạ sĩ quan, chiến sĩ trong công an) cấp bản trích lục hồ sơ thương binh làm căn cứ để giải quyết chế độ.</w:t>
      </w:r>
    </w:p>
    <w:p w14:paraId="58E9EE8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02" w:name="dieu_45"/>
      <w:r w:rsidRPr="002C7663">
        <w:rPr>
          <w:rFonts w:ascii="Arial" w:hAnsi="Arial" w:cs="Arial"/>
          <w:b/>
          <w:bCs/>
          <w:sz w:val="20"/>
          <w:szCs w:val="20"/>
        </w:rPr>
        <w:t>Điều</w:t>
      </w:r>
      <w:r w:rsidR="00722721" w:rsidRPr="002C7663">
        <w:rPr>
          <w:rFonts w:ascii="Arial" w:hAnsi="Arial" w:cs="Arial"/>
          <w:b/>
          <w:bCs/>
          <w:sz w:val="20"/>
          <w:szCs w:val="20"/>
        </w:rPr>
        <w:t xml:space="preserve"> 45. </w:t>
      </w:r>
      <w:r w:rsidR="001B3DD1" w:rsidRPr="002C7663">
        <w:rPr>
          <w:rFonts w:ascii="Arial" w:hAnsi="Arial" w:cs="Arial"/>
          <w:b/>
          <w:bCs/>
          <w:sz w:val="20"/>
          <w:szCs w:val="20"/>
        </w:rPr>
        <w:t>Thời</w:t>
      </w:r>
      <w:r w:rsidR="00722721" w:rsidRPr="002C7663">
        <w:rPr>
          <w:rFonts w:ascii="Arial" w:hAnsi="Arial" w:cs="Arial"/>
          <w:b/>
          <w:bCs/>
          <w:sz w:val="20"/>
          <w:szCs w:val="20"/>
        </w:rPr>
        <w:t xml:space="preserve">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02"/>
    </w:p>
    <w:p w14:paraId="2171483A"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bị thương được Hội đồng giám định y khoa có thẩm quyền kết luận tỷ lệ tổn thương cơ thể do thương tật từ 21% trở lên thì được hưởng trợ cấp, phụ cấp hằng tháng như sau:</w:t>
      </w:r>
    </w:p>
    <w:p w14:paraId="11ECAAF8"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bị thương từ ngày Pháp lệnh có hiệu lực thì được hưởng trợ cấp, phụ cấp hằng tháng kể từ tháng Hội đồng giám định y khoa có thẩm quyền kết luận tỷ lệ tổn thương cơ thể do thương tật.</w:t>
      </w:r>
    </w:p>
    <w:p w14:paraId="3F67B406"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Người bị thương trước ngày Pháp lệnh có hiệu lực thì được hưởng trợ </w:t>
      </w:r>
      <w:r w:rsidRPr="002C7663">
        <w:rPr>
          <w:rFonts w:ascii="Arial" w:hAnsi="Arial" w:cs="Arial"/>
          <w:sz w:val="20"/>
          <w:szCs w:val="20"/>
        </w:rPr>
        <w:t>cấp</w:t>
      </w:r>
      <w:r w:rsidR="00722721" w:rsidRPr="002C7663">
        <w:rPr>
          <w:rFonts w:ascii="Arial" w:hAnsi="Arial" w:cs="Arial"/>
          <w:sz w:val="20"/>
          <w:szCs w:val="20"/>
        </w:rPr>
        <w:t>, phụ cấp hằng tháng kể từ ngày 01 tháng 7 năm 2021.</w:t>
      </w:r>
    </w:p>
    <w:p w14:paraId="0872326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Các ưu đãi khác theo </w:t>
      </w:r>
      <w:bookmarkStart w:id="203" w:name="dc_56"/>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5 Pháp lệnh</w:t>
      </w:r>
      <w:bookmarkEnd w:id="203"/>
      <w:r w:rsidRPr="002C7663">
        <w:rPr>
          <w:rFonts w:ascii="Arial" w:hAnsi="Arial" w:cs="Arial"/>
          <w:sz w:val="20"/>
          <w:szCs w:val="20"/>
        </w:rPr>
        <w:t xml:space="preserve"> được hưởng từ tháng ban hành quyết định cấp giấy chứng nhận thương binh, người hưởng chính sách như thương binh và trợ cấp, phụ cấp nếu đủ </w:t>
      </w:r>
      <w:r w:rsidR="002C7663" w:rsidRPr="002C7663">
        <w:rPr>
          <w:rFonts w:ascii="Arial" w:hAnsi="Arial" w:cs="Arial"/>
          <w:sz w:val="20"/>
          <w:szCs w:val="20"/>
        </w:rPr>
        <w:t>điều</w:t>
      </w:r>
      <w:r w:rsidRPr="002C7663">
        <w:rPr>
          <w:rFonts w:ascii="Arial" w:hAnsi="Arial" w:cs="Arial"/>
          <w:sz w:val="20"/>
          <w:szCs w:val="20"/>
        </w:rPr>
        <w:t xml:space="preserve"> kiện.</w:t>
      </w:r>
    </w:p>
    <w:p w14:paraId="20048CA9" w14:textId="77777777" w:rsidR="00223E34" w:rsidRPr="002C7663" w:rsidRDefault="001B3DD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thương binh được </w:t>
      </w:r>
      <w:r w:rsidR="00D32974" w:rsidRPr="002C7663">
        <w:rPr>
          <w:rFonts w:ascii="Arial" w:hAnsi="Arial" w:cs="Arial"/>
          <w:sz w:val="20"/>
          <w:szCs w:val="20"/>
        </w:rPr>
        <w:t>giám định</w:t>
      </w:r>
      <w:r w:rsidR="00722721" w:rsidRPr="002C7663">
        <w:rPr>
          <w:rFonts w:ascii="Arial" w:hAnsi="Arial" w:cs="Arial"/>
          <w:sz w:val="20"/>
          <w:szCs w:val="20"/>
        </w:rPr>
        <w:t xml:space="preserve"> lại tỷ lệ tổn thương cơ thể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39, </w:t>
      </w:r>
      <w:r w:rsidR="002C7663" w:rsidRPr="002C7663">
        <w:rPr>
          <w:rFonts w:ascii="Arial" w:hAnsi="Arial" w:cs="Arial"/>
          <w:sz w:val="20"/>
          <w:szCs w:val="20"/>
        </w:rPr>
        <w:t>Điều</w:t>
      </w:r>
      <w:r w:rsidR="00722721" w:rsidRPr="002C7663">
        <w:rPr>
          <w:rFonts w:ascii="Arial" w:hAnsi="Arial" w:cs="Arial"/>
          <w:sz w:val="20"/>
          <w:szCs w:val="20"/>
        </w:rPr>
        <w:t xml:space="preserve"> 41, </w:t>
      </w:r>
      <w:r w:rsidR="002C7663" w:rsidRPr="002C7663">
        <w:rPr>
          <w:rFonts w:ascii="Arial" w:hAnsi="Arial" w:cs="Arial"/>
          <w:sz w:val="20"/>
          <w:szCs w:val="20"/>
        </w:rPr>
        <w:t>Điều</w:t>
      </w:r>
      <w:r w:rsidR="00722721" w:rsidRPr="002C7663">
        <w:rPr>
          <w:rFonts w:ascii="Arial" w:hAnsi="Arial" w:cs="Arial"/>
          <w:sz w:val="20"/>
          <w:szCs w:val="20"/>
        </w:rPr>
        <w:t xml:space="preserve"> 42 Nghị định này, các chế độ ưu đãi đang hưởng được </w:t>
      </w:r>
      <w:r w:rsidR="002C7663" w:rsidRPr="002C7663">
        <w:rPr>
          <w:rFonts w:ascii="Arial" w:hAnsi="Arial" w:cs="Arial"/>
          <w:sz w:val="20"/>
          <w:szCs w:val="20"/>
        </w:rPr>
        <w:t>điều</w:t>
      </w:r>
      <w:r w:rsidR="00722721" w:rsidRPr="002C7663">
        <w:rPr>
          <w:rFonts w:ascii="Arial" w:hAnsi="Arial" w:cs="Arial"/>
          <w:sz w:val="20"/>
          <w:szCs w:val="20"/>
        </w:rPr>
        <w:t xml:space="preserve"> chỉnh kể từ tháng Hội đồng giám định y khoa có thẩm quyền kết luận tỷ lệ tổn thương cơ thể sau khi giám định lại.</w:t>
      </w:r>
    </w:p>
    <w:p w14:paraId="6994F0CE" w14:textId="77777777" w:rsidR="00223E34" w:rsidRPr="002C7663" w:rsidRDefault="000145B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bị thương được Hội đồng giám định y khoa có thẩm quyền kết luận tỷ lệ tổn thương cơ thể do thương tật từ 5% đến 20% thì hưởng trợ cấp thương tật một lần kể từ tháng cơ quan có thẩm quyền ban hành quyết định.</w:t>
      </w:r>
    </w:p>
    <w:p w14:paraId="11E6FEA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được giám định lại tỷ lệ tổn thương cơ thể theo quy định tại </w:t>
      </w:r>
      <w:r w:rsidR="002C7663" w:rsidRPr="002C7663">
        <w:rPr>
          <w:rFonts w:ascii="Arial" w:hAnsi="Arial" w:cs="Arial"/>
          <w:sz w:val="20"/>
          <w:szCs w:val="20"/>
        </w:rPr>
        <w:t>khoản</w:t>
      </w:r>
      <w:r w:rsidRPr="002C7663">
        <w:rPr>
          <w:rFonts w:ascii="Arial" w:hAnsi="Arial" w:cs="Arial"/>
          <w:sz w:val="20"/>
          <w:szCs w:val="20"/>
        </w:rPr>
        <w:t xml:space="preserve"> 3 </w:t>
      </w:r>
      <w:r w:rsidR="002C7663" w:rsidRPr="002C7663">
        <w:rPr>
          <w:rFonts w:ascii="Arial" w:hAnsi="Arial" w:cs="Arial"/>
          <w:sz w:val="20"/>
          <w:szCs w:val="20"/>
        </w:rPr>
        <w:t>Điều</w:t>
      </w:r>
      <w:r w:rsidRPr="002C7663">
        <w:rPr>
          <w:rFonts w:ascii="Arial" w:hAnsi="Arial" w:cs="Arial"/>
          <w:sz w:val="20"/>
          <w:szCs w:val="20"/>
        </w:rPr>
        <w:t xml:space="preserve"> 39, </w:t>
      </w:r>
      <w:r w:rsidR="002C7663" w:rsidRPr="002C7663">
        <w:rPr>
          <w:rFonts w:ascii="Arial" w:hAnsi="Arial" w:cs="Arial"/>
          <w:sz w:val="20"/>
          <w:szCs w:val="20"/>
        </w:rPr>
        <w:t>Điều</w:t>
      </w:r>
      <w:r w:rsidRPr="002C7663">
        <w:rPr>
          <w:rFonts w:ascii="Arial" w:hAnsi="Arial" w:cs="Arial"/>
          <w:sz w:val="20"/>
          <w:szCs w:val="20"/>
        </w:rPr>
        <w:t xml:space="preserve"> 42 Nghị định này mà được Hội đồng giám định y khoa có thẩm quyền kết luận tỷ lệ tổn thương cơ thể do thương tật từ 21% trở lên thì được hưởng chế độ ưu đãi đối với thương binh kể từ tháng Hội đồng giám định y khoa có thẩm quyền kết luận tỷ lệ tổn thương cơ thể.</w:t>
      </w:r>
    </w:p>
    <w:p w14:paraId="65C340A0" w14:textId="77777777" w:rsidR="00223E34" w:rsidRPr="002C7663" w:rsidRDefault="00FA13C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Đối với trường hợp thương binh đồng thời là bệnh binh hoặc người hưởng chế độ mất sức lao động thì hưởng thêm một chế độ trợ cấp hằng tháng kể từ tháng Sở Lao động - Thương binh và Xã hội ban hành quyết định trợ cấp, phụ cấp ưu đãi.</w:t>
      </w:r>
    </w:p>
    <w:p w14:paraId="0E9327AC"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04" w:name="muc_7"/>
      <w:r w:rsidRPr="002C7663">
        <w:rPr>
          <w:rFonts w:ascii="Arial" w:hAnsi="Arial" w:cs="Arial"/>
          <w:b/>
          <w:bCs/>
          <w:sz w:val="20"/>
          <w:szCs w:val="20"/>
        </w:rPr>
        <w:t>Mục</w:t>
      </w:r>
      <w:r w:rsidR="00FA5AAD" w:rsidRPr="002C7663">
        <w:rPr>
          <w:rFonts w:ascii="Arial" w:hAnsi="Arial" w:cs="Arial"/>
          <w:b/>
          <w:bCs/>
          <w:sz w:val="20"/>
          <w:szCs w:val="20"/>
        </w:rPr>
        <w:t xml:space="preserve"> 7. BỆNH BINH</w:t>
      </w:r>
      <w:bookmarkEnd w:id="204"/>
    </w:p>
    <w:p w14:paraId="3E65BA6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05" w:name="dieu_46"/>
      <w:r w:rsidRPr="002C7663">
        <w:rPr>
          <w:rFonts w:ascii="Arial" w:hAnsi="Arial" w:cs="Arial"/>
          <w:b/>
          <w:bCs/>
          <w:sz w:val="20"/>
          <w:szCs w:val="20"/>
        </w:rPr>
        <w:t>Điều</w:t>
      </w:r>
      <w:r w:rsidR="00722721" w:rsidRPr="002C7663">
        <w:rPr>
          <w:rFonts w:ascii="Arial" w:hAnsi="Arial" w:cs="Arial"/>
          <w:b/>
          <w:bCs/>
          <w:sz w:val="20"/>
          <w:szCs w:val="20"/>
        </w:rPr>
        <w:t xml:space="preserve"> 46. </w:t>
      </w:r>
      <w:r w:rsidRPr="002C7663">
        <w:rPr>
          <w:rFonts w:ascii="Arial" w:hAnsi="Arial" w:cs="Arial"/>
          <w:b/>
          <w:bCs/>
          <w:sz w:val="20"/>
          <w:szCs w:val="20"/>
        </w:rPr>
        <w:t>Điều</w:t>
      </w:r>
      <w:r w:rsidR="00722721" w:rsidRPr="002C7663">
        <w:rPr>
          <w:rFonts w:ascii="Arial" w:hAnsi="Arial" w:cs="Arial"/>
          <w:b/>
          <w:bCs/>
          <w:sz w:val="20"/>
          <w:szCs w:val="20"/>
        </w:rPr>
        <w:t xml:space="preserve"> kiện, tiêu chuẩn công nhận bệnh binh</w:t>
      </w:r>
      <w:bookmarkEnd w:id="205"/>
    </w:p>
    <w:p w14:paraId="5FAC5E0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Nhiệm vụ cấp bách, nguy hiểm quy định tại </w:t>
      </w:r>
      <w:bookmarkStart w:id="206" w:name="dc_57"/>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26 Pháp lệnh</w:t>
      </w:r>
      <w:bookmarkEnd w:id="206"/>
      <w:r w:rsidRPr="002C7663">
        <w:rPr>
          <w:rFonts w:ascii="Arial" w:hAnsi="Arial" w:cs="Arial"/>
          <w:sz w:val="20"/>
          <w:szCs w:val="20"/>
        </w:rPr>
        <w:t xml:space="preserve"> là thực hiện các nhiệm vụ sau: chiến đấu, trực tiếp phục vụ chiến đấu; thực hiện nhiệm vụ có tính chất nguy hiểm khi: đấu tranh bảo vệ toàn vẹn lãnh thổ; chữa cháy; chống khủng bố, bạo loạn; giải thoát con tin; trực tiếp trấn áp, bắt giữ tội phạm; cứu hộ, cứu nạn; ứng cứu thảm họa thiên tai.</w:t>
      </w:r>
    </w:p>
    <w:p w14:paraId="72A0FCC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07" w:name="dieu_47"/>
      <w:r w:rsidRPr="002C7663">
        <w:rPr>
          <w:rFonts w:ascii="Arial" w:hAnsi="Arial" w:cs="Arial"/>
          <w:b/>
          <w:bCs/>
          <w:sz w:val="20"/>
          <w:szCs w:val="20"/>
        </w:rPr>
        <w:t>Điều</w:t>
      </w:r>
      <w:r w:rsidR="00722721" w:rsidRPr="002C7663">
        <w:rPr>
          <w:rFonts w:ascii="Arial" w:hAnsi="Arial" w:cs="Arial"/>
          <w:b/>
          <w:bCs/>
          <w:sz w:val="20"/>
          <w:szCs w:val="20"/>
        </w:rPr>
        <w:t xml:space="preserve"> 47. Nguyên tắc thực hiện</w:t>
      </w:r>
      <w:bookmarkEnd w:id="207"/>
    </w:p>
    <w:p w14:paraId="250D3E66" w14:textId="77777777" w:rsidR="00223E34" w:rsidRPr="002C7663" w:rsidRDefault="00FA13C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Bệnh binh đã được công nhận và đang hưởng chế độ ưu đãi trước ngày Pháp lệnh có hiệu lực thì tiếp tục hưởng chế độ ưu đãi theo quy định.</w:t>
      </w:r>
    </w:p>
    <w:p w14:paraId="081F9138"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Bệnh binh được giám định lại trước 01 tháng 01 năm 1995 và đủ </w:t>
      </w:r>
      <w:r w:rsidR="002C7663" w:rsidRPr="002C7663">
        <w:rPr>
          <w:rFonts w:ascii="Arial" w:hAnsi="Arial" w:cs="Arial"/>
          <w:sz w:val="20"/>
          <w:szCs w:val="20"/>
        </w:rPr>
        <w:t>điều</w:t>
      </w:r>
      <w:r w:rsidR="00722721" w:rsidRPr="002C7663">
        <w:rPr>
          <w:rFonts w:ascii="Arial" w:hAnsi="Arial" w:cs="Arial"/>
          <w:sz w:val="20"/>
          <w:szCs w:val="20"/>
        </w:rPr>
        <w:t xml:space="preserve"> kiện tiếp tục hưởng chế độ bệnh binh thì trợ cấp ưu đãi được xác định theo biên bản giám định bệnh tật lần đầu.</w:t>
      </w:r>
    </w:p>
    <w:p w14:paraId="3E12D3B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08" w:name="dieu_48"/>
      <w:r w:rsidRPr="002C7663">
        <w:rPr>
          <w:rFonts w:ascii="Arial" w:hAnsi="Arial" w:cs="Arial"/>
          <w:b/>
          <w:bCs/>
          <w:sz w:val="20"/>
          <w:szCs w:val="20"/>
        </w:rPr>
        <w:t>Điều</w:t>
      </w:r>
      <w:r w:rsidR="00722721" w:rsidRPr="002C7663">
        <w:rPr>
          <w:rFonts w:ascii="Arial" w:hAnsi="Arial" w:cs="Arial"/>
          <w:b/>
          <w:bCs/>
          <w:sz w:val="20"/>
          <w:szCs w:val="20"/>
        </w:rPr>
        <w:t xml:space="preserve"> 48. Căn cứ cấp giấy chứng nhận bị bệnh</w:t>
      </w:r>
      <w:bookmarkEnd w:id="208"/>
    </w:p>
    <w:p w14:paraId="73518439"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Kế hoạch công tác hoặc quyết định, danh sách phân công làm nhiệm vụ hoặc Giấy xác nhận giao nhiệm vụ của cơ quan, đơn vị trực tiếp quản lý người bị bệnh.</w:t>
      </w:r>
    </w:p>
    <w:p w14:paraId="194A7000"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Báo cáo xảy ra vụ việc của cơ quan, đơn vị trực tiếp quản lý người bị bệnh.</w:t>
      </w:r>
    </w:p>
    <w:p w14:paraId="57B77C0D"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Bản tóm tắt hồ sơ bệnh án trong ngày hoặc ngay sau ngày thực hiện nhiệm vụ thể hiện quá trình </w:t>
      </w:r>
      <w:r w:rsidR="002C7663" w:rsidRPr="002C7663">
        <w:rPr>
          <w:rFonts w:ascii="Arial" w:hAnsi="Arial" w:cs="Arial"/>
          <w:sz w:val="20"/>
          <w:szCs w:val="20"/>
        </w:rPr>
        <w:t>điều</w:t>
      </w:r>
      <w:r w:rsidR="00722721" w:rsidRPr="002C7663">
        <w:rPr>
          <w:rFonts w:ascii="Arial" w:hAnsi="Arial" w:cs="Arial"/>
          <w:sz w:val="20"/>
          <w:szCs w:val="20"/>
        </w:rPr>
        <w:t xml:space="preserve"> trị bệnh do có liên quan trực tiếp đến việc thực hiện nhiệm vụ cấp bách, nguy hiểm của bệnh viện tuyến huyện hoặc trung tâm y tế huyện hoặc tương đương trở lên (bao gồm cả bệnh viện quân đội, công an).</w:t>
      </w:r>
    </w:p>
    <w:p w14:paraId="351EE693"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chưa </w:t>
      </w:r>
      <w:r w:rsidR="002C7663" w:rsidRPr="002C7663">
        <w:rPr>
          <w:rFonts w:ascii="Arial" w:hAnsi="Arial" w:cs="Arial"/>
          <w:sz w:val="20"/>
          <w:szCs w:val="20"/>
        </w:rPr>
        <w:t>điều</w:t>
      </w:r>
      <w:r w:rsidR="00722721" w:rsidRPr="002C7663">
        <w:rPr>
          <w:rFonts w:ascii="Arial" w:hAnsi="Arial" w:cs="Arial"/>
          <w:sz w:val="20"/>
          <w:szCs w:val="20"/>
        </w:rPr>
        <w:t xml:space="preserve"> trị tại cơ sở khám bệnh, chữa bệnh thì phải có phiếu khám sức khỏe định kỳ hoặc phiếu kiểm tra sức khỏe được xác nhận trong thời gian 01 năm sau khi thực hiện nhiệm vụ có ghi nhận tình trạng bệnh có liên quan trực tiếp đến việc thực hiện nhiệm vụ cấp bách, nguy hiểm.</w:t>
      </w:r>
    </w:p>
    <w:p w14:paraId="7D8065C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09" w:name="dieu_49"/>
      <w:r w:rsidRPr="002C7663">
        <w:rPr>
          <w:rFonts w:ascii="Arial" w:hAnsi="Arial" w:cs="Arial"/>
          <w:b/>
          <w:bCs/>
          <w:sz w:val="20"/>
          <w:szCs w:val="20"/>
        </w:rPr>
        <w:t>Điều</w:t>
      </w:r>
      <w:r w:rsidR="00722721" w:rsidRPr="002C7663">
        <w:rPr>
          <w:rFonts w:ascii="Arial" w:hAnsi="Arial" w:cs="Arial"/>
          <w:b/>
          <w:bCs/>
          <w:sz w:val="20"/>
          <w:szCs w:val="20"/>
        </w:rPr>
        <w:t xml:space="preserve"> 49. Thẩm quyền cấp giấy </w:t>
      </w:r>
      <w:r w:rsidR="00E12C3C" w:rsidRPr="002C7663">
        <w:rPr>
          <w:rFonts w:ascii="Arial" w:hAnsi="Arial" w:cs="Arial"/>
          <w:b/>
          <w:bCs/>
          <w:sz w:val="20"/>
          <w:szCs w:val="20"/>
        </w:rPr>
        <w:t>chứng nhận</w:t>
      </w:r>
      <w:r w:rsidR="00722721" w:rsidRPr="002C7663">
        <w:rPr>
          <w:rFonts w:ascii="Arial" w:hAnsi="Arial" w:cs="Arial"/>
          <w:b/>
          <w:bCs/>
          <w:sz w:val="20"/>
          <w:szCs w:val="20"/>
        </w:rPr>
        <w:t xml:space="preserve"> bị bệnh</w:t>
      </w:r>
      <w:bookmarkEnd w:id="209"/>
    </w:p>
    <w:p w14:paraId="41CE3F7E"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bị bệnh là sĩ quan, quân nhân chuyên nghiệp, hạ sĩ quan, binh sĩ trong quân đội do Thủ trưởng Trung đoàn hoặc cấp tương đương trở lên.</w:t>
      </w:r>
    </w:p>
    <w:p w14:paraId="20668C55" w14:textId="77777777" w:rsidR="00223E34" w:rsidRPr="002C7663" w:rsidRDefault="004D06F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bị bệnh là sĩ quan, hạ sĩ quan, chiến sĩ trong công an do thủ trưởng đơn vị trực thuộc bộ hoặc Giám đốc Công an cấp tỉnh.</w:t>
      </w:r>
    </w:p>
    <w:p w14:paraId="19225E4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10" w:name="dieu_50"/>
      <w:r w:rsidRPr="002C7663">
        <w:rPr>
          <w:rFonts w:ascii="Arial" w:hAnsi="Arial" w:cs="Arial"/>
          <w:b/>
          <w:bCs/>
          <w:sz w:val="20"/>
          <w:szCs w:val="20"/>
        </w:rPr>
        <w:t>Điều</w:t>
      </w:r>
      <w:r w:rsidR="00722721" w:rsidRPr="002C7663">
        <w:rPr>
          <w:rFonts w:ascii="Arial" w:hAnsi="Arial" w:cs="Arial"/>
          <w:b/>
          <w:bCs/>
          <w:sz w:val="20"/>
          <w:szCs w:val="20"/>
        </w:rPr>
        <w:t xml:space="preserve"> 50. Thẩm quyền cấp giấy chứng nhận bệnh binh và quyết định trợ cấp, phụ cấp</w:t>
      </w:r>
      <w:bookmarkEnd w:id="210"/>
    </w:p>
    <w:p w14:paraId="568711D2"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bị bệnh thuộc quân đội:</w:t>
      </w:r>
    </w:p>
    <w:p w14:paraId="16C38B32"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Tư lệnh hoặc Chính ủy quân khu ban hành quyết định cấp giấy chứng nhận bệnh binh và trợ cấp, phụ cấp ưu đãi đối với người thuộc quyền quản lý.</w:t>
      </w:r>
    </w:p>
    <w:p w14:paraId="66BFB1D6"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Cục trưởng Cục Chính sách ban hành quyết định cấp giấy chứng nhận bệnh binh và trợ cấp, phụ cấp ưu đãi đối với người thuộc các cơ quan, đơn vị còn lại.</w:t>
      </w:r>
    </w:p>
    <w:p w14:paraId="6316532E"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bị bệnh thuộc công an do Cục trưởng Cục Tổ chức </w:t>
      </w:r>
      <w:r w:rsidR="00437522" w:rsidRPr="002C7663">
        <w:rPr>
          <w:rFonts w:ascii="Arial" w:hAnsi="Arial" w:cs="Arial"/>
          <w:sz w:val="20"/>
          <w:szCs w:val="20"/>
        </w:rPr>
        <w:t>cán bộ</w:t>
      </w:r>
      <w:r w:rsidR="00722721" w:rsidRPr="002C7663">
        <w:rPr>
          <w:rFonts w:ascii="Arial" w:hAnsi="Arial" w:cs="Arial"/>
          <w:sz w:val="20"/>
          <w:szCs w:val="20"/>
        </w:rPr>
        <w:t>, Bộ Công an ban hành quyết định cấp giấy chứng nhận bệnh binh và trợ cấp, phụ cấp ưu đãi.</w:t>
      </w:r>
    </w:p>
    <w:p w14:paraId="6A81EFE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11" w:name="dieu_51"/>
      <w:r w:rsidRPr="002C7663">
        <w:rPr>
          <w:rFonts w:ascii="Arial" w:hAnsi="Arial" w:cs="Arial"/>
          <w:b/>
          <w:bCs/>
          <w:sz w:val="20"/>
          <w:szCs w:val="20"/>
        </w:rPr>
        <w:t>Điều</w:t>
      </w:r>
      <w:r w:rsidR="00722721" w:rsidRPr="002C7663">
        <w:rPr>
          <w:rFonts w:ascii="Arial" w:hAnsi="Arial" w:cs="Arial"/>
          <w:b/>
          <w:bCs/>
          <w:sz w:val="20"/>
          <w:szCs w:val="20"/>
        </w:rPr>
        <w:t xml:space="preserve"> 51. Quy trình công nhận bệnh binh</w:t>
      </w:r>
      <w:bookmarkEnd w:id="211"/>
    </w:p>
    <w:p w14:paraId="15DCD20D"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có đơn đề nghị gửi cơ quan, đơn vị đang công tác kèm theo một trong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48 Nghị định này.</w:t>
      </w:r>
    </w:p>
    <w:p w14:paraId="5372F67E" w14:textId="77777777" w:rsidR="00223E34" w:rsidRPr="002C7663" w:rsidRDefault="000E2E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đơn vị đang công tác trong thời gian 12 ngày kể từ ngày nhận được đơn, có trách nhiệm chuyển đến cơ quan, đơn vị có thẩm quyền theo hướng dẫn của Bộ Quốc phòng, Bộ Công an để hoàn thiện hồ sơ và ban hành quyết định cấp giấy chứng nhận bệnh binh và trợ cấp, phụ cấp ưu đãi theo </w:t>
      </w:r>
      <w:bookmarkStart w:id="212" w:name="bieumau_ms_63_pl_1"/>
      <w:r w:rsidR="00905319" w:rsidRPr="002C7663">
        <w:rPr>
          <w:rFonts w:ascii="Arial" w:hAnsi="Arial" w:cs="Arial"/>
          <w:sz w:val="20"/>
          <w:szCs w:val="20"/>
        </w:rPr>
        <w:t>Mẫu</w:t>
      </w:r>
      <w:r w:rsidR="00B006B1" w:rsidRPr="002C7663">
        <w:rPr>
          <w:rFonts w:ascii="Arial" w:hAnsi="Arial" w:cs="Arial"/>
          <w:sz w:val="20"/>
          <w:szCs w:val="20"/>
        </w:rPr>
        <w:t xml:space="preserve"> số 63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12"/>
      <w:r w:rsidR="00722721" w:rsidRPr="002C7663">
        <w:rPr>
          <w:rFonts w:ascii="Arial" w:hAnsi="Arial" w:cs="Arial"/>
          <w:sz w:val="20"/>
          <w:szCs w:val="20"/>
        </w:rPr>
        <w:t xml:space="preserve"> Nghị định này. Bệnh binh có tỷ lệ tổn thương cơ thể từ 81% trở lên với bệnh tật đặc biệt nặng là: cụt hoặc liệt hai chi trở lên; mù hoàn toàn hai mắt; tâm thần nặng dẫn đến không tự lực được trong sinh hoạt được hưởng phụ </w:t>
      </w:r>
      <w:r w:rsidR="00DE3394" w:rsidRPr="002C7663">
        <w:rPr>
          <w:rFonts w:ascii="Arial" w:hAnsi="Arial" w:cs="Arial"/>
          <w:sz w:val="20"/>
          <w:szCs w:val="20"/>
        </w:rPr>
        <w:t>cấp</w:t>
      </w:r>
      <w:r w:rsidR="007E0170" w:rsidRPr="002C7663">
        <w:rPr>
          <w:rFonts w:ascii="Arial" w:hAnsi="Arial" w:cs="Arial"/>
          <w:sz w:val="20"/>
          <w:szCs w:val="20"/>
        </w:rPr>
        <w:t xml:space="preserve"> đặc biệt hà</w:t>
      </w:r>
      <w:r w:rsidR="00722721" w:rsidRPr="002C7663">
        <w:rPr>
          <w:rFonts w:ascii="Arial" w:hAnsi="Arial" w:cs="Arial"/>
          <w:sz w:val="20"/>
          <w:szCs w:val="20"/>
        </w:rPr>
        <w:t xml:space="preserve">ng tháng theo quy định tại </w:t>
      </w:r>
      <w:bookmarkStart w:id="213" w:name="dc_58"/>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27 Pháp lệnh</w:t>
      </w:r>
      <w:bookmarkEnd w:id="213"/>
      <w:r w:rsidR="00722721" w:rsidRPr="002C7663">
        <w:rPr>
          <w:rFonts w:ascii="Arial" w:hAnsi="Arial" w:cs="Arial"/>
          <w:sz w:val="20"/>
          <w:szCs w:val="20"/>
        </w:rPr>
        <w:t>.</w:t>
      </w:r>
    </w:p>
    <w:p w14:paraId="7C671B5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Đồng thời thực hiện việc cấp giấy chứng nhận bệnh binh theo </w:t>
      </w:r>
      <w:bookmarkStart w:id="214" w:name="bieumau_ms_102_pl_1_8"/>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14"/>
      <w:r w:rsidRPr="002C7663">
        <w:rPr>
          <w:rFonts w:ascii="Arial" w:hAnsi="Arial" w:cs="Arial"/>
          <w:sz w:val="20"/>
          <w:szCs w:val="20"/>
        </w:rPr>
        <w:t xml:space="preserve"> Nghị định này và di chuyển hồ sơ đến Sở Lao động - Thương binh và Xã hội nơi bệnh binh thường trú.</w:t>
      </w:r>
    </w:p>
    <w:p w14:paraId="1A908ABC" w14:textId="77777777" w:rsidR="00223E34" w:rsidRPr="002C7663" w:rsidRDefault="007E01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 trong thời gian 12 ngày kể từ ngày nhận đủ hồ sơ, có trách nhiệm kiểm tra và tiếp tục thực hiện chế độ ưu đãi.</w:t>
      </w:r>
    </w:p>
    <w:p w14:paraId="362715B4"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15" w:name="khoan_4_51"/>
      <w:r w:rsidRPr="00FA45AE">
        <w:rPr>
          <w:rFonts w:ascii="Arial" w:hAnsi="Arial" w:cs="Arial"/>
          <w:sz w:val="20"/>
          <w:szCs w:val="20"/>
          <w:lang w:val="en-US"/>
        </w:rPr>
        <w:t>4. Bộ Quốc phòng, Bộ Công an hướng dẫn quy trình công nhận bệnh binh, thời gian xem xét, giải quyết không quá 70 ngày kể từ ngày nhận được đơn đề nghị.</w:t>
      </w:r>
      <w:bookmarkEnd w:id="215"/>
    </w:p>
    <w:p w14:paraId="1478783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16" w:name="dieu_52"/>
      <w:r w:rsidRPr="002C7663">
        <w:rPr>
          <w:rFonts w:ascii="Arial" w:hAnsi="Arial" w:cs="Arial"/>
          <w:b/>
          <w:bCs/>
          <w:sz w:val="20"/>
          <w:szCs w:val="20"/>
        </w:rPr>
        <w:t>Điều</w:t>
      </w:r>
      <w:r w:rsidR="00722721" w:rsidRPr="002C7663">
        <w:rPr>
          <w:rFonts w:ascii="Arial" w:hAnsi="Arial" w:cs="Arial"/>
          <w:b/>
          <w:bCs/>
          <w:sz w:val="20"/>
          <w:szCs w:val="20"/>
        </w:rPr>
        <w:t xml:space="preserve"> 52.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16"/>
    </w:p>
    <w:p w14:paraId="6CA8264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Bệnh binh được hưởng trợ cấp, phụ cấp ưu đãi hằng tháng kể từ tháng </w:t>
      </w:r>
      <w:r w:rsidR="00FE7A9F" w:rsidRPr="002C7663">
        <w:rPr>
          <w:rFonts w:ascii="Arial" w:hAnsi="Arial" w:cs="Arial"/>
          <w:sz w:val="20"/>
          <w:szCs w:val="20"/>
        </w:rPr>
        <w:t>Hội đồng</w:t>
      </w:r>
      <w:r w:rsidRPr="002C7663">
        <w:rPr>
          <w:rFonts w:ascii="Arial" w:hAnsi="Arial" w:cs="Arial"/>
          <w:sz w:val="20"/>
          <w:szCs w:val="20"/>
        </w:rPr>
        <w:t xml:space="preserve"> giám định y khoa có </w:t>
      </w:r>
      <w:r w:rsidR="00E12C3C" w:rsidRPr="002C7663">
        <w:rPr>
          <w:rFonts w:ascii="Arial" w:hAnsi="Arial" w:cs="Arial"/>
          <w:sz w:val="20"/>
          <w:szCs w:val="20"/>
        </w:rPr>
        <w:t>thẩm</w:t>
      </w:r>
      <w:r w:rsidRPr="002C7663">
        <w:rPr>
          <w:rFonts w:ascii="Arial" w:hAnsi="Arial" w:cs="Arial"/>
          <w:sz w:val="20"/>
          <w:szCs w:val="20"/>
        </w:rPr>
        <w:t xml:space="preserve"> </w:t>
      </w:r>
      <w:r w:rsidR="003E7921" w:rsidRPr="002C7663">
        <w:rPr>
          <w:rFonts w:ascii="Arial" w:hAnsi="Arial" w:cs="Arial"/>
          <w:sz w:val="20"/>
          <w:szCs w:val="20"/>
        </w:rPr>
        <w:t>quyền</w:t>
      </w:r>
      <w:r w:rsidRPr="002C7663">
        <w:rPr>
          <w:rFonts w:ascii="Arial" w:hAnsi="Arial" w:cs="Arial"/>
          <w:sz w:val="20"/>
          <w:szCs w:val="20"/>
        </w:rPr>
        <w:t xml:space="preserve"> </w:t>
      </w:r>
      <w:r w:rsidR="001C1E3E" w:rsidRPr="002C7663">
        <w:rPr>
          <w:rFonts w:ascii="Arial" w:hAnsi="Arial" w:cs="Arial"/>
          <w:sz w:val="20"/>
          <w:szCs w:val="20"/>
        </w:rPr>
        <w:t>kết</w:t>
      </w:r>
      <w:r w:rsidRPr="002C7663">
        <w:rPr>
          <w:rFonts w:ascii="Arial" w:hAnsi="Arial" w:cs="Arial"/>
          <w:sz w:val="20"/>
          <w:szCs w:val="20"/>
        </w:rPr>
        <w:t xml:space="preserve"> luận tỷ lệ </w:t>
      </w:r>
      <w:r w:rsidR="00755EA1" w:rsidRPr="002C7663">
        <w:rPr>
          <w:rFonts w:ascii="Arial" w:hAnsi="Arial" w:cs="Arial"/>
          <w:sz w:val="20"/>
          <w:szCs w:val="20"/>
        </w:rPr>
        <w:t>tổn thương</w:t>
      </w:r>
      <w:r w:rsidRPr="002C7663">
        <w:rPr>
          <w:rFonts w:ascii="Arial" w:hAnsi="Arial" w:cs="Arial"/>
          <w:sz w:val="20"/>
          <w:szCs w:val="20"/>
        </w:rPr>
        <w:t xml:space="preserve"> </w:t>
      </w:r>
      <w:r w:rsidR="00F50622" w:rsidRPr="002C7663">
        <w:rPr>
          <w:rFonts w:ascii="Arial" w:hAnsi="Arial" w:cs="Arial"/>
          <w:sz w:val="20"/>
          <w:szCs w:val="20"/>
        </w:rPr>
        <w:t>cơ thể</w:t>
      </w:r>
      <w:r w:rsidRPr="002C7663">
        <w:rPr>
          <w:rFonts w:ascii="Arial" w:hAnsi="Arial" w:cs="Arial"/>
          <w:sz w:val="20"/>
          <w:szCs w:val="20"/>
        </w:rPr>
        <w:t xml:space="preserve"> do bệnh tật.</w:t>
      </w:r>
    </w:p>
    <w:p w14:paraId="09D04A68"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17" w:name="muc_8"/>
      <w:r w:rsidRPr="002C7663">
        <w:rPr>
          <w:rFonts w:ascii="Arial" w:hAnsi="Arial" w:cs="Arial"/>
          <w:b/>
          <w:bCs/>
          <w:sz w:val="20"/>
          <w:szCs w:val="20"/>
        </w:rPr>
        <w:t>Mục</w:t>
      </w:r>
      <w:r w:rsidR="00FA5AAD" w:rsidRPr="002C7663">
        <w:rPr>
          <w:rFonts w:ascii="Arial" w:hAnsi="Arial" w:cs="Arial"/>
          <w:b/>
          <w:bCs/>
          <w:sz w:val="20"/>
          <w:szCs w:val="20"/>
        </w:rPr>
        <w:t xml:space="preserve"> 8. NGƯỜI HOẠT ĐỘNG KHÁNG CHIẾN BỊ NHIỄM CHẤT ĐỘC HÓA HỌC</w:t>
      </w:r>
      <w:bookmarkEnd w:id="217"/>
    </w:p>
    <w:p w14:paraId="16C333A7"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218" w:name="dieu_53"/>
      <w:r w:rsidRPr="002C7663">
        <w:rPr>
          <w:rFonts w:ascii="Arial" w:hAnsi="Arial" w:cs="Arial"/>
          <w:b/>
          <w:bCs/>
          <w:sz w:val="20"/>
          <w:szCs w:val="20"/>
        </w:rPr>
        <w:t>Điều</w:t>
      </w:r>
      <w:r w:rsidR="00722721" w:rsidRPr="002C7663">
        <w:rPr>
          <w:rFonts w:ascii="Arial" w:hAnsi="Arial" w:cs="Arial"/>
          <w:b/>
          <w:bCs/>
          <w:sz w:val="20"/>
          <w:szCs w:val="20"/>
        </w:rPr>
        <w:t xml:space="preserve"> 53. </w:t>
      </w:r>
      <w:r w:rsidRPr="002C7663">
        <w:rPr>
          <w:rFonts w:ascii="Arial" w:hAnsi="Arial" w:cs="Arial"/>
          <w:b/>
          <w:bCs/>
          <w:sz w:val="20"/>
          <w:szCs w:val="20"/>
        </w:rPr>
        <w:t>Điều</w:t>
      </w:r>
      <w:r w:rsidR="00722721" w:rsidRPr="002C7663">
        <w:rPr>
          <w:rFonts w:ascii="Arial" w:hAnsi="Arial" w:cs="Arial"/>
          <w:b/>
          <w:bCs/>
          <w:sz w:val="20"/>
          <w:szCs w:val="20"/>
        </w:rPr>
        <w:t xml:space="preserve"> kiện, tiêu chuẩn công nhận người hoạt động kháng chiến bị nhiễm chất độc hóa học</w:t>
      </w:r>
      <w:bookmarkEnd w:id="218"/>
    </w:p>
    <w:p w14:paraId="59A1462A"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đã công tác, chiến đấu, phục vụ chiến đấu trong </w:t>
      </w:r>
      <w:r w:rsidR="002C7663" w:rsidRPr="002C7663">
        <w:rPr>
          <w:rFonts w:ascii="Arial" w:hAnsi="Arial" w:cs="Arial"/>
          <w:sz w:val="20"/>
          <w:szCs w:val="20"/>
        </w:rPr>
        <w:t>khoản</w:t>
      </w:r>
      <w:r w:rsidR="00722721" w:rsidRPr="002C7663">
        <w:rPr>
          <w:rFonts w:ascii="Arial" w:hAnsi="Arial" w:cs="Arial"/>
          <w:sz w:val="20"/>
          <w:szCs w:val="20"/>
        </w:rPr>
        <w:t>g</w:t>
      </w:r>
      <w:r w:rsidRPr="002C7663">
        <w:rPr>
          <w:rFonts w:ascii="Arial" w:hAnsi="Arial" w:cs="Arial"/>
          <w:sz w:val="20"/>
          <w:szCs w:val="20"/>
        </w:rPr>
        <w:t xml:space="preserve"> thời gian từ ngày 01 tháng 8 nă</w:t>
      </w:r>
      <w:r w:rsidR="00722721" w:rsidRPr="002C7663">
        <w:rPr>
          <w:rFonts w:ascii="Arial" w:hAnsi="Arial" w:cs="Arial"/>
          <w:sz w:val="20"/>
          <w:szCs w:val="20"/>
        </w:rPr>
        <w:t xml:space="preserve">m 1961 đến ngày 30 tháng 4 năm 1975 tại vùng mà quân đội Mỹ sử </w:t>
      </w:r>
      <w:r w:rsidR="00890107" w:rsidRPr="002C7663">
        <w:rPr>
          <w:rFonts w:ascii="Arial" w:hAnsi="Arial" w:cs="Arial"/>
          <w:sz w:val="20"/>
          <w:szCs w:val="20"/>
        </w:rPr>
        <w:t>dụng chất độc h</w:t>
      </w:r>
      <w:r w:rsidR="00890107" w:rsidRPr="002C7663">
        <w:rPr>
          <w:rFonts w:ascii="Arial" w:hAnsi="Arial" w:cs="Arial"/>
          <w:sz w:val="20"/>
          <w:szCs w:val="20"/>
          <w:lang w:val="en-US"/>
        </w:rPr>
        <w:t>óa</w:t>
      </w:r>
      <w:r w:rsidR="00722721" w:rsidRPr="002C7663">
        <w:rPr>
          <w:rFonts w:ascii="Arial" w:hAnsi="Arial" w:cs="Arial"/>
          <w:sz w:val="20"/>
          <w:szCs w:val="20"/>
        </w:rPr>
        <w:t xml:space="preserve"> học được xác định như sau:</w:t>
      </w:r>
    </w:p>
    <w:p w14:paraId="1B0D9173"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437522" w:rsidRPr="002C7663">
        <w:rPr>
          <w:rFonts w:ascii="Arial" w:hAnsi="Arial" w:cs="Arial"/>
          <w:sz w:val="20"/>
          <w:szCs w:val="20"/>
        </w:rPr>
        <w:t>Cán bộ</w:t>
      </w:r>
      <w:r w:rsidR="00722721" w:rsidRPr="002C7663">
        <w:rPr>
          <w:rFonts w:ascii="Arial" w:hAnsi="Arial" w:cs="Arial"/>
          <w:sz w:val="20"/>
          <w:szCs w:val="20"/>
        </w:rPr>
        <w:t>, chiến sĩ, quân nhân chuyên nghiệp, công nhân viên quốc phòng thuộc quân đội.</w:t>
      </w:r>
    </w:p>
    <w:p w14:paraId="7291BA99"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437522" w:rsidRPr="002C7663">
        <w:rPr>
          <w:rFonts w:ascii="Arial" w:hAnsi="Arial" w:cs="Arial"/>
          <w:sz w:val="20"/>
          <w:szCs w:val="20"/>
        </w:rPr>
        <w:t>Cán bộ</w:t>
      </w:r>
      <w:r w:rsidR="00722721" w:rsidRPr="002C7663">
        <w:rPr>
          <w:rFonts w:ascii="Arial" w:hAnsi="Arial" w:cs="Arial"/>
          <w:sz w:val="20"/>
          <w:szCs w:val="20"/>
        </w:rPr>
        <w:t>, chiến sĩ, công nhân viên thuộc công an.</w:t>
      </w:r>
    </w:p>
    <w:p w14:paraId="5BB066E8"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437522" w:rsidRPr="002C7663">
        <w:rPr>
          <w:rFonts w:ascii="Arial" w:hAnsi="Arial" w:cs="Arial"/>
          <w:sz w:val="20"/>
          <w:szCs w:val="20"/>
        </w:rPr>
        <w:t>Cán bộ</w:t>
      </w:r>
      <w:r w:rsidR="00722721" w:rsidRPr="002C7663">
        <w:rPr>
          <w:rFonts w:ascii="Arial" w:hAnsi="Arial" w:cs="Arial"/>
          <w:sz w:val="20"/>
          <w:szCs w:val="20"/>
        </w:rPr>
        <w:t>, công nhân viên trong các cơ quan nhà nước, tổ chức chính trị, tổ chức chính trị - xã hội.</w:t>
      </w:r>
    </w:p>
    <w:p w14:paraId="1968BEB5"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Thanh niên xung phong tập trung.</w:t>
      </w:r>
    </w:p>
    <w:p w14:paraId="6268D2D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Công an xã; dân quân; du kích; tự vệ; dân công; </w:t>
      </w:r>
      <w:r w:rsidR="00437522" w:rsidRPr="002C7663">
        <w:rPr>
          <w:rFonts w:ascii="Arial" w:hAnsi="Arial" w:cs="Arial"/>
          <w:sz w:val="20"/>
          <w:szCs w:val="20"/>
        </w:rPr>
        <w:t>cán bộ</w:t>
      </w:r>
      <w:r w:rsidRPr="002C7663">
        <w:rPr>
          <w:rFonts w:ascii="Arial" w:hAnsi="Arial" w:cs="Arial"/>
          <w:sz w:val="20"/>
          <w:szCs w:val="20"/>
        </w:rPr>
        <w:t xml:space="preserve"> thôn, ấp, xã, phường.</w:t>
      </w:r>
    </w:p>
    <w:p w14:paraId="6A6E2919"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Địa danh thuộc huyện Vĩnh Linh, tỉnh Quảng Trị từ ngày 30 tháng 4 năm 1975 trở về trước quy định tại </w:t>
      </w:r>
      <w:bookmarkStart w:id="219" w:name="dc_59"/>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29 Pháp lệnh</w:t>
      </w:r>
      <w:bookmarkEnd w:id="219"/>
      <w:r w:rsidR="00722721" w:rsidRPr="002C7663">
        <w:rPr>
          <w:rFonts w:ascii="Arial" w:hAnsi="Arial" w:cs="Arial"/>
          <w:sz w:val="20"/>
          <w:szCs w:val="20"/>
        </w:rPr>
        <w:t xml:space="preserve"> bao gồm các xã: Vĩnh Quang, Vĩnh Gia</w:t>
      </w:r>
      <w:r w:rsidRPr="002C7663">
        <w:rPr>
          <w:rFonts w:ascii="Arial" w:hAnsi="Arial" w:cs="Arial"/>
          <w:sz w:val="20"/>
          <w:szCs w:val="20"/>
        </w:rPr>
        <w:t xml:space="preserve">ng, Vĩnh Tân, Vĩnh Thành, Vĩnh </w:t>
      </w:r>
      <w:r w:rsidRPr="002C7663">
        <w:rPr>
          <w:rFonts w:ascii="Arial" w:hAnsi="Arial" w:cs="Arial"/>
          <w:sz w:val="20"/>
          <w:szCs w:val="20"/>
          <w:lang w:val="en-US"/>
        </w:rPr>
        <w:t>Ô</w:t>
      </w:r>
      <w:r w:rsidR="00722721" w:rsidRPr="002C7663">
        <w:rPr>
          <w:rFonts w:ascii="Arial" w:hAnsi="Arial" w:cs="Arial"/>
          <w:sz w:val="20"/>
          <w:szCs w:val="20"/>
        </w:rPr>
        <w:t>, Vĩnh Khê, Vĩnh Hà, Vĩnh Lâm, Vĩnh Sơn, Vĩnh Thủy.</w:t>
      </w:r>
    </w:p>
    <w:p w14:paraId="1F2B827E"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Danh </w:t>
      </w:r>
      <w:r w:rsidR="002C7663" w:rsidRPr="002C7663">
        <w:rPr>
          <w:rFonts w:ascii="Arial" w:hAnsi="Arial" w:cs="Arial"/>
          <w:sz w:val="20"/>
          <w:szCs w:val="20"/>
        </w:rPr>
        <w:t>mục</w:t>
      </w:r>
      <w:r w:rsidR="00722721" w:rsidRPr="002C7663">
        <w:rPr>
          <w:rFonts w:ascii="Arial" w:hAnsi="Arial" w:cs="Arial"/>
          <w:sz w:val="20"/>
          <w:szCs w:val="20"/>
        </w:rPr>
        <w:t xml:space="preserve"> bệnh, dị dạng, dị tật có liên quan đến phơi nhiễm với chất độc hóa học quy định tại </w:t>
      </w:r>
      <w:bookmarkStart w:id="220" w:name="dc_123"/>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29 Pháp lệnh</w:t>
      </w:r>
      <w:bookmarkEnd w:id="220"/>
      <w:r w:rsidR="00722721" w:rsidRPr="002C7663">
        <w:rPr>
          <w:rFonts w:ascii="Arial" w:hAnsi="Arial" w:cs="Arial"/>
          <w:sz w:val="20"/>
          <w:szCs w:val="20"/>
        </w:rPr>
        <w:t xml:space="preserve"> được quy định tại </w:t>
      </w:r>
      <w:bookmarkStart w:id="221" w:name="bieumau_pl_5"/>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21"/>
      <w:r w:rsidR="00722721" w:rsidRPr="002C7663">
        <w:rPr>
          <w:rFonts w:ascii="Arial" w:hAnsi="Arial" w:cs="Arial"/>
          <w:sz w:val="20"/>
          <w:szCs w:val="20"/>
        </w:rPr>
        <w:t xml:space="preserve"> Nghị định này và có phạm vi áp dụng như sau:</w:t>
      </w:r>
    </w:p>
    <w:p w14:paraId="6339F084"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Các bệnh quy định từ </w:t>
      </w:r>
      <w:r w:rsidR="002C7663" w:rsidRPr="002C7663">
        <w:rPr>
          <w:rFonts w:ascii="Arial" w:hAnsi="Arial" w:cs="Arial"/>
          <w:sz w:val="20"/>
          <w:szCs w:val="20"/>
        </w:rPr>
        <w:t>khoản</w:t>
      </w:r>
      <w:r w:rsidR="00722721" w:rsidRPr="002C7663">
        <w:rPr>
          <w:rFonts w:ascii="Arial" w:hAnsi="Arial" w:cs="Arial"/>
          <w:sz w:val="20"/>
          <w:szCs w:val="20"/>
        </w:rPr>
        <w:t xml:space="preserve"> 1 đến </w:t>
      </w:r>
      <w:r w:rsidR="002C7663" w:rsidRPr="002C7663">
        <w:rPr>
          <w:rFonts w:ascii="Arial" w:hAnsi="Arial" w:cs="Arial"/>
          <w:sz w:val="20"/>
          <w:szCs w:val="20"/>
        </w:rPr>
        <w:t>khoản</w:t>
      </w:r>
      <w:r w:rsidR="00722721" w:rsidRPr="002C7663">
        <w:rPr>
          <w:rFonts w:ascii="Arial" w:hAnsi="Arial" w:cs="Arial"/>
          <w:sz w:val="20"/>
          <w:szCs w:val="20"/>
        </w:rPr>
        <w:t xml:space="preserve"> 15 </w:t>
      </w:r>
      <w:bookmarkStart w:id="222" w:name="bieumau_pl_5_1"/>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22"/>
      <w:r w:rsidR="00722721" w:rsidRPr="002C7663">
        <w:rPr>
          <w:rFonts w:ascii="Arial" w:hAnsi="Arial" w:cs="Arial"/>
          <w:sz w:val="20"/>
          <w:szCs w:val="20"/>
        </w:rPr>
        <w:t xml:space="preserve"> Nghị định này chỉ áp dụng đối với người hoạt động kháng chiến bị phơi nhiễm với chất độc hóa học.</w:t>
      </w:r>
    </w:p>
    <w:p w14:paraId="40CCE280"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dị dạng, dị tật bẩm sinh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16 </w:t>
      </w:r>
      <w:bookmarkStart w:id="223" w:name="bieumau_pl_5_2"/>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23"/>
      <w:r w:rsidR="00722721" w:rsidRPr="002C7663">
        <w:rPr>
          <w:rFonts w:ascii="Arial" w:hAnsi="Arial" w:cs="Arial"/>
          <w:sz w:val="20"/>
          <w:szCs w:val="20"/>
        </w:rPr>
        <w:t xml:space="preserve"> Nghị định này và tật gai sống chẻ đôi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17 </w:t>
      </w:r>
      <w:bookmarkStart w:id="224" w:name="bieumau_pl_5_7"/>
      <w:r w:rsidR="00905319" w:rsidRPr="002C7663">
        <w:rPr>
          <w:rFonts w:ascii="Arial" w:hAnsi="Arial" w:cs="Arial"/>
          <w:sz w:val="20"/>
          <w:szCs w:val="20"/>
        </w:rPr>
        <w:t>Phụ lục</w:t>
      </w:r>
      <w:r w:rsidR="009746B9" w:rsidRPr="002C7663">
        <w:rPr>
          <w:rFonts w:ascii="Arial" w:hAnsi="Arial" w:cs="Arial"/>
          <w:sz w:val="20"/>
          <w:szCs w:val="20"/>
        </w:rPr>
        <w:t xml:space="preserve"> V</w:t>
      </w:r>
      <w:bookmarkEnd w:id="224"/>
      <w:r w:rsidR="00722721" w:rsidRPr="002C7663">
        <w:rPr>
          <w:rFonts w:ascii="Arial" w:hAnsi="Arial" w:cs="Arial"/>
          <w:sz w:val="20"/>
          <w:szCs w:val="20"/>
        </w:rPr>
        <w:t xml:space="preserve"> Nghị định này chỉ áp dụng </w:t>
      </w:r>
      <w:r w:rsidR="00DE52FE" w:rsidRPr="002C7663">
        <w:rPr>
          <w:rFonts w:ascii="Arial" w:hAnsi="Arial" w:cs="Arial"/>
          <w:sz w:val="20"/>
          <w:szCs w:val="20"/>
        </w:rPr>
        <w:t>đối với</w:t>
      </w:r>
      <w:r w:rsidR="00722721" w:rsidRPr="002C7663">
        <w:rPr>
          <w:rFonts w:ascii="Arial" w:hAnsi="Arial" w:cs="Arial"/>
          <w:sz w:val="20"/>
          <w:szCs w:val="20"/>
        </w:rPr>
        <w:t xml:space="preserve"> con đẻ của người hoạt động </w:t>
      </w:r>
      <w:r w:rsidRPr="002C7663">
        <w:rPr>
          <w:rFonts w:ascii="Arial" w:hAnsi="Arial" w:cs="Arial"/>
          <w:sz w:val="20"/>
          <w:szCs w:val="20"/>
        </w:rPr>
        <w:t>kháng chiến</w:t>
      </w:r>
      <w:r w:rsidR="00722721" w:rsidRPr="002C7663">
        <w:rPr>
          <w:rFonts w:ascii="Arial" w:hAnsi="Arial" w:cs="Arial"/>
          <w:sz w:val="20"/>
          <w:szCs w:val="20"/>
        </w:rPr>
        <w:t xml:space="preserve"> bị phơi nhiễm với chất độc hóa học.</w:t>
      </w:r>
    </w:p>
    <w:p w14:paraId="0F1A2D9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25" w:name="dieu_54"/>
      <w:r w:rsidRPr="002C7663">
        <w:rPr>
          <w:rFonts w:ascii="Arial" w:hAnsi="Arial" w:cs="Arial"/>
          <w:b/>
          <w:bCs/>
          <w:sz w:val="20"/>
          <w:szCs w:val="20"/>
        </w:rPr>
        <w:t>Điều</w:t>
      </w:r>
      <w:r w:rsidR="00722721" w:rsidRPr="002C7663">
        <w:rPr>
          <w:rFonts w:ascii="Arial" w:hAnsi="Arial" w:cs="Arial"/>
          <w:b/>
          <w:bCs/>
          <w:sz w:val="20"/>
          <w:szCs w:val="20"/>
        </w:rPr>
        <w:t xml:space="preserve"> 54. Căn cứ lập hồ sơ</w:t>
      </w:r>
      <w:bookmarkEnd w:id="225"/>
    </w:p>
    <w:p w14:paraId="7A5361E0"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Một trong các giấy tờ có ghi nhận thời gian tham gia kháng chiến tại vùng quân đội Mỹ sử dụng chất độc hóa học sau:</w:t>
      </w:r>
    </w:p>
    <w:p w14:paraId="6BDEC9C8"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Pr="002C7663">
        <w:rPr>
          <w:rFonts w:ascii="Arial" w:hAnsi="Arial" w:cs="Arial"/>
          <w:sz w:val="20"/>
          <w:szCs w:val="20"/>
        </w:rPr>
        <w:t xml:space="preserve">Giấy X Y </w:t>
      </w:r>
      <w:r w:rsidRPr="002C7663">
        <w:rPr>
          <w:rFonts w:ascii="Arial" w:hAnsi="Arial" w:cs="Arial"/>
          <w:sz w:val="20"/>
          <w:szCs w:val="20"/>
          <w:lang w:val="en-US"/>
        </w:rPr>
        <w:t>Z</w:t>
      </w:r>
      <w:r w:rsidR="00722721" w:rsidRPr="002C7663">
        <w:rPr>
          <w:rFonts w:ascii="Arial" w:hAnsi="Arial" w:cs="Arial"/>
          <w:sz w:val="20"/>
          <w:szCs w:val="20"/>
        </w:rPr>
        <w:t>.</w:t>
      </w:r>
    </w:p>
    <w:p w14:paraId="5CEFDDCA"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Bản sao được chứng thực từ một trong các giấy tờ sau: quyết định phục viên, xuất ngũ; giấy chuyển thương, chuyển viện, giấy </w:t>
      </w:r>
      <w:r w:rsidR="002C7663" w:rsidRPr="002C7663">
        <w:rPr>
          <w:rFonts w:ascii="Arial" w:hAnsi="Arial" w:cs="Arial"/>
          <w:sz w:val="20"/>
          <w:szCs w:val="20"/>
        </w:rPr>
        <w:t>điều</w:t>
      </w:r>
      <w:r w:rsidR="00722721" w:rsidRPr="002C7663">
        <w:rPr>
          <w:rFonts w:ascii="Arial" w:hAnsi="Arial" w:cs="Arial"/>
          <w:sz w:val="20"/>
          <w:szCs w:val="20"/>
        </w:rPr>
        <w:t xml:space="preserve"> trị; lý lịch </w:t>
      </w:r>
      <w:r w:rsidR="00437522" w:rsidRPr="002C7663">
        <w:rPr>
          <w:rFonts w:ascii="Arial" w:hAnsi="Arial" w:cs="Arial"/>
          <w:sz w:val="20"/>
          <w:szCs w:val="20"/>
        </w:rPr>
        <w:t>cán bộ</w:t>
      </w:r>
      <w:r w:rsidR="00722721" w:rsidRPr="002C7663">
        <w:rPr>
          <w:rFonts w:ascii="Arial" w:hAnsi="Arial" w:cs="Arial"/>
          <w:sz w:val="20"/>
          <w:szCs w:val="20"/>
        </w:rPr>
        <w:t xml:space="preserve">; lý lịch đảng viên; lý lịch quân nhân; lý lịch công an nhân dân; hồ sơ hưởng chế độ bảo hiểm xã hội; Huân </w:t>
      </w:r>
      <w:r w:rsidR="002C7663" w:rsidRPr="002C7663">
        <w:rPr>
          <w:rFonts w:ascii="Arial" w:hAnsi="Arial" w:cs="Arial"/>
          <w:sz w:val="20"/>
          <w:szCs w:val="20"/>
        </w:rPr>
        <w:t>chương</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 xml:space="preserve"> chiến sĩ giải phóng; hồ sơ khen thưởng thành tích tham gia kháng chiến, hồ sơ người có công được xác lập trước ngày 01 tháng 01 năm 2000.</w:t>
      </w:r>
    </w:p>
    <w:p w14:paraId="791C6A04"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Giấy tờ do cơ quan có thẩm quyền ban hành, xác nhận trước ngày 01 tháng 01 năm 2000.</w:t>
      </w:r>
    </w:p>
    <w:p w14:paraId="521C214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danh sách, sổ quản lý quân nhân, sổ chi trả trợ cấp quân nhân đi B đang lưu tại cơ quan chức năng của địa phương mà chưa có xác nhận thì Sở Lao động - Thương binh và Xã hội có trách nhiệm phối hợp với Bộ chỉ huy quân sự tỉnh tập hợp, chốt số lượng người và xác nhận danh sách, sổ quản lý đang do cơ quan, đơn vị quản lý, hoàn thành trước ngày 01 tháng 5 năm 2022 và gửi </w:t>
      </w:r>
      <w:r w:rsidR="00F50622" w:rsidRPr="002C7663">
        <w:rPr>
          <w:rFonts w:ascii="Arial" w:hAnsi="Arial" w:cs="Arial"/>
          <w:sz w:val="20"/>
          <w:szCs w:val="20"/>
        </w:rPr>
        <w:t>số liệu</w:t>
      </w:r>
      <w:r w:rsidRPr="002C7663">
        <w:rPr>
          <w:rFonts w:ascii="Arial" w:hAnsi="Arial" w:cs="Arial"/>
          <w:sz w:val="20"/>
          <w:szCs w:val="20"/>
        </w:rPr>
        <w:t xml:space="preserve"> theo </w:t>
      </w:r>
      <w:bookmarkStart w:id="226" w:name="bieumau_ms_101_pl_1_1"/>
      <w:r w:rsidR="00905319" w:rsidRPr="002C7663">
        <w:rPr>
          <w:rFonts w:ascii="Arial" w:hAnsi="Arial" w:cs="Arial"/>
          <w:sz w:val="20"/>
          <w:szCs w:val="20"/>
        </w:rPr>
        <w:t>Mẫu</w:t>
      </w:r>
      <w:r w:rsidR="00B006B1" w:rsidRPr="002C7663">
        <w:rPr>
          <w:rFonts w:ascii="Arial" w:hAnsi="Arial" w:cs="Arial"/>
          <w:sz w:val="20"/>
          <w:szCs w:val="20"/>
        </w:rPr>
        <w:t xml:space="preserve"> số 101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26"/>
      <w:r w:rsidRPr="002C7663">
        <w:rPr>
          <w:rFonts w:ascii="Arial" w:hAnsi="Arial" w:cs="Arial"/>
          <w:sz w:val="20"/>
          <w:szCs w:val="20"/>
        </w:rPr>
        <w:t xml:space="preserve"> Nghị định này về Bộ Lao động - Thương binh và Xã hội trước ngày 01 tháng 6 năm 2022.</w:t>
      </w:r>
    </w:p>
    <w:p w14:paraId="1C35642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các giấy tờ quy định tại các </w:t>
      </w:r>
      <w:r w:rsidR="002C7663" w:rsidRPr="002C7663">
        <w:rPr>
          <w:rFonts w:ascii="Arial" w:hAnsi="Arial" w:cs="Arial"/>
          <w:sz w:val="20"/>
          <w:szCs w:val="20"/>
        </w:rPr>
        <w:t>điểm</w:t>
      </w:r>
      <w:r w:rsidRPr="002C7663">
        <w:rPr>
          <w:rFonts w:ascii="Arial" w:hAnsi="Arial" w:cs="Arial"/>
          <w:sz w:val="20"/>
          <w:szCs w:val="20"/>
        </w:rPr>
        <w:t xml:space="preserve"> b, c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chỉ thể hiện phiên hiệu, ký hiệu đơn vị thì kèm theo giấy xác nhận thông tin giải mã phiên hiệu, ký hiệu, thời gian, địa bàn hoạt động của đơn vị theo </w:t>
      </w:r>
      <w:bookmarkStart w:id="227" w:name="bieumau_ms_37_pl_1"/>
      <w:r w:rsidR="00905319" w:rsidRPr="002C7663">
        <w:rPr>
          <w:rFonts w:ascii="Arial" w:hAnsi="Arial" w:cs="Arial"/>
          <w:sz w:val="20"/>
          <w:szCs w:val="20"/>
        </w:rPr>
        <w:t>Mẫu</w:t>
      </w:r>
      <w:r w:rsidR="00B006B1" w:rsidRPr="002C7663">
        <w:rPr>
          <w:rFonts w:ascii="Arial" w:hAnsi="Arial" w:cs="Arial"/>
          <w:sz w:val="20"/>
          <w:szCs w:val="20"/>
        </w:rPr>
        <w:t xml:space="preserve"> số 37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27"/>
      <w:r w:rsidRPr="002C7663">
        <w:rPr>
          <w:rFonts w:ascii="Arial" w:hAnsi="Arial" w:cs="Arial"/>
          <w:sz w:val="20"/>
          <w:szCs w:val="20"/>
        </w:rPr>
        <w:t xml:space="preserve"> Nghị định này.</w:t>
      </w:r>
    </w:p>
    <w:p w14:paraId="47501152"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2. </w:t>
      </w:r>
      <w:r w:rsidR="00722721" w:rsidRPr="002C7663">
        <w:rPr>
          <w:rFonts w:ascii="Arial" w:hAnsi="Arial" w:cs="Arial"/>
          <w:sz w:val="20"/>
          <w:szCs w:val="20"/>
        </w:rPr>
        <w:t>Một trong các giấy tờ ghi nhận mắc bệnh hoặc dị dạng, dị tật như sau:</w:t>
      </w:r>
    </w:p>
    <w:p w14:paraId="65B558DE"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Bản tóm tắt hồ sơ bệnh án của bệnh viện tuyến huyện hoặc trung tâm y tế huyện hoặc tương đương trở lên (bao gồm cả bệnh viện quân đội, công an) theo </w:t>
      </w:r>
      <w:r w:rsidR="00905319" w:rsidRPr="002C7663">
        <w:rPr>
          <w:rFonts w:ascii="Arial" w:hAnsi="Arial" w:cs="Arial"/>
          <w:sz w:val="20"/>
          <w:szCs w:val="20"/>
        </w:rPr>
        <w:t>mẫu</w:t>
      </w:r>
      <w:r w:rsidR="00722721" w:rsidRPr="002C7663">
        <w:rPr>
          <w:rFonts w:ascii="Arial" w:hAnsi="Arial" w:cs="Arial"/>
          <w:sz w:val="20"/>
          <w:szCs w:val="20"/>
        </w:rPr>
        <w:t xml:space="preserve"> quy định của Bộ Y tế.</w:t>
      </w:r>
    </w:p>
    <w:p w14:paraId="791F33EE"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Bản tóm tắt hồ sơ bệnh án ngoại trú của Phòng khám Ban Bảo vệ sức khỏe </w:t>
      </w:r>
      <w:r w:rsidR="00437522" w:rsidRPr="002C7663">
        <w:rPr>
          <w:rFonts w:ascii="Arial" w:hAnsi="Arial" w:cs="Arial"/>
          <w:sz w:val="20"/>
          <w:szCs w:val="20"/>
        </w:rPr>
        <w:t>cán bộ</w:t>
      </w:r>
      <w:r w:rsidR="00722721" w:rsidRPr="002C7663">
        <w:rPr>
          <w:rFonts w:ascii="Arial" w:hAnsi="Arial" w:cs="Arial"/>
          <w:sz w:val="20"/>
          <w:szCs w:val="20"/>
        </w:rPr>
        <w:t xml:space="preserve"> tỉnh, thành phố trực thuộc trung ương theo </w:t>
      </w:r>
      <w:r w:rsidR="00905319" w:rsidRPr="002C7663">
        <w:rPr>
          <w:rFonts w:ascii="Arial" w:hAnsi="Arial" w:cs="Arial"/>
          <w:sz w:val="20"/>
          <w:szCs w:val="20"/>
        </w:rPr>
        <w:t>mẫu</w:t>
      </w:r>
      <w:r w:rsidR="00722721" w:rsidRPr="002C7663">
        <w:rPr>
          <w:rFonts w:ascii="Arial" w:hAnsi="Arial" w:cs="Arial"/>
          <w:sz w:val="20"/>
          <w:szCs w:val="20"/>
        </w:rPr>
        <w:t xml:space="preserve"> quy định của Bộ Y</w:t>
      </w:r>
      <w:r w:rsidRPr="002C7663">
        <w:rPr>
          <w:rFonts w:ascii="Arial" w:hAnsi="Arial" w:cs="Arial"/>
          <w:sz w:val="20"/>
          <w:szCs w:val="20"/>
          <w:lang w:val="en-US"/>
        </w:rPr>
        <w:t xml:space="preserve"> </w:t>
      </w:r>
      <w:r w:rsidR="00722721" w:rsidRPr="002C7663">
        <w:rPr>
          <w:rFonts w:ascii="Arial" w:hAnsi="Arial" w:cs="Arial"/>
          <w:sz w:val="20"/>
          <w:szCs w:val="20"/>
        </w:rPr>
        <w:t>tế.</w:t>
      </w:r>
    </w:p>
    <w:p w14:paraId="3D183842"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Giấy xác nhận dị dạng, dị tật bẩm sinh của các cơ sở y tế cấp xã trở lên đối với con đẻ chưa khám bệnh, chữa bệnh về các dị dạng, dị tật theo </w:t>
      </w:r>
      <w:bookmarkStart w:id="228" w:name="bieumau_ms_39_pl_1"/>
      <w:r w:rsidR="00905319" w:rsidRPr="002C7663">
        <w:rPr>
          <w:rFonts w:ascii="Arial" w:hAnsi="Arial" w:cs="Arial"/>
          <w:sz w:val="20"/>
          <w:szCs w:val="20"/>
        </w:rPr>
        <w:t>Mẫu</w:t>
      </w:r>
      <w:r w:rsidR="00B006B1" w:rsidRPr="002C7663">
        <w:rPr>
          <w:rFonts w:ascii="Arial" w:hAnsi="Arial" w:cs="Arial"/>
          <w:sz w:val="20"/>
          <w:szCs w:val="20"/>
        </w:rPr>
        <w:t xml:space="preserve"> số 39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28"/>
      <w:r w:rsidR="00722721" w:rsidRPr="002C7663">
        <w:rPr>
          <w:rFonts w:ascii="Arial" w:hAnsi="Arial" w:cs="Arial"/>
          <w:sz w:val="20"/>
          <w:szCs w:val="20"/>
        </w:rPr>
        <w:t xml:space="preserve"> Nghị định này.</w:t>
      </w:r>
    </w:p>
    <w:p w14:paraId="65330D1F"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 theo quy định tại </w:t>
      </w:r>
      <w:bookmarkStart w:id="229" w:name="bieumau_pl_5_3"/>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29"/>
      <w:r w:rsidR="00722721" w:rsidRPr="002C7663">
        <w:rPr>
          <w:rFonts w:ascii="Arial" w:hAnsi="Arial" w:cs="Arial"/>
          <w:sz w:val="20"/>
          <w:szCs w:val="20"/>
        </w:rPr>
        <w:t xml:space="preserve"> Nghị định này.</w:t>
      </w:r>
    </w:p>
    <w:p w14:paraId="728B539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Bản tóm tắt hồ sơ bệnh án của lần </w:t>
      </w:r>
      <w:r w:rsidR="002C7663" w:rsidRPr="002C7663">
        <w:rPr>
          <w:rFonts w:ascii="Arial" w:hAnsi="Arial" w:cs="Arial"/>
          <w:sz w:val="20"/>
          <w:szCs w:val="20"/>
        </w:rPr>
        <w:t>điều</w:t>
      </w:r>
      <w:r w:rsidRPr="002C7663">
        <w:rPr>
          <w:rFonts w:ascii="Arial" w:hAnsi="Arial" w:cs="Arial"/>
          <w:sz w:val="20"/>
          <w:szCs w:val="20"/>
        </w:rPr>
        <w:t xml:space="preserve"> trị cuối cùng ghi nhận quá trình </w:t>
      </w:r>
      <w:r w:rsidR="002C7663" w:rsidRPr="002C7663">
        <w:rPr>
          <w:rFonts w:ascii="Arial" w:hAnsi="Arial" w:cs="Arial"/>
          <w:sz w:val="20"/>
          <w:szCs w:val="20"/>
        </w:rPr>
        <w:t>điều</w:t>
      </w:r>
      <w:r w:rsidRPr="002C7663">
        <w:rPr>
          <w:rFonts w:ascii="Arial" w:hAnsi="Arial" w:cs="Arial"/>
          <w:sz w:val="20"/>
          <w:szCs w:val="20"/>
        </w:rPr>
        <w:t xml:space="preserve"> trị về bệnh rối loạn tâm thần liên tiếp trong 03 năm trở lên của bệnh viện tuyến huyện hoặc trung tâm y tế huyện hoặc tương đương trở lên (bao gồm cả bệnh viện quân đội, công an) với các bệnh rối loạn tâm thần có liên quan đến phơi nhiễm với chất độc hóa học theo quy định tại </w:t>
      </w:r>
      <w:r w:rsidR="002C7663" w:rsidRPr="002C7663">
        <w:rPr>
          <w:rFonts w:ascii="Arial" w:hAnsi="Arial" w:cs="Arial"/>
          <w:sz w:val="20"/>
          <w:szCs w:val="20"/>
        </w:rPr>
        <w:t>khoản</w:t>
      </w:r>
      <w:r w:rsidRPr="002C7663">
        <w:rPr>
          <w:rFonts w:ascii="Arial" w:hAnsi="Arial" w:cs="Arial"/>
          <w:sz w:val="20"/>
          <w:szCs w:val="20"/>
        </w:rPr>
        <w:t xml:space="preserve"> 15 </w:t>
      </w:r>
      <w:bookmarkStart w:id="230" w:name="bieumau_pl_5_4"/>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30"/>
      <w:r w:rsidRPr="002C7663">
        <w:rPr>
          <w:rFonts w:ascii="Arial" w:hAnsi="Arial" w:cs="Arial"/>
          <w:sz w:val="20"/>
          <w:szCs w:val="20"/>
        </w:rPr>
        <w:t xml:space="preserve"> Nghị định này.</w:t>
      </w:r>
    </w:p>
    <w:p w14:paraId="6612FFA7"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Giấy xác nhận người hoạt động kháng chiến có vợ hoặc có chồng nhưng không có con đẻ của Ủy ban nhân dân cấp xã.</w:t>
      </w:r>
    </w:p>
    <w:p w14:paraId="01E6993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31" w:name="dieu_55"/>
      <w:r w:rsidRPr="002C7663">
        <w:rPr>
          <w:rFonts w:ascii="Arial" w:hAnsi="Arial" w:cs="Arial"/>
          <w:b/>
          <w:bCs/>
          <w:sz w:val="20"/>
          <w:szCs w:val="20"/>
        </w:rPr>
        <w:t>Điều</w:t>
      </w:r>
      <w:r w:rsidR="00722721" w:rsidRPr="002C7663">
        <w:rPr>
          <w:rFonts w:ascii="Arial" w:hAnsi="Arial" w:cs="Arial"/>
          <w:b/>
          <w:bCs/>
          <w:sz w:val="20"/>
          <w:szCs w:val="20"/>
        </w:rPr>
        <w:t xml:space="preserve"> 55. Hồ sơ, thủ tục đề nghị cấp giấy xác nhận giải mã phiên hiệu, ký hiệu, thời gian, địa bàn hoạt động của đơn vị</w:t>
      </w:r>
      <w:bookmarkEnd w:id="231"/>
    </w:p>
    <w:p w14:paraId="06917E66"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gửi Bộ Chỉ huy quân sự cấp tỉnh nơi thường trú kèm theo một trong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b, c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54 Nghị định này.</w:t>
      </w:r>
    </w:p>
    <w:p w14:paraId="16AABC3E" w14:textId="77777777" w:rsidR="00223E34" w:rsidRPr="002C7663" w:rsidRDefault="00F506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Bộ Chỉ huy quân sự cấp tỉnh trong thời gian 05 ngày làm việc kể từ ngày nhận được đơn và giấy tờ, có trách nhiệm cấp giấy xác nhận thông tin giải mã phiên hiệu, ký hiệu, thời gian, địa bàn hoạt động theo quy định tại </w:t>
      </w:r>
      <w:bookmarkStart w:id="232" w:name="bieumau_ms_37_pl_1_1"/>
      <w:r w:rsidR="00905319" w:rsidRPr="002C7663">
        <w:rPr>
          <w:rFonts w:ascii="Arial" w:hAnsi="Arial" w:cs="Arial"/>
          <w:sz w:val="20"/>
          <w:szCs w:val="20"/>
        </w:rPr>
        <w:t>Mẫu</w:t>
      </w:r>
      <w:r w:rsidR="00B006B1" w:rsidRPr="002C7663">
        <w:rPr>
          <w:rFonts w:ascii="Arial" w:hAnsi="Arial" w:cs="Arial"/>
          <w:sz w:val="20"/>
          <w:szCs w:val="20"/>
        </w:rPr>
        <w:t xml:space="preserve"> số 37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32"/>
      <w:r w:rsidR="00722721" w:rsidRPr="002C7663">
        <w:rPr>
          <w:rFonts w:ascii="Arial" w:hAnsi="Arial" w:cs="Arial"/>
          <w:sz w:val="20"/>
          <w:szCs w:val="20"/>
        </w:rPr>
        <w:t xml:space="preserve"> Nghị định này.</w:t>
      </w:r>
    </w:p>
    <w:p w14:paraId="2F044EF0"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33" w:name="khoan_3_55"/>
      <w:r w:rsidRPr="00FA45AE">
        <w:rPr>
          <w:rFonts w:ascii="Arial" w:hAnsi="Arial" w:cs="Arial"/>
          <w:sz w:val="20"/>
          <w:szCs w:val="20"/>
          <w:lang w:val="en-US"/>
        </w:rPr>
        <w:t>3. Bộ Quốc phòng hướng dẫn quy trình tra cứu, xác minh và trách nhiệm của Bộ Chỉ huy quân sự cấp tỉnh quy định tại Điều này.</w:t>
      </w:r>
      <w:bookmarkEnd w:id="233"/>
    </w:p>
    <w:p w14:paraId="53550F2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34" w:name="dieu_56"/>
      <w:r w:rsidRPr="002C7663">
        <w:rPr>
          <w:rFonts w:ascii="Arial" w:hAnsi="Arial" w:cs="Arial"/>
          <w:b/>
          <w:bCs/>
          <w:sz w:val="20"/>
          <w:szCs w:val="20"/>
        </w:rPr>
        <w:t>Điều</w:t>
      </w:r>
      <w:r w:rsidR="00722721" w:rsidRPr="002C7663">
        <w:rPr>
          <w:rFonts w:ascii="Arial" w:hAnsi="Arial" w:cs="Arial"/>
          <w:b/>
          <w:bCs/>
          <w:sz w:val="20"/>
          <w:szCs w:val="20"/>
        </w:rPr>
        <w:t xml:space="preserve"> 56. Hồ sơ, thủ tục công nhận và giải quyết chế độ người hoạt động k</w:t>
      </w:r>
      <w:r w:rsidR="00E75888" w:rsidRPr="002C7663">
        <w:rPr>
          <w:rFonts w:ascii="Arial" w:hAnsi="Arial" w:cs="Arial"/>
          <w:b/>
          <w:bCs/>
          <w:sz w:val="20"/>
          <w:szCs w:val="20"/>
        </w:rPr>
        <w:t>háng chiến bị nhiễm chất độc h</w:t>
      </w:r>
      <w:r w:rsidR="00E75888" w:rsidRPr="002C7663">
        <w:rPr>
          <w:rFonts w:ascii="Arial" w:hAnsi="Arial" w:cs="Arial"/>
          <w:b/>
          <w:bCs/>
          <w:sz w:val="20"/>
          <w:szCs w:val="20"/>
          <w:lang w:val="en-US"/>
        </w:rPr>
        <w:t>óa</w:t>
      </w:r>
      <w:r w:rsidR="00722721" w:rsidRPr="002C7663">
        <w:rPr>
          <w:rFonts w:ascii="Arial" w:hAnsi="Arial" w:cs="Arial"/>
          <w:b/>
          <w:bCs/>
          <w:sz w:val="20"/>
          <w:szCs w:val="20"/>
        </w:rPr>
        <w:t xml:space="preserve"> học</w:t>
      </w:r>
      <w:bookmarkEnd w:id="234"/>
    </w:p>
    <w:p w14:paraId="01338269" w14:textId="77777777" w:rsidR="00223E34" w:rsidRPr="002C7663" w:rsidRDefault="00CD293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hoạt động kháng chiến bị nhiễm chất độc hóa học thì hồ sơ, thủ tục như sau:</w:t>
      </w:r>
    </w:p>
    <w:p w14:paraId="301E9E28" w14:textId="77777777" w:rsidR="00223E34" w:rsidRPr="002C7663" w:rsidRDefault="00CD293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lập bản khai theo </w:t>
      </w:r>
      <w:bookmarkStart w:id="235" w:name="bieumau_ms_09_pl_1"/>
      <w:r w:rsidR="00905319" w:rsidRPr="002C7663">
        <w:rPr>
          <w:rFonts w:ascii="Arial" w:hAnsi="Arial" w:cs="Arial"/>
          <w:sz w:val="20"/>
          <w:szCs w:val="20"/>
        </w:rPr>
        <w:t>Mẫu</w:t>
      </w:r>
      <w:r w:rsidR="00B006B1" w:rsidRPr="002C7663">
        <w:rPr>
          <w:rFonts w:ascii="Arial" w:hAnsi="Arial" w:cs="Arial"/>
          <w:sz w:val="20"/>
          <w:szCs w:val="20"/>
        </w:rPr>
        <w:t xml:space="preserve"> số 09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35"/>
      <w:r w:rsidR="00B006B1" w:rsidRPr="002C7663">
        <w:rPr>
          <w:rFonts w:ascii="Arial" w:hAnsi="Arial" w:cs="Arial"/>
          <w:sz w:val="20"/>
          <w:szCs w:val="20"/>
        </w:rPr>
        <w:t xml:space="preserve"> </w:t>
      </w:r>
      <w:r w:rsidR="00722721" w:rsidRPr="002C7663">
        <w:rPr>
          <w:rFonts w:ascii="Arial" w:hAnsi="Arial" w:cs="Arial"/>
          <w:sz w:val="20"/>
          <w:szCs w:val="20"/>
        </w:rPr>
        <w:t xml:space="preserve">Nghị định này kèm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và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54 Nghị định này gửi đến Ủy ban nhân dân cấp xã nơi thường trú.</w:t>
      </w:r>
    </w:p>
    <w:p w14:paraId="21A63E39" w14:textId="77777777" w:rsidR="00223E34" w:rsidRPr="002C7663" w:rsidRDefault="00CD293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Ủy ban nhân dân cấp xã trong thời gian 05 ngày làm việc có trách nhiệm kiểm tra, xác nhận bản khai và lập danh sách kèm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w:t>
      </w:r>
      <w:r w:rsidR="00722721" w:rsidRPr="002C7663">
        <w:rPr>
          <w:rFonts w:ascii="Arial" w:hAnsi="Arial" w:cs="Arial"/>
          <w:sz w:val="20"/>
          <w:szCs w:val="20"/>
          <w:lang w:val="en-US" w:eastAsia="en-US" w:bidi="en-US"/>
        </w:rPr>
        <w:t xml:space="preserve">a </w:t>
      </w:r>
      <w:r w:rsidR="002C7663" w:rsidRPr="002C7663">
        <w:rPr>
          <w:rFonts w:ascii="Arial" w:hAnsi="Arial" w:cs="Arial"/>
          <w:sz w:val="20"/>
          <w:szCs w:val="20"/>
        </w:rPr>
        <w:t>khoản</w:t>
      </w:r>
      <w:r w:rsidR="00722721" w:rsidRPr="002C7663">
        <w:rPr>
          <w:rFonts w:ascii="Arial" w:hAnsi="Arial" w:cs="Arial"/>
          <w:sz w:val="20"/>
          <w:szCs w:val="20"/>
        </w:rPr>
        <w:t xml:space="preserve"> này gửi Phòng Lao động - Thương binh và </w:t>
      </w:r>
      <w:r w:rsidR="00722721" w:rsidRPr="002C7663">
        <w:rPr>
          <w:rFonts w:ascii="Arial" w:hAnsi="Arial" w:cs="Arial"/>
          <w:iCs/>
          <w:sz w:val="20"/>
          <w:szCs w:val="20"/>
        </w:rPr>
        <w:t>Xã hội.</w:t>
      </w:r>
    </w:p>
    <w:p w14:paraId="01ADDFF3" w14:textId="77777777" w:rsidR="00223E34" w:rsidRPr="002C7663" w:rsidRDefault="00246F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067510D6" w14:textId="77777777" w:rsidR="00223E34" w:rsidRPr="002C7663" w:rsidRDefault="00246F4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cấp giấy giới thiệu theo </w:t>
      </w:r>
      <w:bookmarkStart w:id="236" w:name="bieumau_ms_38_pl_1_4"/>
      <w:r w:rsidR="00905319" w:rsidRPr="002C7663">
        <w:rPr>
          <w:rFonts w:ascii="Arial" w:hAnsi="Arial" w:cs="Arial"/>
          <w:sz w:val="20"/>
          <w:szCs w:val="20"/>
        </w:rPr>
        <w:t>Mẫu</w:t>
      </w:r>
      <w:r w:rsidR="00B006B1" w:rsidRPr="002C7663">
        <w:rPr>
          <w:rFonts w:ascii="Arial" w:hAnsi="Arial" w:cs="Arial"/>
          <w:sz w:val="20"/>
          <w:szCs w:val="20"/>
        </w:rPr>
        <w:t xml:space="preserve"> số 38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36"/>
      <w:r w:rsidR="00722721" w:rsidRPr="002C7663">
        <w:rPr>
          <w:rFonts w:ascii="Arial" w:hAnsi="Arial" w:cs="Arial"/>
          <w:sz w:val="20"/>
          <w:szCs w:val="20"/>
        </w:rPr>
        <w:t xml:space="preserve"> </w:t>
      </w:r>
      <w:r w:rsidRPr="002C7663">
        <w:rPr>
          <w:rFonts w:ascii="Arial" w:hAnsi="Arial" w:cs="Arial"/>
          <w:sz w:val="20"/>
          <w:szCs w:val="20"/>
        </w:rPr>
        <w:t>Nghị định</w:t>
      </w:r>
      <w:r w:rsidR="00722721" w:rsidRPr="002C7663">
        <w:rPr>
          <w:rFonts w:ascii="Arial" w:hAnsi="Arial" w:cs="Arial"/>
          <w:sz w:val="20"/>
          <w:szCs w:val="20"/>
        </w:rPr>
        <w:t xml:space="preserve"> này </w:t>
      </w:r>
      <w:r w:rsidR="00DE52FE" w:rsidRPr="002C7663">
        <w:rPr>
          <w:rFonts w:ascii="Arial" w:hAnsi="Arial" w:cs="Arial"/>
          <w:sz w:val="20"/>
          <w:szCs w:val="20"/>
        </w:rPr>
        <w:t>đối với</w:t>
      </w:r>
      <w:r w:rsidR="00722721" w:rsidRPr="002C7663">
        <w:rPr>
          <w:rFonts w:ascii="Arial" w:hAnsi="Arial" w:cs="Arial"/>
          <w:sz w:val="20"/>
          <w:szCs w:val="20"/>
        </w:rPr>
        <w:t xml:space="preserve">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gửi </w:t>
      </w:r>
      <w:r w:rsidR="0064378E" w:rsidRPr="002C7663">
        <w:rPr>
          <w:rFonts w:ascii="Arial" w:hAnsi="Arial" w:cs="Arial"/>
          <w:sz w:val="20"/>
          <w:szCs w:val="20"/>
        </w:rPr>
        <w:t>đến</w:t>
      </w:r>
      <w:r w:rsidR="00722721" w:rsidRPr="002C7663">
        <w:rPr>
          <w:rFonts w:ascii="Arial" w:hAnsi="Arial" w:cs="Arial"/>
          <w:sz w:val="20"/>
          <w:szCs w:val="20"/>
        </w:rPr>
        <w:t xml:space="preserve"> </w:t>
      </w:r>
      <w:r w:rsidR="00FE7A9F" w:rsidRPr="002C7663">
        <w:rPr>
          <w:rFonts w:ascii="Arial" w:hAnsi="Arial" w:cs="Arial"/>
          <w:sz w:val="20"/>
          <w:szCs w:val="20"/>
        </w:rPr>
        <w:t>Hội đồng</w:t>
      </w:r>
      <w:r w:rsidR="00722721" w:rsidRPr="002C7663">
        <w:rPr>
          <w:rFonts w:ascii="Arial" w:hAnsi="Arial" w:cs="Arial"/>
          <w:sz w:val="20"/>
          <w:szCs w:val="20"/>
        </w:rPr>
        <w:t xml:space="preserve"> giám định y khoa cấp tỉnh kèm bản sao giấy tờ ghi nhận mắc bệnh.</w:t>
      </w:r>
    </w:p>
    <w:p w14:paraId="5413894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hoạt động kháng chiến không mắc bệnh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3 </w:t>
      </w:r>
      <w:r w:rsidR="002C7663" w:rsidRPr="002C7663">
        <w:rPr>
          <w:rFonts w:ascii="Arial" w:hAnsi="Arial" w:cs="Arial"/>
          <w:sz w:val="20"/>
          <w:szCs w:val="20"/>
        </w:rPr>
        <w:t>Điều</w:t>
      </w:r>
      <w:r w:rsidRPr="002C7663">
        <w:rPr>
          <w:rFonts w:ascii="Arial" w:hAnsi="Arial" w:cs="Arial"/>
          <w:sz w:val="20"/>
          <w:szCs w:val="20"/>
        </w:rPr>
        <w:t xml:space="preserve"> 53 Nghị định này mà sinh con dị dạng, dị tật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3 </w:t>
      </w:r>
      <w:r w:rsidR="002C7663" w:rsidRPr="002C7663">
        <w:rPr>
          <w:rFonts w:ascii="Arial" w:hAnsi="Arial" w:cs="Arial"/>
          <w:sz w:val="20"/>
          <w:szCs w:val="20"/>
        </w:rPr>
        <w:t>Điều</w:t>
      </w:r>
      <w:r w:rsidRPr="002C7663">
        <w:rPr>
          <w:rFonts w:ascii="Arial" w:hAnsi="Arial" w:cs="Arial"/>
          <w:sz w:val="20"/>
          <w:szCs w:val="20"/>
        </w:rPr>
        <w:t xml:space="preserve"> 53 Nghị định này thì thực hiện theo quy định tại </w:t>
      </w:r>
      <w:r w:rsidR="002C7663" w:rsidRPr="002C7663">
        <w:rPr>
          <w:rFonts w:ascii="Arial" w:hAnsi="Arial" w:cs="Arial"/>
          <w:sz w:val="20"/>
          <w:szCs w:val="20"/>
        </w:rPr>
        <w:t>khoản</w:t>
      </w:r>
      <w:r w:rsidRPr="002C7663">
        <w:rPr>
          <w:rFonts w:ascii="Arial" w:hAnsi="Arial" w:cs="Arial"/>
          <w:sz w:val="20"/>
          <w:szCs w:val="20"/>
        </w:rPr>
        <w:t xml:space="preserve"> 4 </w:t>
      </w:r>
      <w:r w:rsidR="002C7663" w:rsidRPr="002C7663">
        <w:rPr>
          <w:rFonts w:ascii="Arial" w:hAnsi="Arial" w:cs="Arial"/>
          <w:sz w:val="20"/>
          <w:szCs w:val="20"/>
        </w:rPr>
        <w:t>Điều</w:t>
      </w:r>
      <w:r w:rsidRPr="002C7663">
        <w:rPr>
          <w:rFonts w:ascii="Arial" w:hAnsi="Arial" w:cs="Arial"/>
          <w:sz w:val="20"/>
          <w:szCs w:val="20"/>
        </w:rPr>
        <w:t xml:space="preserve"> 57 Nghị định này.</w:t>
      </w:r>
    </w:p>
    <w:p w14:paraId="0C85F2A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bệnh binh theo quy định tại </w:t>
      </w:r>
      <w:bookmarkStart w:id="237" w:name="dc_60"/>
      <w:r w:rsidR="002C7663" w:rsidRPr="002C7663">
        <w:rPr>
          <w:rFonts w:ascii="Arial" w:hAnsi="Arial" w:cs="Arial"/>
          <w:sz w:val="20"/>
          <w:szCs w:val="20"/>
        </w:rPr>
        <w:t>điểm</w:t>
      </w:r>
      <w:r w:rsidRPr="002C7663">
        <w:rPr>
          <w:rFonts w:ascii="Arial" w:hAnsi="Arial" w:cs="Arial"/>
          <w:sz w:val="20"/>
          <w:szCs w:val="20"/>
        </w:rPr>
        <w:t xml:space="preserve"> c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30 Pháp lệnh</w:t>
      </w:r>
      <w:bookmarkEnd w:id="237"/>
      <w:r w:rsidRPr="002C7663">
        <w:rPr>
          <w:rFonts w:ascii="Arial" w:hAnsi="Arial" w:cs="Arial"/>
          <w:sz w:val="20"/>
          <w:szCs w:val="20"/>
        </w:rPr>
        <w:t xml:space="preserve"> thì Sở </w:t>
      </w:r>
      <w:r w:rsidR="00246F4B" w:rsidRPr="002C7663">
        <w:rPr>
          <w:rFonts w:ascii="Arial" w:hAnsi="Arial" w:cs="Arial"/>
          <w:sz w:val="20"/>
          <w:szCs w:val="20"/>
        </w:rPr>
        <w:t>Lao động</w:t>
      </w:r>
      <w:r w:rsidRPr="002C7663">
        <w:rPr>
          <w:rFonts w:ascii="Arial" w:hAnsi="Arial" w:cs="Arial"/>
          <w:sz w:val="20"/>
          <w:szCs w:val="20"/>
        </w:rPr>
        <w:t xml:space="preserve"> - Thương binh và Xã hội cấp giấy giới thiệu theo </w:t>
      </w:r>
      <w:bookmarkStart w:id="238" w:name="bieumau_ms_38_pl_1_5"/>
      <w:r w:rsidR="00905319" w:rsidRPr="002C7663">
        <w:rPr>
          <w:rFonts w:ascii="Arial" w:hAnsi="Arial" w:cs="Arial"/>
          <w:sz w:val="20"/>
          <w:szCs w:val="20"/>
        </w:rPr>
        <w:t>Mẫu</w:t>
      </w:r>
      <w:r w:rsidR="00B006B1" w:rsidRPr="002C7663">
        <w:rPr>
          <w:rFonts w:ascii="Arial" w:hAnsi="Arial" w:cs="Arial"/>
          <w:sz w:val="20"/>
          <w:szCs w:val="20"/>
        </w:rPr>
        <w:t xml:space="preserve"> số 38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38"/>
      <w:r w:rsidR="00B006B1" w:rsidRPr="002C7663">
        <w:rPr>
          <w:rFonts w:ascii="Arial" w:hAnsi="Arial" w:cs="Arial"/>
          <w:sz w:val="20"/>
          <w:szCs w:val="20"/>
        </w:rPr>
        <w:t xml:space="preserve"> </w:t>
      </w:r>
      <w:r w:rsidRPr="002C7663">
        <w:rPr>
          <w:rFonts w:ascii="Arial" w:hAnsi="Arial" w:cs="Arial"/>
          <w:sz w:val="20"/>
          <w:szCs w:val="20"/>
        </w:rPr>
        <w:t>Nghị định này gửi đến Hội đồng giám định y khoa cấp tỉnh để khám giám định tổng hợp tỷ lệ tổn thương cơ thể.</w:t>
      </w:r>
    </w:p>
    <w:p w14:paraId="09BA309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Hội đồng giám định y khoa trong thời gian 60 ngày kể từ ngày nhận đủ giấy tờ có trách nhiệm tổ chức khám giám định, ban hành biên bản giám định y khoa theo </w:t>
      </w:r>
      <w:bookmarkStart w:id="239" w:name="bieumau_ms_78_pl_1_3"/>
      <w:r w:rsidR="00905319" w:rsidRPr="002C7663">
        <w:rPr>
          <w:rFonts w:ascii="Arial" w:hAnsi="Arial" w:cs="Arial"/>
          <w:sz w:val="20"/>
          <w:szCs w:val="20"/>
        </w:rPr>
        <w:t>Mẫu</w:t>
      </w:r>
      <w:r w:rsidR="00B006B1" w:rsidRPr="002C7663">
        <w:rPr>
          <w:rFonts w:ascii="Arial" w:hAnsi="Arial" w:cs="Arial"/>
          <w:sz w:val="20"/>
          <w:szCs w:val="20"/>
        </w:rPr>
        <w:t xml:space="preserve"> số 78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39"/>
      <w:r w:rsidR="00B006B1" w:rsidRPr="002C7663">
        <w:rPr>
          <w:rFonts w:ascii="Arial" w:hAnsi="Arial" w:cs="Arial"/>
          <w:sz w:val="20"/>
          <w:szCs w:val="20"/>
        </w:rPr>
        <w:t xml:space="preserve"> </w:t>
      </w:r>
      <w:r w:rsidRPr="002C7663">
        <w:rPr>
          <w:rFonts w:ascii="Arial" w:hAnsi="Arial" w:cs="Arial"/>
          <w:sz w:val="20"/>
          <w:szCs w:val="20"/>
        </w:rPr>
        <w:t>Nghị định này đến Sở Lao động - Thương binh và Xã hội.</w:t>
      </w:r>
    </w:p>
    <w:p w14:paraId="46E77889" w14:textId="77777777" w:rsidR="00223E34" w:rsidRPr="002C7663" w:rsidRDefault="004A2B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Sở Lao động - Thương binh và Xã hội trong thời gian 12 </w:t>
      </w:r>
      <w:r w:rsidR="000E5005" w:rsidRPr="002C7663">
        <w:rPr>
          <w:rFonts w:ascii="Arial" w:hAnsi="Arial" w:cs="Arial"/>
          <w:sz w:val="20"/>
          <w:szCs w:val="20"/>
        </w:rPr>
        <w:t>ngày</w:t>
      </w:r>
      <w:r w:rsidR="00722721" w:rsidRPr="002C7663">
        <w:rPr>
          <w:rFonts w:ascii="Arial" w:hAnsi="Arial" w:cs="Arial"/>
          <w:sz w:val="20"/>
          <w:szCs w:val="20"/>
        </w:rPr>
        <w:t xml:space="preserve"> kể từ ngày nhận biên bản giám định y</w:t>
      </w:r>
      <w:r w:rsidRPr="002C7663">
        <w:rPr>
          <w:rFonts w:ascii="Arial" w:hAnsi="Arial" w:cs="Arial"/>
          <w:sz w:val="20"/>
          <w:szCs w:val="20"/>
        </w:rPr>
        <w:t xml:space="preserve"> khoa có trách nhiệm xem xét, nế</w:t>
      </w:r>
      <w:r w:rsidR="00722721" w:rsidRPr="002C7663">
        <w:rPr>
          <w:rFonts w:ascii="Arial" w:hAnsi="Arial" w:cs="Arial"/>
          <w:sz w:val="20"/>
          <w:szCs w:val="20"/>
        </w:rPr>
        <w:t xml:space="preserve">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ban hành quyết định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 người hoạt động </w:t>
      </w:r>
      <w:r w:rsidR="00F50622" w:rsidRPr="002C7663">
        <w:rPr>
          <w:rFonts w:ascii="Arial" w:hAnsi="Arial" w:cs="Arial"/>
          <w:sz w:val="20"/>
          <w:szCs w:val="20"/>
        </w:rPr>
        <w:t>kháng chiến</w:t>
      </w:r>
      <w:r w:rsidR="00722721" w:rsidRPr="002C7663">
        <w:rPr>
          <w:rFonts w:ascii="Arial" w:hAnsi="Arial" w:cs="Arial"/>
          <w:sz w:val="20"/>
          <w:szCs w:val="20"/>
        </w:rPr>
        <w:t xml:space="preserve"> bị nhiễm chất độc hóa học và trợ cấp, phụ cấp ưu đãi theo </w:t>
      </w:r>
      <w:bookmarkStart w:id="240" w:name="bieumau_ms_64_pl_1"/>
      <w:r w:rsidR="00905319" w:rsidRPr="002C7663">
        <w:rPr>
          <w:rFonts w:ascii="Arial" w:hAnsi="Arial" w:cs="Arial"/>
          <w:sz w:val="20"/>
          <w:szCs w:val="20"/>
          <w:lang w:val="en-US" w:eastAsia="en-US" w:bidi="en-US"/>
        </w:rPr>
        <w:t>Mẫu</w:t>
      </w:r>
      <w:r w:rsidR="00B006B1" w:rsidRPr="002C7663">
        <w:rPr>
          <w:rFonts w:ascii="Arial" w:hAnsi="Arial" w:cs="Arial"/>
          <w:sz w:val="20"/>
          <w:szCs w:val="20"/>
          <w:lang w:val="en-US" w:eastAsia="en-US" w:bidi="en-US"/>
        </w:rPr>
        <w:t xml:space="preserve"> số 64 </w:t>
      </w:r>
      <w:r w:rsidR="00905319" w:rsidRPr="002C7663">
        <w:rPr>
          <w:rFonts w:ascii="Arial" w:hAnsi="Arial" w:cs="Arial"/>
          <w:sz w:val="20"/>
          <w:szCs w:val="20"/>
          <w:lang w:val="en-US" w:eastAsia="en-US" w:bidi="en-US"/>
        </w:rPr>
        <w:t>Phụ lục</w:t>
      </w:r>
      <w:r w:rsidR="00B006B1" w:rsidRPr="002C7663">
        <w:rPr>
          <w:rFonts w:ascii="Arial" w:hAnsi="Arial" w:cs="Arial"/>
          <w:sz w:val="20"/>
          <w:szCs w:val="20"/>
          <w:lang w:val="en-US" w:eastAsia="en-US" w:bidi="en-US"/>
        </w:rPr>
        <w:t xml:space="preserve"> I</w:t>
      </w:r>
      <w:bookmarkEnd w:id="240"/>
      <w:r w:rsidR="00722721" w:rsidRPr="002C7663">
        <w:rPr>
          <w:rFonts w:ascii="Arial" w:hAnsi="Arial" w:cs="Arial"/>
          <w:sz w:val="20"/>
          <w:szCs w:val="20"/>
        </w:rPr>
        <w:t xml:space="preserve"> Nghị định này, </w:t>
      </w:r>
      <w:r w:rsidRPr="002C7663">
        <w:rPr>
          <w:rFonts w:ascii="Arial" w:hAnsi="Arial" w:cs="Arial"/>
          <w:sz w:val="20"/>
          <w:szCs w:val="20"/>
        </w:rPr>
        <w:t>đồng thời</w:t>
      </w:r>
      <w:r w:rsidR="00722721" w:rsidRPr="002C7663">
        <w:rPr>
          <w:rFonts w:ascii="Arial" w:hAnsi="Arial" w:cs="Arial"/>
          <w:sz w:val="20"/>
          <w:szCs w:val="20"/>
        </w:rPr>
        <w:t xml:space="preserve"> thực hiện việc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chứng nhận theo </w:t>
      </w:r>
      <w:bookmarkStart w:id="241" w:name="bieumau_ms_102_pl_1_10"/>
      <w:r w:rsidR="00905319" w:rsidRPr="002C7663">
        <w:rPr>
          <w:rFonts w:ascii="Arial" w:hAnsi="Arial" w:cs="Arial"/>
          <w:sz w:val="20"/>
          <w:szCs w:val="20"/>
        </w:rPr>
        <w:t>Mẫu</w:t>
      </w:r>
      <w:r w:rsidR="009746B9" w:rsidRPr="002C7663">
        <w:rPr>
          <w:rFonts w:ascii="Arial" w:hAnsi="Arial" w:cs="Arial"/>
          <w:sz w:val="20"/>
          <w:szCs w:val="20"/>
        </w:rPr>
        <w:t xml:space="preserve"> số 102 </w:t>
      </w:r>
      <w:r w:rsidR="00905319" w:rsidRPr="002C7663">
        <w:rPr>
          <w:rFonts w:ascii="Arial" w:hAnsi="Arial" w:cs="Arial"/>
          <w:sz w:val="20"/>
          <w:szCs w:val="20"/>
        </w:rPr>
        <w:t>Phụ lục</w:t>
      </w:r>
      <w:r w:rsidR="009746B9" w:rsidRPr="002C7663">
        <w:rPr>
          <w:rFonts w:ascii="Arial" w:hAnsi="Arial" w:cs="Arial"/>
          <w:sz w:val="20"/>
          <w:szCs w:val="20"/>
        </w:rPr>
        <w:t xml:space="preserve"> I</w:t>
      </w:r>
      <w:bookmarkEnd w:id="241"/>
      <w:r w:rsidR="00722721" w:rsidRPr="002C7663">
        <w:rPr>
          <w:rFonts w:ascii="Arial" w:hAnsi="Arial" w:cs="Arial"/>
          <w:sz w:val="20"/>
          <w:szCs w:val="20"/>
        </w:rPr>
        <w:t xml:space="preserve"> Nghị định này.</w:t>
      </w:r>
    </w:p>
    <w:p w14:paraId="3907EB86" w14:textId="77777777" w:rsidR="00223E34" w:rsidRPr="002C7663" w:rsidRDefault="004A2B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hoạt động kháng chiến có con đẻ bị dị dạng, dị tật đã được hưởng chế độ ưu đãi đối với con đẻ mà bố (mẹ) chưa được công nhận là người hoạt động kháng chiến bị nhiễm chất độc hóa học thì hồ sơ, thủ tục như sau:</w:t>
      </w:r>
    </w:p>
    <w:p w14:paraId="7FE33FA7" w14:textId="77777777" w:rsidR="00223E34" w:rsidRPr="002C7663" w:rsidRDefault="00B926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lập bản khai theo quy định tại </w:t>
      </w:r>
      <w:bookmarkStart w:id="242" w:name="bieumau_ms_09_pl_1_1"/>
      <w:r w:rsidR="00905319" w:rsidRPr="002C7663">
        <w:rPr>
          <w:rFonts w:ascii="Arial" w:hAnsi="Arial" w:cs="Arial"/>
          <w:sz w:val="20"/>
          <w:szCs w:val="20"/>
        </w:rPr>
        <w:t>Mẫu</w:t>
      </w:r>
      <w:r w:rsidR="00B006B1" w:rsidRPr="002C7663">
        <w:rPr>
          <w:rFonts w:ascii="Arial" w:hAnsi="Arial" w:cs="Arial"/>
          <w:sz w:val="20"/>
          <w:szCs w:val="20"/>
        </w:rPr>
        <w:t xml:space="preserve"> số 09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42"/>
      <w:r w:rsidR="00722721" w:rsidRPr="002C7663">
        <w:rPr>
          <w:rFonts w:ascii="Arial" w:hAnsi="Arial" w:cs="Arial"/>
          <w:sz w:val="20"/>
          <w:szCs w:val="20"/>
        </w:rPr>
        <w:t xml:space="preserve"> Nghị định này gửi đến Ủy ban nhân dân cấp xã nơi thường trú.</w:t>
      </w:r>
    </w:p>
    <w:p w14:paraId="4C0DF0EA" w14:textId="77777777" w:rsidR="00223E34" w:rsidRPr="002C7663" w:rsidRDefault="00B926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Ủy ban nhân dân cấp xã trong thời gian 05 ngày làm việc có trách nhiệm xác nhận bản khai và lập danh sách gửi Phòng Lao động - Thương binh và Xã hội.</w:t>
      </w:r>
    </w:p>
    <w:p w14:paraId="4DE0159A" w14:textId="77777777" w:rsidR="00223E34" w:rsidRPr="002C7663" w:rsidRDefault="00B926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28A9918F" w14:textId="77777777" w:rsidR="00223E34" w:rsidRPr="002C7663" w:rsidRDefault="00B926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hồ sơ, đối chiếu dị dạng dị tật của con ghi trong các </w:t>
      </w:r>
      <w:r w:rsidR="00DE3394" w:rsidRPr="002C7663">
        <w:rPr>
          <w:rFonts w:ascii="Arial" w:hAnsi="Arial" w:cs="Arial"/>
          <w:sz w:val="20"/>
          <w:szCs w:val="20"/>
        </w:rPr>
        <w:t>giấy</w:t>
      </w:r>
      <w:r w:rsidR="00722721" w:rsidRPr="002C7663">
        <w:rPr>
          <w:rFonts w:ascii="Arial" w:hAnsi="Arial" w:cs="Arial"/>
          <w:sz w:val="20"/>
          <w:szCs w:val="20"/>
        </w:rPr>
        <w:t xml:space="preserve"> tờ: văn bản của Trạm trưởng trạm </w:t>
      </w:r>
      <w:r w:rsidR="00E12C3C" w:rsidRPr="002C7663">
        <w:rPr>
          <w:rFonts w:ascii="Arial" w:hAnsi="Arial" w:cs="Arial"/>
          <w:sz w:val="20"/>
          <w:szCs w:val="20"/>
        </w:rPr>
        <w:t>y tế</w:t>
      </w:r>
      <w:r w:rsidR="00722721" w:rsidRPr="002C7663">
        <w:rPr>
          <w:rFonts w:ascii="Arial" w:hAnsi="Arial" w:cs="Arial"/>
          <w:sz w:val="20"/>
          <w:szCs w:val="20"/>
        </w:rPr>
        <w:t xml:space="preserve"> xã, trung tâm </w:t>
      </w:r>
      <w:r w:rsidR="00E12C3C" w:rsidRPr="002C7663">
        <w:rPr>
          <w:rFonts w:ascii="Arial" w:hAnsi="Arial" w:cs="Arial"/>
          <w:sz w:val="20"/>
          <w:szCs w:val="20"/>
        </w:rPr>
        <w:t>y tế</w:t>
      </w:r>
      <w:r w:rsidR="00722721" w:rsidRPr="002C7663">
        <w:rPr>
          <w:rFonts w:ascii="Arial" w:hAnsi="Arial" w:cs="Arial"/>
          <w:sz w:val="20"/>
          <w:szCs w:val="20"/>
        </w:rPr>
        <w:t xml:space="preserve"> hoặc bệnh viện đa khoa cấp huyện; biên bản họp và </w:t>
      </w:r>
      <w:r w:rsidR="00F66CA5" w:rsidRPr="002C7663">
        <w:rPr>
          <w:rFonts w:ascii="Arial" w:hAnsi="Arial" w:cs="Arial"/>
          <w:sz w:val="20"/>
          <w:szCs w:val="20"/>
        </w:rPr>
        <w:t>đề nghị</w:t>
      </w:r>
      <w:r w:rsidR="00722721" w:rsidRPr="002C7663">
        <w:rPr>
          <w:rFonts w:ascii="Arial" w:hAnsi="Arial" w:cs="Arial"/>
          <w:sz w:val="20"/>
          <w:szCs w:val="20"/>
        </w:rPr>
        <w:t xml:space="preserve"> của </w:t>
      </w:r>
      <w:r w:rsidR="00FE7A9F" w:rsidRPr="002C7663">
        <w:rPr>
          <w:rFonts w:ascii="Arial" w:hAnsi="Arial" w:cs="Arial"/>
          <w:sz w:val="20"/>
          <w:szCs w:val="20"/>
        </w:rPr>
        <w:t>Hội đồng</w:t>
      </w:r>
      <w:r w:rsidR="00722721" w:rsidRPr="002C7663">
        <w:rPr>
          <w:rFonts w:ascii="Arial" w:hAnsi="Arial" w:cs="Arial"/>
          <w:sz w:val="20"/>
          <w:szCs w:val="20"/>
        </w:rPr>
        <w:t xml:space="preserve"> xác nhận người có công cấp xã; giấy xác nhận tình trạng dị dạng, dị tật của </w:t>
      </w:r>
      <w:r w:rsidRPr="002C7663">
        <w:rPr>
          <w:rFonts w:ascii="Arial" w:hAnsi="Arial" w:cs="Arial"/>
          <w:sz w:val="20"/>
          <w:szCs w:val="20"/>
        </w:rPr>
        <w:t>Ủy ban</w:t>
      </w:r>
      <w:r w:rsidR="00722721" w:rsidRPr="002C7663">
        <w:rPr>
          <w:rFonts w:ascii="Arial" w:hAnsi="Arial" w:cs="Arial"/>
          <w:sz w:val="20"/>
          <w:szCs w:val="20"/>
        </w:rPr>
        <w:t xml:space="preserve"> nhân dân cấp xã hoặc Biên bản giám định y khoa đang lưu trong hồ sơ với danh </w:t>
      </w:r>
      <w:r w:rsidR="002C7663" w:rsidRPr="002C7663">
        <w:rPr>
          <w:rFonts w:ascii="Arial" w:hAnsi="Arial" w:cs="Arial"/>
          <w:sz w:val="20"/>
          <w:szCs w:val="20"/>
        </w:rPr>
        <w:t>mục</w:t>
      </w:r>
      <w:r w:rsidR="00722721" w:rsidRPr="002C7663">
        <w:rPr>
          <w:rFonts w:ascii="Arial" w:hAnsi="Arial" w:cs="Arial"/>
          <w:sz w:val="20"/>
          <w:szCs w:val="20"/>
        </w:rPr>
        <w:t xml:space="preserve"> dị dạng, dị tật theo quy định tại </w:t>
      </w:r>
      <w:bookmarkStart w:id="243" w:name="bieumau_pl_5_5"/>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43"/>
      <w:r w:rsidR="00722721" w:rsidRPr="002C7663">
        <w:rPr>
          <w:rFonts w:ascii="Arial" w:hAnsi="Arial" w:cs="Arial"/>
          <w:sz w:val="20"/>
          <w:szCs w:val="20"/>
        </w:rPr>
        <w:t xml:space="preserve"> Nghị định này.</w:t>
      </w:r>
    </w:p>
    <w:p w14:paraId="0C41E1E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hồ sơ có giấy tờ đúng quy định, tình trạng dị dạng, dị tật của con đẻ đúng theo danh </w:t>
      </w:r>
      <w:r w:rsidR="002C7663" w:rsidRPr="002C7663">
        <w:rPr>
          <w:rFonts w:ascii="Arial" w:hAnsi="Arial" w:cs="Arial"/>
          <w:sz w:val="20"/>
          <w:szCs w:val="20"/>
        </w:rPr>
        <w:t>mục</w:t>
      </w:r>
      <w:r w:rsidRPr="002C7663">
        <w:rPr>
          <w:rFonts w:ascii="Arial" w:hAnsi="Arial" w:cs="Arial"/>
          <w:sz w:val="20"/>
          <w:szCs w:val="20"/>
        </w:rPr>
        <w:t xml:space="preserve"> theo quy định tại </w:t>
      </w:r>
      <w:r w:rsidR="002C7663" w:rsidRPr="002C7663">
        <w:rPr>
          <w:rFonts w:ascii="Arial" w:hAnsi="Arial" w:cs="Arial"/>
          <w:sz w:val="20"/>
          <w:szCs w:val="20"/>
        </w:rPr>
        <w:t>Mục</w:t>
      </w:r>
      <w:r w:rsidRPr="002C7663">
        <w:rPr>
          <w:rFonts w:ascii="Arial" w:hAnsi="Arial" w:cs="Arial"/>
          <w:sz w:val="20"/>
          <w:szCs w:val="20"/>
        </w:rPr>
        <w:t xml:space="preserve"> III </w:t>
      </w:r>
      <w:bookmarkStart w:id="244" w:name="bieumau_pl_5_6"/>
      <w:r w:rsidR="00905319" w:rsidRPr="002C7663">
        <w:rPr>
          <w:rFonts w:ascii="Arial" w:hAnsi="Arial" w:cs="Arial"/>
          <w:sz w:val="20"/>
          <w:szCs w:val="20"/>
        </w:rPr>
        <w:t>Phụ lục</w:t>
      </w:r>
      <w:r w:rsidR="00B006B1" w:rsidRPr="002C7663">
        <w:rPr>
          <w:rFonts w:ascii="Arial" w:hAnsi="Arial" w:cs="Arial"/>
          <w:sz w:val="20"/>
          <w:szCs w:val="20"/>
        </w:rPr>
        <w:t xml:space="preserve"> V</w:t>
      </w:r>
      <w:bookmarkEnd w:id="244"/>
      <w:r w:rsidRPr="002C7663">
        <w:rPr>
          <w:rFonts w:ascii="Arial" w:hAnsi="Arial" w:cs="Arial"/>
          <w:sz w:val="20"/>
          <w:szCs w:val="20"/>
        </w:rPr>
        <w:t xml:space="preserve"> Nghị định này thì Sở Lao động - Thương binh và Xã hội có trách nhiệm ban hành </w:t>
      </w:r>
      <w:r w:rsidR="005118F4" w:rsidRPr="002C7663">
        <w:rPr>
          <w:rFonts w:ascii="Arial" w:hAnsi="Arial" w:cs="Arial"/>
          <w:sz w:val="20"/>
          <w:szCs w:val="20"/>
        </w:rPr>
        <w:t>quyết</w:t>
      </w:r>
      <w:r w:rsidRPr="002C7663">
        <w:rPr>
          <w:rFonts w:ascii="Arial" w:hAnsi="Arial" w:cs="Arial"/>
          <w:sz w:val="20"/>
          <w:szCs w:val="20"/>
        </w:rPr>
        <w:t xml:space="preserve"> định cấp giấy nhận chứng nhận người hoạt động kháng chiến bị nhiễm chất độc hóa học và trợ cấp, phụ cấp ưu đãi theo </w:t>
      </w:r>
      <w:bookmarkStart w:id="245" w:name="bieumau_pl_64_1"/>
      <w:r w:rsidR="00905319" w:rsidRPr="002C7663">
        <w:rPr>
          <w:rFonts w:ascii="Arial" w:hAnsi="Arial" w:cs="Arial"/>
          <w:sz w:val="20"/>
          <w:szCs w:val="20"/>
        </w:rPr>
        <w:t>Mẫu</w:t>
      </w:r>
      <w:r w:rsidR="00B006B1" w:rsidRPr="002C7663">
        <w:rPr>
          <w:rFonts w:ascii="Arial" w:hAnsi="Arial" w:cs="Arial"/>
          <w:sz w:val="20"/>
          <w:szCs w:val="20"/>
        </w:rPr>
        <w:t xml:space="preserve"> số 64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45"/>
      <w:r w:rsidR="00B006B1" w:rsidRPr="002C7663">
        <w:rPr>
          <w:rFonts w:ascii="Arial" w:hAnsi="Arial" w:cs="Arial"/>
          <w:sz w:val="20"/>
          <w:szCs w:val="20"/>
        </w:rPr>
        <w:t xml:space="preserve"> </w:t>
      </w:r>
      <w:r w:rsidRPr="002C7663">
        <w:rPr>
          <w:rFonts w:ascii="Arial" w:hAnsi="Arial" w:cs="Arial"/>
          <w:sz w:val="20"/>
          <w:szCs w:val="20"/>
        </w:rPr>
        <w:t xml:space="preserve">Nghị định này, đồng thời thực hiện việc cấp giấy chứng nhận theo </w:t>
      </w:r>
      <w:bookmarkStart w:id="246" w:name="bieumau_ms_102_pl_1_9"/>
      <w:r w:rsidR="00905319" w:rsidRPr="002C7663">
        <w:rPr>
          <w:rFonts w:ascii="Arial" w:hAnsi="Arial" w:cs="Arial"/>
          <w:sz w:val="20"/>
          <w:szCs w:val="20"/>
        </w:rPr>
        <w:t>Mẫu</w:t>
      </w:r>
      <w:r w:rsidR="00B006B1" w:rsidRPr="002C7663">
        <w:rPr>
          <w:rFonts w:ascii="Arial" w:hAnsi="Arial" w:cs="Arial"/>
          <w:sz w:val="20"/>
          <w:szCs w:val="20"/>
        </w:rPr>
        <w:t xml:space="preserve"> số 102 </w:t>
      </w:r>
      <w:r w:rsidR="00905319" w:rsidRPr="002C7663">
        <w:rPr>
          <w:rFonts w:ascii="Arial" w:hAnsi="Arial" w:cs="Arial"/>
          <w:sz w:val="20"/>
          <w:szCs w:val="20"/>
        </w:rPr>
        <w:t>Phụ lục</w:t>
      </w:r>
      <w:r w:rsidR="00B006B1" w:rsidRPr="002C7663">
        <w:rPr>
          <w:rFonts w:ascii="Arial" w:hAnsi="Arial" w:cs="Arial"/>
          <w:sz w:val="20"/>
          <w:szCs w:val="20"/>
        </w:rPr>
        <w:t xml:space="preserve"> I</w:t>
      </w:r>
      <w:bookmarkEnd w:id="246"/>
      <w:r w:rsidRPr="002C7663">
        <w:rPr>
          <w:rFonts w:ascii="Arial" w:hAnsi="Arial" w:cs="Arial"/>
          <w:sz w:val="20"/>
          <w:szCs w:val="20"/>
        </w:rPr>
        <w:t xml:space="preserve"> Nghị định này.</w:t>
      </w:r>
    </w:p>
    <w:p w14:paraId="56845BA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còn vướng mắc về tình trạng dị dạng, dị tật, nếu con đẻ còn sống thì Sở Lao động - Thương binh và Xã hội </w:t>
      </w:r>
      <w:r w:rsidR="00DE3394" w:rsidRPr="002C7663">
        <w:rPr>
          <w:rFonts w:ascii="Arial" w:hAnsi="Arial" w:cs="Arial"/>
          <w:sz w:val="20"/>
          <w:szCs w:val="20"/>
        </w:rPr>
        <w:t>cấp</w:t>
      </w:r>
      <w:r w:rsidRPr="002C7663">
        <w:rPr>
          <w:rFonts w:ascii="Arial" w:hAnsi="Arial" w:cs="Arial"/>
          <w:sz w:val="20"/>
          <w:szCs w:val="20"/>
        </w:rPr>
        <w:t xml:space="preserve"> </w:t>
      </w:r>
      <w:r w:rsidR="00DE3394" w:rsidRPr="002C7663">
        <w:rPr>
          <w:rFonts w:ascii="Arial" w:hAnsi="Arial" w:cs="Arial"/>
          <w:sz w:val="20"/>
          <w:szCs w:val="20"/>
        </w:rPr>
        <w:t>giấy</w:t>
      </w:r>
      <w:r w:rsidRPr="002C7663">
        <w:rPr>
          <w:rFonts w:ascii="Arial" w:hAnsi="Arial" w:cs="Arial"/>
          <w:sz w:val="20"/>
          <w:szCs w:val="20"/>
        </w:rPr>
        <w:t xml:space="preserve"> giới thiệu theo </w:t>
      </w:r>
      <w:bookmarkStart w:id="247" w:name="bieumau_ms_38_pl_1_6"/>
      <w:r w:rsidR="00905319" w:rsidRPr="002C7663">
        <w:rPr>
          <w:rFonts w:ascii="Arial" w:hAnsi="Arial" w:cs="Arial"/>
          <w:sz w:val="20"/>
          <w:szCs w:val="20"/>
        </w:rPr>
        <w:t>Mẫu</w:t>
      </w:r>
      <w:r w:rsidR="009746B9" w:rsidRPr="002C7663">
        <w:rPr>
          <w:rFonts w:ascii="Arial" w:hAnsi="Arial" w:cs="Arial"/>
          <w:sz w:val="20"/>
          <w:szCs w:val="20"/>
        </w:rPr>
        <w:t xml:space="preserve"> số 38 </w:t>
      </w:r>
      <w:r w:rsidR="00905319" w:rsidRPr="002C7663">
        <w:rPr>
          <w:rFonts w:ascii="Arial" w:hAnsi="Arial" w:cs="Arial"/>
          <w:sz w:val="20"/>
          <w:szCs w:val="20"/>
        </w:rPr>
        <w:t>Phụ lục</w:t>
      </w:r>
      <w:r w:rsidR="009746B9" w:rsidRPr="002C7663">
        <w:rPr>
          <w:rFonts w:ascii="Arial" w:hAnsi="Arial" w:cs="Arial"/>
          <w:sz w:val="20"/>
          <w:szCs w:val="20"/>
        </w:rPr>
        <w:t xml:space="preserve"> I</w:t>
      </w:r>
      <w:bookmarkEnd w:id="247"/>
      <w:r w:rsidRPr="002C7663">
        <w:rPr>
          <w:rFonts w:ascii="Arial" w:hAnsi="Arial" w:cs="Arial"/>
          <w:sz w:val="20"/>
          <w:szCs w:val="20"/>
        </w:rPr>
        <w:t xml:space="preserve"> Nghị định này đến Hội đồng giám định y khoa </w:t>
      </w:r>
      <w:r w:rsidR="00DE3394" w:rsidRPr="002C7663">
        <w:rPr>
          <w:rFonts w:ascii="Arial" w:hAnsi="Arial" w:cs="Arial"/>
          <w:sz w:val="20"/>
          <w:szCs w:val="20"/>
        </w:rPr>
        <w:t>cấp</w:t>
      </w:r>
      <w:r w:rsidRPr="002C7663">
        <w:rPr>
          <w:rFonts w:ascii="Arial" w:hAnsi="Arial" w:cs="Arial"/>
          <w:sz w:val="20"/>
          <w:szCs w:val="20"/>
        </w:rPr>
        <w:t xml:space="preserve"> tỉnh. Trong thời gian 60 ngày kể từ ngày nhận được giấy giới thiệu, </w:t>
      </w:r>
      <w:r w:rsidR="00FE7A9F" w:rsidRPr="002C7663">
        <w:rPr>
          <w:rFonts w:ascii="Arial" w:hAnsi="Arial" w:cs="Arial"/>
          <w:sz w:val="20"/>
          <w:szCs w:val="20"/>
        </w:rPr>
        <w:t>Hội đồng</w:t>
      </w:r>
      <w:r w:rsidRPr="002C7663">
        <w:rPr>
          <w:rFonts w:ascii="Arial" w:hAnsi="Arial" w:cs="Arial"/>
          <w:sz w:val="20"/>
          <w:szCs w:val="20"/>
        </w:rPr>
        <w:t xml:space="preserve"> giám định y khoa cấp tỉnh ban hành biên bản giám định y khoa theo </w:t>
      </w:r>
      <w:bookmarkStart w:id="248" w:name="bieumau_ms_78_pl_1_4"/>
      <w:r w:rsidR="00905319" w:rsidRPr="002C7663">
        <w:rPr>
          <w:rFonts w:ascii="Arial" w:hAnsi="Arial" w:cs="Arial"/>
          <w:sz w:val="20"/>
          <w:szCs w:val="20"/>
        </w:rPr>
        <w:t>Mẫu</w:t>
      </w:r>
      <w:r w:rsidR="009746B9" w:rsidRPr="002C7663">
        <w:rPr>
          <w:rFonts w:ascii="Arial" w:hAnsi="Arial" w:cs="Arial"/>
          <w:sz w:val="20"/>
          <w:szCs w:val="20"/>
        </w:rPr>
        <w:t xml:space="preserve"> số 78 </w:t>
      </w:r>
      <w:r w:rsidR="00905319" w:rsidRPr="002C7663">
        <w:rPr>
          <w:rFonts w:ascii="Arial" w:hAnsi="Arial" w:cs="Arial"/>
          <w:sz w:val="20"/>
          <w:szCs w:val="20"/>
        </w:rPr>
        <w:t>Phụ lục</w:t>
      </w:r>
      <w:r w:rsidR="009746B9" w:rsidRPr="002C7663">
        <w:rPr>
          <w:rFonts w:ascii="Arial" w:hAnsi="Arial" w:cs="Arial"/>
          <w:sz w:val="20"/>
          <w:szCs w:val="20"/>
        </w:rPr>
        <w:t xml:space="preserve"> I</w:t>
      </w:r>
      <w:bookmarkEnd w:id="248"/>
      <w:r w:rsidRPr="002C7663">
        <w:rPr>
          <w:rFonts w:ascii="Arial" w:hAnsi="Arial" w:cs="Arial"/>
          <w:sz w:val="20"/>
          <w:szCs w:val="20"/>
        </w:rPr>
        <w:t xml:space="preserve"> Nghị định này, kết luận có bị dị dạng, dị tật theo quy định tại </w:t>
      </w:r>
      <w:r w:rsidR="002C7663" w:rsidRPr="002C7663">
        <w:rPr>
          <w:rFonts w:ascii="Arial" w:hAnsi="Arial" w:cs="Arial"/>
          <w:sz w:val="20"/>
          <w:szCs w:val="20"/>
        </w:rPr>
        <w:t>Mục</w:t>
      </w:r>
      <w:r w:rsidRPr="002C7663">
        <w:rPr>
          <w:rFonts w:ascii="Arial" w:hAnsi="Arial" w:cs="Arial"/>
          <w:sz w:val="20"/>
          <w:szCs w:val="20"/>
        </w:rPr>
        <w:t xml:space="preserve"> III </w:t>
      </w:r>
      <w:bookmarkStart w:id="249" w:name="bieumau_pl_5_8"/>
      <w:r w:rsidR="00905319" w:rsidRPr="002C7663">
        <w:rPr>
          <w:rFonts w:ascii="Arial" w:hAnsi="Arial" w:cs="Arial"/>
          <w:sz w:val="20"/>
          <w:szCs w:val="20"/>
        </w:rPr>
        <w:t>Phụ lục</w:t>
      </w:r>
      <w:r w:rsidR="009746B9" w:rsidRPr="002C7663">
        <w:rPr>
          <w:rFonts w:ascii="Arial" w:hAnsi="Arial" w:cs="Arial"/>
          <w:sz w:val="20"/>
          <w:szCs w:val="20"/>
        </w:rPr>
        <w:t xml:space="preserve"> V</w:t>
      </w:r>
      <w:bookmarkEnd w:id="249"/>
      <w:r w:rsidRPr="002C7663">
        <w:rPr>
          <w:rFonts w:ascii="Arial" w:hAnsi="Arial" w:cs="Arial"/>
          <w:sz w:val="20"/>
          <w:szCs w:val="20"/>
        </w:rPr>
        <w:t xml:space="preserve"> Nghị định này, không ghi tỷ lệ tổn thương cơ thể gửi đến Sở Lao động - Thương binh và Xã hội.</w:t>
      </w:r>
    </w:p>
    <w:p w14:paraId="2EBCA50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05 ngày làm việc kể từ ngày nhận được biên bản giám định y khoa thì Sở Lao động - Thương binh và Xã hội có trách nhiệm xem xét, nếu đủ </w:t>
      </w:r>
      <w:r w:rsidR="002C7663" w:rsidRPr="002C7663">
        <w:rPr>
          <w:rFonts w:ascii="Arial" w:hAnsi="Arial" w:cs="Arial"/>
          <w:sz w:val="20"/>
          <w:szCs w:val="20"/>
        </w:rPr>
        <w:t>điều</w:t>
      </w:r>
      <w:r w:rsidRPr="002C7663">
        <w:rPr>
          <w:rFonts w:ascii="Arial" w:hAnsi="Arial" w:cs="Arial"/>
          <w:sz w:val="20"/>
          <w:szCs w:val="20"/>
        </w:rPr>
        <w:t xml:space="preserve"> kiện thì ban hành quyết định cấp giấy nhận chứng nhận người hoạt động kháng chiến bị nhiễm chất độc hóa học và trợ cấp, phụ cấp ưu đãi theo </w:t>
      </w:r>
      <w:bookmarkStart w:id="250" w:name="bieumau_ms_64_pl_1_2"/>
      <w:r w:rsidR="00905319" w:rsidRPr="002C7663">
        <w:rPr>
          <w:rFonts w:ascii="Arial" w:hAnsi="Arial" w:cs="Arial"/>
          <w:sz w:val="20"/>
          <w:szCs w:val="20"/>
        </w:rPr>
        <w:t>Mẫu</w:t>
      </w:r>
      <w:r w:rsidR="009746B9" w:rsidRPr="002C7663">
        <w:rPr>
          <w:rFonts w:ascii="Arial" w:hAnsi="Arial" w:cs="Arial"/>
          <w:sz w:val="20"/>
          <w:szCs w:val="20"/>
        </w:rPr>
        <w:t xml:space="preserve"> số 64 </w:t>
      </w:r>
      <w:r w:rsidR="00905319" w:rsidRPr="002C7663">
        <w:rPr>
          <w:rFonts w:ascii="Arial" w:hAnsi="Arial" w:cs="Arial"/>
          <w:sz w:val="20"/>
          <w:szCs w:val="20"/>
        </w:rPr>
        <w:t>Phụ lục</w:t>
      </w:r>
      <w:r w:rsidR="009746B9" w:rsidRPr="002C7663">
        <w:rPr>
          <w:rFonts w:ascii="Arial" w:hAnsi="Arial" w:cs="Arial"/>
          <w:sz w:val="20"/>
          <w:szCs w:val="20"/>
        </w:rPr>
        <w:t xml:space="preserve"> I</w:t>
      </w:r>
      <w:bookmarkEnd w:id="250"/>
      <w:r w:rsidRPr="002C7663">
        <w:rPr>
          <w:rFonts w:ascii="Arial" w:hAnsi="Arial" w:cs="Arial"/>
          <w:sz w:val="20"/>
          <w:szCs w:val="20"/>
        </w:rPr>
        <w:t xml:space="preserve"> Nghị định này, đồng thời thực hiện việc cấp giấy chứng nhận theo </w:t>
      </w:r>
      <w:bookmarkStart w:id="251" w:name="bieumau_ms_102_pl_1_11"/>
      <w:r w:rsidR="00905319" w:rsidRPr="002C7663">
        <w:rPr>
          <w:rFonts w:ascii="Arial" w:hAnsi="Arial" w:cs="Arial"/>
          <w:sz w:val="20"/>
          <w:szCs w:val="20"/>
        </w:rPr>
        <w:t>Mẫu</w:t>
      </w:r>
      <w:r w:rsidR="009746B9" w:rsidRPr="002C7663">
        <w:rPr>
          <w:rFonts w:ascii="Arial" w:hAnsi="Arial" w:cs="Arial"/>
          <w:sz w:val="20"/>
          <w:szCs w:val="20"/>
        </w:rPr>
        <w:t xml:space="preserve"> số 102 </w:t>
      </w:r>
      <w:r w:rsidR="00905319" w:rsidRPr="002C7663">
        <w:rPr>
          <w:rFonts w:ascii="Arial" w:hAnsi="Arial" w:cs="Arial"/>
          <w:sz w:val="20"/>
          <w:szCs w:val="20"/>
        </w:rPr>
        <w:t>Phụ lục</w:t>
      </w:r>
      <w:r w:rsidR="009746B9" w:rsidRPr="002C7663">
        <w:rPr>
          <w:rFonts w:ascii="Arial" w:hAnsi="Arial" w:cs="Arial"/>
          <w:sz w:val="20"/>
          <w:szCs w:val="20"/>
        </w:rPr>
        <w:t xml:space="preserve"> I</w:t>
      </w:r>
      <w:bookmarkEnd w:id="251"/>
      <w:r w:rsidRPr="002C7663">
        <w:rPr>
          <w:rFonts w:ascii="Arial" w:hAnsi="Arial" w:cs="Arial"/>
          <w:sz w:val="20"/>
          <w:szCs w:val="20"/>
        </w:rPr>
        <w:t xml:space="preserve"> Nghị định này.</w:t>
      </w:r>
    </w:p>
    <w:p w14:paraId="1613E074"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0C578F" w:rsidRPr="002C7663">
        <w:rPr>
          <w:rFonts w:ascii="Arial" w:hAnsi="Arial" w:cs="Arial"/>
          <w:sz w:val="20"/>
          <w:szCs w:val="20"/>
        </w:rPr>
        <w:t>Trường hợp</w:t>
      </w:r>
      <w:r w:rsidR="00722721" w:rsidRPr="002C7663">
        <w:rPr>
          <w:rFonts w:ascii="Arial" w:hAnsi="Arial" w:cs="Arial"/>
          <w:sz w:val="20"/>
          <w:szCs w:val="20"/>
        </w:rPr>
        <w:t xml:space="preserve"> có vợ hoặc có chồng nhưng không có con đẻ thì hồ sơ, thủ tục thực hiện như sau:</w:t>
      </w:r>
    </w:p>
    <w:p w14:paraId="13966CA1"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lập bản khai theo quy định tại </w:t>
      </w:r>
      <w:bookmarkStart w:id="252" w:name="bieumau_ms_09_pl_1_2"/>
      <w:r w:rsidR="00905319" w:rsidRPr="002C7663">
        <w:rPr>
          <w:rFonts w:ascii="Arial" w:hAnsi="Arial" w:cs="Arial"/>
          <w:sz w:val="20"/>
          <w:szCs w:val="20"/>
        </w:rPr>
        <w:t>Mẫu</w:t>
      </w:r>
      <w:r w:rsidR="009D6FEB" w:rsidRPr="002C7663">
        <w:rPr>
          <w:rFonts w:ascii="Arial" w:hAnsi="Arial" w:cs="Arial"/>
          <w:sz w:val="20"/>
          <w:szCs w:val="20"/>
        </w:rPr>
        <w:t xml:space="preserve"> số 09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2"/>
      <w:r w:rsidR="00722721" w:rsidRPr="002C7663">
        <w:rPr>
          <w:rFonts w:ascii="Arial" w:hAnsi="Arial" w:cs="Arial"/>
          <w:sz w:val="20"/>
          <w:szCs w:val="20"/>
        </w:rPr>
        <w:t xml:space="preserve"> Nghị định này kèm theo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54 gửi Ủy ban nhân dân cấp xã nơi thường trú.</w:t>
      </w:r>
    </w:p>
    <w:p w14:paraId="0CD20F98"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Ủy ban nhân dân cấp xã trong thời gian 12 ngày kể từ ngày nhận được bản khai, </w:t>
      </w:r>
      <w:r w:rsidR="009F52B1" w:rsidRPr="002C7663">
        <w:rPr>
          <w:rFonts w:ascii="Arial" w:hAnsi="Arial" w:cs="Arial"/>
          <w:sz w:val="20"/>
          <w:szCs w:val="20"/>
        </w:rPr>
        <w:t>có</w:t>
      </w:r>
      <w:r w:rsidR="00722721" w:rsidRPr="002C7663">
        <w:rPr>
          <w:rFonts w:ascii="Arial" w:hAnsi="Arial" w:cs="Arial"/>
          <w:sz w:val="20"/>
          <w:szCs w:val="20"/>
        </w:rPr>
        <w:t xml:space="preserve"> trách nhiệm xác nhận bản khai, cấp giấy xác nhận người hoạt động kháng chiến có vợ hoặc có chồng nhưng không có con đẻ, lập danh sách những trường hợp đủ giấy tờ gửi Phòng Lao động - Thương binh và Xã hội.</w:t>
      </w:r>
    </w:p>
    <w:p w14:paraId="71ACE90C"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11755F5B"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12 ngày kể từ ngày nhận đủ giấy tờ, có trách nhiệm xem xét,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ban hành quyết định cấp giấy chứng nhận người hoạt động kháng chiến bị nhiễm chất độc hóa học và trợ cấp, phụ cấp ưu đãi theo </w:t>
      </w:r>
      <w:bookmarkStart w:id="253" w:name="bieumau_ms_64_pl_1_3"/>
      <w:r w:rsidR="00905319" w:rsidRPr="002C7663">
        <w:rPr>
          <w:rFonts w:ascii="Arial" w:hAnsi="Arial" w:cs="Arial"/>
          <w:sz w:val="20"/>
          <w:szCs w:val="20"/>
        </w:rPr>
        <w:t>Mẫu</w:t>
      </w:r>
      <w:r w:rsidR="009D6FEB" w:rsidRPr="002C7663">
        <w:rPr>
          <w:rFonts w:ascii="Arial" w:hAnsi="Arial" w:cs="Arial"/>
          <w:sz w:val="20"/>
          <w:szCs w:val="20"/>
        </w:rPr>
        <w:t xml:space="preserve"> số 64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3"/>
      <w:r w:rsidR="00722721" w:rsidRPr="002C7663">
        <w:rPr>
          <w:rFonts w:ascii="Arial" w:hAnsi="Arial" w:cs="Arial"/>
          <w:sz w:val="20"/>
          <w:szCs w:val="20"/>
        </w:rPr>
        <w:t xml:space="preserve"> Nghị định này, đồng thời thực hiện việc cấp giấy chứng nhận theo </w:t>
      </w:r>
      <w:bookmarkStart w:id="254" w:name="bieumau_ms_102_pl_1_12"/>
      <w:r w:rsidR="00905319" w:rsidRPr="002C7663">
        <w:rPr>
          <w:rFonts w:ascii="Arial" w:hAnsi="Arial" w:cs="Arial"/>
          <w:sz w:val="20"/>
          <w:szCs w:val="20"/>
        </w:rPr>
        <w:t>Mẫu</w:t>
      </w:r>
      <w:r w:rsidR="009D6FEB" w:rsidRPr="002C7663">
        <w:rPr>
          <w:rFonts w:ascii="Arial" w:hAnsi="Arial" w:cs="Arial"/>
          <w:sz w:val="20"/>
          <w:szCs w:val="20"/>
        </w:rPr>
        <w:t xml:space="preserve"> số 102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4"/>
      <w:r w:rsidR="00722721" w:rsidRPr="002C7663">
        <w:rPr>
          <w:rFonts w:ascii="Arial" w:hAnsi="Arial" w:cs="Arial"/>
          <w:sz w:val="20"/>
          <w:szCs w:val="20"/>
        </w:rPr>
        <w:t xml:space="preserve"> Nghị định này.</w:t>
      </w:r>
    </w:p>
    <w:p w14:paraId="5ED7F26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55" w:name="dieu_57"/>
      <w:r w:rsidRPr="002C7663">
        <w:rPr>
          <w:rFonts w:ascii="Arial" w:hAnsi="Arial" w:cs="Arial"/>
          <w:b/>
          <w:bCs/>
          <w:sz w:val="20"/>
          <w:szCs w:val="20"/>
        </w:rPr>
        <w:t>Điều</w:t>
      </w:r>
      <w:r w:rsidR="00722721" w:rsidRPr="002C7663">
        <w:rPr>
          <w:rFonts w:ascii="Arial" w:hAnsi="Arial" w:cs="Arial"/>
          <w:b/>
          <w:bCs/>
          <w:sz w:val="20"/>
          <w:szCs w:val="20"/>
        </w:rPr>
        <w:t xml:space="preserve"> 57. Hồ sơ, thủ tục công nhận và giải quyết chế độ con đẻ của </w:t>
      </w:r>
      <w:r w:rsidR="00131CDE" w:rsidRPr="002C7663">
        <w:rPr>
          <w:rFonts w:ascii="Arial" w:hAnsi="Arial" w:cs="Arial"/>
          <w:b/>
          <w:bCs/>
          <w:sz w:val="20"/>
          <w:szCs w:val="20"/>
        </w:rPr>
        <w:t>người</w:t>
      </w:r>
      <w:r w:rsidR="00722721" w:rsidRPr="002C7663">
        <w:rPr>
          <w:rFonts w:ascii="Arial" w:hAnsi="Arial" w:cs="Arial"/>
          <w:b/>
          <w:bCs/>
          <w:sz w:val="20"/>
          <w:szCs w:val="20"/>
        </w:rPr>
        <w:t xml:space="preserve"> hoạt động kháng chiến bị nhiễm chất độc hóa học</w:t>
      </w:r>
      <w:bookmarkEnd w:id="255"/>
    </w:p>
    <w:p w14:paraId="1D7B8382" w14:textId="77777777" w:rsidR="00223E34" w:rsidRPr="002C7663" w:rsidRDefault="00131CD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hoặc người đại diện theo pháp luật lập bản khai theo </w:t>
      </w:r>
      <w:bookmarkStart w:id="256" w:name="bieumau_ms_09_pl_1_3"/>
      <w:r w:rsidR="00905319" w:rsidRPr="002C7663">
        <w:rPr>
          <w:rFonts w:ascii="Arial" w:hAnsi="Arial" w:cs="Arial"/>
          <w:sz w:val="20"/>
          <w:szCs w:val="20"/>
        </w:rPr>
        <w:t>Mẫu</w:t>
      </w:r>
      <w:r w:rsidR="009D6FEB" w:rsidRPr="002C7663">
        <w:rPr>
          <w:rFonts w:ascii="Arial" w:hAnsi="Arial" w:cs="Arial"/>
          <w:sz w:val="20"/>
          <w:szCs w:val="20"/>
        </w:rPr>
        <w:t xml:space="preserve"> số 09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6"/>
      <w:r w:rsidR="00722721" w:rsidRPr="002C7663">
        <w:rPr>
          <w:rFonts w:ascii="Arial" w:hAnsi="Arial" w:cs="Arial"/>
          <w:sz w:val="20"/>
          <w:szCs w:val="20"/>
        </w:rPr>
        <w:t xml:space="preserve"> Nghị định này kèm bản sao được chứng thực từ giấy khai sinh, trích lục khai sinh và một trong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và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54 Nghị định này gửi đến Ủy ban nhân dân cấp xã nơi thường trú.</w:t>
      </w:r>
    </w:p>
    <w:p w14:paraId="2670D224" w14:textId="77777777" w:rsidR="00223E34" w:rsidRPr="002C7663" w:rsidRDefault="004919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có trách nhiệm kiểm tra, xác nhận bản khai và lập danh sách kèm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Phòng Lao động - Thương binh và Xã hội.</w:t>
      </w:r>
    </w:p>
    <w:p w14:paraId="513A8698" w14:textId="77777777" w:rsidR="00223E34" w:rsidRPr="002C7663" w:rsidRDefault="004919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kể từ ngày nhận đủ giấy tờ, có trách nhiệm kiểm tra, lập danh sách kèm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gửi Sở Lao động - Thương binh và </w:t>
      </w:r>
      <w:r w:rsidR="00722721" w:rsidRPr="002C7663">
        <w:rPr>
          <w:rFonts w:ascii="Arial" w:hAnsi="Arial" w:cs="Arial"/>
          <w:iCs/>
          <w:sz w:val="20"/>
          <w:szCs w:val="20"/>
        </w:rPr>
        <w:t>Xã</w:t>
      </w:r>
      <w:r w:rsidR="00722721" w:rsidRPr="002C7663">
        <w:rPr>
          <w:rFonts w:ascii="Arial" w:hAnsi="Arial" w:cs="Arial"/>
          <w:sz w:val="20"/>
          <w:szCs w:val="20"/>
        </w:rPr>
        <w:t xml:space="preserve"> hội.</w:t>
      </w:r>
    </w:p>
    <w:p w14:paraId="4D4A550D" w14:textId="77777777" w:rsidR="00223E34" w:rsidRPr="002C7663" w:rsidRDefault="004919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cấp giấy giới thiệu những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gửi đến Hội đồng giám định y khoa cấp tỉnh theo </w:t>
      </w:r>
      <w:bookmarkStart w:id="257" w:name="bieumau_ms_38_pl_1_7"/>
      <w:r w:rsidR="00905319" w:rsidRPr="002C7663">
        <w:rPr>
          <w:rFonts w:ascii="Arial" w:hAnsi="Arial" w:cs="Arial"/>
          <w:sz w:val="20"/>
          <w:szCs w:val="20"/>
        </w:rPr>
        <w:t>Mẫu</w:t>
      </w:r>
      <w:r w:rsidR="009D6FEB" w:rsidRPr="002C7663">
        <w:rPr>
          <w:rFonts w:ascii="Arial" w:hAnsi="Arial" w:cs="Arial"/>
          <w:sz w:val="20"/>
          <w:szCs w:val="20"/>
        </w:rPr>
        <w:t xml:space="preserve"> số 38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7"/>
      <w:r w:rsidR="00722721" w:rsidRPr="002C7663">
        <w:rPr>
          <w:rFonts w:ascii="Arial" w:hAnsi="Arial" w:cs="Arial"/>
          <w:sz w:val="20"/>
          <w:szCs w:val="20"/>
        </w:rPr>
        <w:t xml:space="preserve"> </w:t>
      </w:r>
      <w:r w:rsidR="00246F4B" w:rsidRPr="002C7663">
        <w:rPr>
          <w:rFonts w:ascii="Arial" w:hAnsi="Arial" w:cs="Arial"/>
          <w:sz w:val="20"/>
          <w:szCs w:val="20"/>
        </w:rPr>
        <w:t>Nghị định</w:t>
      </w:r>
      <w:r w:rsidR="00722721" w:rsidRPr="002C7663">
        <w:rPr>
          <w:rFonts w:ascii="Arial" w:hAnsi="Arial" w:cs="Arial"/>
          <w:sz w:val="20"/>
          <w:szCs w:val="20"/>
        </w:rPr>
        <w:t xml:space="preserve"> này kèm bản sao giấy tờ ghi nhận bị dị dạng, dị tật.</w:t>
      </w:r>
    </w:p>
    <w:p w14:paraId="37ADB9C7" w14:textId="77777777" w:rsidR="00223E34" w:rsidRPr="002C7663" w:rsidRDefault="004919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Hội đồng giám định y khoa trong thời gian 60 ngày kể từ ngày nhận đủ giấy tờ, có trách nhiệm tổ chức khám giám định, ban hành biên bản giám định y khoa theo </w:t>
      </w:r>
      <w:bookmarkStart w:id="258" w:name="bieumau_ms_78_pl_1_5"/>
      <w:r w:rsidR="00905319" w:rsidRPr="002C7663">
        <w:rPr>
          <w:rFonts w:ascii="Arial" w:hAnsi="Arial" w:cs="Arial"/>
          <w:sz w:val="20"/>
          <w:szCs w:val="20"/>
        </w:rPr>
        <w:t>Mẫu</w:t>
      </w:r>
      <w:r w:rsidR="009D6FEB" w:rsidRPr="002C7663">
        <w:rPr>
          <w:rFonts w:ascii="Arial" w:hAnsi="Arial" w:cs="Arial"/>
          <w:sz w:val="20"/>
          <w:szCs w:val="20"/>
        </w:rPr>
        <w:t xml:space="preserve"> số 78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8"/>
      <w:r w:rsidR="00722721" w:rsidRPr="002C7663">
        <w:rPr>
          <w:rFonts w:ascii="Arial" w:hAnsi="Arial" w:cs="Arial"/>
          <w:sz w:val="20"/>
          <w:szCs w:val="20"/>
        </w:rPr>
        <w:t xml:space="preserve"> Nghị định này gửi đến Sở Lao động - Thương binh và Xã hội.</w:t>
      </w:r>
    </w:p>
    <w:p w14:paraId="1EBCC9E8" w14:textId="77777777" w:rsidR="00223E34" w:rsidRPr="002C7663" w:rsidRDefault="00A74BC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Sở Lao động - Thương binh và Xã hội trong thời gian 12 </w:t>
      </w:r>
      <w:r w:rsidR="000E5005" w:rsidRPr="002C7663">
        <w:rPr>
          <w:rFonts w:ascii="Arial" w:hAnsi="Arial" w:cs="Arial"/>
          <w:sz w:val="20"/>
          <w:szCs w:val="20"/>
        </w:rPr>
        <w:t>ngày</w:t>
      </w:r>
      <w:r w:rsidR="00722721" w:rsidRPr="002C7663">
        <w:rPr>
          <w:rFonts w:ascii="Arial" w:hAnsi="Arial" w:cs="Arial"/>
          <w:sz w:val="20"/>
          <w:szCs w:val="20"/>
        </w:rPr>
        <w:t xml:space="preserve"> kể từ ngày nhận biên bản giám định y khoa có trách nhiệm xem xét,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ban hành quyết định trợ cấp ưu đãi đối với con đẻ của người hoạt động kháng chiến bị nhiễm chất độc hóa học theo </w:t>
      </w:r>
      <w:bookmarkStart w:id="259" w:name="bieumau_ms_65_pl_1"/>
      <w:r w:rsidR="00905319" w:rsidRPr="002C7663">
        <w:rPr>
          <w:rFonts w:ascii="Arial" w:hAnsi="Arial" w:cs="Arial"/>
          <w:sz w:val="20"/>
          <w:szCs w:val="20"/>
        </w:rPr>
        <w:t>Mẫu</w:t>
      </w:r>
      <w:r w:rsidR="009D6FEB" w:rsidRPr="002C7663">
        <w:rPr>
          <w:rFonts w:ascii="Arial" w:hAnsi="Arial" w:cs="Arial"/>
          <w:sz w:val="20"/>
          <w:szCs w:val="20"/>
        </w:rPr>
        <w:t xml:space="preserve"> số 65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59"/>
      <w:r w:rsidR="00722721" w:rsidRPr="002C7663">
        <w:rPr>
          <w:rFonts w:ascii="Arial" w:hAnsi="Arial" w:cs="Arial"/>
          <w:sz w:val="20"/>
          <w:szCs w:val="20"/>
        </w:rPr>
        <w:t xml:space="preserve"> Nghị định này; quyết định cấp giấy chứng nhận người hoạt động kháng chiến bị nhiễm </w:t>
      </w:r>
      <w:r w:rsidRPr="002C7663">
        <w:rPr>
          <w:rFonts w:ascii="Arial" w:hAnsi="Arial" w:cs="Arial"/>
          <w:sz w:val="20"/>
          <w:szCs w:val="20"/>
        </w:rPr>
        <w:t>chất</w:t>
      </w:r>
      <w:r w:rsidR="00722721" w:rsidRPr="002C7663">
        <w:rPr>
          <w:rFonts w:ascii="Arial" w:hAnsi="Arial" w:cs="Arial"/>
          <w:sz w:val="20"/>
          <w:szCs w:val="20"/>
        </w:rPr>
        <w:t xml:space="preserve"> độc hóa học và trợ </w:t>
      </w:r>
      <w:r w:rsidR="00DE3394" w:rsidRPr="002C7663">
        <w:rPr>
          <w:rFonts w:ascii="Arial" w:hAnsi="Arial" w:cs="Arial"/>
          <w:sz w:val="20"/>
          <w:szCs w:val="20"/>
        </w:rPr>
        <w:t>cấp</w:t>
      </w:r>
      <w:r w:rsidR="00722721" w:rsidRPr="002C7663">
        <w:rPr>
          <w:rFonts w:ascii="Arial" w:hAnsi="Arial" w:cs="Arial"/>
          <w:sz w:val="20"/>
          <w:szCs w:val="20"/>
        </w:rPr>
        <w:t xml:space="preserve"> ưu đãi theo </w:t>
      </w:r>
      <w:bookmarkStart w:id="260" w:name="bieumau_ms_64_pl_1_4"/>
      <w:r w:rsidR="00905319" w:rsidRPr="002C7663">
        <w:rPr>
          <w:rFonts w:ascii="Arial" w:hAnsi="Arial" w:cs="Arial"/>
          <w:sz w:val="20"/>
          <w:szCs w:val="20"/>
        </w:rPr>
        <w:t>Mẫu</w:t>
      </w:r>
      <w:r w:rsidR="009D6FEB" w:rsidRPr="002C7663">
        <w:rPr>
          <w:rFonts w:ascii="Arial" w:hAnsi="Arial" w:cs="Arial"/>
          <w:sz w:val="20"/>
          <w:szCs w:val="20"/>
        </w:rPr>
        <w:t xml:space="preserve"> số 64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60"/>
      <w:r w:rsidR="00722721" w:rsidRPr="002C7663">
        <w:rPr>
          <w:rFonts w:ascii="Arial" w:hAnsi="Arial" w:cs="Arial"/>
          <w:sz w:val="20"/>
          <w:szCs w:val="20"/>
        </w:rPr>
        <w:t xml:space="preserve"> Nghị định này </w:t>
      </w:r>
      <w:r w:rsidR="00DE52FE" w:rsidRPr="002C7663">
        <w:rPr>
          <w:rFonts w:ascii="Arial" w:hAnsi="Arial" w:cs="Arial"/>
          <w:sz w:val="20"/>
          <w:szCs w:val="20"/>
        </w:rPr>
        <w:t>đối với</w:t>
      </w:r>
      <w:r w:rsidR="00722721" w:rsidRPr="002C7663">
        <w:rPr>
          <w:rFonts w:ascii="Arial" w:hAnsi="Arial" w:cs="Arial"/>
          <w:sz w:val="20"/>
          <w:szCs w:val="20"/>
        </w:rPr>
        <w:t xml:space="preserve"> người hoạt động kháng chiến bị nhiễm chất độc hóa học, đồng thời thực hiện việc cấp giấy chứng nhận theo </w:t>
      </w:r>
      <w:bookmarkStart w:id="261" w:name="bieumau_ms_102_pl_1_13"/>
      <w:r w:rsidR="00905319" w:rsidRPr="002C7663">
        <w:rPr>
          <w:rFonts w:ascii="Arial" w:hAnsi="Arial" w:cs="Arial"/>
          <w:sz w:val="20"/>
          <w:szCs w:val="20"/>
        </w:rPr>
        <w:t>Mẫu</w:t>
      </w:r>
      <w:r w:rsidR="009D6FEB" w:rsidRPr="002C7663">
        <w:rPr>
          <w:rFonts w:ascii="Arial" w:hAnsi="Arial" w:cs="Arial"/>
          <w:sz w:val="20"/>
          <w:szCs w:val="20"/>
        </w:rPr>
        <w:t xml:space="preserve"> số 102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61"/>
      <w:r w:rsidR="009D6FEB" w:rsidRPr="002C7663">
        <w:rPr>
          <w:rFonts w:ascii="Arial" w:hAnsi="Arial" w:cs="Arial"/>
          <w:sz w:val="20"/>
          <w:szCs w:val="20"/>
        </w:rPr>
        <w:t xml:space="preserve"> </w:t>
      </w:r>
      <w:r w:rsidR="00722721" w:rsidRPr="002C7663">
        <w:rPr>
          <w:rFonts w:ascii="Arial" w:hAnsi="Arial" w:cs="Arial"/>
          <w:sz w:val="20"/>
          <w:szCs w:val="20"/>
        </w:rPr>
        <w:t>Nghị định này.</w:t>
      </w:r>
    </w:p>
    <w:p w14:paraId="4B9A8F1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62" w:name="dieu_58"/>
      <w:r w:rsidRPr="002C7663">
        <w:rPr>
          <w:rFonts w:ascii="Arial" w:hAnsi="Arial" w:cs="Arial"/>
          <w:b/>
          <w:bCs/>
          <w:sz w:val="20"/>
          <w:szCs w:val="20"/>
        </w:rPr>
        <w:t>Điều</w:t>
      </w:r>
      <w:r w:rsidR="00722721" w:rsidRPr="002C7663">
        <w:rPr>
          <w:rFonts w:ascii="Arial" w:hAnsi="Arial" w:cs="Arial"/>
          <w:b/>
          <w:bCs/>
          <w:sz w:val="20"/>
          <w:szCs w:val="20"/>
        </w:rPr>
        <w:t xml:space="preserve"> 58. Nguyên tắc hưởng chế độ người hoạt động kháng chiến bị nhiễm chất độc hóa học</w:t>
      </w:r>
      <w:bookmarkEnd w:id="262"/>
    </w:p>
    <w:p w14:paraId="03713078" w14:textId="77777777" w:rsidR="00223E34" w:rsidRPr="002C7663" w:rsidRDefault="00A74BC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0C578F" w:rsidRPr="002C7663">
        <w:rPr>
          <w:rFonts w:ascii="Arial" w:hAnsi="Arial" w:cs="Arial"/>
          <w:sz w:val="20"/>
          <w:szCs w:val="20"/>
        </w:rPr>
        <w:t>Trường hợp</w:t>
      </w:r>
      <w:r w:rsidR="00722721" w:rsidRPr="002C7663">
        <w:rPr>
          <w:rFonts w:ascii="Arial" w:hAnsi="Arial" w:cs="Arial"/>
          <w:sz w:val="20"/>
          <w:szCs w:val="20"/>
        </w:rPr>
        <w:t xml:space="preserve"> đang hưởng trợ cấp thương binh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được hưởng thêm trợ cấp đối với người hoạt động kháng chiến bị nhiễm chất độc hóa học.</w:t>
      </w:r>
    </w:p>
    <w:p w14:paraId="285D1269" w14:textId="77777777" w:rsidR="00223E34" w:rsidRPr="002C7663" w:rsidRDefault="007411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Pr="002C7663">
        <w:rPr>
          <w:rFonts w:ascii="Arial" w:hAnsi="Arial" w:cs="Arial"/>
          <w:sz w:val="20"/>
          <w:szCs w:val="20"/>
        </w:rPr>
        <w:t>Trường hợp đang hưở</w:t>
      </w:r>
      <w:r w:rsidR="00722721" w:rsidRPr="002C7663">
        <w:rPr>
          <w:rFonts w:ascii="Arial" w:hAnsi="Arial" w:cs="Arial"/>
          <w:sz w:val="20"/>
          <w:szCs w:val="20"/>
        </w:rPr>
        <w:t xml:space="preserve">ng đồng thời trợ cấp thương binh và trợ cấp bệnh binh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được hưởng trợ cấp đối với người hoạt động kháng chiến bị nhiễm chất độc hóa học theo quy định tại </w:t>
      </w:r>
      <w:bookmarkStart w:id="263" w:name="dc_61"/>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30 Pháp lệnh</w:t>
      </w:r>
      <w:bookmarkEnd w:id="263"/>
      <w:r w:rsidR="00722721" w:rsidRPr="002C7663">
        <w:rPr>
          <w:rFonts w:ascii="Arial" w:hAnsi="Arial" w:cs="Arial"/>
          <w:sz w:val="20"/>
          <w:szCs w:val="20"/>
        </w:rPr>
        <w:t>.</w:t>
      </w:r>
    </w:p>
    <w:p w14:paraId="1597FD12" w14:textId="77777777" w:rsidR="00223E34" w:rsidRPr="002C7663" w:rsidRDefault="007411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đang hưởng trợ cấp hằng tháng tương ứng với mức có tỷ lệ tổn thương cơ thể từ 81% trở lên mà hồ sơ không có biên bản giám định y khoa hoặc biên bản giám định y khoa không đúng quy định thì không hưởng chế độ trợ cấp người phục vụ, phụ cấp đặc biệt; các chế độ ưu đãi khác hưởng như người c</w:t>
      </w:r>
      <w:r w:rsidR="00B1695E" w:rsidRPr="002C7663">
        <w:rPr>
          <w:rFonts w:ascii="Arial" w:hAnsi="Arial" w:cs="Arial"/>
          <w:sz w:val="20"/>
          <w:szCs w:val="20"/>
        </w:rPr>
        <w:t>ó tỷ lệ tổn thương cơ thể từ 81</w:t>
      </w:r>
      <w:r w:rsidR="00722721" w:rsidRPr="002C7663">
        <w:rPr>
          <w:rFonts w:ascii="Arial" w:hAnsi="Arial" w:cs="Arial"/>
          <w:sz w:val="20"/>
          <w:szCs w:val="20"/>
        </w:rPr>
        <w:t>% trở lên.</w:t>
      </w:r>
    </w:p>
    <w:p w14:paraId="02D4547D"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264" w:name="dieu_59"/>
      <w:r w:rsidRPr="002C7663">
        <w:rPr>
          <w:rFonts w:ascii="Arial" w:hAnsi="Arial" w:cs="Arial"/>
          <w:b/>
          <w:bCs/>
          <w:sz w:val="20"/>
          <w:szCs w:val="20"/>
        </w:rPr>
        <w:t>Điều</w:t>
      </w:r>
      <w:r w:rsidR="00722721" w:rsidRPr="002C7663">
        <w:rPr>
          <w:rFonts w:ascii="Arial" w:hAnsi="Arial" w:cs="Arial"/>
          <w:b/>
          <w:bCs/>
          <w:sz w:val="20"/>
          <w:szCs w:val="20"/>
        </w:rPr>
        <w:t xml:space="preserve"> 59. </w:t>
      </w:r>
      <w:r w:rsidR="001B3DD1" w:rsidRPr="002C7663">
        <w:rPr>
          <w:rFonts w:ascii="Arial" w:hAnsi="Arial" w:cs="Arial"/>
          <w:b/>
          <w:bCs/>
          <w:sz w:val="20"/>
          <w:szCs w:val="20"/>
        </w:rPr>
        <w:t>Thời</w:t>
      </w:r>
      <w:r w:rsidR="00722721" w:rsidRPr="002C7663">
        <w:rPr>
          <w:rFonts w:ascii="Arial" w:hAnsi="Arial" w:cs="Arial"/>
          <w:b/>
          <w:bCs/>
          <w:sz w:val="20"/>
          <w:szCs w:val="20"/>
        </w:rPr>
        <w:t xml:space="preserve">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64"/>
    </w:p>
    <w:p w14:paraId="26B9F4B0" w14:textId="77777777" w:rsidR="00223E34" w:rsidRPr="002C7663" w:rsidRDefault="007411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hoạt động kháng chiến bị nhiễm chất độc hóa học, con đẻ của người hoạt động kháng chiến bị nhiễm chất độc hóa học được hưởng trợ cấp, phụ cấp hằng tháng kể từ tháng Hội đồng giám định y khoa có thẩm quyền ban hành biên bản giám định y khoa.</w:t>
      </w:r>
    </w:p>
    <w:p w14:paraId="46ECBD09"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hoạt động kháng chiến bị nhiễm chất độc hóa học được công nhận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56 Nghị định này được hưởng trợ cấp hằng tháng kể từ tháng Sở Lao động - Thương binh và Xã hội ban hành quyết định trợ cấp ưu đãi.</w:t>
      </w:r>
    </w:p>
    <w:p w14:paraId="031CDC7D"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65" w:name="muc_9"/>
      <w:r w:rsidRPr="002C7663">
        <w:rPr>
          <w:rFonts w:ascii="Arial" w:hAnsi="Arial" w:cs="Arial"/>
          <w:b/>
          <w:bCs/>
          <w:sz w:val="20"/>
          <w:szCs w:val="20"/>
        </w:rPr>
        <w:t>Mục</w:t>
      </w:r>
      <w:r w:rsidR="00FA5AAD" w:rsidRPr="002C7663">
        <w:rPr>
          <w:rFonts w:ascii="Arial" w:hAnsi="Arial" w:cs="Arial"/>
          <w:b/>
          <w:bCs/>
          <w:sz w:val="20"/>
          <w:szCs w:val="20"/>
        </w:rPr>
        <w:t xml:space="preserve"> 9. NGƯỜI HOẠT ĐỘNG CÁCH MẠNG, KHÁNG CHIẾN, BẢO VỆ TỔ QUỐC, LÀM NGHĨA VỤ QUỐC TẾ BỊ ĐỊCH BẮT TÙ, ĐÀY</w:t>
      </w:r>
      <w:bookmarkEnd w:id="265"/>
    </w:p>
    <w:p w14:paraId="05434F3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66" w:name="dieu_60"/>
      <w:r w:rsidRPr="002C7663">
        <w:rPr>
          <w:rFonts w:ascii="Arial" w:hAnsi="Arial" w:cs="Arial"/>
          <w:b/>
          <w:bCs/>
          <w:sz w:val="20"/>
          <w:szCs w:val="20"/>
        </w:rPr>
        <w:t>Điều</w:t>
      </w:r>
      <w:r w:rsidR="00722721" w:rsidRPr="002C7663">
        <w:rPr>
          <w:rFonts w:ascii="Arial" w:hAnsi="Arial" w:cs="Arial"/>
          <w:b/>
          <w:bCs/>
          <w:sz w:val="20"/>
          <w:szCs w:val="20"/>
        </w:rPr>
        <w:t xml:space="preserve"> 60. Căn cứ lập hồ sơ</w:t>
      </w:r>
      <w:bookmarkEnd w:id="266"/>
    </w:p>
    <w:p w14:paraId="02421C51"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Một trong các giấy tờ chứng minh có tham gia cách mạng, kháng chiến, bảo vệ Tổ quốc, làm nghĩa vụ quốc tế và thời gian, địa </w:t>
      </w:r>
      <w:r w:rsidR="002C7663" w:rsidRPr="002C7663">
        <w:rPr>
          <w:rFonts w:ascii="Arial" w:hAnsi="Arial" w:cs="Arial"/>
          <w:sz w:val="20"/>
          <w:szCs w:val="20"/>
        </w:rPr>
        <w:t>điểm</w:t>
      </w:r>
      <w:r w:rsidR="00722721" w:rsidRPr="002C7663">
        <w:rPr>
          <w:rFonts w:ascii="Arial" w:hAnsi="Arial" w:cs="Arial"/>
          <w:sz w:val="20"/>
          <w:szCs w:val="20"/>
        </w:rPr>
        <w:t xml:space="preserve"> bị tù, đày như sau:</w:t>
      </w:r>
    </w:p>
    <w:p w14:paraId="3D451028"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Bản sao được chứng thực từ một trong các giấy tờ do cơ quan có thẩm quyền ban hành, xác nhận từ ngày 31 tháng 12 năm 1994 trở về trước: lý lịch </w:t>
      </w:r>
      <w:r w:rsidR="00437522" w:rsidRPr="002C7663">
        <w:rPr>
          <w:rFonts w:ascii="Arial" w:hAnsi="Arial" w:cs="Arial"/>
          <w:sz w:val="20"/>
          <w:szCs w:val="20"/>
        </w:rPr>
        <w:t>cán bộ</w:t>
      </w:r>
      <w:r w:rsidR="00722721" w:rsidRPr="002C7663">
        <w:rPr>
          <w:rFonts w:ascii="Arial" w:hAnsi="Arial" w:cs="Arial"/>
          <w:sz w:val="20"/>
          <w:szCs w:val="20"/>
        </w:rPr>
        <w:t>, lý lịch đảng viên, lý lịch quân nhân, lý lịch công an; hồ sơ khen thưởng tổng kết thành tích tham gia kháng chiến; các giấy tờ, tài liệu khác.</w:t>
      </w:r>
    </w:p>
    <w:p w14:paraId="1D8996B8"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Bản sao được chứng thực từ hồ sơ hưởng chế độ Bảo hiểm xã hội.</w:t>
      </w:r>
    </w:p>
    <w:p w14:paraId="4267DFAB"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Bản trích lục hồ sơ liệt sĩ.</w:t>
      </w:r>
    </w:p>
    <w:p w14:paraId="25FC8042"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Giấy xác nhận của cơ quan, đơn vị có thẩm quyền thuộc Bộ Quốc phòng, Bộ Công an về thời gian tù và nơi bị tù.</w:t>
      </w:r>
    </w:p>
    <w:p w14:paraId="62D13559" w14:textId="77777777" w:rsidR="00223E34" w:rsidRPr="002C7663" w:rsidRDefault="006F0776" w:rsidP="00E80B07">
      <w:pPr>
        <w:pStyle w:val="BodyText"/>
        <w:shd w:val="clear" w:color="auto" w:fill="auto"/>
        <w:spacing w:before="120" w:after="0" w:line="240" w:lineRule="auto"/>
        <w:ind w:firstLine="0"/>
        <w:rPr>
          <w:rFonts w:ascii="Arial" w:hAnsi="Arial" w:cs="Arial"/>
          <w:sz w:val="20"/>
          <w:szCs w:val="20"/>
        </w:rPr>
      </w:pPr>
      <w:bookmarkStart w:id="267" w:name="khoan_2_60"/>
      <w:r w:rsidRPr="006F0776">
        <w:rPr>
          <w:rFonts w:ascii="Arial" w:hAnsi="Arial" w:cs="Arial"/>
          <w:sz w:val="20"/>
          <w:szCs w:val="20"/>
          <w:lang w:val="en-US"/>
        </w:rPr>
        <w:t>2. Địa điểm bị tù, đày để xem xét công nhận người hoạt động cách mạng, kháng chiến, bảo vệ tổ quốc, làm nghĩa vụ quốc tế bị địch bắt tù, đày được quy định tại Danh mục nhà tù và những nơi được coi là nhà tù do Bộ Lao động - Thương binh và Xã hội ban hành.</w:t>
      </w:r>
      <w:bookmarkEnd w:id="267"/>
    </w:p>
    <w:p w14:paraId="0EF87B3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68" w:name="dieu_61"/>
      <w:r w:rsidRPr="002C7663">
        <w:rPr>
          <w:rFonts w:ascii="Arial" w:hAnsi="Arial" w:cs="Arial"/>
          <w:b/>
          <w:bCs/>
          <w:sz w:val="20"/>
          <w:szCs w:val="20"/>
        </w:rPr>
        <w:t>Điều</w:t>
      </w:r>
      <w:r w:rsidR="00722721" w:rsidRPr="002C7663">
        <w:rPr>
          <w:rFonts w:ascii="Arial" w:hAnsi="Arial" w:cs="Arial"/>
          <w:b/>
          <w:bCs/>
          <w:sz w:val="20"/>
          <w:szCs w:val="20"/>
        </w:rPr>
        <w:t xml:space="preserve"> 61. Hồ sơ, thủ tục cấp giấy xác nhận về thời gian tù và nơi bị tù theo quy định tại </w:t>
      </w:r>
      <w:r w:rsidRPr="002C7663">
        <w:rPr>
          <w:rFonts w:ascii="Arial" w:hAnsi="Arial" w:cs="Arial"/>
          <w:b/>
          <w:bCs/>
          <w:sz w:val="20"/>
          <w:szCs w:val="20"/>
        </w:rPr>
        <w:t>điểm</w:t>
      </w:r>
      <w:r w:rsidR="00722721" w:rsidRPr="002C7663">
        <w:rPr>
          <w:rFonts w:ascii="Arial" w:hAnsi="Arial" w:cs="Arial"/>
          <w:b/>
          <w:bCs/>
          <w:sz w:val="20"/>
          <w:szCs w:val="20"/>
        </w:rPr>
        <w:t xml:space="preserve"> d </w:t>
      </w:r>
      <w:r w:rsidRPr="002C7663">
        <w:rPr>
          <w:rFonts w:ascii="Arial" w:hAnsi="Arial" w:cs="Arial"/>
          <w:b/>
          <w:bCs/>
          <w:sz w:val="20"/>
          <w:szCs w:val="20"/>
        </w:rPr>
        <w:t>khoản</w:t>
      </w:r>
      <w:r w:rsidR="00722721" w:rsidRPr="002C7663">
        <w:rPr>
          <w:rFonts w:ascii="Arial" w:hAnsi="Arial" w:cs="Arial"/>
          <w:b/>
          <w:bCs/>
          <w:sz w:val="20"/>
          <w:szCs w:val="20"/>
        </w:rPr>
        <w:t xml:space="preserve"> 1 </w:t>
      </w:r>
      <w:r w:rsidRPr="002C7663">
        <w:rPr>
          <w:rFonts w:ascii="Arial" w:hAnsi="Arial" w:cs="Arial"/>
          <w:b/>
          <w:bCs/>
          <w:sz w:val="20"/>
          <w:szCs w:val="20"/>
        </w:rPr>
        <w:t>Điều</w:t>
      </w:r>
      <w:r w:rsidR="00722721" w:rsidRPr="002C7663">
        <w:rPr>
          <w:rFonts w:ascii="Arial" w:hAnsi="Arial" w:cs="Arial"/>
          <w:b/>
          <w:bCs/>
          <w:sz w:val="20"/>
          <w:szCs w:val="20"/>
        </w:rPr>
        <w:t xml:space="preserve"> 60 Nghị định này</w:t>
      </w:r>
      <w:bookmarkEnd w:id="268"/>
    </w:p>
    <w:p w14:paraId="6D9BA553"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 nhân làm đơn đề nghị cấp giấy xác nhận về thời gian tù và nơi bị tù gửi một trong các cơ quan sau:</w:t>
      </w:r>
    </w:p>
    <w:p w14:paraId="072251C6" w14:textId="77777777" w:rsidR="00223E34" w:rsidRPr="002C7663" w:rsidRDefault="00FE023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Trường hợp vào thời </w:t>
      </w:r>
      <w:r w:rsidR="002C7663" w:rsidRPr="002C7663">
        <w:rPr>
          <w:rFonts w:ascii="Arial" w:hAnsi="Arial" w:cs="Arial"/>
          <w:sz w:val="20"/>
          <w:szCs w:val="20"/>
        </w:rPr>
        <w:t>điểm</w:t>
      </w:r>
      <w:r w:rsidR="00722721" w:rsidRPr="002C7663">
        <w:rPr>
          <w:rFonts w:ascii="Arial" w:hAnsi="Arial" w:cs="Arial"/>
          <w:sz w:val="20"/>
          <w:szCs w:val="20"/>
        </w:rPr>
        <w:t xml:space="preserve"> bị địch bắt tù, đày do quân đội quản lý; người đã chuyển ra ngoài quân đội gửi Bộ Chỉ huy quân sự cấ</w:t>
      </w:r>
      <w:r w:rsidR="004D73B8" w:rsidRPr="002C7663">
        <w:rPr>
          <w:rFonts w:ascii="Arial" w:hAnsi="Arial" w:cs="Arial"/>
          <w:sz w:val="20"/>
          <w:szCs w:val="20"/>
        </w:rPr>
        <w:t>p tỉ</w:t>
      </w:r>
      <w:r w:rsidR="00722721" w:rsidRPr="002C7663">
        <w:rPr>
          <w:rFonts w:ascii="Arial" w:hAnsi="Arial" w:cs="Arial"/>
          <w:sz w:val="20"/>
          <w:szCs w:val="20"/>
        </w:rPr>
        <w:t>nh nơi cư trú; người đang tại ngũ gửi cơ quan, đơn vị đang trực tiếp quản lý.</w:t>
      </w:r>
    </w:p>
    <w:p w14:paraId="4AA7CCB4"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trường hợp khác gửi Công an cấp tỉnh nơi cư trú.</w:t>
      </w:r>
    </w:p>
    <w:p w14:paraId="226502F0"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đơn vị có thẩm quyền theo hướng dẫn của Bộ Quốc phòng, Bộ Công an trong thời gian 20 ngày, trường hợp đặc biệt trong thời gian 40 ngày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đơn,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xác minh,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xác nhận về thời gian tù và nơi bị tù.</w:t>
      </w:r>
    </w:p>
    <w:p w14:paraId="182E7A18"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69" w:name="khoan_3_61"/>
      <w:r w:rsidRPr="00FA45AE">
        <w:rPr>
          <w:rFonts w:ascii="Arial" w:hAnsi="Arial" w:cs="Arial"/>
          <w:sz w:val="20"/>
          <w:szCs w:val="20"/>
          <w:lang w:val="en-US"/>
        </w:rPr>
        <w:t>3. Bộ Quốc phòng, Bộ Công an quy định cụ thể về cơ quan có thẩm quyền và quy trình cấp giấy xác nhận về thời gian tù và nơi bị tù quy định tại Điều này.</w:t>
      </w:r>
      <w:bookmarkEnd w:id="269"/>
    </w:p>
    <w:p w14:paraId="4A0EBA7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70" w:name="dieu_62"/>
      <w:r w:rsidRPr="002C7663">
        <w:rPr>
          <w:rFonts w:ascii="Arial" w:hAnsi="Arial" w:cs="Arial"/>
          <w:b/>
          <w:bCs/>
          <w:sz w:val="20"/>
          <w:szCs w:val="20"/>
        </w:rPr>
        <w:t>Điều</w:t>
      </w:r>
      <w:r w:rsidR="00722721" w:rsidRPr="002C7663">
        <w:rPr>
          <w:rFonts w:ascii="Arial" w:hAnsi="Arial" w:cs="Arial"/>
          <w:b/>
          <w:bCs/>
          <w:sz w:val="20"/>
          <w:szCs w:val="20"/>
        </w:rPr>
        <w:t xml:space="preserve"> 62. Hồ sơ, thủ tục công nhận và giải quyết chế độ</w:t>
      </w:r>
      <w:bookmarkEnd w:id="270"/>
    </w:p>
    <w:p w14:paraId="32136515"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271" w:name="bieumau_ms_10_pl_1"/>
      <w:r w:rsidR="00905319" w:rsidRPr="002C7663">
        <w:rPr>
          <w:rFonts w:ascii="Arial" w:hAnsi="Arial" w:cs="Arial"/>
          <w:sz w:val="20"/>
          <w:szCs w:val="20"/>
        </w:rPr>
        <w:t>Mẫu</w:t>
      </w:r>
      <w:r w:rsidR="009D6FEB" w:rsidRPr="002C7663">
        <w:rPr>
          <w:rFonts w:ascii="Arial" w:hAnsi="Arial" w:cs="Arial"/>
          <w:sz w:val="20"/>
          <w:szCs w:val="20"/>
        </w:rPr>
        <w:t xml:space="preserve"> số 10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71"/>
      <w:r w:rsidR="00722721" w:rsidRPr="002C7663">
        <w:rPr>
          <w:rFonts w:ascii="Arial" w:hAnsi="Arial" w:cs="Arial"/>
          <w:sz w:val="20"/>
          <w:szCs w:val="20"/>
        </w:rPr>
        <w:t xml:space="preserve"> Nghị định này kèm một trong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60 Nghị định này gửi </w:t>
      </w:r>
      <w:r w:rsidR="00097938" w:rsidRPr="002C7663">
        <w:rPr>
          <w:rFonts w:ascii="Arial" w:hAnsi="Arial" w:cs="Arial"/>
          <w:sz w:val="20"/>
          <w:szCs w:val="20"/>
        </w:rPr>
        <w:t>Ủy ban</w:t>
      </w:r>
      <w:r w:rsidR="00722721" w:rsidRPr="002C7663">
        <w:rPr>
          <w:rFonts w:ascii="Arial" w:hAnsi="Arial" w:cs="Arial"/>
          <w:sz w:val="20"/>
          <w:szCs w:val="20"/>
        </w:rPr>
        <w:t xml:space="preserve"> nhân dân </w:t>
      </w:r>
      <w:r w:rsidR="00DE3394" w:rsidRPr="002C7663">
        <w:rPr>
          <w:rFonts w:ascii="Arial" w:hAnsi="Arial" w:cs="Arial"/>
          <w:sz w:val="20"/>
          <w:szCs w:val="20"/>
        </w:rPr>
        <w:t>cấp</w:t>
      </w:r>
      <w:r w:rsidR="00722721" w:rsidRPr="002C7663">
        <w:rPr>
          <w:rFonts w:ascii="Arial" w:hAnsi="Arial" w:cs="Arial"/>
          <w:sz w:val="20"/>
          <w:szCs w:val="20"/>
        </w:rPr>
        <w:t xml:space="preserve"> xã nơi thường trú.</w:t>
      </w:r>
    </w:p>
    <w:p w14:paraId="2D199CE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chết mà chưa được hưởng chế độ ưu đãi thì kèm theo giấy báo tử hoặc trích lục khai tử.</w:t>
      </w:r>
    </w:p>
    <w:p w14:paraId="4AA57F05"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nhận đủ giấy tờ, có trách nhiệm kiểm tra, xác nhận bản khai và lập danh sách những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kèm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Phòng Lao động - Thương binh và Xã hội.</w:t>
      </w:r>
    </w:p>
    <w:p w14:paraId="4A06BDA1"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nhận đủ </w:t>
      </w:r>
      <w:r w:rsidR="00DE3394" w:rsidRPr="002C7663">
        <w:rPr>
          <w:rFonts w:ascii="Arial" w:hAnsi="Arial" w:cs="Arial"/>
          <w:sz w:val="20"/>
          <w:szCs w:val="20"/>
        </w:rPr>
        <w:t>giấy</w:t>
      </w:r>
      <w:r w:rsidR="00722721" w:rsidRPr="002C7663">
        <w:rPr>
          <w:rFonts w:ascii="Arial" w:hAnsi="Arial" w:cs="Arial"/>
          <w:sz w:val="20"/>
          <w:szCs w:val="20"/>
        </w:rPr>
        <w:t xml:space="preserve"> tờ, </w:t>
      </w:r>
      <w:r w:rsidR="009F52B1" w:rsidRPr="002C7663">
        <w:rPr>
          <w:rFonts w:ascii="Arial" w:hAnsi="Arial" w:cs="Arial"/>
          <w:sz w:val="20"/>
          <w:szCs w:val="20"/>
        </w:rPr>
        <w:t>có</w:t>
      </w:r>
      <w:r w:rsidR="00722721" w:rsidRPr="002C7663">
        <w:rPr>
          <w:rFonts w:ascii="Arial" w:hAnsi="Arial" w:cs="Arial"/>
          <w:sz w:val="20"/>
          <w:szCs w:val="20"/>
        </w:rPr>
        <w:t xml:space="preserve"> trách nhiệm </w:t>
      </w:r>
      <w:r w:rsidR="007D0DCF" w:rsidRPr="002C7663">
        <w:rPr>
          <w:rFonts w:ascii="Arial" w:hAnsi="Arial" w:cs="Arial"/>
          <w:sz w:val="20"/>
          <w:szCs w:val="20"/>
        </w:rPr>
        <w:t>kiểm tra</w:t>
      </w:r>
      <w:r w:rsidR="00722721" w:rsidRPr="002C7663">
        <w:rPr>
          <w:rFonts w:ascii="Arial" w:hAnsi="Arial" w:cs="Arial"/>
          <w:sz w:val="20"/>
          <w:szCs w:val="20"/>
        </w:rPr>
        <w:t>, lập danh sách kèm giấy tờ theo quy định gửi Sở Lao động - Thương binh và Xã hội.</w:t>
      </w:r>
    </w:p>
    <w:p w14:paraId="7FA5A905"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ban hành quyết định công nhận và trợ cấp ưu đãi theo </w:t>
      </w:r>
      <w:bookmarkStart w:id="272" w:name="bieumau_ms_66_pl_1"/>
      <w:r w:rsidR="00905319" w:rsidRPr="002C7663">
        <w:rPr>
          <w:rFonts w:ascii="Arial" w:hAnsi="Arial" w:cs="Arial"/>
          <w:sz w:val="20"/>
          <w:szCs w:val="20"/>
        </w:rPr>
        <w:t>Mẫu</w:t>
      </w:r>
      <w:r w:rsidR="009D6FEB" w:rsidRPr="002C7663">
        <w:rPr>
          <w:rFonts w:ascii="Arial" w:hAnsi="Arial" w:cs="Arial"/>
          <w:sz w:val="20"/>
          <w:szCs w:val="20"/>
        </w:rPr>
        <w:t xml:space="preserve"> số 66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72"/>
      <w:r w:rsidR="00722721" w:rsidRPr="002C7663">
        <w:rPr>
          <w:rFonts w:ascii="Arial" w:hAnsi="Arial" w:cs="Arial"/>
          <w:sz w:val="20"/>
          <w:szCs w:val="20"/>
        </w:rPr>
        <w:t xml:space="preserve"> Nghị định này.</w:t>
      </w:r>
    </w:p>
    <w:p w14:paraId="1152155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73" w:name="dieu_63"/>
      <w:r w:rsidRPr="002C7663">
        <w:rPr>
          <w:rFonts w:ascii="Arial" w:hAnsi="Arial" w:cs="Arial"/>
          <w:b/>
          <w:bCs/>
          <w:sz w:val="20"/>
          <w:szCs w:val="20"/>
        </w:rPr>
        <w:t>Điều</w:t>
      </w:r>
      <w:r w:rsidR="00722721" w:rsidRPr="002C7663">
        <w:rPr>
          <w:rFonts w:ascii="Arial" w:hAnsi="Arial" w:cs="Arial"/>
          <w:b/>
          <w:bCs/>
          <w:sz w:val="20"/>
          <w:szCs w:val="20"/>
        </w:rPr>
        <w:t xml:space="preserve"> 63. Hồ sơ, thủ tục công nhận đối với trường hợp đang tại ngũ, công tác trong quân đội</w:t>
      </w:r>
      <w:bookmarkEnd w:id="273"/>
    </w:p>
    <w:p w14:paraId="150A3DAC" w14:textId="77777777" w:rsidR="00223E34" w:rsidRPr="002C7663" w:rsidRDefault="004D73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274" w:name="bieumau_ms_10_pl_1_1"/>
      <w:r w:rsidR="00905319" w:rsidRPr="002C7663">
        <w:rPr>
          <w:rFonts w:ascii="Arial" w:hAnsi="Arial" w:cs="Arial"/>
          <w:sz w:val="20"/>
          <w:szCs w:val="20"/>
        </w:rPr>
        <w:t>Mẫu</w:t>
      </w:r>
      <w:r w:rsidR="009D6FEB" w:rsidRPr="002C7663">
        <w:rPr>
          <w:rFonts w:ascii="Arial" w:hAnsi="Arial" w:cs="Arial"/>
          <w:sz w:val="20"/>
          <w:szCs w:val="20"/>
        </w:rPr>
        <w:t xml:space="preserve"> số 10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74"/>
      <w:r w:rsidR="009D6FEB" w:rsidRPr="002C7663">
        <w:rPr>
          <w:rFonts w:ascii="Arial" w:hAnsi="Arial" w:cs="Arial"/>
          <w:sz w:val="20"/>
          <w:szCs w:val="20"/>
        </w:rPr>
        <w:t xml:space="preserve"> </w:t>
      </w:r>
      <w:r w:rsidR="00722721" w:rsidRPr="002C7663">
        <w:rPr>
          <w:rFonts w:ascii="Arial" w:hAnsi="Arial" w:cs="Arial"/>
          <w:sz w:val="20"/>
          <w:szCs w:val="20"/>
        </w:rPr>
        <w:t xml:space="preserve">Nghị định này kèm một trong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60 Nghị định này gửi cơ quan, đơn vị trực tiếp quản lý.</w:t>
      </w:r>
    </w:p>
    <w:p w14:paraId="44EC9B64"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75" w:name="khoan_2_63"/>
      <w:r w:rsidRPr="00FA45AE">
        <w:rPr>
          <w:rFonts w:ascii="Arial" w:hAnsi="Arial" w:cs="Arial"/>
          <w:sz w:val="20"/>
          <w:szCs w:val="20"/>
          <w:lang w:val="en-US"/>
        </w:rPr>
        <w:t>2. Bộ Quốc phòng hướng dẫn quy trình công nhận và thực hiện chế độ ưu đãi đối với người hoạt động cách mạng, kháng chiến, bảo vệ Tổ quốc, làm nhiệm vụ quốc tế bị địch bắt tù, đày đang tại ngũ, công tác trong quân đội. Thời gian xem xét, giải quyết không quá 30 ngày kể từ ngày nhận được bản khai.</w:t>
      </w:r>
      <w:bookmarkEnd w:id="275"/>
    </w:p>
    <w:p w14:paraId="4412361A"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276" w:name="dieu_64"/>
      <w:r w:rsidRPr="002C7663">
        <w:rPr>
          <w:rFonts w:ascii="Arial" w:hAnsi="Arial" w:cs="Arial"/>
          <w:b/>
          <w:bCs/>
          <w:sz w:val="20"/>
          <w:szCs w:val="20"/>
        </w:rPr>
        <w:t>Điều</w:t>
      </w:r>
      <w:r w:rsidR="00722721" w:rsidRPr="002C7663">
        <w:rPr>
          <w:rFonts w:ascii="Arial" w:hAnsi="Arial" w:cs="Arial"/>
          <w:b/>
          <w:bCs/>
          <w:sz w:val="20"/>
          <w:szCs w:val="20"/>
        </w:rPr>
        <w:t xml:space="preserve"> 64.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76"/>
    </w:p>
    <w:p w14:paraId="09B25712" w14:textId="77777777" w:rsidR="00223E34" w:rsidRPr="002C7663" w:rsidRDefault="00F07AE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hoạt động cách mạng, kháng chiến, bảo vệ Tổ quốc, làm nghĩa vụ quốc tế bị địch bắt tù, đày được hưởng trợ cấp hằng tháng kể từ tháng cơ quan, đơn vị có thẩm quyền ban hành quyết định trợ cấp ưu đãi.</w:t>
      </w:r>
    </w:p>
    <w:p w14:paraId="19C2F5EE" w14:textId="77777777" w:rsidR="000B1DD3" w:rsidRPr="002C7663" w:rsidRDefault="006532CD" w:rsidP="00E80B07">
      <w:pPr>
        <w:pStyle w:val="BodyText"/>
        <w:shd w:val="clear" w:color="auto" w:fill="auto"/>
        <w:spacing w:before="120" w:after="0" w:line="240" w:lineRule="auto"/>
        <w:ind w:firstLine="0"/>
        <w:rPr>
          <w:rFonts w:ascii="Arial" w:hAnsi="Arial" w:cs="Arial"/>
          <w:b/>
          <w:bCs/>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hoạt động cách mạng, kháng chiến, bảo vệ Tổ quốc, làm nghĩa vụ quốc tế bị địch bắt tù, đày đã chết mà chưa được hưởng chế độ ưu đãi thì đại diện thân nhân được hưởng trợ cấp một lần từ tháng cơ quan, đơn vị có </w:t>
      </w:r>
      <w:r w:rsidR="00E12C3C" w:rsidRPr="002C7663">
        <w:rPr>
          <w:rFonts w:ascii="Arial" w:hAnsi="Arial" w:cs="Arial"/>
          <w:sz w:val="20"/>
          <w:szCs w:val="20"/>
        </w:rPr>
        <w:t>thẩm</w:t>
      </w:r>
      <w:r w:rsidR="00722721" w:rsidRPr="002C7663">
        <w:rPr>
          <w:rFonts w:ascii="Arial" w:hAnsi="Arial" w:cs="Arial"/>
          <w:sz w:val="20"/>
          <w:szCs w:val="20"/>
        </w:rPr>
        <w:t xml:space="preserve"> quyền ban hành quyết định trợ cấp ưu đãi.</w:t>
      </w:r>
    </w:p>
    <w:p w14:paraId="67615B43"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77" w:name="muc_10"/>
      <w:r w:rsidRPr="002C7663">
        <w:rPr>
          <w:rFonts w:ascii="Arial" w:hAnsi="Arial" w:cs="Arial"/>
          <w:b/>
          <w:bCs/>
          <w:sz w:val="20"/>
          <w:szCs w:val="20"/>
        </w:rPr>
        <w:t>Mục</w:t>
      </w:r>
      <w:r w:rsidR="00FA5AAD" w:rsidRPr="002C7663">
        <w:rPr>
          <w:rFonts w:ascii="Arial" w:hAnsi="Arial" w:cs="Arial"/>
          <w:b/>
          <w:bCs/>
          <w:sz w:val="20"/>
          <w:szCs w:val="20"/>
        </w:rPr>
        <w:t xml:space="preserve"> 10. NGƯỜI HOẠT ĐỘNG KHÁNG CHIẾN GIẢI PHÓNG DÂN TỘC, BẢO VỆ TỔ QUỐC VÀ LÀM NGHĨA VỤ QUỐC TẾ</w:t>
      </w:r>
      <w:bookmarkEnd w:id="277"/>
    </w:p>
    <w:p w14:paraId="1CF7153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78" w:name="dieu_65"/>
      <w:r w:rsidRPr="002C7663">
        <w:rPr>
          <w:rFonts w:ascii="Arial" w:hAnsi="Arial" w:cs="Arial"/>
          <w:b/>
          <w:bCs/>
          <w:sz w:val="20"/>
          <w:szCs w:val="20"/>
        </w:rPr>
        <w:t>Điều</w:t>
      </w:r>
      <w:r w:rsidR="00722721" w:rsidRPr="002C7663">
        <w:rPr>
          <w:rFonts w:ascii="Arial" w:hAnsi="Arial" w:cs="Arial"/>
          <w:b/>
          <w:bCs/>
          <w:sz w:val="20"/>
          <w:szCs w:val="20"/>
        </w:rPr>
        <w:t xml:space="preserve"> 65. Căn cứ giải quyết chế độ</w:t>
      </w:r>
      <w:bookmarkEnd w:id="278"/>
    </w:p>
    <w:p w14:paraId="4DF502A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Bản sao được chứng thực từ một trong các giấy tờ sau:</w:t>
      </w:r>
    </w:p>
    <w:p w14:paraId="4B743C5A" w14:textId="77777777" w:rsidR="00223E34" w:rsidRPr="002C7663" w:rsidRDefault="006532C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Huân </w:t>
      </w:r>
      <w:r w:rsidR="002C7663" w:rsidRPr="002C7663">
        <w:rPr>
          <w:rFonts w:ascii="Arial" w:hAnsi="Arial" w:cs="Arial"/>
          <w:sz w:val="20"/>
          <w:szCs w:val="20"/>
        </w:rPr>
        <w:t>chương</w:t>
      </w:r>
      <w:r w:rsidR="00722721" w:rsidRPr="002C7663">
        <w:rPr>
          <w:rFonts w:ascii="Arial" w:hAnsi="Arial" w:cs="Arial"/>
          <w:sz w:val="20"/>
          <w:szCs w:val="20"/>
        </w:rPr>
        <w:t xml:space="preserve"> Kháng chiến, Huân </w:t>
      </w:r>
      <w:r w:rsidR="002C7663" w:rsidRPr="002C7663">
        <w:rPr>
          <w:rFonts w:ascii="Arial" w:hAnsi="Arial" w:cs="Arial"/>
          <w:sz w:val="20"/>
          <w:szCs w:val="20"/>
        </w:rPr>
        <w:t>chương</w:t>
      </w:r>
      <w:r w:rsidR="00722721" w:rsidRPr="002C7663">
        <w:rPr>
          <w:rFonts w:ascii="Arial" w:hAnsi="Arial" w:cs="Arial"/>
          <w:sz w:val="20"/>
          <w:szCs w:val="20"/>
        </w:rPr>
        <w:t xml:space="preserve"> Chiến thắng, Huy </w:t>
      </w:r>
      <w:r w:rsidR="002C7663" w:rsidRPr="002C7663">
        <w:rPr>
          <w:rFonts w:ascii="Arial" w:hAnsi="Arial" w:cs="Arial"/>
          <w:sz w:val="20"/>
          <w:szCs w:val="20"/>
        </w:rPr>
        <w:t>chương</w:t>
      </w:r>
      <w:r w:rsidR="00722721" w:rsidRPr="002C7663">
        <w:rPr>
          <w:rFonts w:ascii="Arial" w:hAnsi="Arial" w:cs="Arial"/>
          <w:sz w:val="20"/>
          <w:szCs w:val="20"/>
        </w:rPr>
        <w:t xml:space="preserve"> Kháng chiến, Huy </w:t>
      </w:r>
      <w:r w:rsidR="002C7663" w:rsidRPr="002C7663">
        <w:rPr>
          <w:rFonts w:ascii="Arial" w:hAnsi="Arial" w:cs="Arial"/>
          <w:sz w:val="20"/>
          <w:szCs w:val="20"/>
        </w:rPr>
        <w:t>chương</w:t>
      </w:r>
      <w:r w:rsidR="00722721" w:rsidRPr="002C7663">
        <w:rPr>
          <w:rFonts w:ascii="Arial" w:hAnsi="Arial" w:cs="Arial"/>
          <w:sz w:val="20"/>
          <w:szCs w:val="20"/>
        </w:rPr>
        <w:t xml:space="preserve"> Chiến thắng hoặc giấy chứng nhận đeo huân </w:t>
      </w:r>
      <w:r w:rsidR="002C7663" w:rsidRPr="002C7663">
        <w:rPr>
          <w:rFonts w:ascii="Arial" w:hAnsi="Arial" w:cs="Arial"/>
          <w:sz w:val="20"/>
          <w:szCs w:val="20"/>
        </w:rPr>
        <w:t>chương</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w:t>
      </w:r>
    </w:p>
    <w:p w14:paraId="453C278E" w14:textId="77777777" w:rsidR="00223E34" w:rsidRPr="002C7663" w:rsidRDefault="006532C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Quyết định tặng thưởng Huân </w:t>
      </w:r>
      <w:r w:rsidR="002C7663" w:rsidRPr="002C7663">
        <w:rPr>
          <w:rFonts w:ascii="Arial" w:hAnsi="Arial" w:cs="Arial"/>
          <w:sz w:val="20"/>
          <w:szCs w:val="20"/>
        </w:rPr>
        <w:t>chương</w:t>
      </w:r>
      <w:r w:rsidR="00722721" w:rsidRPr="002C7663">
        <w:rPr>
          <w:rFonts w:ascii="Arial" w:hAnsi="Arial" w:cs="Arial"/>
          <w:sz w:val="20"/>
          <w:szCs w:val="20"/>
        </w:rPr>
        <w:t xml:space="preserve"> Kháng chiến, Huân </w:t>
      </w:r>
      <w:r w:rsidR="002C7663" w:rsidRPr="002C7663">
        <w:rPr>
          <w:rFonts w:ascii="Arial" w:hAnsi="Arial" w:cs="Arial"/>
          <w:sz w:val="20"/>
          <w:szCs w:val="20"/>
        </w:rPr>
        <w:t>chương</w:t>
      </w:r>
      <w:r w:rsidR="00722721" w:rsidRPr="002C7663">
        <w:rPr>
          <w:rFonts w:ascii="Arial" w:hAnsi="Arial" w:cs="Arial"/>
          <w:sz w:val="20"/>
          <w:szCs w:val="20"/>
        </w:rPr>
        <w:t xml:space="preserve"> Chiến thắng, Huy </w:t>
      </w:r>
      <w:r w:rsidR="002C7663" w:rsidRPr="002C7663">
        <w:rPr>
          <w:rFonts w:ascii="Arial" w:hAnsi="Arial" w:cs="Arial"/>
          <w:sz w:val="20"/>
          <w:szCs w:val="20"/>
        </w:rPr>
        <w:t>chương</w:t>
      </w:r>
      <w:r w:rsidR="00722721" w:rsidRPr="002C7663">
        <w:rPr>
          <w:rFonts w:ascii="Arial" w:hAnsi="Arial" w:cs="Arial"/>
          <w:sz w:val="20"/>
          <w:szCs w:val="20"/>
        </w:rPr>
        <w:t xml:space="preserve"> Kháng chiến, Huy </w:t>
      </w:r>
      <w:r w:rsidR="002C7663" w:rsidRPr="002C7663">
        <w:rPr>
          <w:rFonts w:ascii="Arial" w:hAnsi="Arial" w:cs="Arial"/>
          <w:sz w:val="20"/>
          <w:szCs w:val="20"/>
        </w:rPr>
        <w:t>chương</w:t>
      </w:r>
      <w:r w:rsidR="00722721" w:rsidRPr="002C7663">
        <w:rPr>
          <w:rFonts w:ascii="Arial" w:hAnsi="Arial" w:cs="Arial"/>
          <w:sz w:val="20"/>
          <w:szCs w:val="20"/>
        </w:rPr>
        <w:t xml:space="preserve"> Chiến thắng.</w:t>
      </w:r>
    </w:p>
    <w:p w14:paraId="2FC64AC7" w14:textId="77777777" w:rsidR="00223E34" w:rsidRPr="002C7663" w:rsidRDefault="006532C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Giấy xác nhận về khen thưởng tổng kết thành tích kháng chiến và thời gian hoạt động kháng chiến thực tế của cơ quan Thi đua - Khen thưởng cấp huyện trở lên.</w:t>
      </w:r>
    </w:p>
    <w:p w14:paraId="652F861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79" w:name="dieu_66"/>
      <w:r w:rsidRPr="002C7663">
        <w:rPr>
          <w:rFonts w:ascii="Arial" w:hAnsi="Arial" w:cs="Arial"/>
          <w:b/>
          <w:bCs/>
          <w:sz w:val="20"/>
          <w:szCs w:val="20"/>
        </w:rPr>
        <w:t>Điều</w:t>
      </w:r>
      <w:r w:rsidR="00722721" w:rsidRPr="002C7663">
        <w:rPr>
          <w:rFonts w:ascii="Arial" w:hAnsi="Arial" w:cs="Arial"/>
          <w:b/>
          <w:bCs/>
          <w:sz w:val="20"/>
          <w:szCs w:val="20"/>
        </w:rPr>
        <w:t xml:space="preserve"> 66. Hồ sơ, thủ tục giải quyết chế độ</w:t>
      </w:r>
      <w:bookmarkEnd w:id="279"/>
    </w:p>
    <w:p w14:paraId="6B38EDDC" w14:textId="77777777" w:rsidR="00223E34" w:rsidRPr="002C7663" w:rsidRDefault="006532C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280" w:name="bieumau_ms_11_pl_1"/>
      <w:r w:rsidR="00905319" w:rsidRPr="002C7663">
        <w:rPr>
          <w:rFonts w:ascii="Arial" w:hAnsi="Arial" w:cs="Arial"/>
          <w:sz w:val="20"/>
          <w:szCs w:val="20"/>
        </w:rPr>
        <w:t>Mẫu</w:t>
      </w:r>
      <w:r w:rsidR="009D6FEB" w:rsidRPr="002C7663">
        <w:rPr>
          <w:rFonts w:ascii="Arial" w:hAnsi="Arial" w:cs="Arial"/>
          <w:sz w:val="20"/>
          <w:szCs w:val="20"/>
        </w:rPr>
        <w:t xml:space="preserve"> số 11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80"/>
      <w:r w:rsidR="00722721" w:rsidRPr="002C7663">
        <w:rPr>
          <w:rFonts w:ascii="Arial" w:hAnsi="Arial" w:cs="Arial"/>
          <w:sz w:val="20"/>
          <w:szCs w:val="20"/>
        </w:rPr>
        <w:t xml:space="preserve"> Nghị định này kèm một trong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65 Nghị định này gửi Ủy ban nhân dân cấp xã nơi thường trú.</w:t>
      </w:r>
    </w:p>
    <w:p w14:paraId="0209FD4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chết mà chưa được hưởng chế độ ưu đãi thì kèm theo giấy báo tử hoặc trích lục khai tử.</w:t>
      </w:r>
    </w:p>
    <w:p w14:paraId="54460CB8"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05 ngày làm việc kể từ ngày nhận đủ giấy tờ, có trách nhiệm kiểm tra, xác nhận bản khai, lập danh sách gửi Phòng Lao động - Thương binh và Xã hội.</w:t>
      </w:r>
    </w:p>
    <w:p w14:paraId="1E62C1B8"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4DAE7647"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ban hành quyết định trợ cấp ưu đãi theo </w:t>
      </w:r>
      <w:bookmarkStart w:id="281" w:name="bieumau_ms_67_pl_1"/>
      <w:r w:rsidR="00905319" w:rsidRPr="002C7663">
        <w:rPr>
          <w:rFonts w:ascii="Arial" w:hAnsi="Arial" w:cs="Arial"/>
          <w:sz w:val="20"/>
          <w:szCs w:val="20"/>
        </w:rPr>
        <w:t>Mẫu</w:t>
      </w:r>
      <w:r w:rsidR="009D6FEB" w:rsidRPr="002C7663">
        <w:rPr>
          <w:rFonts w:ascii="Arial" w:hAnsi="Arial" w:cs="Arial"/>
          <w:sz w:val="20"/>
          <w:szCs w:val="20"/>
        </w:rPr>
        <w:t xml:space="preserve"> số 67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81"/>
      <w:r w:rsidR="009D6FEB" w:rsidRPr="002C7663">
        <w:rPr>
          <w:rFonts w:ascii="Arial" w:hAnsi="Arial" w:cs="Arial"/>
          <w:sz w:val="20"/>
          <w:szCs w:val="20"/>
        </w:rPr>
        <w:t xml:space="preserve"> </w:t>
      </w:r>
      <w:r w:rsidR="00722721" w:rsidRPr="002C7663">
        <w:rPr>
          <w:rFonts w:ascii="Arial" w:hAnsi="Arial" w:cs="Arial"/>
          <w:sz w:val="20"/>
          <w:szCs w:val="20"/>
        </w:rPr>
        <w:t>Nghị định này.</w:t>
      </w:r>
    </w:p>
    <w:p w14:paraId="38FC51B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82" w:name="dieu_67"/>
      <w:r w:rsidRPr="002C7663">
        <w:rPr>
          <w:rFonts w:ascii="Arial" w:hAnsi="Arial" w:cs="Arial"/>
          <w:b/>
          <w:bCs/>
          <w:sz w:val="20"/>
          <w:szCs w:val="20"/>
        </w:rPr>
        <w:t>Điều</w:t>
      </w:r>
      <w:r w:rsidR="00722721" w:rsidRPr="002C7663">
        <w:rPr>
          <w:rFonts w:ascii="Arial" w:hAnsi="Arial" w:cs="Arial"/>
          <w:b/>
          <w:bCs/>
          <w:sz w:val="20"/>
          <w:szCs w:val="20"/>
        </w:rPr>
        <w:t xml:space="preserve"> 67. </w:t>
      </w:r>
      <w:r w:rsidR="001B3DD1" w:rsidRPr="002C7663">
        <w:rPr>
          <w:rFonts w:ascii="Arial" w:hAnsi="Arial" w:cs="Arial"/>
          <w:b/>
          <w:bCs/>
          <w:sz w:val="20"/>
          <w:szCs w:val="20"/>
        </w:rPr>
        <w:t>Thời</w:t>
      </w:r>
      <w:r w:rsidR="00722721" w:rsidRPr="002C7663">
        <w:rPr>
          <w:rFonts w:ascii="Arial" w:hAnsi="Arial" w:cs="Arial"/>
          <w:b/>
          <w:bCs/>
          <w:sz w:val="20"/>
          <w:szCs w:val="20"/>
        </w:rPr>
        <w:t xml:space="preserve">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82"/>
    </w:p>
    <w:p w14:paraId="42D8B898"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hoạt động kháng chiến giải phóng dân tộc, bảo vệ Tổ quốc và làm nhiệm vụ </w:t>
      </w:r>
      <w:r w:rsidRPr="002C7663">
        <w:rPr>
          <w:rFonts w:ascii="Arial" w:hAnsi="Arial" w:cs="Arial"/>
          <w:sz w:val="20"/>
          <w:szCs w:val="20"/>
        </w:rPr>
        <w:t>quốc tế</w:t>
      </w:r>
      <w:r w:rsidR="00722721" w:rsidRPr="002C7663">
        <w:rPr>
          <w:rFonts w:ascii="Arial" w:hAnsi="Arial" w:cs="Arial"/>
          <w:sz w:val="20"/>
          <w:szCs w:val="20"/>
        </w:rPr>
        <w:t xml:space="preserve"> được hưởng trợ </w:t>
      </w:r>
      <w:r w:rsidR="00DE3394" w:rsidRPr="002C7663">
        <w:rPr>
          <w:rFonts w:ascii="Arial" w:hAnsi="Arial" w:cs="Arial"/>
          <w:sz w:val="20"/>
          <w:szCs w:val="20"/>
        </w:rPr>
        <w:t>cấp</w:t>
      </w:r>
      <w:r w:rsidR="00722721" w:rsidRPr="002C7663">
        <w:rPr>
          <w:rFonts w:ascii="Arial" w:hAnsi="Arial" w:cs="Arial"/>
          <w:sz w:val="20"/>
          <w:szCs w:val="20"/>
        </w:rPr>
        <w:t xml:space="preserve"> </w:t>
      </w:r>
      <w:r w:rsidRPr="002C7663">
        <w:rPr>
          <w:rFonts w:ascii="Arial" w:hAnsi="Arial" w:cs="Arial"/>
          <w:sz w:val="20"/>
          <w:szCs w:val="20"/>
        </w:rPr>
        <w:t>một lần</w:t>
      </w:r>
      <w:r w:rsidR="00722721" w:rsidRPr="002C7663">
        <w:rPr>
          <w:rFonts w:ascii="Arial" w:hAnsi="Arial" w:cs="Arial"/>
          <w:sz w:val="20"/>
          <w:szCs w:val="20"/>
        </w:rPr>
        <w:t xml:space="preserve"> từ tháng Sở Lao động - Thương binh và Xã hội ban hành quyết định trợ cấp ưu đãi.</w:t>
      </w:r>
    </w:p>
    <w:p w14:paraId="0F2E7F81"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hoạt động kháng chiến giải phóng dân tộc, bảo vệ Tổ quốc và làm nhiệm vụ quốc tế đã chết mà chưa được hưởng chế độ thì đại diện thân nhân được hưởng trợ cấp một lần từ tháng Sở Lao động - Thương binh và Xã hội ban hành quyết định trợ cấp ưu đãi.</w:t>
      </w:r>
    </w:p>
    <w:p w14:paraId="05DE3B01"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83" w:name="muc_11"/>
      <w:r w:rsidRPr="002C7663">
        <w:rPr>
          <w:rFonts w:ascii="Arial" w:hAnsi="Arial" w:cs="Arial"/>
          <w:b/>
          <w:bCs/>
          <w:sz w:val="20"/>
          <w:szCs w:val="20"/>
        </w:rPr>
        <w:t>Mục</w:t>
      </w:r>
      <w:r w:rsidR="00FA5AAD" w:rsidRPr="002C7663">
        <w:rPr>
          <w:rFonts w:ascii="Arial" w:hAnsi="Arial" w:cs="Arial"/>
          <w:b/>
          <w:bCs/>
          <w:sz w:val="20"/>
          <w:szCs w:val="20"/>
        </w:rPr>
        <w:t xml:space="preserve"> 11. NGƯỜI CÓ CÔNG GIÚP ĐỠ CÁCH MẠNG</w:t>
      </w:r>
      <w:bookmarkEnd w:id="283"/>
    </w:p>
    <w:p w14:paraId="398A3F4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84" w:name="dieu_68"/>
      <w:r w:rsidRPr="002C7663">
        <w:rPr>
          <w:rFonts w:ascii="Arial" w:hAnsi="Arial" w:cs="Arial"/>
          <w:b/>
          <w:bCs/>
          <w:sz w:val="20"/>
          <w:szCs w:val="20"/>
        </w:rPr>
        <w:t>Điều</w:t>
      </w:r>
      <w:r w:rsidR="00722721" w:rsidRPr="002C7663">
        <w:rPr>
          <w:rFonts w:ascii="Arial" w:hAnsi="Arial" w:cs="Arial"/>
          <w:b/>
          <w:bCs/>
          <w:sz w:val="20"/>
          <w:szCs w:val="20"/>
        </w:rPr>
        <w:t xml:space="preserve"> 68. Căn cứ giải quyết chế độ</w:t>
      </w:r>
      <w:bookmarkEnd w:id="284"/>
    </w:p>
    <w:p w14:paraId="07A9425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Bản sao được chứng thực từ một trong các giấy tờ sau:</w:t>
      </w:r>
    </w:p>
    <w:p w14:paraId="036286AE" w14:textId="77777777" w:rsidR="00223E34" w:rsidRPr="002C7663" w:rsidRDefault="00490E0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Giấy chứng nhận Kỷ niệm </w:t>
      </w:r>
      <w:r w:rsidR="002C7663" w:rsidRPr="002C7663">
        <w:rPr>
          <w:rFonts w:ascii="Arial" w:hAnsi="Arial" w:cs="Arial"/>
          <w:sz w:val="20"/>
          <w:szCs w:val="20"/>
        </w:rPr>
        <w:t>chương</w:t>
      </w:r>
      <w:r w:rsidR="00722721" w:rsidRPr="002C7663">
        <w:rPr>
          <w:rFonts w:ascii="Arial" w:hAnsi="Arial" w:cs="Arial"/>
          <w:sz w:val="20"/>
          <w:szCs w:val="20"/>
        </w:rPr>
        <w:t xml:space="preserve"> “Tổ quốc ghi công”, Bằng “Có công với nước” trước cách mạng tháng Tám năm 1945; Huân </w:t>
      </w:r>
      <w:r w:rsidR="002C7663" w:rsidRPr="002C7663">
        <w:rPr>
          <w:rFonts w:ascii="Arial" w:hAnsi="Arial" w:cs="Arial"/>
          <w:sz w:val="20"/>
          <w:szCs w:val="20"/>
        </w:rPr>
        <w:t>chương</w:t>
      </w:r>
      <w:r w:rsidR="00722721" w:rsidRPr="002C7663">
        <w:rPr>
          <w:rFonts w:ascii="Arial" w:hAnsi="Arial" w:cs="Arial"/>
          <w:sz w:val="20"/>
          <w:szCs w:val="20"/>
        </w:rPr>
        <w:t xml:space="preserve"> </w:t>
      </w:r>
      <w:r w:rsidR="00F50622" w:rsidRPr="002C7663">
        <w:rPr>
          <w:rFonts w:ascii="Arial" w:hAnsi="Arial" w:cs="Arial"/>
          <w:sz w:val="20"/>
          <w:szCs w:val="20"/>
        </w:rPr>
        <w:t>Kháng chiến</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 xml:space="preserve"> Kháng chiến.</w:t>
      </w:r>
    </w:p>
    <w:p w14:paraId="75D585D8" w14:textId="77777777" w:rsidR="00223E34" w:rsidRPr="002C7663" w:rsidRDefault="00934E3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Quyết định tặng thưởng Huân </w:t>
      </w:r>
      <w:r w:rsidR="002C7663" w:rsidRPr="002C7663">
        <w:rPr>
          <w:rFonts w:ascii="Arial" w:hAnsi="Arial" w:cs="Arial"/>
          <w:sz w:val="20"/>
          <w:szCs w:val="20"/>
        </w:rPr>
        <w:t>chương</w:t>
      </w:r>
      <w:r w:rsidR="00722721" w:rsidRPr="002C7663">
        <w:rPr>
          <w:rFonts w:ascii="Arial" w:hAnsi="Arial" w:cs="Arial"/>
          <w:sz w:val="20"/>
          <w:szCs w:val="20"/>
        </w:rPr>
        <w:t xml:space="preserve"> Kháng chiến, Huy </w:t>
      </w:r>
      <w:r w:rsidR="002C7663" w:rsidRPr="002C7663">
        <w:rPr>
          <w:rFonts w:ascii="Arial" w:hAnsi="Arial" w:cs="Arial"/>
          <w:sz w:val="20"/>
          <w:szCs w:val="20"/>
        </w:rPr>
        <w:t>chương</w:t>
      </w:r>
      <w:r w:rsidR="00722721" w:rsidRPr="002C7663">
        <w:rPr>
          <w:rFonts w:ascii="Arial" w:hAnsi="Arial" w:cs="Arial"/>
          <w:sz w:val="20"/>
          <w:szCs w:val="20"/>
        </w:rPr>
        <w:t xml:space="preserve"> Kháng chiến.</w:t>
      </w:r>
    </w:p>
    <w:p w14:paraId="1B7C97FF" w14:textId="77777777" w:rsidR="00223E34" w:rsidRPr="002C7663" w:rsidRDefault="00934E3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Giấy xác nhận về khen thưởng tổng kết thành tích kháng chiến và quá trình tham gia giúp đỡ cách mạng của cơ quan Thi đua - Khen thưởng cấp huyện trở lên </w:t>
      </w:r>
      <w:r w:rsidR="00DE52FE" w:rsidRPr="002C7663">
        <w:rPr>
          <w:rFonts w:ascii="Arial" w:hAnsi="Arial" w:cs="Arial"/>
          <w:sz w:val="20"/>
          <w:szCs w:val="20"/>
        </w:rPr>
        <w:t>đối với</w:t>
      </w:r>
      <w:r w:rsidR="00722721" w:rsidRPr="002C7663">
        <w:rPr>
          <w:rFonts w:ascii="Arial" w:hAnsi="Arial" w:cs="Arial"/>
          <w:sz w:val="20"/>
          <w:szCs w:val="20"/>
        </w:rPr>
        <w:t xml:space="preserve"> trường hợp không có tên trong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nhưng có tên trong hồ sơ khen thưởng.</w:t>
      </w:r>
    </w:p>
    <w:p w14:paraId="15DFD41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85" w:name="dieu_69"/>
      <w:r w:rsidRPr="002C7663">
        <w:rPr>
          <w:rFonts w:ascii="Arial" w:hAnsi="Arial" w:cs="Arial"/>
          <w:b/>
          <w:bCs/>
          <w:sz w:val="20"/>
          <w:szCs w:val="20"/>
        </w:rPr>
        <w:t>Điều</w:t>
      </w:r>
      <w:r w:rsidR="00722721" w:rsidRPr="002C7663">
        <w:rPr>
          <w:rFonts w:ascii="Arial" w:hAnsi="Arial" w:cs="Arial"/>
          <w:b/>
          <w:bCs/>
          <w:sz w:val="20"/>
          <w:szCs w:val="20"/>
        </w:rPr>
        <w:t xml:space="preserve"> 69. Hồ sơ, thủ tục giải quyết chế độ</w:t>
      </w:r>
      <w:bookmarkEnd w:id="285"/>
    </w:p>
    <w:p w14:paraId="46D8A157" w14:textId="77777777" w:rsidR="00223E34" w:rsidRPr="002C7663" w:rsidRDefault="00934E3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lập bản khai theo </w:t>
      </w:r>
      <w:bookmarkStart w:id="286" w:name="bieumau_ms_11_pl_1_1"/>
      <w:r w:rsidR="00905319" w:rsidRPr="002C7663">
        <w:rPr>
          <w:rFonts w:ascii="Arial" w:hAnsi="Arial" w:cs="Arial"/>
          <w:sz w:val="20"/>
          <w:szCs w:val="20"/>
        </w:rPr>
        <w:t>Mẫu</w:t>
      </w:r>
      <w:r w:rsidR="009D6FEB" w:rsidRPr="002C7663">
        <w:rPr>
          <w:rFonts w:ascii="Arial" w:hAnsi="Arial" w:cs="Arial"/>
          <w:sz w:val="20"/>
          <w:szCs w:val="20"/>
        </w:rPr>
        <w:t xml:space="preserve"> số 11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86"/>
      <w:r w:rsidR="009D6FEB" w:rsidRPr="002C7663">
        <w:rPr>
          <w:rFonts w:ascii="Arial" w:hAnsi="Arial" w:cs="Arial"/>
          <w:sz w:val="20"/>
          <w:szCs w:val="20"/>
        </w:rPr>
        <w:t xml:space="preserve"> </w:t>
      </w:r>
      <w:r w:rsidR="00722721" w:rsidRPr="002C7663">
        <w:rPr>
          <w:rFonts w:ascii="Arial" w:hAnsi="Arial" w:cs="Arial"/>
          <w:sz w:val="20"/>
          <w:szCs w:val="20"/>
        </w:rPr>
        <w:t xml:space="preserve">Nghị định này kèm một trong các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68 Nghị định này gửi Ủy ban nhân dân cấp xã nơi thường trú.</w:t>
      </w:r>
    </w:p>
    <w:p w14:paraId="7FB273C6"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chết mà chưa được hưởng chế độ ưu đãi thì kèm theo giấy báo tử hoặc trích lục khai tử.</w:t>
      </w:r>
    </w:p>
    <w:p w14:paraId="7C1065B7" w14:textId="77777777" w:rsidR="00223E34" w:rsidRPr="002C7663" w:rsidRDefault="00934E3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05 ngày làm việc kể từ ngày nhận đủ giấy tờ, có trách nhiệm kiểm tra, xác nhận bản khai, lập danh sách gửi Phòng Lao động - Thương binh và Xã hội.</w:t>
      </w:r>
    </w:p>
    <w:p w14:paraId="1C1B282D" w14:textId="77777777" w:rsidR="00223E34" w:rsidRPr="002C7663" w:rsidRDefault="008B19A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58E10237" w14:textId="77777777" w:rsidR="00223E34" w:rsidRPr="002C7663" w:rsidRDefault="008B19A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giấy tờ, có trách nhiệm kiểm tra, ban hành quyết định trợ cấp ưu đãi theo </w:t>
      </w:r>
      <w:bookmarkStart w:id="287" w:name="bieumau_ms_67_pl_1_1"/>
      <w:r w:rsidR="00905319" w:rsidRPr="002C7663">
        <w:rPr>
          <w:rFonts w:ascii="Arial" w:hAnsi="Arial" w:cs="Arial"/>
          <w:sz w:val="20"/>
          <w:szCs w:val="20"/>
        </w:rPr>
        <w:t>Mẫu</w:t>
      </w:r>
      <w:r w:rsidR="009D6FEB" w:rsidRPr="002C7663">
        <w:rPr>
          <w:rFonts w:ascii="Arial" w:hAnsi="Arial" w:cs="Arial"/>
          <w:sz w:val="20"/>
          <w:szCs w:val="20"/>
        </w:rPr>
        <w:t xml:space="preserve"> số 67 </w:t>
      </w:r>
      <w:r w:rsidR="00905319" w:rsidRPr="002C7663">
        <w:rPr>
          <w:rFonts w:ascii="Arial" w:hAnsi="Arial" w:cs="Arial"/>
          <w:sz w:val="20"/>
          <w:szCs w:val="20"/>
        </w:rPr>
        <w:t>Phụ lục</w:t>
      </w:r>
      <w:r w:rsidR="009D6FEB" w:rsidRPr="002C7663">
        <w:rPr>
          <w:rFonts w:ascii="Arial" w:hAnsi="Arial" w:cs="Arial"/>
          <w:sz w:val="20"/>
          <w:szCs w:val="20"/>
        </w:rPr>
        <w:t xml:space="preserve"> I</w:t>
      </w:r>
      <w:bookmarkEnd w:id="287"/>
      <w:r w:rsidR="009D6FEB" w:rsidRPr="002C7663">
        <w:rPr>
          <w:rFonts w:ascii="Arial" w:hAnsi="Arial" w:cs="Arial"/>
          <w:sz w:val="20"/>
          <w:szCs w:val="20"/>
        </w:rPr>
        <w:t xml:space="preserve"> </w:t>
      </w:r>
      <w:r w:rsidR="00722721" w:rsidRPr="002C7663">
        <w:rPr>
          <w:rFonts w:ascii="Arial" w:hAnsi="Arial" w:cs="Arial"/>
          <w:sz w:val="20"/>
          <w:szCs w:val="20"/>
        </w:rPr>
        <w:t>Nghị định này.</w:t>
      </w:r>
    </w:p>
    <w:p w14:paraId="4B1ED6D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88" w:name="dieu_70"/>
      <w:r w:rsidRPr="002C7663">
        <w:rPr>
          <w:rFonts w:ascii="Arial" w:hAnsi="Arial" w:cs="Arial"/>
          <w:b/>
          <w:bCs/>
          <w:sz w:val="20"/>
          <w:szCs w:val="20"/>
        </w:rPr>
        <w:t>Điều</w:t>
      </w:r>
      <w:r w:rsidR="00722721" w:rsidRPr="002C7663">
        <w:rPr>
          <w:rFonts w:ascii="Arial" w:hAnsi="Arial" w:cs="Arial"/>
          <w:b/>
          <w:bCs/>
          <w:sz w:val="20"/>
          <w:szCs w:val="20"/>
        </w:rPr>
        <w:t xml:space="preserve"> 70. Thời </w:t>
      </w:r>
      <w:r w:rsidRPr="002C7663">
        <w:rPr>
          <w:rFonts w:ascii="Arial" w:hAnsi="Arial" w:cs="Arial"/>
          <w:b/>
          <w:bCs/>
          <w:sz w:val="20"/>
          <w:szCs w:val="20"/>
        </w:rPr>
        <w:t>điểm</w:t>
      </w:r>
      <w:r w:rsidR="00722721" w:rsidRPr="002C7663">
        <w:rPr>
          <w:rFonts w:ascii="Arial" w:hAnsi="Arial" w:cs="Arial"/>
          <w:b/>
          <w:bCs/>
          <w:sz w:val="20"/>
          <w:szCs w:val="20"/>
        </w:rPr>
        <w:t xml:space="preserve"> hưởng</w:t>
      </w:r>
      <w:bookmarkEnd w:id="288"/>
    </w:p>
    <w:p w14:paraId="7924CE4B" w14:textId="77777777" w:rsidR="00223E34" w:rsidRPr="002C7663" w:rsidRDefault="008B19A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có công giúp đỡ cách mạng quy đ</w:t>
      </w:r>
      <w:r w:rsidR="00EB1984" w:rsidRPr="002C7663">
        <w:rPr>
          <w:rFonts w:ascii="Arial" w:hAnsi="Arial" w:cs="Arial"/>
          <w:sz w:val="20"/>
          <w:szCs w:val="20"/>
        </w:rPr>
        <w:t xml:space="preserve">ịnh tại </w:t>
      </w:r>
      <w:bookmarkStart w:id="289" w:name="dc_62"/>
      <w:r w:rsidR="002C7663" w:rsidRPr="002C7663">
        <w:rPr>
          <w:rFonts w:ascii="Arial" w:hAnsi="Arial" w:cs="Arial"/>
          <w:sz w:val="20"/>
          <w:szCs w:val="20"/>
        </w:rPr>
        <w:t>khoản</w:t>
      </w:r>
      <w:r w:rsidR="00EB1984" w:rsidRPr="002C7663">
        <w:rPr>
          <w:rFonts w:ascii="Arial" w:hAnsi="Arial" w:cs="Arial"/>
          <w:sz w:val="20"/>
          <w:szCs w:val="20"/>
        </w:rPr>
        <w:t xml:space="preserve"> 1, </w:t>
      </w:r>
      <w:r w:rsidR="002C7663" w:rsidRPr="002C7663">
        <w:rPr>
          <w:rFonts w:ascii="Arial" w:hAnsi="Arial" w:cs="Arial"/>
          <w:sz w:val="20"/>
          <w:szCs w:val="20"/>
        </w:rPr>
        <w:t>khoản</w:t>
      </w:r>
      <w:r w:rsidR="00EB1984" w:rsidRPr="002C7663">
        <w:rPr>
          <w:rFonts w:ascii="Arial" w:hAnsi="Arial" w:cs="Arial"/>
          <w:sz w:val="20"/>
          <w:szCs w:val="20"/>
        </w:rPr>
        <w:t xml:space="preserve"> 2 </w:t>
      </w:r>
      <w:r w:rsidR="002C7663" w:rsidRPr="002C7663">
        <w:rPr>
          <w:rFonts w:ascii="Arial" w:hAnsi="Arial" w:cs="Arial"/>
          <w:sz w:val="20"/>
          <w:szCs w:val="20"/>
        </w:rPr>
        <w:t>Điều</w:t>
      </w:r>
      <w:r w:rsidR="00EB1984" w:rsidRPr="002C7663">
        <w:rPr>
          <w:rFonts w:ascii="Arial" w:hAnsi="Arial" w:cs="Arial"/>
          <w:sz w:val="20"/>
          <w:szCs w:val="20"/>
        </w:rPr>
        <w:t xml:space="preserve"> 3</w:t>
      </w:r>
      <w:r w:rsidR="00722721" w:rsidRPr="002C7663">
        <w:rPr>
          <w:rFonts w:ascii="Arial" w:hAnsi="Arial" w:cs="Arial"/>
          <w:sz w:val="20"/>
          <w:szCs w:val="20"/>
        </w:rPr>
        <w:t>8 Pháp lệnh</w:t>
      </w:r>
      <w:bookmarkEnd w:id="289"/>
      <w:r w:rsidR="00722721" w:rsidRPr="002C7663">
        <w:rPr>
          <w:rFonts w:ascii="Arial" w:hAnsi="Arial" w:cs="Arial"/>
          <w:sz w:val="20"/>
          <w:szCs w:val="20"/>
        </w:rPr>
        <w:t xml:space="preserve"> được hưởng trợ cấp hằng tháng kể từ tháng Sở Lao động - Thương binh và Xã hội ban hành quyết định trợ cấp ưu đãi.</w:t>
      </w:r>
    </w:p>
    <w:p w14:paraId="140B0B6F"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Người có công quy định tại </w:t>
      </w:r>
      <w:bookmarkStart w:id="290" w:name="dc_63"/>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38 Pháp lệnh</w:t>
      </w:r>
      <w:bookmarkEnd w:id="290"/>
      <w:r w:rsidR="00722721" w:rsidRPr="002C7663">
        <w:rPr>
          <w:rFonts w:ascii="Arial" w:hAnsi="Arial" w:cs="Arial"/>
          <w:sz w:val="20"/>
          <w:szCs w:val="20"/>
        </w:rPr>
        <w:t xml:space="preserve"> được hưởng trợ cấp một lần kể từ tháng Sở Lao động - Thương binh và Xã hội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trợ cấp ưu đãi.</w:t>
      </w:r>
    </w:p>
    <w:p w14:paraId="06C2624A"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Người có công giúp đỡ cách mạng đã chết mà chưa được hưởng chế độ ưu đãi thì đại diện thân nhân được </w:t>
      </w:r>
      <w:r w:rsidR="005118F4" w:rsidRPr="002C7663">
        <w:rPr>
          <w:rFonts w:ascii="Arial" w:hAnsi="Arial" w:cs="Arial"/>
          <w:sz w:val="20"/>
          <w:szCs w:val="20"/>
        </w:rPr>
        <w:t>hưởng trợ</w:t>
      </w:r>
      <w:r w:rsidR="00722721" w:rsidRPr="002C7663">
        <w:rPr>
          <w:rFonts w:ascii="Arial" w:hAnsi="Arial" w:cs="Arial"/>
          <w:sz w:val="20"/>
          <w:szCs w:val="20"/>
        </w:rPr>
        <w:t xml:space="preserve"> </w:t>
      </w:r>
      <w:r w:rsidR="00DE3394" w:rsidRPr="002C7663">
        <w:rPr>
          <w:rFonts w:ascii="Arial" w:hAnsi="Arial" w:cs="Arial"/>
          <w:sz w:val="20"/>
          <w:szCs w:val="20"/>
        </w:rPr>
        <w:t>cấp</w:t>
      </w:r>
      <w:r w:rsidR="00722721" w:rsidRPr="002C7663">
        <w:rPr>
          <w:rFonts w:ascii="Arial" w:hAnsi="Arial" w:cs="Arial"/>
          <w:sz w:val="20"/>
          <w:szCs w:val="20"/>
        </w:rPr>
        <w:t xml:space="preserve"> </w:t>
      </w:r>
      <w:r w:rsidR="00490E0B" w:rsidRPr="002C7663">
        <w:rPr>
          <w:rFonts w:ascii="Arial" w:hAnsi="Arial" w:cs="Arial"/>
          <w:sz w:val="20"/>
          <w:szCs w:val="20"/>
        </w:rPr>
        <w:t>một lần</w:t>
      </w:r>
      <w:r w:rsidR="00722721" w:rsidRPr="002C7663">
        <w:rPr>
          <w:rFonts w:ascii="Arial" w:hAnsi="Arial" w:cs="Arial"/>
          <w:sz w:val="20"/>
          <w:szCs w:val="20"/>
        </w:rPr>
        <w:t xml:space="preserve"> </w:t>
      </w:r>
      <w:r w:rsidR="007D0DCF" w:rsidRPr="002C7663">
        <w:rPr>
          <w:rFonts w:ascii="Arial" w:hAnsi="Arial" w:cs="Arial"/>
          <w:sz w:val="20"/>
          <w:szCs w:val="20"/>
        </w:rPr>
        <w:t>kể từ</w:t>
      </w:r>
      <w:r w:rsidR="00722721" w:rsidRPr="002C7663">
        <w:rPr>
          <w:rFonts w:ascii="Arial" w:hAnsi="Arial" w:cs="Arial"/>
          <w:sz w:val="20"/>
          <w:szCs w:val="20"/>
        </w:rPr>
        <w:t xml:space="preserve"> tháng Sở Lao động - Thương binh và Xã hội ban hành quyết định trợ cấp ưu đãi.</w:t>
      </w:r>
    </w:p>
    <w:p w14:paraId="6A4176DD"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291" w:name="muc_12"/>
      <w:r w:rsidRPr="002C7663">
        <w:rPr>
          <w:rFonts w:ascii="Arial" w:hAnsi="Arial" w:cs="Arial"/>
          <w:b/>
          <w:bCs/>
          <w:sz w:val="20"/>
          <w:szCs w:val="20"/>
        </w:rPr>
        <w:t>Mục</w:t>
      </w:r>
      <w:r w:rsidR="00FA5AAD" w:rsidRPr="002C7663">
        <w:rPr>
          <w:rFonts w:ascii="Arial" w:hAnsi="Arial" w:cs="Arial"/>
          <w:b/>
          <w:bCs/>
          <w:sz w:val="20"/>
          <w:szCs w:val="20"/>
        </w:rPr>
        <w:t xml:space="preserve"> 12. CÔNG NHẬN LIỆT SĨ, THƯƠNG BINH ĐỐI VỚI NGƯỜI HY SINH, BỊ THƯƠNG TRONG CHIẾN TRANH</w:t>
      </w:r>
      <w:bookmarkEnd w:id="291"/>
    </w:p>
    <w:p w14:paraId="6C79EF2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92" w:name="dieu_71"/>
      <w:r w:rsidRPr="002C7663">
        <w:rPr>
          <w:rFonts w:ascii="Arial" w:hAnsi="Arial" w:cs="Arial"/>
          <w:b/>
          <w:bCs/>
          <w:sz w:val="20"/>
          <w:szCs w:val="20"/>
        </w:rPr>
        <w:t>Điều</w:t>
      </w:r>
      <w:r w:rsidR="00722721" w:rsidRPr="002C7663">
        <w:rPr>
          <w:rFonts w:ascii="Arial" w:hAnsi="Arial" w:cs="Arial"/>
          <w:b/>
          <w:bCs/>
          <w:sz w:val="20"/>
          <w:szCs w:val="20"/>
        </w:rPr>
        <w:t xml:space="preserve"> 71. Đối tượng</w:t>
      </w:r>
      <w:bookmarkEnd w:id="292"/>
    </w:p>
    <w:p w14:paraId="1CD8701B"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tham gia cách mạng hy sinh, bị thương, mất tích thuộc các trường hợp quy định tại các </w:t>
      </w:r>
      <w:bookmarkStart w:id="293" w:name="dc_64"/>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293"/>
      <w:r w:rsidR="00722721" w:rsidRPr="002C7663">
        <w:rPr>
          <w:rFonts w:ascii="Arial" w:hAnsi="Arial" w:cs="Arial"/>
          <w:sz w:val="20"/>
          <w:szCs w:val="20"/>
        </w:rPr>
        <w:t xml:space="preserve"> và các </w:t>
      </w:r>
      <w:bookmarkStart w:id="294" w:name="dc_65"/>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23 Pháp lệnh</w:t>
      </w:r>
      <w:bookmarkEnd w:id="294"/>
      <w:r w:rsidR="00FA5AAD" w:rsidRPr="002C7663">
        <w:rPr>
          <w:rFonts w:ascii="Arial" w:hAnsi="Arial" w:cs="Arial"/>
          <w:sz w:val="20"/>
          <w:szCs w:val="20"/>
        </w:rPr>
        <w:t xml:space="preserve"> trong các </w:t>
      </w:r>
      <w:r w:rsidR="00722721" w:rsidRPr="002C7663">
        <w:rPr>
          <w:rFonts w:ascii="Arial" w:hAnsi="Arial" w:cs="Arial"/>
          <w:sz w:val="20"/>
          <w:szCs w:val="20"/>
        </w:rPr>
        <w:t xml:space="preserve">cuộc kháng chiến chống Pháp, chống Mỹ, làm nghĩa vụ quốc tế tại Lào và Campuchia, truy quét Ful rô, tham gia chiến tranh biên giới phía Bắc, chiến tranh biên giới Tây Nam đến nay chưa được công nhận là liệt sĩ, thương binh, người hưởng chính sách như thương binh. Thời gian cụ thể của các cuộc chiến tranh được quy định tại </w:t>
      </w:r>
      <w:bookmarkStart w:id="295" w:name="bieumau_pl_3_2"/>
      <w:r w:rsidR="00905319" w:rsidRPr="002C7663">
        <w:rPr>
          <w:rFonts w:ascii="Arial" w:hAnsi="Arial" w:cs="Arial"/>
          <w:sz w:val="20"/>
          <w:szCs w:val="20"/>
        </w:rPr>
        <w:t>Phụ lục</w:t>
      </w:r>
      <w:r w:rsidR="009D6FEB" w:rsidRPr="002C7663">
        <w:rPr>
          <w:rFonts w:ascii="Arial" w:hAnsi="Arial" w:cs="Arial"/>
          <w:sz w:val="20"/>
          <w:szCs w:val="20"/>
        </w:rPr>
        <w:t xml:space="preserve"> III</w:t>
      </w:r>
      <w:bookmarkEnd w:id="295"/>
      <w:r w:rsidR="00722721" w:rsidRPr="002C7663">
        <w:rPr>
          <w:rFonts w:ascii="Arial" w:hAnsi="Arial" w:cs="Arial"/>
          <w:sz w:val="20"/>
          <w:szCs w:val="20"/>
        </w:rPr>
        <w:t xml:space="preserve"> Nghị định này.</w:t>
      </w:r>
    </w:p>
    <w:p w14:paraId="3651737B"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Không áp dụng xem xét công nhận đối với những trường hợp sau:</w:t>
      </w:r>
    </w:p>
    <w:p w14:paraId="6DC80DF2"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Chết từ ngày 31 tháng 12 năm 1994 trở về trước, đã được cơ quan có thẩm quyền kết luận không đủ </w:t>
      </w:r>
      <w:r w:rsidR="002C7663" w:rsidRPr="002C7663">
        <w:rPr>
          <w:rFonts w:ascii="Arial" w:hAnsi="Arial" w:cs="Arial"/>
          <w:sz w:val="20"/>
          <w:szCs w:val="20"/>
        </w:rPr>
        <w:t>điều</w:t>
      </w:r>
      <w:r w:rsidR="00722721" w:rsidRPr="002C7663">
        <w:rPr>
          <w:rFonts w:ascii="Arial" w:hAnsi="Arial" w:cs="Arial"/>
          <w:sz w:val="20"/>
          <w:szCs w:val="20"/>
        </w:rPr>
        <w:t xml:space="preserve"> kiện công nhận liệt sĩ hoặc đã báo tử theo chế độ tử sĩ hoặc quân nhân từ trần, tai nạn lao động.</w:t>
      </w:r>
    </w:p>
    <w:p w14:paraId="2ECBFC12"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Bị thương từ ngày 31 tháng 12 năm 1994 trở về trước, đã được cơ quan có thẩm quyền kết luận không đủ </w:t>
      </w:r>
      <w:r w:rsidR="002C7663" w:rsidRPr="002C7663">
        <w:rPr>
          <w:rFonts w:ascii="Arial" w:hAnsi="Arial" w:cs="Arial"/>
          <w:sz w:val="20"/>
          <w:szCs w:val="20"/>
        </w:rPr>
        <w:t>điều</w:t>
      </w:r>
      <w:r w:rsidR="00722721" w:rsidRPr="002C7663">
        <w:rPr>
          <w:rFonts w:ascii="Arial" w:hAnsi="Arial" w:cs="Arial"/>
          <w:sz w:val="20"/>
          <w:szCs w:val="20"/>
        </w:rPr>
        <w:t xml:space="preserve"> kiện công nhận thương </w:t>
      </w:r>
      <w:r w:rsidRPr="002C7663">
        <w:rPr>
          <w:rFonts w:ascii="Arial" w:hAnsi="Arial" w:cs="Arial"/>
          <w:sz w:val="20"/>
          <w:szCs w:val="20"/>
        </w:rPr>
        <w:t>binh</w:t>
      </w:r>
      <w:r w:rsidR="00722721" w:rsidRPr="002C7663">
        <w:rPr>
          <w:rFonts w:ascii="Arial" w:hAnsi="Arial" w:cs="Arial"/>
          <w:sz w:val="20"/>
          <w:szCs w:val="20"/>
        </w:rPr>
        <w:t xml:space="preserve"> hoặc đã giải quyết chế độ tai nạn lao động.</w:t>
      </w:r>
    </w:p>
    <w:p w14:paraId="6291FB7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hy sinh, bị thương có cơ sở, căn cứ xác nhận đủ </w:t>
      </w:r>
      <w:r w:rsidR="002C7663" w:rsidRPr="002C7663">
        <w:rPr>
          <w:rFonts w:ascii="Arial" w:hAnsi="Arial" w:cs="Arial"/>
          <w:sz w:val="20"/>
          <w:szCs w:val="20"/>
        </w:rPr>
        <w:t>điều</w:t>
      </w:r>
      <w:r w:rsidRPr="002C7663">
        <w:rPr>
          <w:rFonts w:ascii="Arial" w:hAnsi="Arial" w:cs="Arial"/>
          <w:sz w:val="20"/>
          <w:szCs w:val="20"/>
        </w:rPr>
        <w:t xml:space="preserve"> kiện theo quy định thì thực hiện việc xem xét công nhận đối với từng hồ sơ cụ thể.</w:t>
      </w:r>
    </w:p>
    <w:p w14:paraId="156884D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296" w:name="dieu_72"/>
      <w:r w:rsidRPr="002C7663">
        <w:rPr>
          <w:rFonts w:ascii="Arial" w:hAnsi="Arial" w:cs="Arial"/>
          <w:b/>
          <w:bCs/>
          <w:sz w:val="20"/>
          <w:szCs w:val="20"/>
        </w:rPr>
        <w:t>Điều</w:t>
      </w:r>
      <w:r w:rsidR="00722721" w:rsidRPr="002C7663">
        <w:rPr>
          <w:rFonts w:ascii="Arial" w:hAnsi="Arial" w:cs="Arial"/>
          <w:b/>
          <w:bCs/>
          <w:sz w:val="20"/>
          <w:szCs w:val="20"/>
        </w:rPr>
        <w:t xml:space="preserve"> 72. Căn cứ lập hồ sơ công nhận liệt sĩ</w:t>
      </w:r>
      <w:bookmarkEnd w:id="296"/>
    </w:p>
    <w:p w14:paraId="65BCA43C"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Các giấy tờ do cơ quan có thẩm quyền ban hành, xác nhận từ ngày 31 tháng 12 năm 1994 trở về trước có liên quan đến trường hợp hy sinh:</w:t>
      </w:r>
    </w:p>
    <w:p w14:paraId="10F58F3B"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297" w:name="diem_a_1_72"/>
      <w:r w:rsidRPr="00FA45AE">
        <w:rPr>
          <w:rFonts w:ascii="Arial" w:hAnsi="Arial" w:cs="Arial"/>
          <w:sz w:val="20"/>
          <w:szCs w:val="20"/>
          <w:lang w:val="en-US"/>
        </w:rPr>
        <w:t>a) Giấy báo tử trận; danh sách liệt sĩ, sổ quản lý liệt sĩ lưu tại cơ quan, đơn vị có ghi tên người hy sinh, trường hợp danh sách, sổ quản lý liệt sĩ không có dấu xác nhận của cơ quan, đơn vị tại thời điểm lập, ghi sổ thì cơ quan, đơn vị đang quản lý có trách nhiệm chuyển đến sư đoàn hoặc cấp tương đương trở lên để tập hợp chốt số lượng người, xác nhận danh sách, sổ quản lý và gửi số liệu theo</w:t>
      </w:r>
      <w:bookmarkEnd w:id="297"/>
      <w:r w:rsidR="00722721" w:rsidRPr="002C7663">
        <w:rPr>
          <w:rFonts w:ascii="Arial" w:hAnsi="Arial" w:cs="Arial"/>
          <w:sz w:val="20"/>
          <w:szCs w:val="20"/>
        </w:rPr>
        <w:t xml:space="preserve"> </w:t>
      </w:r>
      <w:bookmarkStart w:id="298" w:name="bieumau_ms_101_pl_1_2"/>
      <w:r w:rsidR="00905319" w:rsidRPr="002C7663">
        <w:rPr>
          <w:rFonts w:ascii="Arial" w:hAnsi="Arial" w:cs="Arial"/>
          <w:sz w:val="20"/>
          <w:szCs w:val="20"/>
        </w:rPr>
        <w:t>Mẫu</w:t>
      </w:r>
      <w:r w:rsidR="007F74A3" w:rsidRPr="002C7663">
        <w:rPr>
          <w:rFonts w:ascii="Arial" w:hAnsi="Arial" w:cs="Arial"/>
          <w:sz w:val="20"/>
          <w:szCs w:val="20"/>
        </w:rPr>
        <w:t xml:space="preserve"> số 101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298"/>
      <w:r w:rsidR="00722721" w:rsidRPr="002C7663">
        <w:rPr>
          <w:rFonts w:ascii="Arial" w:hAnsi="Arial" w:cs="Arial"/>
          <w:sz w:val="20"/>
          <w:szCs w:val="20"/>
        </w:rPr>
        <w:t xml:space="preserve"> </w:t>
      </w:r>
      <w:bookmarkStart w:id="299" w:name="diem_a_1_72_name"/>
      <w:r w:rsidRPr="00FA45AE">
        <w:rPr>
          <w:rFonts w:ascii="Arial" w:hAnsi="Arial" w:cs="Arial"/>
          <w:sz w:val="20"/>
          <w:szCs w:val="20"/>
        </w:rPr>
        <w:t>Nghị định này về Bộ Quốc phòng trước ngày 01 tháng 5 năm 2022.</w:t>
      </w:r>
      <w:bookmarkEnd w:id="299"/>
    </w:p>
    <w:p w14:paraId="37848075"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giấy tờ, tài liệu khác có ghi nhận là liệt sĩ hoặc hy sinh trong các trường hợp quy định tại các </w:t>
      </w:r>
      <w:bookmarkStart w:id="300" w:name="dc_66"/>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300"/>
      <w:r w:rsidR="00722721" w:rsidRPr="002C7663">
        <w:rPr>
          <w:rFonts w:ascii="Arial" w:hAnsi="Arial" w:cs="Arial"/>
          <w:sz w:val="20"/>
          <w:szCs w:val="20"/>
        </w:rPr>
        <w:t>.</w:t>
      </w:r>
    </w:p>
    <w:p w14:paraId="7140E0EB"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Một trong các căn cứ sau:</w:t>
      </w:r>
    </w:p>
    <w:p w14:paraId="61017E19"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hy sinh trong những trường hợp quy định tại các </w:t>
      </w:r>
      <w:bookmarkStart w:id="301" w:name="dc_67"/>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301"/>
      <w:r w:rsidR="00722721" w:rsidRPr="002C7663">
        <w:rPr>
          <w:rFonts w:ascii="Arial" w:hAnsi="Arial" w:cs="Arial"/>
          <w:sz w:val="20"/>
          <w:szCs w:val="20"/>
        </w:rPr>
        <w:t xml:space="preserve"> đã được chính quyền và nhân dân đưa vào an táng trong nghĩa trang liệt sĩ, được gắn bia mộ liệt sĩ từ ngày 31 tháng 12 năm 1994 trở về trước.</w:t>
      </w:r>
    </w:p>
    <w:p w14:paraId="114F6020" w14:textId="77777777" w:rsidR="00223E34" w:rsidRPr="002C7663" w:rsidRDefault="00EB19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Được ghi nhận là liệt sĩ tại một trong các giấy tờ sau: Huân </w:t>
      </w:r>
      <w:r w:rsidR="002C7663" w:rsidRPr="002C7663">
        <w:rPr>
          <w:rFonts w:ascii="Arial" w:hAnsi="Arial" w:cs="Arial"/>
          <w:sz w:val="20"/>
          <w:szCs w:val="20"/>
        </w:rPr>
        <w:t>chương</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 xml:space="preserve">; Giấy chứng nhận đeo Huân </w:t>
      </w:r>
      <w:r w:rsidR="002C7663" w:rsidRPr="002C7663">
        <w:rPr>
          <w:rFonts w:ascii="Arial" w:hAnsi="Arial" w:cs="Arial"/>
          <w:sz w:val="20"/>
          <w:szCs w:val="20"/>
        </w:rPr>
        <w:t>chương</w:t>
      </w:r>
      <w:r w:rsidR="00722721" w:rsidRPr="002C7663">
        <w:rPr>
          <w:rFonts w:ascii="Arial" w:hAnsi="Arial" w:cs="Arial"/>
          <w:sz w:val="20"/>
          <w:szCs w:val="20"/>
        </w:rPr>
        <w:t xml:space="preserve">; Giấy chứng nhận đeo Huy </w:t>
      </w:r>
      <w:r w:rsidR="002C7663" w:rsidRPr="002C7663">
        <w:rPr>
          <w:rFonts w:ascii="Arial" w:hAnsi="Arial" w:cs="Arial"/>
          <w:sz w:val="20"/>
          <w:szCs w:val="20"/>
        </w:rPr>
        <w:t>chương</w:t>
      </w:r>
      <w:r w:rsidR="00722721" w:rsidRPr="002C7663">
        <w:rPr>
          <w:rFonts w:ascii="Arial" w:hAnsi="Arial" w:cs="Arial"/>
          <w:sz w:val="20"/>
          <w:szCs w:val="20"/>
        </w:rPr>
        <w:t xml:space="preserve">; </w:t>
      </w:r>
      <w:r w:rsidR="00905319" w:rsidRPr="002C7663">
        <w:rPr>
          <w:rFonts w:ascii="Arial" w:hAnsi="Arial" w:cs="Arial"/>
          <w:sz w:val="20"/>
          <w:szCs w:val="20"/>
        </w:rPr>
        <w:t xml:space="preserve">Bảng </w:t>
      </w:r>
      <w:r w:rsidR="00722721" w:rsidRPr="002C7663">
        <w:rPr>
          <w:rFonts w:ascii="Arial" w:hAnsi="Arial" w:cs="Arial"/>
          <w:sz w:val="20"/>
          <w:szCs w:val="20"/>
        </w:rPr>
        <w:t xml:space="preserve">vàng danh dự; </w:t>
      </w:r>
      <w:r w:rsidR="00905319" w:rsidRPr="002C7663">
        <w:rPr>
          <w:rFonts w:ascii="Arial" w:hAnsi="Arial" w:cs="Arial"/>
          <w:sz w:val="20"/>
          <w:szCs w:val="20"/>
        </w:rPr>
        <w:t xml:space="preserve">Bảng </w:t>
      </w:r>
      <w:r w:rsidR="00722721" w:rsidRPr="002C7663">
        <w:rPr>
          <w:rFonts w:ascii="Arial" w:hAnsi="Arial" w:cs="Arial"/>
          <w:sz w:val="20"/>
          <w:szCs w:val="20"/>
        </w:rPr>
        <w:t xml:space="preserve">gia đình vẻ vang; lịch sử Đảng bộ cấp xã trở lên được cơ quan Đảng có thẩm quyền thẩm định bằng văn bản và đã xuất bản; lý lịch </w:t>
      </w:r>
      <w:r w:rsidR="00437522" w:rsidRPr="002C7663">
        <w:rPr>
          <w:rFonts w:ascii="Arial" w:hAnsi="Arial" w:cs="Arial"/>
          <w:sz w:val="20"/>
          <w:szCs w:val="20"/>
        </w:rPr>
        <w:t>cán bộ</w:t>
      </w:r>
      <w:r w:rsidR="00722721" w:rsidRPr="002C7663">
        <w:rPr>
          <w:rFonts w:ascii="Arial" w:hAnsi="Arial" w:cs="Arial"/>
          <w:sz w:val="20"/>
          <w:szCs w:val="20"/>
        </w:rPr>
        <w:t xml:space="preserve">, lý lịch đảng viên của thân nhân được xác lập từ ngày 31 tháng 12 năm 1994 trở về trước; nếu được ghi nhận trong nhà bia ghi tên liệt sĩ thì phải có văn bản xác nhận của </w:t>
      </w:r>
      <w:r w:rsidR="00097938" w:rsidRPr="002C7663">
        <w:rPr>
          <w:rFonts w:ascii="Arial" w:hAnsi="Arial" w:cs="Arial"/>
          <w:sz w:val="20"/>
          <w:szCs w:val="20"/>
        </w:rPr>
        <w:t>Ủy ban</w:t>
      </w:r>
      <w:r w:rsidR="00722721" w:rsidRPr="002C7663">
        <w:rPr>
          <w:rFonts w:ascii="Arial" w:hAnsi="Arial" w:cs="Arial"/>
          <w:sz w:val="20"/>
          <w:szCs w:val="20"/>
        </w:rPr>
        <w:t xml:space="preserve"> nhân dân </w:t>
      </w:r>
      <w:r w:rsidR="00DE3394" w:rsidRPr="002C7663">
        <w:rPr>
          <w:rFonts w:ascii="Arial" w:hAnsi="Arial" w:cs="Arial"/>
          <w:sz w:val="20"/>
          <w:szCs w:val="20"/>
        </w:rPr>
        <w:t>cấp</w:t>
      </w:r>
      <w:r w:rsidR="00722721" w:rsidRPr="002C7663">
        <w:rPr>
          <w:rFonts w:ascii="Arial" w:hAnsi="Arial" w:cs="Arial"/>
          <w:sz w:val="20"/>
          <w:szCs w:val="20"/>
        </w:rPr>
        <w:t xml:space="preserve"> huyện nơi quản lý nhà bia và căn cứ để khắc tên liệt sĩ.</w:t>
      </w:r>
    </w:p>
    <w:p w14:paraId="2D275357"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Phiếu xác minh theo </w:t>
      </w:r>
      <w:bookmarkStart w:id="302" w:name="bieumau_ms_90_pl_1"/>
      <w:r w:rsidR="00905319" w:rsidRPr="002C7663">
        <w:rPr>
          <w:rFonts w:ascii="Arial" w:hAnsi="Arial" w:cs="Arial"/>
          <w:sz w:val="20"/>
          <w:szCs w:val="20"/>
        </w:rPr>
        <w:t>Mẫu</w:t>
      </w:r>
      <w:r w:rsidR="007F74A3" w:rsidRPr="002C7663">
        <w:rPr>
          <w:rFonts w:ascii="Arial" w:hAnsi="Arial" w:cs="Arial"/>
          <w:sz w:val="20"/>
          <w:szCs w:val="20"/>
        </w:rPr>
        <w:t xml:space="preserve"> số 90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02"/>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của Bộ Chỉ huy quân sự cấp tỉnh hoặc Công </w:t>
      </w:r>
      <w:r w:rsidR="00722721" w:rsidRPr="002C7663">
        <w:rPr>
          <w:rFonts w:ascii="Arial" w:hAnsi="Arial" w:cs="Arial"/>
          <w:sz w:val="20"/>
          <w:szCs w:val="20"/>
          <w:lang w:val="en-US" w:eastAsia="en-US" w:bidi="en-US"/>
        </w:rPr>
        <w:t>an c</w:t>
      </w:r>
      <w:r w:rsidR="00925677" w:rsidRPr="002C7663">
        <w:rPr>
          <w:rFonts w:ascii="Arial" w:hAnsi="Arial" w:cs="Arial"/>
          <w:sz w:val="20"/>
          <w:szCs w:val="20"/>
          <w:lang w:val="en-US" w:eastAsia="en-US" w:bidi="en-US"/>
        </w:rPr>
        <w:t>ấ</w:t>
      </w:r>
      <w:r w:rsidR="00722721" w:rsidRPr="002C7663">
        <w:rPr>
          <w:rFonts w:ascii="Arial" w:hAnsi="Arial" w:cs="Arial"/>
          <w:sz w:val="20"/>
          <w:szCs w:val="20"/>
          <w:lang w:val="en-US" w:eastAsia="en-US" w:bidi="en-US"/>
        </w:rPr>
        <w:t xml:space="preserve">p </w:t>
      </w:r>
      <w:r w:rsidR="00722721" w:rsidRPr="002C7663">
        <w:rPr>
          <w:rFonts w:ascii="Arial" w:hAnsi="Arial" w:cs="Arial"/>
          <w:sz w:val="20"/>
          <w:szCs w:val="20"/>
        </w:rPr>
        <w:t xml:space="preserve">tỉnh đối với trường hợp mất tích theo quy định tại các </w:t>
      </w:r>
      <w:bookmarkStart w:id="303" w:name="dc_68"/>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14 Pháp lệnh</w:t>
      </w:r>
      <w:bookmarkEnd w:id="303"/>
      <w:r w:rsidR="00722721" w:rsidRPr="002C7663">
        <w:rPr>
          <w:rFonts w:ascii="Arial" w:hAnsi="Arial" w:cs="Arial"/>
          <w:sz w:val="20"/>
          <w:szCs w:val="20"/>
        </w:rPr>
        <w:t>.</w:t>
      </w:r>
    </w:p>
    <w:p w14:paraId="58B4EE6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04" w:name="dieu_73"/>
      <w:r w:rsidRPr="002C7663">
        <w:rPr>
          <w:rFonts w:ascii="Arial" w:hAnsi="Arial" w:cs="Arial"/>
          <w:b/>
          <w:bCs/>
          <w:sz w:val="20"/>
          <w:szCs w:val="20"/>
        </w:rPr>
        <w:t>Điều</w:t>
      </w:r>
      <w:r w:rsidR="00722721" w:rsidRPr="002C7663">
        <w:rPr>
          <w:rFonts w:ascii="Arial" w:hAnsi="Arial" w:cs="Arial"/>
          <w:b/>
          <w:bCs/>
          <w:sz w:val="20"/>
          <w:szCs w:val="20"/>
        </w:rPr>
        <w:t xml:space="preserve"> 73. Thủ tục cấp phiếu xác minh đối với người mất tích</w:t>
      </w:r>
      <w:bookmarkEnd w:id="304"/>
    </w:p>
    <w:p w14:paraId="302B7974"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Đại diện thân nhân người mất tích, trường hợp không còn thân nhân thì đại diện của những người quy định tại </w:t>
      </w:r>
      <w:bookmarkStart w:id="305" w:name="dc_124"/>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305"/>
      <w:r w:rsidR="00722721" w:rsidRPr="002C7663">
        <w:rPr>
          <w:rFonts w:ascii="Arial" w:hAnsi="Arial" w:cs="Arial"/>
          <w:sz w:val="20"/>
          <w:szCs w:val="20"/>
        </w:rPr>
        <w:t xml:space="preserve"> có đơn gửi Bộ Chỉ huy quân sự cấp tỉnh (đối với người mất tích thuộc quân đội) hoặc Công an </w:t>
      </w:r>
      <w:r w:rsidR="00DE3394" w:rsidRPr="002C7663">
        <w:rPr>
          <w:rFonts w:ascii="Arial" w:hAnsi="Arial" w:cs="Arial"/>
          <w:sz w:val="20"/>
          <w:szCs w:val="20"/>
        </w:rPr>
        <w:t>cấp</w:t>
      </w:r>
      <w:r w:rsidR="00722721" w:rsidRPr="002C7663">
        <w:rPr>
          <w:rFonts w:ascii="Arial" w:hAnsi="Arial" w:cs="Arial"/>
          <w:sz w:val="20"/>
          <w:szCs w:val="20"/>
        </w:rPr>
        <w:t xml:space="preserve"> tỉnh (</w:t>
      </w:r>
      <w:r w:rsidR="00DE52FE" w:rsidRPr="002C7663">
        <w:rPr>
          <w:rFonts w:ascii="Arial" w:hAnsi="Arial" w:cs="Arial"/>
          <w:sz w:val="20"/>
          <w:szCs w:val="20"/>
        </w:rPr>
        <w:t>đối với</w:t>
      </w:r>
      <w:r w:rsidR="00722721" w:rsidRPr="002C7663">
        <w:rPr>
          <w:rFonts w:ascii="Arial" w:hAnsi="Arial" w:cs="Arial"/>
          <w:sz w:val="20"/>
          <w:szCs w:val="20"/>
        </w:rPr>
        <w:t xml:space="preserve"> người </w:t>
      </w:r>
      <w:r w:rsidR="000E5005" w:rsidRPr="002C7663">
        <w:rPr>
          <w:rFonts w:ascii="Arial" w:hAnsi="Arial" w:cs="Arial"/>
          <w:sz w:val="20"/>
          <w:szCs w:val="20"/>
        </w:rPr>
        <w:t>mất</w:t>
      </w:r>
      <w:r w:rsidRPr="002C7663">
        <w:rPr>
          <w:rFonts w:ascii="Arial" w:hAnsi="Arial" w:cs="Arial"/>
          <w:sz w:val="20"/>
          <w:szCs w:val="20"/>
        </w:rPr>
        <w:t xml:space="preserve"> tích không thuộc quân đội) để</w:t>
      </w:r>
      <w:r w:rsidR="00722721" w:rsidRPr="002C7663">
        <w:rPr>
          <w:rFonts w:ascii="Arial" w:hAnsi="Arial" w:cs="Arial"/>
          <w:sz w:val="20"/>
          <w:szCs w:val="20"/>
        </w:rPr>
        <w:t xml:space="preserve"> được cấp phiếu xác minh.</w:t>
      </w:r>
    </w:p>
    <w:p w14:paraId="0EDF3747"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Bộ Chỉ huy quân sự cấp tỉnh, Công an cấp tỉnh trong thời gian 40 ngày kể từ ngày nhận </w:t>
      </w:r>
      <w:r w:rsidR="00E80B07" w:rsidRPr="002C7663">
        <w:rPr>
          <w:rFonts w:ascii="Arial" w:hAnsi="Arial" w:cs="Arial"/>
          <w:sz w:val="20"/>
          <w:szCs w:val="20"/>
        </w:rPr>
        <w:t>được</w:t>
      </w:r>
      <w:r w:rsidR="00722721" w:rsidRPr="002C7663">
        <w:rPr>
          <w:rFonts w:ascii="Arial" w:hAnsi="Arial" w:cs="Arial"/>
          <w:sz w:val="20"/>
          <w:szCs w:val="20"/>
        </w:rPr>
        <w:t xml:space="preserve"> đơn, có trách nhiệm kiểm tra, </w:t>
      </w:r>
      <w:r w:rsidRPr="002C7663">
        <w:rPr>
          <w:rFonts w:ascii="Arial" w:hAnsi="Arial" w:cs="Arial"/>
          <w:sz w:val="20"/>
          <w:szCs w:val="20"/>
          <w:lang w:val="en-US"/>
        </w:rPr>
        <w:t>đối chiếu</w:t>
      </w:r>
      <w:r w:rsidR="00722721" w:rsidRPr="002C7663">
        <w:rPr>
          <w:rFonts w:ascii="Arial" w:hAnsi="Arial" w:cs="Arial"/>
          <w:sz w:val="20"/>
          <w:szCs w:val="20"/>
        </w:rPr>
        <w:t xml:space="preserve"> hồ sơ, tài liệu, tàng thư lưu để cấp phiếu xác minh theo </w:t>
      </w:r>
      <w:bookmarkStart w:id="306" w:name="bieumau_ms_90_pl_1_1"/>
      <w:r w:rsidR="00905319" w:rsidRPr="002C7663">
        <w:rPr>
          <w:rFonts w:ascii="Arial" w:hAnsi="Arial" w:cs="Arial"/>
          <w:sz w:val="20"/>
          <w:szCs w:val="20"/>
        </w:rPr>
        <w:t>Mẫu</w:t>
      </w:r>
      <w:r w:rsidR="007F74A3" w:rsidRPr="002C7663">
        <w:rPr>
          <w:rFonts w:ascii="Arial" w:hAnsi="Arial" w:cs="Arial"/>
          <w:sz w:val="20"/>
          <w:szCs w:val="20"/>
        </w:rPr>
        <w:t xml:space="preserve"> số 90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06"/>
      <w:r w:rsidRPr="002C7663">
        <w:rPr>
          <w:rFonts w:ascii="Arial" w:hAnsi="Arial" w:cs="Arial"/>
          <w:sz w:val="20"/>
          <w:szCs w:val="20"/>
        </w:rPr>
        <w:t xml:space="preserve"> Nghị định này nế</w:t>
      </w:r>
      <w:r w:rsidR="00722721" w:rsidRPr="002C7663">
        <w:rPr>
          <w:rFonts w:ascii="Arial" w:hAnsi="Arial" w:cs="Arial"/>
          <w:sz w:val="20"/>
          <w:szCs w:val="20"/>
        </w:rPr>
        <w:t xml:space="preserve">u đủ căn cứ. Trường hợp không đủ căn cứ thì có văn bản trả lời cho người </w:t>
      </w:r>
      <w:r w:rsidR="00F66CA5" w:rsidRPr="002C7663">
        <w:rPr>
          <w:rFonts w:ascii="Arial" w:hAnsi="Arial" w:cs="Arial"/>
          <w:sz w:val="20"/>
          <w:szCs w:val="20"/>
        </w:rPr>
        <w:t>đề nghị</w:t>
      </w:r>
      <w:r w:rsidR="00722721" w:rsidRPr="002C7663">
        <w:rPr>
          <w:rFonts w:ascii="Arial" w:hAnsi="Arial" w:cs="Arial"/>
          <w:sz w:val="20"/>
          <w:szCs w:val="20"/>
        </w:rPr>
        <w:t>.</w:t>
      </w:r>
    </w:p>
    <w:p w14:paraId="245853F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phức tạp thì Bộ Chỉ huy quân sự cấp tỉnh, Công an cấp tỉnh trực tiếp hoặc báo cáo, đề nghị cấp trên tổ chức xác minh, kết luận rõ </w:t>
      </w:r>
      <w:r w:rsidR="004D73B8" w:rsidRPr="002C7663">
        <w:rPr>
          <w:rFonts w:ascii="Arial" w:hAnsi="Arial" w:cs="Arial"/>
          <w:sz w:val="20"/>
          <w:szCs w:val="20"/>
        </w:rPr>
        <w:t>về</w:t>
      </w:r>
      <w:r w:rsidRPr="002C7663">
        <w:rPr>
          <w:rFonts w:ascii="Arial" w:hAnsi="Arial" w:cs="Arial"/>
          <w:sz w:val="20"/>
          <w:szCs w:val="20"/>
        </w:rPr>
        <w:t xml:space="preserve"> đơn vị, trường hợp mất tích; có hay chưa có chứng cứ phản bội, đầu hàng, chiêu hồi, đào ngũ, tiêu cực, vi phạm pháp luật.</w:t>
      </w:r>
    </w:p>
    <w:p w14:paraId="6B9B0FC3"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07" w:name="khoan_3_73"/>
      <w:r w:rsidRPr="00FA45AE">
        <w:rPr>
          <w:rFonts w:ascii="Arial" w:hAnsi="Arial" w:cs="Arial"/>
          <w:sz w:val="20"/>
          <w:szCs w:val="20"/>
          <w:lang w:val="en-US"/>
        </w:rPr>
        <w:t>3. Bộ Quốc phòng, Bộ Công an hướng dẫn quy trình xác minh, kết luận.</w:t>
      </w:r>
      <w:bookmarkEnd w:id="307"/>
    </w:p>
    <w:p w14:paraId="36B8998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08" w:name="dieu_74"/>
      <w:r w:rsidRPr="002C7663">
        <w:rPr>
          <w:rFonts w:ascii="Arial" w:hAnsi="Arial" w:cs="Arial"/>
          <w:b/>
          <w:bCs/>
          <w:sz w:val="20"/>
          <w:szCs w:val="20"/>
        </w:rPr>
        <w:t>Điều</w:t>
      </w:r>
      <w:r w:rsidR="00722721" w:rsidRPr="002C7663">
        <w:rPr>
          <w:rFonts w:ascii="Arial" w:hAnsi="Arial" w:cs="Arial"/>
          <w:b/>
          <w:bCs/>
          <w:sz w:val="20"/>
          <w:szCs w:val="20"/>
        </w:rPr>
        <w:t xml:space="preserve"> 74. Hồ sơ, thủ tục công nhận đối với người hy sinh hoặc mất tích thuộc quân đội, công an</w:t>
      </w:r>
      <w:bookmarkEnd w:id="308"/>
    </w:p>
    <w:p w14:paraId="62E6F39C"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Đại diện thân nhân người hy sinh hoặc mất tích có trách nhiệm gửi Ủy ban nhân dân cấp xã nơi người hy sinh thường trú ngay trước khi tham gia quân đội, công an các giấy tờ sau:</w:t>
      </w:r>
    </w:p>
    <w:p w14:paraId="511C9584"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hy sinh: Bản khai theo </w:t>
      </w:r>
      <w:bookmarkStart w:id="309" w:name="bieumau_ms_13_pl_1"/>
      <w:r w:rsidR="00905319" w:rsidRPr="002C7663">
        <w:rPr>
          <w:rFonts w:ascii="Arial" w:hAnsi="Arial" w:cs="Arial"/>
          <w:sz w:val="20"/>
          <w:szCs w:val="20"/>
        </w:rPr>
        <w:t>Mẫu</w:t>
      </w:r>
      <w:r w:rsidR="007F74A3" w:rsidRPr="002C7663">
        <w:rPr>
          <w:rFonts w:ascii="Arial" w:hAnsi="Arial" w:cs="Arial"/>
          <w:sz w:val="20"/>
          <w:szCs w:val="20"/>
        </w:rPr>
        <w:t xml:space="preserve"> số 13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09"/>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kèm theo một trong các giấy tờ, tài liệu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72 Nghị định này.</w:t>
      </w:r>
    </w:p>
    <w:p w14:paraId="50A0CDBB"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trường hợp mất tích: Bản khai theo </w:t>
      </w:r>
      <w:bookmarkStart w:id="310" w:name="bieumau_ms_14_pl_1"/>
      <w:r w:rsidR="00905319" w:rsidRPr="002C7663">
        <w:rPr>
          <w:rFonts w:ascii="Arial" w:hAnsi="Arial" w:cs="Arial"/>
          <w:sz w:val="20"/>
          <w:szCs w:val="20"/>
        </w:rPr>
        <w:t>Mẫu</w:t>
      </w:r>
      <w:r w:rsidR="007F74A3" w:rsidRPr="002C7663">
        <w:rPr>
          <w:rFonts w:ascii="Arial" w:hAnsi="Arial" w:cs="Arial"/>
          <w:sz w:val="20"/>
          <w:szCs w:val="20"/>
        </w:rPr>
        <w:t xml:space="preserve"> số 14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10"/>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kèm theo </w:t>
      </w:r>
      <w:r w:rsidRPr="002C7663">
        <w:rPr>
          <w:rFonts w:ascii="Arial" w:hAnsi="Arial" w:cs="Arial"/>
          <w:sz w:val="20"/>
          <w:szCs w:val="20"/>
        </w:rPr>
        <w:t>phiếu</w:t>
      </w:r>
      <w:r w:rsidR="00722721" w:rsidRPr="002C7663">
        <w:rPr>
          <w:rFonts w:ascii="Arial" w:hAnsi="Arial" w:cs="Arial"/>
          <w:sz w:val="20"/>
          <w:szCs w:val="20"/>
        </w:rPr>
        <w:t xml:space="preserve"> xác minh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72 Nghị định này.</w:t>
      </w:r>
    </w:p>
    <w:p w14:paraId="44016489"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không còn thân nhân thì đại diện của những người quy định tại </w:t>
      </w:r>
      <w:bookmarkStart w:id="311" w:name="dc_69"/>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651 Bộ luật Dân sự</w:t>
      </w:r>
      <w:bookmarkEnd w:id="311"/>
      <w:r w:rsidR="00722721" w:rsidRPr="002C7663">
        <w:rPr>
          <w:rFonts w:ascii="Arial" w:hAnsi="Arial" w:cs="Arial"/>
          <w:sz w:val="20"/>
          <w:szCs w:val="20"/>
        </w:rPr>
        <w:t xml:space="preserve"> thực hiện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w:t>
      </w:r>
      <w:r w:rsidR="00722721" w:rsidRPr="002C7663">
        <w:rPr>
          <w:rFonts w:ascii="Arial" w:hAnsi="Arial" w:cs="Arial"/>
          <w:sz w:val="20"/>
          <w:szCs w:val="20"/>
          <w:lang w:val="en-US" w:eastAsia="en-US" w:bidi="en-US"/>
        </w:rPr>
        <w:t xml:space="preserve">a </w:t>
      </w:r>
      <w:r w:rsidR="00722721" w:rsidRPr="002C7663">
        <w:rPr>
          <w:rFonts w:ascii="Arial" w:hAnsi="Arial" w:cs="Arial"/>
          <w:sz w:val="20"/>
          <w:szCs w:val="20"/>
        </w:rPr>
        <w:t xml:space="preserve">hoặc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047AC14D"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có trách nhiệm sau:</w:t>
      </w:r>
    </w:p>
    <w:p w14:paraId="74565F2A"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05 ngày làm việc kể từ ngày nhận đủ các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xác nhận bản khai; trường hợp người hy sinh đã được chính quyền và nhân dân đưa vào an táng trong nghĩa trang liệt sĩ, có văn bản đề nghị Sở Lao động - Thương binh và Xã hội nơi quản lý mộ cấp giấy xác nhận mộ liệt sĩ; niêm yết công khai danh sách tại thôn, xã; thông báo trên phương tiện thông tin đại chúng của địa phương để lấy ý kiến của nhân dân. Thời hạn niêm yết thông báo tối thiểu là 40 ngày. Lập biên bản kết quả niêm yết công khai.</w:t>
      </w:r>
    </w:p>
    <w:p w14:paraId="308DD74E"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w:t>
      </w:r>
      <w:bookmarkStart w:id="312" w:name="bieumau_ms_79_pl_1"/>
      <w:r w:rsidR="00905319" w:rsidRPr="002C7663">
        <w:rPr>
          <w:rFonts w:ascii="Arial" w:hAnsi="Arial" w:cs="Arial"/>
          <w:sz w:val="20"/>
          <w:szCs w:val="20"/>
        </w:rPr>
        <w:t>Mẫu</w:t>
      </w:r>
      <w:r w:rsidR="007F74A3" w:rsidRPr="002C7663">
        <w:rPr>
          <w:rFonts w:ascii="Arial" w:hAnsi="Arial" w:cs="Arial"/>
          <w:sz w:val="20"/>
          <w:szCs w:val="20"/>
        </w:rPr>
        <w:t xml:space="preserve"> số 79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12"/>
      <w:r w:rsidR="00722721" w:rsidRPr="002C7663">
        <w:rPr>
          <w:rFonts w:ascii="Arial" w:hAnsi="Arial" w:cs="Arial"/>
          <w:sz w:val="20"/>
          <w:szCs w:val="20"/>
        </w:rPr>
        <w:t xml:space="preserve"> Nghị định này.</w:t>
      </w:r>
    </w:p>
    <w:p w14:paraId="4C89875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Hội đồng xác nhận người có công cấp xã do Chủ tịch Ủy ban nhân dân làm Chủ tịch hội đồng; các thành viên gồm: </w:t>
      </w:r>
      <w:r w:rsidR="00437522" w:rsidRPr="002C7663">
        <w:rPr>
          <w:rFonts w:ascii="Arial" w:hAnsi="Arial" w:cs="Arial"/>
          <w:sz w:val="20"/>
          <w:szCs w:val="20"/>
        </w:rPr>
        <w:t>cán bộ</w:t>
      </w:r>
      <w:r w:rsidRPr="002C7663">
        <w:rPr>
          <w:rFonts w:ascii="Arial" w:hAnsi="Arial" w:cs="Arial"/>
          <w:sz w:val="20"/>
          <w:szCs w:val="20"/>
        </w:rPr>
        <w:t xml:space="preserve"> Lao động - Thương binh và Xã hội, quân sự, công an, y tế; đại diện Mặt trận Tổ quốc, Hội Cựu chiến binh, Hội Người cao tuổi; Hội Cựu thanh niên xung phong.</w:t>
      </w:r>
    </w:p>
    <w:p w14:paraId="531A747E"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Gửi biên bản họp Hội đồng đề nghị xác nhận liệt sĩ, biên bản niêm yết công khai, kèm theo giấy tờ, hồ sơ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w:t>
      </w:r>
      <w:r w:rsidR="0064378E" w:rsidRPr="002C7663">
        <w:rPr>
          <w:rFonts w:ascii="Arial" w:hAnsi="Arial" w:cs="Arial"/>
          <w:sz w:val="20"/>
          <w:szCs w:val="20"/>
        </w:rPr>
        <w:t>đến</w:t>
      </w:r>
      <w:r w:rsidR="00722721" w:rsidRPr="002C7663">
        <w:rPr>
          <w:rFonts w:ascii="Arial" w:hAnsi="Arial" w:cs="Arial"/>
          <w:sz w:val="20"/>
          <w:szCs w:val="20"/>
        </w:rPr>
        <w:t xml:space="preserve"> Ban Chỉ huy quân sự cấp huyện (đối với người hy sinh, mất tích thuộc quân đội) hoặc Công an cấp huyện (đối với người hy sinh, mất tích thuộc công an).</w:t>
      </w:r>
    </w:p>
    <w:p w14:paraId="38F3D5B9"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Sở Lao động - Thương binh và Xã hội nơi quản lý mộ liệt sĩ trong thời gian 12 ngày kể từ ngày tiếp nhận được đề nghị của </w:t>
      </w:r>
      <w:r w:rsidRPr="002C7663">
        <w:rPr>
          <w:rFonts w:ascii="Arial" w:hAnsi="Arial" w:cs="Arial"/>
          <w:sz w:val="20"/>
          <w:szCs w:val="20"/>
        </w:rPr>
        <w:t>Ủy</w:t>
      </w:r>
      <w:r w:rsidR="00722721" w:rsidRPr="002C7663">
        <w:rPr>
          <w:rFonts w:ascii="Arial" w:hAnsi="Arial" w:cs="Arial"/>
          <w:sz w:val="20"/>
          <w:szCs w:val="20"/>
        </w:rPr>
        <w:t xml:space="preserve"> ban nhân dân cấp xã, có trách nhiệm rà soát hồ sơ, tài liệu quản</w:t>
      </w:r>
      <w:r w:rsidRPr="002C7663">
        <w:rPr>
          <w:rFonts w:ascii="Arial" w:hAnsi="Arial" w:cs="Arial"/>
          <w:sz w:val="20"/>
          <w:szCs w:val="20"/>
        </w:rPr>
        <w:t xml:space="preserve"> lý mộ liệt sĩ của địa phương để</w:t>
      </w:r>
      <w:r w:rsidR="00722721" w:rsidRPr="002C7663">
        <w:rPr>
          <w:rFonts w:ascii="Arial" w:hAnsi="Arial" w:cs="Arial"/>
          <w:sz w:val="20"/>
          <w:szCs w:val="20"/>
        </w:rPr>
        <w:t xml:space="preserve"> </w:t>
      </w:r>
      <w:r w:rsidR="00DE3394" w:rsidRPr="002C7663">
        <w:rPr>
          <w:rFonts w:ascii="Arial" w:hAnsi="Arial" w:cs="Arial"/>
          <w:sz w:val="20"/>
          <w:szCs w:val="20"/>
        </w:rPr>
        <w:t>cấp</w:t>
      </w:r>
      <w:r w:rsidR="00722721" w:rsidRPr="002C7663">
        <w:rPr>
          <w:rFonts w:ascii="Arial" w:hAnsi="Arial" w:cs="Arial"/>
          <w:sz w:val="20"/>
          <w:szCs w:val="20"/>
        </w:rPr>
        <w:t xml:space="preserve"> giấy xác nhận mộ liệt sĩ theo </w:t>
      </w:r>
      <w:bookmarkStart w:id="313" w:name="bieumau_ms_48_pl_1"/>
      <w:r w:rsidR="00905319" w:rsidRPr="002C7663">
        <w:rPr>
          <w:rFonts w:ascii="Arial" w:hAnsi="Arial" w:cs="Arial"/>
          <w:sz w:val="20"/>
          <w:szCs w:val="20"/>
        </w:rPr>
        <w:t>Mẫu</w:t>
      </w:r>
      <w:r w:rsidR="007F74A3" w:rsidRPr="002C7663">
        <w:rPr>
          <w:rFonts w:ascii="Arial" w:hAnsi="Arial" w:cs="Arial"/>
          <w:sz w:val="20"/>
          <w:szCs w:val="20"/>
        </w:rPr>
        <w:t xml:space="preserve"> số 48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13"/>
      <w:r w:rsidR="00722721" w:rsidRPr="002C7663">
        <w:rPr>
          <w:rFonts w:ascii="Arial" w:hAnsi="Arial" w:cs="Arial"/>
          <w:sz w:val="20"/>
          <w:szCs w:val="20"/>
        </w:rPr>
        <w:t xml:space="preserve"> Nghị định này; tra cứu cơ sở dữ liệu quốc gia về li</w:t>
      </w:r>
      <w:r w:rsidRPr="002C7663">
        <w:rPr>
          <w:rFonts w:ascii="Arial" w:hAnsi="Arial" w:cs="Arial"/>
          <w:sz w:val="20"/>
          <w:szCs w:val="20"/>
        </w:rPr>
        <w:t>ệt sĩ và có văn bản thông báo nế</w:t>
      </w:r>
      <w:r w:rsidR="00722721" w:rsidRPr="002C7663">
        <w:rPr>
          <w:rFonts w:ascii="Arial" w:hAnsi="Arial" w:cs="Arial"/>
          <w:sz w:val="20"/>
          <w:szCs w:val="20"/>
        </w:rPr>
        <w:t xml:space="preserve">u trường hợp </w:t>
      </w:r>
      <w:r w:rsidR="00F66CA5" w:rsidRPr="002C7663">
        <w:rPr>
          <w:rFonts w:ascii="Arial" w:hAnsi="Arial" w:cs="Arial"/>
          <w:sz w:val="20"/>
          <w:szCs w:val="20"/>
        </w:rPr>
        <w:t>đề nghị</w:t>
      </w:r>
      <w:r w:rsidR="00722721" w:rsidRPr="002C7663">
        <w:rPr>
          <w:rFonts w:ascii="Arial" w:hAnsi="Arial" w:cs="Arial"/>
          <w:sz w:val="20"/>
          <w:szCs w:val="20"/>
        </w:rPr>
        <w:t xml:space="preserve"> đã được công nhận liệt sĩ.</w:t>
      </w:r>
    </w:p>
    <w:p w14:paraId="7D5AECC6"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Cơ quan, đơn vị theo hướng dẫn của Bộ Quốc phòng, Bộ Công an tiếp nhận hồ sơ và thực hiện quy trình đề nghị công nhận liệt sĩ; có văn bản đề nghị kèm hồ sơ gửi đến Bộ Lao động - Thương binh và Xã hội để thẩm định.</w:t>
      </w:r>
    </w:p>
    <w:p w14:paraId="243A6E94"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Bộ Lao động - Thương binh và Xã hội, Văn phòng Chính phủ thực hiện theo trách nhiệm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18 Nghị định này.</w:t>
      </w:r>
    </w:p>
    <w:p w14:paraId="70B0E6F9"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14" w:name="khoan_6_74"/>
      <w:r w:rsidRPr="00FA45AE">
        <w:rPr>
          <w:rFonts w:ascii="Arial" w:hAnsi="Arial" w:cs="Arial"/>
          <w:sz w:val="20"/>
          <w:szCs w:val="20"/>
          <w:lang w:val="en-US"/>
        </w:rPr>
        <w:t>6. Bộ Quốc phòng, Bộ Công an hướng dẫn quy trình tiếp nhận, hoàn thiện hồ sơ, thẩm quyền cấp giấy chứng nhận hy sinh. Thời gian xem xét, giải quyết không quá 70 ngày kể từ ngày nhận được hồ sơ do Ủy ban nhân dân cấp xã gửi đến.</w:t>
      </w:r>
      <w:bookmarkEnd w:id="314"/>
    </w:p>
    <w:p w14:paraId="4D99DC09"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15" w:name="khoan_7_74"/>
      <w:r w:rsidRPr="00FA45AE">
        <w:rPr>
          <w:rFonts w:ascii="Arial" w:hAnsi="Arial" w:cs="Arial"/>
          <w:sz w:val="20"/>
          <w:szCs w:val="20"/>
          <w:lang w:val="en-US"/>
        </w:rPr>
        <w:t>7. Cơ quan, đơn vị cấp giấy chứng nhận hy sinh có trách nhiệm thực hiện thực hiện theo quy định tại khoản 4 Điều 18 Nghị định này.</w:t>
      </w:r>
      <w:bookmarkEnd w:id="315"/>
    </w:p>
    <w:p w14:paraId="229B2F9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16" w:name="dieu_75"/>
      <w:r w:rsidRPr="002C7663">
        <w:rPr>
          <w:rFonts w:ascii="Arial" w:hAnsi="Arial" w:cs="Arial"/>
          <w:b/>
          <w:bCs/>
          <w:sz w:val="20"/>
          <w:szCs w:val="20"/>
        </w:rPr>
        <w:t>Điều</w:t>
      </w:r>
      <w:r w:rsidR="00722721" w:rsidRPr="002C7663">
        <w:rPr>
          <w:rFonts w:ascii="Arial" w:hAnsi="Arial" w:cs="Arial"/>
          <w:b/>
          <w:bCs/>
          <w:sz w:val="20"/>
          <w:szCs w:val="20"/>
        </w:rPr>
        <w:t xml:space="preserve"> 75. Hồ sơ, thủ tục công nhận đối </w:t>
      </w:r>
      <w:r w:rsidR="0064378E" w:rsidRPr="002C7663">
        <w:rPr>
          <w:rFonts w:ascii="Arial" w:hAnsi="Arial" w:cs="Arial"/>
          <w:b/>
          <w:bCs/>
          <w:sz w:val="20"/>
          <w:szCs w:val="20"/>
        </w:rPr>
        <w:t>với</w:t>
      </w:r>
      <w:r w:rsidR="00722721" w:rsidRPr="002C7663">
        <w:rPr>
          <w:rFonts w:ascii="Arial" w:hAnsi="Arial" w:cs="Arial"/>
          <w:b/>
          <w:bCs/>
          <w:sz w:val="20"/>
          <w:szCs w:val="20"/>
        </w:rPr>
        <w:t xml:space="preserve"> người hy sinh hoặc mất tích không thuộc quân đội, công an</w:t>
      </w:r>
      <w:bookmarkEnd w:id="316"/>
    </w:p>
    <w:p w14:paraId="367DAA65"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Đại diện thân nhân người hy sinh hoặc mất tích thực hiện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74 Nghị định này.</w:t>
      </w:r>
    </w:p>
    <w:p w14:paraId="0DFEA5CF"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có trách nhiệm sau:</w:t>
      </w:r>
    </w:p>
    <w:p w14:paraId="7D2BA3C1"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Thực hiện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74 Nghị định này.</w:t>
      </w:r>
    </w:p>
    <w:p w14:paraId="0E360DBD"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Gửi giấy tờ đến Ủy ban nhân dân cấp huyện.</w:t>
      </w:r>
    </w:p>
    <w:p w14:paraId="4AB9D16B" w14:textId="77777777" w:rsidR="00223E34" w:rsidRPr="002C7663" w:rsidRDefault="0045343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Ủy ban nhân dân cấp huyện trong thời gian 60 ngày kể từ ngày nhận đủ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 sau:</w:t>
      </w:r>
    </w:p>
    <w:p w14:paraId="55A3D3D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Giao Phòng Lao động - Thương binh và Xã hội kiểm tra hồ sơ, báo cáo Chủ tịch Ủy ban nhân dân cấp huyện tổ chức họp Ban Chỉ đạo xác nhận người có công để xét duyệt từng hồ sơ; lập biên bản xét duyệt theo </w:t>
      </w:r>
      <w:bookmarkStart w:id="317" w:name="bieumau_ms_79_pl_1_1"/>
      <w:r w:rsidR="00905319" w:rsidRPr="002C7663">
        <w:rPr>
          <w:rFonts w:ascii="Arial" w:hAnsi="Arial" w:cs="Arial"/>
          <w:sz w:val="20"/>
          <w:szCs w:val="20"/>
        </w:rPr>
        <w:t>Mẫu</w:t>
      </w:r>
      <w:r w:rsidR="007F74A3" w:rsidRPr="002C7663">
        <w:rPr>
          <w:rFonts w:ascii="Arial" w:hAnsi="Arial" w:cs="Arial"/>
          <w:sz w:val="20"/>
          <w:szCs w:val="20"/>
        </w:rPr>
        <w:t xml:space="preserve"> số 79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17"/>
      <w:r w:rsidRPr="002C7663">
        <w:rPr>
          <w:rFonts w:ascii="Arial" w:hAnsi="Arial" w:cs="Arial"/>
          <w:sz w:val="20"/>
          <w:szCs w:val="20"/>
        </w:rPr>
        <w:t xml:space="preserve"> Nghị định này.</w:t>
      </w:r>
    </w:p>
    <w:p w14:paraId="090263A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eastAsia="en-US" w:bidi="en-US"/>
        </w:rPr>
        <w:t xml:space="preserve">Ban </w:t>
      </w:r>
      <w:r w:rsidRPr="002C7663">
        <w:rPr>
          <w:rFonts w:ascii="Arial" w:hAnsi="Arial" w:cs="Arial"/>
          <w:sz w:val="20"/>
          <w:szCs w:val="20"/>
        </w:rPr>
        <w:t>chỉ đạo xác nhận người có công cấp huyện do Chủ tịch hoặc Phó Chủ tịch Ủy ban nhân dân làm Trưởng ban, 02 Phó trưởng ban là Trưởng phòng Lao động - Thương binh và Xã hội và Chính trị viên Ban Chỉ huy quân sự huyện; các thành viên là đại diện cơ quan Quân sự, Công an, Y tế, Mặt trận Tổ quốc, Hội Cựu chiến binh, Hội Người cao tuổi, Hội Cựu thanh niên xung phong, Hội Nạn nhân chất độc da cam/dioxin, Hội Tù yêu nước hoặc Ban liên lạc chiến sĩ cách mạng bị địch bắt tù đày.</w:t>
      </w:r>
    </w:p>
    <w:p w14:paraId="3BB6C0C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 Cấp giấy chứng nhận hy sinh </w:t>
      </w:r>
      <w:r w:rsidR="00764352" w:rsidRPr="002C7663">
        <w:rPr>
          <w:rFonts w:ascii="Arial" w:hAnsi="Arial" w:cs="Arial"/>
          <w:sz w:val="20"/>
          <w:szCs w:val="20"/>
        </w:rPr>
        <w:t>đối với</w:t>
      </w:r>
      <w:r w:rsidRPr="002C7663">
        <w:rPr>
          <w:rFonts w:ascii="Arial" w:hAnsi="Arial" w:cs="Arial"/>
          <w:sz w:val="20"/>
          <w:szCs w:val="20"/>
        </w:rPr>
        <w:t xml:space="preserve"> những trường hợp thuộc thẩm </w:t>
      </w:r>
      <w:r w:rsidR="003E7921" w:rsidRPr="002C7663">
        <w:rPr>
          <w:rFonts w:ascii="Arial" w:hAnsi="Arial" w:cs="Arial"/>
          <w:sz w:val="20"/>
          <w:szCs w:val="20"/>
        </w:rPr>
        <w:t>quyền</w:t>
      </w:r>
      <w:r w:rsidR="00AD0A48" w:rsidRPr="002C7663">
        <w:rPr>
          <w:rFonts w:ascii="Arial" w:hAnsi="Arial" w:cs="Arial"/>
          <w:sz w:val="20"/>
          <w:szCs w:val="20"/>
        </w:rPr>
        <w:t>; chuyể</w:t>
      </w:r>
      <w:r w:rsidRPr="002C7663">
        <w:rPr>
          <w:rFonts w:ascii="Arial" w:hAnsi="Arial" w:cs="Arial"/>
          <w:sz w:val="20"/>
          <w:szCs w:val="20"/>
        </w:rPr>
        <w:t xml:space="preserve">n toàn bộ hồ sơ </w:t>
      </w:r>
      <w:r w:rsidR="004D73B8" w:rsidRPr="002C7663">
        <w:rPr>
          <w:rFonts w:ascii="Arial" w:hAnsi="Arial" w:cs="Arial"/>
          <w:sz w:val="20"/>
          <w:szCs w:val="20"/>
        </w:rPr>
        <w:t>về</w:t>
      </w:r>
      <w:r w:rsidRPr="002C7663">
        <w:rPr>
          <w:rFonts w:ascii="Arial" w:hAnsi="Arial" w:cs="Arial"/>
          <w:sz w:val="20"/>
          <w:szCs w:val="20"/>
        </w:rPr>
        <w:t xml:space="preserve"> Sở Lao</w:t>
      </w:r>
      <w:r w:rsidR="00AD0A48" w:rsidRPr="002C7663">
        <w:rPr>
          <w:rFonts w:ascii="Arial" w:hAnsi="Arial" w:cs="Arial"/>
          <w:sz w:val="20"/>
          <w:szCs w:val="20"/>
        </w:rPr>
        <w:t xml:space="preserve"> động - Thương binh và Xã hội để</w:t>
      </w:r>
      <w:r w:rsidRPr="002C7663">
        <w:rPr>
          <w:rFonts w:ascii="Arial" w:hAnsi="Arial" w:cs="Arial"/>
          <w:sz w:val="20"/>
          <w:szCs w:val="20"/>
        </w:rPr>
        <w:t xml:space="preserve"> xem xét trình Chủ tịch Ủy ban nhân dân cấp tỉnh.</w:t>
      </w:r>
    </w:p>
    <w:p w14:paraId="6D0DB54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không thuộc thẩm quyền cấp giấy chứng nhận hy sinh của Chủ tịch Ủy ban nhân dân cấp huyện thì chuyển hồ sơ đến cơ quan có </w:t>
      </w:r>
      <w:r w:rsidR="00E12C3C" w:rsidRPr="002C7663">
        <w:rPr>
          <w:rFonts w:ascii="Arial" w:hAnsi="Arial" w:cs="Arial"/>
          <w:sz w:val="20"/>
          <w:szCs w:val="20"/>
        </w:rPr>
        <w:t>thẩm</w:t>
      </w:r>
      <w:r w:rsidRPr="002C7663">
        <w:rPr>
          <w:rFonts w:ascii="Arial" w:hAnsi="Arial" w:cs="Arial"/>
          <w:sz w:val="20"/>
          <w:szCs w:val="20"/>
        </w:rPr>
        <w:t xml:space="preserve"> quyền theo quy định tại </w:t>
      </w:r>
      <w:r w:rsidR="002C7663" w:rsidRPr="002C7663">
        <w:rPr>
          <w:rFonts w:ascii="Arial" w:hAnsi="Arial" w:cs="Arial"/>
          <w:sz w:val="20"/>
          <w:szCs w:val="20"/>
        </w:rPr>
        <w:t>khoản</w:t>
      </w:r>
      <w:r w:rsidRPr="002C7663">
        <w:rPr>
          <w:rFonts w:ascii="Arial" w:hAnsi="Arial" w:cs="Arial"/>
          <w:sz w:val="20"/>
          <w:szCs w:val="20"/>
        </w:rPr>
        <w:t xml:space="preserve"> 3 hoặc </w:t>
      </w:r>
      <w:r w:rsidR="002C7663" w:rsidRPr="002C7663">
        <w:rPr>
          <w:rFonts w:ascii="Arial" w:hAnsi="Arial" w:cs="Arial"/>
          <w:sz w:val="20"/>
          <w:szCs w:val="20"/>
        </w:rPr>
        <w:t>khoản</w:t>
      </w:r>
      <w:r w:rsidRPr="002C7663">
        <w:rPr>
          <w:rFonts w:ascii="Arial" w:hAnsi="Arial" w:cs="Arial"/>
          <w:sz w:val="20"/>
          <w:szCs w:val="20"/>
        </w:rPr>
        <w:t xml:space="preserve"> 4 </w:t>
      </w:r>
      <w:r w:rsidR="002C7663" w:rsidRPr="002C7663">
        <w:rPr>
          <w:rFonts w:ascii="Arial" w:hAnsi="Arial" w:cs="Arial"/>
          <w:sz w:val="20"/>
          <w:szCs w:val="20"/>
        </w:rPr>
        <w:t>Điều</w:t>
      </w:r>
      <w:r w:rsidRPr="002C7663">
        <w:rPr>
          <w:rFonts w:ascii="Arial" w:hAnsi="Arial" w:cs="Arial"/>
          <w:sz w:val="20"/>
          <w:szCs w:val="20"/>
        </w:rPr>
        <w:t xml:space="preserve"> 16 Nghị định này.</w:t>
      </w:r>
    </w:p>
    <w:p w14:paraId="41F1619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người hy sinh là Thanh niên xung phong, nếu thuộc Bộ Giao thông vận tải quản lý thì chuyển hồ sơ đến Bộ Giao thông vận tải để cấp giấy chứng nhận hy sinh, nếu th</w:t>
      </w:r>
      <w:r w:rsidR="00FA59B7" w:rsidRPr="002C7663">
        <w:rPr>
          <w:rFonts w:ascii="Arial" w:hAnsi="Arial" w:cs="Arial"/>
          <w:sz w:val="20"/>
          <w:szCs w:val="20"/>
        </w:rPr>
        <w:t>uộc các cơ quan, đơn vị khác quả</w:t>
      </w:r>
      <w:r w:rsidRPr="002C7663">
        <w:rPr>
          <w:rFonts w:ascii="Arial" w:hAnsi="Arial" w:cs="Arial"/>
          <w:sz w:val="20"/>
          <w:szCs w:val="20"/>
        </w:rPr>
        <w:t>n lý thì chuyển đến Sở Nội vụ để xem xét trình Chủ tịch Ủy ban nhân dân cấp tỉnh cấp giấy chứng nhận hy sinh.</w:t>
      </w:r>
    </w:p>
    <w:p w14:paraId="6439488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trường hợp chưa xác định được cơ quan, đơn vị có thẩm quyền cấp giấy chứng nhận hy sinh thì báo cáo Ủy ban nhân dân cấp tỉnh thành lập Hội đồng xác minh (Sở Lao động - Thương binh và Xã hội là cơ quan thường trực) để kết luận, giao cơ quan chức năng cấp giấy chứng nhận hy sinh theo thẩm quyền.</w:t>
      </w:r>
    </w:p>
    <w:p w14:paraId="049F3942"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Bộ trưởng hoặc cấp tương đương, Chủ tịch Ủy ban nhân dân cấp tỉnh có trách nhiệm:</w:t>
      </w:r>
    </w:p>
    <w:p w14:paraId="6B645BE3"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Bộ trưởng hoặc cấp tương đương: cấp giấy chứng nhận hy sinh trong thời gian 20 ngày kể từ ngày nhận đủ giấy tờ; có công văn kèm theo giấy tờ đề nghị Bộ Lao động - Thương binh và Xã hội thẩm định.</w:t>
      </w:r>
    </w:p>
    <w:p w14:paraId="0425F52D"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Chủ tịch Ủy ban nhân dân cấp tỉnh:</w:t>
      </w:r>
    </w:p>
    <w:p w14:paraId="3F3B6D6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Cấp giấy chứng nhận hy sinh theo thẩm quyền trong thời gian 20 ngày kể từ ngày nhận đủ </w:t>
      </w:r>
      <w:r w:rsidR="00DE3394" w:rsidRPr="002C7663">
        <w:rPr>
          <w:rFonts w:ascii="Arial" w:hAnsi="Arial" w:cs="Arial"/>
          <w:sz w:val="20"/>
          <w:szCs w:val="20"/>
        </w:rPr>
        <w:t>giấy</w:t>
      </w:r>
      <w:r w:rsidRPr="002C7663">
        <w:rPr>
          <w:rFonts w:ascii="Arial" w:hAnsi="Arial" w:cs="Arial"/>
          <w:sz w:val="20"/>
          <w:szCs w:val="20"/>
        </w:rPr>
        <w:t xml:space="preserve"> tờ, có công văn kèm theo </w:t>
      </w:r>
      <w:r w:rsidR="00DE3394" w:rsidRPr="002C7663">
        <w:rPr>
          <w:rFonts w:ascii="Arial" w:hAnsi="Arial" w:cs="Arial"/>
          <w:sz w:val="20"/>
          <w:szCs w:val="20"/>
        </w:rPr>
        <w:t>giấy</w:t>
      </w:r>
      <w:r w:rsidRPr="002C7663">
        <w:rPr>
          <w:rFonts w:ascii="Arial" w:hAnsi="Arial" w:cs="Arial"/>
          <w:sz w:val="20"/>
          <w:szCs w:val="20"/>
        </w:rPr>
        <w:t xml:space="preserve"> tờ </w:t>
      </w:r>
      <w:r w:rsidR="00F66CA5" w:rsidRPr="002C7663">
        <w:rPr>
          <w:rFonts w:ascii="Arial" w:hAnsi="Arial" w:cs="Arial"/>
          <w:sz w:val="20"/>
          <w:szCs w:val="20"/>
        </w:rPr>
        <w:t>đề nghị</w:t>
      </w:r>
      <w:r w:rsidRPr="002C7663">
        <w:rPr>
          <w:rFonts w:ascii="Arial" w:hAnsi="Arial" w:cs="Arial"/>
          <w:sz w:val="20"/>
          <w:szCs w:val="20"/>
        </w:rPr>
        <w:t xml:space="preserve"> Bộ Lao động - Thương binh và Xã hội thẩm định.</w:t>
      </w:r>
    </w:p>
    <w:p w14:paraId="65E1E3A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đã được </w:t>
      </w:r>
      <w:r w:rsidR="001C1E3E" w:rsidRPr="002C7663">
        <w:rPr>
          <w:rFonts w:ascii="Arial" w:hAnsi="Arial" w:cs="Arial"/>
          <w:sz w:val="20"/>
          <w:szCs w:val="20"/>
        </w:rPr>
        <w:t>Ủy ban</w:t>
      </w:r>
      <w:r w:rsidRPr="002C7663">
        <w:rPr>
          <w:rFonts w:ascii="Arial" w:hAnsi="Arial" w:cs="Arial"/>
          <w:sz w:val="20"/>
          <w:szCs w:val="20"/>
        </w:rPr>
        <w:t xml:space="preserve"> nhân dân cấp huyện cấp giấy chứng nhận hy sinh thì trong thời gian 05 ngày làm việc kể từ ngày nhận đủ giấy tờ, có công </w:t>
      </w:r>
      <w:r w:rsidR="00B51AF9" w:rsidRPr="002C7663">
        <w:rPr>
          <w:rFonts w:ascii="Arial" w:hAnsi="Arial" w:cs="Arial"/>
          <w:sz w:val="20"/>
          <w:szCs w:val="20"/>
        </w:rPr>
        <w:t>văn</w:t>
      </w:r>
      <w:r w:rsidRPr="002C7663">
        <w:rPr>
          <w:rFonts w:ascii="Arial" w:hAnsi="Arial" w:cs="Arial"/>
          <w:sz w:val="20"/>
          <w:szCs w:val="20"/>
        </w:rPr>
        <w:t xml:space="preserve"> kèm theo giấy tờ đề nghị Bộ Lao động - Thương binh và Xã hội thẩm định.</w:t>
      </w:r>
    </w:p>
    <w:p w14:paraId="25E6B36A"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Trong thời gian 12 ngày kể từ ngày tiếp nhận bản sao quyết định cấp bằng, Bằng “Tổ quốc ghi công” kèm hồ sơ, chỉ đạo cơ quan, đơn vị phối hợp với </w:t>
      </w:r>
      <w:r w:rsidRPr="002C7663">
        <w:rPr>
          <w:rFonts w:ascii="Arial" w:hAnsi="Arial" w:cs="Arial"/>
          <w:sz w:val="20"/>
          <w:szCs w:val="20"/>
        </w:rPr>
        <w:t>Ủy ban</w:t>
      </w:r>
      <w:r w:rsidR="00722721" w:rsidRPr="002C7663">
        <w:rPr>
          <w:rFonts w:ascii="Arial" w:hAnsi="Arial" w:cs="Arial"/>
          <w:sz w:val="20"/>
          <w:szCs w:val="20"/>
        </w:rPr>
        <w:t xml:space="preserve"> nhân </w:t>
      </w:r>
      <w:r w:rsidR="00E80B07" w:rsidRPr="002C7663">
        <w:rPr>
          <w:rFonts w:ascii="Arial" w:hAnsi="Arial" w:cs="Arial"/>
          <w:sz w:val="20"/>
          <w:szCs w:val="20"/>
        </w:rPr>
        <w:t>dân cấp huyện và Ủy ban nhân dâ</w:t>
      </w:r>
      <w:r w:rsidR="00E80B07" w:rsidRPr="002C7663">
        <w:rPr>
          <w:rFonts w:ascii="Arial" w:hAnsi="Arial" w:cs="Arial"/>
          <w:sz w:val="20"/>
          <w:szCs w:val="20"/>
          <w:lang w:val="en-US"/>
        </w:rPr>
        <w:t>n</w:t>
      </w:r>
      <w:r w:rsidR="00722721" w:rsidRPr="002C7663">
        <w:rPr>
          <w:rFonts w:ascii="Arial" w:hAnsi="Arial" w:cs="Arial"/>
          <w:sz w:val="20"/>
          <w:szCs w:val="20"/>
        </w:rPr>
        <w:t xml:space="preserve"> cấp xã nơi đại diện thân nhân liệt sĩ thường trú tổ chức</w:t>
      </w:r>
      <w:r w:rsidRPr="002C7663">
        <w:rPr>
          <w:rFonts w:ascii="Arial" w:hAnsi="Arial" w:cs="Arial"/>
          <w:sz w:val="20"/>
          <w:szCs w:val="20"/>
        </w:rPr>
        <w:t xml:space="preserve"> lễ</w:t>
      </w:r>
      <w:r w:rsidR="00722721" w:rsidRPr="002C7663">
        <w:rPr>
          <w:rFonts w:ascii="Arial" w:hAnsi="Arial" w:cs="Arial"/>
          <w:sz w:val="20"/>
          <w:szCs w:val="20"/>
        </w:rPr>
        <w:t xml:space="preserve"> truy điệu và trao </w:t>
      </w:r>
      <w:r w:rsidR="00E15148" w:rsidRPr="002C7663">
        <w:rPr>
          <w:rFonts w:ascii="Arial" w:hAnsi="Arial" w:cs="Arial"/>
          <w:sz w:val="20"/>
          <w:szCs w:val="20"/>
        </w:rPr>
        <w:t>Bằng</w:t>
      </w:r>
      <w:r w:rsidR="00722721" w:rsidRPr="002C7663">
        <w:rPr>
          <w:rFonts w:ascii="Arial" w:hAnsi="Arial" w:cs="Arial"/>
          <w:sz w:val="20"/>
          <w:szCs w:val="20"/>
        </w:rPr>
        <w:t>; bàn giao hồ sơ liệt sĩ kèm bản sao quyết định cấp bằng về Sở Lao động - Thương binh và Xã hội nơi đại diện thân nhân liệt sĩ thường trú.</w:t>
      </w:r>
    </w:p>
    <w:p w14:paraId="1E7DC320"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không còn thân nhân thì bàn giao Bằng “Tổ quốc ghi công” về Ủy ban nhân dân cấp xã nơi người được ủy quyền thờ cúng liệt sĩ thường trú để trao Bằng cho người được ủy quyền thờ cúng.</w:t>
      </w:r>
    </w:p>
    <w:p w14:paraId="59B35F64"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Sở Lao động - Thương binh và Xã hội:</w:t>
      </w:r>
    </w:p>
    <w:p w14:paraId="515F6514"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12 ngày kể từ ngày tiếp nhận được đề nghị của Ủy ban nhân dân cấp xã, có trách nhiệm rà soát hồ sơ, tài liệu quản lý mộ liệt sĩ của địa phương để cấp giấy xác nhận mộ liệt sĩ theo </w:t>
      </w:r>
      <w:bookmarkStart w:id="318" w:name="bieumau_ms_48_pl_1_1"/>
      <w:r w:rsidR="00905319" w:rsidRPr="002C7663">
        <w:rPr>
          <w:rFonts w:ascii="Arial" w:hAnsi="Arial" w:cs="Arial"/>
          <w:sz w:val="20"/>
          <w:szCs w:val="20"/>
        </w:rPr>
        <w:t>Mẫu</w:t>
      </w:r>
      <w:r w:rsidR="007F74A3" w:rsidRPr="002C7663">
        <w:rPr>
          <w:rFonts w:ascii="Arial" w:hAnsi="Arial" w:cs="Arial"/>
          <w:sz w:val="20"/>
          <w:szCs w:val="20"/>
        </w:rPr>
        <w:t xml:space="preserve"> số 48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18"/>
      <w:r w:rsidR="00722721" w:rsidRPr="002C7663">
        <w:rPr>
          <w:rFonts w:ascii="Arial" w:hAnsi="Arial" w:cs="Arial"/>
          <w:sz w:val="20"/>
          <w:szCs w:val="20"/>
        </w:rPr>
        <w:t xml:space="preserve"> Nghị định này; tra cứu cơ sở dữ liệu </w:t>
      </w:r>
      <w:r w:rsidR="00764352" w:rsidRPr="002C7663">
        <w:rPr>
          <w:rFonts w:ascii="Arial" w:hAnsi="Arial" w:cs="Arial"/>
          <w:sz w:val="20"/>
          <w:szCs w:val="20"/>
        </w:rPr>
        <w:t>quốc</w:t>
      </w:r>
      <w:r w:rsidR="00722721" w:rsidRPr="002C7663">
        <w:rPr>
          <w:rFonts w:ascii="Arial" w:hAnsi="Arial" w:cs="Arial"/>
          <w:sz w:val="20"/>
          <w:szCs w:val="20"/>
        </w:rPr>
        <w:t xml:space="preserve"> gia </w:t>
      </w:r>
      <w:r w:rsidR="004D73B8" w:rsidRPr="002C7663">
        <w:rPr>
          <w:rFonts w:ascii="Arial" w:hAnsi="Arial" w:cs="Arial"/>
          <w:sz w:val="20"/>
          <w:szCs w:val="20"/>
        </w:rPr>
        <w:t>về</w:t>
      </w:r>
      <w:r w:rsidR="00722721" w:rsidRPr="002C7663">
        <w:rPr>
          <w:rFonts w:ascii="Arial" w:hAnsi="Arial" w:cs="Arial"/>
          <w:sz w:val="20"/>
          <w:szCs w:val="20"/>
        </w:rPr>
        <w:t xml:space="preserve"> li</w:t>
      </w:r>
      <w:r w:rsidRPr="002C7663">
        <w:rPr>
          <w:rFonts w:ascii="Arial" w:hAnsi="Arial" w:cs="Arial"/>
          <w:sz w:val="20"/>
          <w:szCs w:val="20"/>
        </w:rPr>
        <w:t>ệt sĩ và có văn bản thông báo nế</w:t>
      </w:r>
      <w:r w:rsidR="00722721" w:rsidRPr="002C7663">
        <w:rPr>
          <w:rFonts w:ascii="Arial" w:hAnsi="Arial" w:cs="Arial"/>
          <w:sz w:val="20"/>
          <w:szCs w:val="20"/>
        </w:rPr>
        <w:t>u trường hợp đề nghị đã được công nhận liệt sĩ.</w:t>
      </w:r>
    </w:p>
    <w:p w14:paraId="53B5A3BB"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Trong thời gian 30 ngày kể từ ngày nhận đủ hồ sơ theo quy định do Ủy ban nhân dân cấp huyện chuyển đến, có trách nhiệm kiểm tra, trình Chủ tịch Ủy ban nhân dân cấp tỉnh.</w:t>
      </w:r>
    </w:p>
    <w:p w14:paraId="7A57133F"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Tiếp nhận hồ sơ liệt sĩ để quản lý và giải quyết chế độ ưu đãi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26 Nghị định này.</w:t>
      </w:r>
    </w:p>
    <w:p w14:paraId="798A61AD"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Bộ Lao động - Thương binh và Xã hội, Văn phòng Chính phủ thực hiện theo trách nhiệm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18 Nghị định này.</w:t>
      </w:r>
    </w:p>
    <w:p w14:paraId="4CD22B8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19" w:name="dieu_76"/>
      <w:r w:rsidRPr="002C7663">
        <w:rPr>
          <w:rFonts w:ascii="Arial" w:hAnsi="Arial" w:cs="Arial"/>
          <w:b/>
          <w:bCs/>
          <w:sz w:val="20"/>
          <w:szCs w:val="20"/>
        </w:rPr>
        <w:t>Điều</w:t>
      </w:r>
      <w:r w:rsidR="00722721" w:rsidRPr="002C7663">
        <w:rPr>
          <w:rFonts w:ascii="Arial" w:hAnsi="Arial" w:cs="Arial"/>
          <w:b/>
          <w:bCs/>
          <w:sz w:val="20"/>
          <w:szCs w:val="20"/>
        </w:rPr>
        <w:t xml:space="preserve"> 76. Căn cứ lập hồ sơ công nhận thương binh, người hưởng chính sách như thương </w:t>
      </w:r>
      <w:r w:rsidR="00EB1984" w:rsidRPr="002C7663">
        <w:rPr>
          <w:rFonts w:ascii="Arial" w:hAnsi="Arial" w:cs="Arial"/>
          <w:b/>
          <w:bCs/>
          <w:sz w:val="20"/>
          <w:szCs w:val="20"/>
        </w:rPr>
        <w:t>binh</w:t>
      </w:r>
      <w:bookmarkEnd w:id="319"/>
    </w:p>
    <w:p w14:paraId="35DD83E2"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Căn cứ chứng minh người bị thương có ghi nhận quá trình tham gia cách mạng cụ thể như sau:</w:t>
      </w:r>
    </w:p>
    <w:p w14:paraId="0E194FC5" w14:textId="77777777" w:rsidR="00223E34" w:rsidRPr="002C7663" w:rsidRDefault="00FA59B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tham gia cách mạng sau đó tiếp tục tham gia công tác tại các cơ quan nhà nước phải có bản sao được chứng thực từ một trong các giấy tờ sau: lý lịch </w:t>
      </w:r>
      <w:r w:rsidR="00437522" w:rsidRPr="002C7663">
        <w:rPr>
          <w:rFonts w:ascii="Arial" w:hAnsi="Arial" w:cs="Arial"/>
          <w:sz w:val="20"/>
          <w:szCs w:val="20"/>
        </w:rPr>
        <w:t>cán bộ</w:t>
      </w:r>
      <w:r w:rsidR="00722721" w:rsidRPr="002C7663">
        <w:rPr>
          <w:rFonts w:ascii="Arial" w:hAnsi="Arial" w:cs="Arial"/>
          <w:sz w:val="20"/>
          <w:szCs w:val="20"/>
        </w:rPr>
        <w:t xml:space="preserve">; lý lịch đảng viên; lý lịch quân nhân; </w:t>
      </w:r>
      <w:r w:rsidR="005118F4" w:rsidRPr="002C7663">
        <w:rPr>
          <w:rFonts w:ascii="Arial" w:hAnsi="Arial" w:cs="Arial"/>
          <w:sz w:val="20"/>
          <w:szCs w:val="20"/>
        </w:rPr>
        <w:t>quyết</w:t>
      </w:r>
      <w:r w:rsidR="00722721" w:rsidRPr="002C7663">
        <w:rPr>
          <w:rFonts w:ascii="Arial" w:hAnsi="Arial" w:cs="Arial"/>
          <w:sz w:val="20"/>
          <w:szCs w:val="20"/>
        </w:rPr>
        <w:t xml:space="preserve"> định phục viên, </w:t>
      </w:r>
      <w:r w:rsidR="00755EA1" w:rsidRPr="002C7663">
        <w:rPr>
          <w:rFonts w:ascii="Arial" w:hAnsi="Arial" w:cs="Arial"/>
          <w:sz w:val="20"/>
          <w:szCs w:val="20"/>
        </w:rPr>
        <w:t>xuất</w:t>
      </w:r>
      <w:r w:rsidR="00722721" w:rsidRPr="002C7663">
        <w:rPr>
          <w:rFonts w:ascii="Arial" w:hAnsi="Arial" w:cs="Arial"/>
          <w:sz w:val="20"/>
          <w:szCs w:val="20"/>
        </w:rPr>
        <w:t xml:space="preserve"> ngũ, thôi việc; hồ sơ bảo hiểm xã hội hoặc các giấy tờ, tài liệu do cơ quan có thẩm quyền ban hành lập từ ngày 31 tháng 12 năm 1994 trở về trước.</w:t>
      </w:r>
    </w:p>
    <w:p w14:paraId="7C15E3CC" w14:textId="77777777" w:rsidR="00223E34" w:rsidRPr="002C7663" w:rsidRDefault="009106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Người tham gia cách mạng sau đó không tiếp tục tham gia công tác tại các cơ quan nhà nước thì phải có bản sao được chứng thực từ một trong các giấy tờ sau: hồ sơ khen thưởng tổng kết thành tích kháng chiến hoặc một trong các quyết định của Thủ tướng Chính phủ về chế độ đối với người tham gia </w:t>
      </w:r>
      <w:r w:rsidR="00F50622" w:rsidRPr="002C7663">
        <w:rPr>
          <w:rFonts w:ascii="Arial" w:hAnsi="Arial" w:cs="Arial"/>
          <w:sz w:val="20"/>
          <w:szCs w:val="20"/>
        </w:rPr>
        <w:t>kháng chiến</w:t>
      </w:r>
      <w:r w:rsidR="00722721" w:rsidRPr="002C7663">
        <w:rPr>
          <w:rFonts w:ascii="Arial" w:hAnsi="Arial" w:cs="Arial"/>
          <w:sz w:val="20"/>
          <w:szCs w:val="20"/>
        </w:rPr>
        <w:t xml:space="preserve"> </w:t>
      </w:r>
      <w:r w:rsidRPr="002C7663">
        <w:rPr>
          <w:rFonts w:ascii="Arial" w:hAnsi="Arial" w:cs="Arial"/>
          <w:sz w:val="20"/>
          <w:szCs w:val="20"/>
          <w:lang w:val="en-US"/>
        </w:rPr>
        <w:t>chống</w:t>
      </w:r>
      <w:r w:rsidRPr="002C7663">
        <w:rPr>
          <w:rFonts w:ascii="Arial" w:hAnsi="Arial" w:cs="Arial"/>
          <w:sz w:val="20"/>
          <w:szCs w:val="20"/>
        </w:rPr>
        <w:t xml:space="preserve"> Pháp; chố</w:t>
      </w:r>
      <w:r w:rsidR="00722721" w:rsidRPr="002C7663">
        <w:rPr>
          <w:rFonts w:ascii="Arial" w:hAnsi="Arial" w:cs="Arial"/>
          <w:sz w:val="20"/>
          <w:szCs w:val="20"/>
        </w:rPr>
        <w:t xml:space="preserve">ng Mỹ; tham gia </w:t>
      </w:r>
      <w:r w:rsidRPr="002C7663">
        <w:rPr>
          <w:rFonts w:ascii="Arial" w:hAnsi="Arial" w:cs="Arial"/>
          <w:sz w:val="20"/>
          <w:szCs w:val="20"/>
        </w:rPr>
        <w:t>chiến tranh</w:t>
      </w:r>
      <w:r w:rsidR="00722721" w:rsidRPr="002C7663">
        <w:rPr>
          <w:rFonts w:ascii="Arial" w:hAnsi="Arial" w:cs="Arial"/>
          <w:sz w:val="20"/>
          <w:szCs w:val="20"/>
        </w:rPr>
        <w:t xml:space="preserve"> bảo vệ </w:t>
      </w:r>
      <w:r w:rsidR="00E15148" w:rsidRPr="002C7663">
        <w:rPr>
          <w:rFonts w:ascii="Arial" w:hAnsi="Arial" w:cs="Arial"/>
          <w:sz w:val="20"/>
          <w:szCs w:val="20"/>
        </w:rPr>
        <w:t>Tổ quốc</w:t>
      </w:r>
      <w:r w:rsidR="00722721" w:rsidRPr="002C7663">
        <w:rPr>
          <w:rFonts w:ascii="Arial" w:hAnsi="Arial" w:cs="Arial"/>
          <w:sz w:val="20"/>
          <w:szCs w:val="20"/>
        </w:rPr>
        <w:t>, làm nhiệm vụ quốc tế ở Campuchia, giúp bạn Lào.</w:t>
      </w:r>
    </w:p>
    <w:p w14:paraId="6ED101E4" w14:textId="77777777" w:rsidR="00223E34" w:rsidRPr="002C7663" w:rsidRDefault="009106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Căn cứ chứng minh bị thương trong những trường hợp quy định tại các </w:t>
      </w:r>
      <w:bookmarkStart w:id="320" w:name="dc_70"/>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23 Pháp lệnh</w:t>
      </w:r>
      <w:bookmarkEnd w:id="320"/>
      <w:r w:rsidR="00722721" w:rsidRPr="002C7663">
        <w:rPr>
          <w:rFonts w:ascii="Arial" w:hAnsi="Arial" w:cs="Arial"/>
          <w:sz w:val="20"/>
          <w:szCs w:val="20"/>
        </w:rPr>
        <w:t>:</w:t>
      </w:r>
    </w:p>
    <w:p w14:paraId="63428089"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21" w:name="diem_a_2_76"/>
      <w:r w:rsidRPr="00FA45AE">
        <w:rPr>
          <w:rFonts w:ascii="Arial" w:hAnsi="Arial" w:cs="Arial"/>
          <w:sz w:val="20"/>
          <w:szCs w:val="20"/>
          <w:lang w:val="en-US"/>
        </w:rPr>
        <w:t>a) Có bản sao được chứng thực từ một trong những giấy tờ liên quan đến trường hợp bị thương như sau: danh sách quân nhân bị thương do cơ quan, đơn vị quản lý có ghi tên người bị thương hoặc các giấy tờ, tài liệu của cơ quan, đơn vị lập từ ngày 31 tháng 12 năm 1994 trở về trước có ghi nhận người bị thương trong những trường hợp quy định tại các</w:t>
      </w:r>
      <w:bookmarkEnd w:id="321"/>
      <w:r w:rsidR="00722721" w:rsidRPr="002C7663">
        <w:rPr>
          <w:rFonts w:ascii="Arial" w:hAnsi="Arial" w:cs="Arial"/>
          <w:sz w:val="20"/>
          <w:szCs w:val="20"/>
        </w:rPr>
        <w:t xml:space="preserve"> </w:t>
      </w:r>
      <w:bookmarkStart w:id="322" w:name="dc_71"/>
      <w:r w:rsidR="002C7663" w:rsidRPr="002C7663">
        <w:rPr>
          <w:rFonts w:ascii="Arial" w:hAnsi="Arial" w:cs="Arial"/>
          <w:sz w:val="20"/>
          <w:szCs w:val="20"/>
        </w:rPr>
        <w:t>điểm</w:t>
      </w:r>
      <w:r w:rsidR="00FA5AAD" w:rsidRPr="002C7663">
        <w:rPr>
          <w:rFonts w:ascii="Arial" w:hAnsi="Arial" w:cs="Arial"/>
          <w:sz w:val="20"/>
          <w:szCs w:val="20"/>
        </w:rPr>
        <w:t xml:space="preserve"> a, b, c, d, đ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23 Pháp lệnh</w:t>
      </w:r>
      <w:bookmarkEnd w:id="322"/>
      <w:r w:rsidR="00722721" w:rsidRPr="002C7663">
        <w:rPr>
          <w:rFonts w:ascii="Arial" w:hAnsi="Arial" w:cs="Arial"/>
          <w:sz w:val="20"/>
          <w:szCs w:val="20"/>
        </w:rPr>
        <w:t>.</w:t>
      </w:r>
    </w:p>
    <w:p w14:paraId="0949F997" w14:textId="77777777" w:rsidR="00223E34" w:rsidRPr="002C7663" w:rsidRDefault="00BB038E" w:rsidP="00E80B07">
      <w:pPr>
        <w:pStyle w:val="BodyText"/>
        <w:shd w:val="clear" w:color="auto" w:fill="auto"/>
        <w:spacing w:before="120" w:after="0" w:line="240" w:lineRule="auto"/>
        <w:ind w:firstLine="0"/>
        <w:rPr>
          <w:rFonts w:ascii="Arial" w:hAnsi="Arial" w:cs="Arial"/>
          <w:sz w:val="20"/>
          <w:szCs w:val="20"/>
        </w:rPr>
      </w:pPr>
      <w:bookmarkStart w:id="323" w:name="cumtu_3"/>
      <w:r w:rsidRPr="00BB038E">
        <w:rPr>
          <w:rFonts w:ascii="Arial" w:hAnsi="Arial" w:cs="Arial"/>
          <w:sz w:val="20"/>
          <w:szCs w:val="20"/>
        </w:rPr>
        <w:t>Trường hợp danh sách quân nhân bị thương không có dấu xác nhận của cơ quan, đơn vị tại thời điểm lập thì cơ quan, đơn vị đang quản lý có trách nhiệm chuyển đến sư đoàn hoặc cấp tương đương trở lên để tập hợp chốt số lượng người và xác nhận danh sách, sổ quản lý và gửi số liệu theo</w:t>
      </w:r>
      <w:bookmarkEnd w:id="323"/>
      <w:r w:rsidR="00722721" w:rsidRPr="002C7663">
        <w:rPr>
          <w:rFonts w:ascii="Arial" w:hAnsi="Arial" w:cs="Arial"/>
          <w:sz w:val="20"/>
          <w:szCs w:val="20"/>
        </w:rPr>
        <w:t xml:space="preserve"> </w:t>
      </w:r>
      <w:bookmarkStart w:id="324" w:name="bieumau_ms_101_pl_1_3"/>
      <w:r w:rsidR="00905319" w:rsidRPr="002C7663">
        <w:rPr>
          <w:rFonts w:ascii="Arial" w:hAnsi="Arial" w:cs="Arial"/>
          <w:sz w:val="20"/>
          <w:szCs w:val="20"/>
        </w:rPr>
        <w:t>Mẫu</w:t>
      </w:r>
      <w:r w:rsidR="007F74A3" w:rsidRPr="002C7663">
        <w:rPr>
          <w:rFonts w:ascii="Arial" w:hAnsi="Arial" w:cs="Arial"/>
          <w:sz w:val="20"/>
          <w:szCs w:val="20"/>
        </w:rPr>
        <w:t xml:space="preserve"> số 101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24"/>
      <w:r w:rsidR="00722721" w:rsidRPr="002C7663">
        <w:rPr>
          <w:rFonts w:ascii="Arial" w:hAnsi="Arial" w:cs="Arial"/>
          <w:sz w:val="20"/>
          <w:szCs w:val="20"/>
        </w:rPr>
        <w:t xml:space="preserve"> </w:t>
      </w:r>
      <w:bookmarkStart w:id="325" w:name="cumtu_3_name"/>
      <w:r w:rsidRPr="00BB038E">
        <w:rPr>
          <w:rFonts w:ascii="Arial" w:hAnsi="Arial" w:cs="Arial"/>
          <w:sz w:val="20"/>
          <w:szCs w:val="20"/>
        </w:rPr>
        <w:t>Nghị định này về Bộ Quốc phòng trước ngày 01 tháng 5 năm 2022 để làm căn cứ thẩm định hồ sơ công nhận thương binh.</w:t>
      </w:r>
      <w:bookmarkEnd w:id="325"/>
    </w:p>
    <w:p w14:paraId="75F8C5F5" w14:textId="77777777" w:rsidR="00223E34" w:rsidRPr="002C7663" w:rsidRDefault="009106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không còn một trong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thì căn cứ vết thương còn mảnh kim khí trong cơ thể.</w:t>
      </w:r>
    </w:p>
    <w:p w14:paraId="63CF395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26" w:name="dieu_77"/>
      <w:r w:rsidRPr="002C7663">
        <w:rPr>
          <w:rFonts w:ascii="Arial" w:hAnsi="Arial" w:cs="Arial"/>
          <w:b/>
          <w:bCs/>
          <w:sz w:val="20"/>
          <w:szCs w:val="20"/>
        </w:rPr>
        <w:t>Điều</w:t>
      </w:r>
      <w:r w:rsidR="00722721" w:rsidRPr="002C7663">
        <w:rPr>
          <w:rFonts w:ascii="Arial" w:hAnsi="Arial" w:cs="Arial"/>
          <w:b/>
          <w:bCs/>
          <w:sz w:val="20"/>
          <w:szCs w:val="20"/>
        </w:rPr>
        <w:t xml:space="preserve"> 77. Hồ sơ, thủ tục công nhận đối với </w:t>
      </w:r>
      <w:r w:rsidR="009106B6" w:rsidRPr="002C7663">
        <w:rPr>
          <w:rFonts w:ascii="Arial" w:hAnsi="Arial" w:cs="Arial"/>
          <w:b/>
          <w:bCs/>
          <w:sz w:val="20"/>
          <w:szCs w:val="20"/>
        </w:rPr>
        <w:t>người</w:t>
      </w:r>
      <w:r w:rsidR="00722721" w:rsidRPr="002C7663">
        <w:rPr>
          <w:rFonts w:ascii="Arial" w:hAnsi="Arial" w:cs="Arial"/>
          <w:b/>
          <w:bCs/>
          <w:sz w:val="20"/>
          <w:szCs w:val="20"/>
        </w:rPr>
        <w:t xml:space="preserve"> bị thương thuộc quân đội đã phục viên, xuất ngũ, thôi việc, chuyển ngành, nghỉ hưu</w:t>
      </w:r>
      <w:bookmarkEnd w:id="326"/>
    </w:p>
    <w:p w14:paraId="1FD8C49C" w14:textId="77777777" w:rsidR="00223E34" w:rsidRPr="002C7663" w:rsidRDefault="009106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bị thương lập bản khai theo </w:t>
      </w:r>
      <w:bookmarkStart w:id="327" w:name="bieumau_ms_08_pl_1"/>
      <w:r w:rsidR="00905319" w:rsidRPr="002C7663">
        <w:rPr>
          <w:rFonts w:ascii="Arial" w:hAnsi="Arial" w:cs="Arial"/>
          <w:sz w:val="20"/>
          <w:szCs w:val="20"/>
        </w:rPr>
        <w:t>Mẫu</w:t>
      </w:r>
      <w:r w:rsidR="007F74A3" w:rsidRPr="002C7663">
        <w:rPr>
          <w:rFonts w:ascii="Arial" w:hAnsi="Arial" w:cs="Arial"/>
          <w:sz w:val="20"/>
          <w:szCs w:val="20"/>
        </w:rPr>
        <w:t xml:space="preserve"> số 08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27"/>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kèm theo giấy tờ chứng minh </w:t>
      </w:r>
      <w:r w:rsidR="00341E04" w:rsidRPr="002C7663">
        <w:rPr>
          <w:rFonts w:ascii="Arial" w:hAnsi="Arial" w:cs="Arial"/>
          <w:sz w:val="20"/>
          <w:szCs w:val="20"/>
        </w:rPr>
        <w:t>quá trình</w:t>
      </w:r>
      <w:r w:rsidR="00722721" w:rsidRPr="002C7663">
        <w:rPr>
          <w:rFonts w:ascii="Arial" w:hAnsi="Arial" w:cs="Arial"/>
          <w:sz w:val="20"/>
          <w:szCs w:val="20"/>
        </w:rPr>
        <w:t xml:space="preserve"> tham gia cách mạng quy định </w:t>
      </w:r>
      <w:r w:rsidR="002C7663" w:rsidRPr="002C7663">
        <w:rPr>
          <w:rFonts w:ascii="Arial" w:hAnsi="Arial" w:cs="Arial"/>
          <w:sz w:val="20"/>
          <w:szCs w:val="20"/>
        </w:rPr>
        <w:t>khoản</w:t>
      </w:r>
      <w:r w:rsidR="00722721" w:rsidRPr="002C7663">
        <w:rPr>
          <w:rFonts w:ascii="Arial" w:hAnsi="Arial" w:cs="Arial"/>
          <w:sz w:val="20"/>
          <w:szCs w:val="20"/>
        </w:rPr>
        <w:t xml:space="preserve"> 1 tại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gửi Ủy ban </w:t>
      </w:r>
      <w:r w:rsidR="00341E04" w:rsidRPr="002C7663">
        <w:rPr>
          <w:rFonts w:ascii="Arial" w:hAnsi="Arial" w:cs="Arial"/>
          <w:sz w:val="20"/>
          <w:szCs w:val="20"/>
        </w:rPr>
        <w:t>nhân dân</w:t>
      </w:r>
      <w:r w:rsidR="00722721" w:rsidRPr="002C7663">
        <w:rPr>
          <w:rFonts w:ascii="Arial" w:hAnsi="Arial" w:cs="Arial"/>
          <w:sz w:val="20"/>
          <w:szCs w:val="20"/>
        </w:rPr>
        <w:t xml:space="preserve"> cấp </w:t>
      </w:r>
      <w:r w:rsidR="00722721" w:rsidRPr="002C7663">
        <w:rPr>
          <w:rFonts w:ascii="Arial" w:hAnsi="Arial" w:cs="Arial"/>
          <w:iCs/>
          <w:sz w:val="20"/>
          <w:szCs w:val="20"/>
        </w:rPr>
        <w:t>xã</w:t>
      </w:r>
      <w:r w:rsidR="00722721" w:rsidRPr="002C7663">
        <w:rPr>
          <w:rFonts w:ascii="Arial" w:hAnsi="Arial" w:cs="Arial"/>
          <w:sz w:val="20"/>
          <w:szCs w:val="20"/>
        </w:rPr>
        <w:t xml:space="preserve"> nơi thường trú và tùy từng trường hợp kèm theo một trong các giấy tờ sau:</w:t>
      </w:r>
    </w:p>
    <w:p w14:paraId="59FB5901"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kèm theo giấy tờ, tài liệu chứng minh bị thương.</w:t>
      </w:r>
    </w:p>
    <w:p w14:paraId="1A926E61"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thì kèm theo kết quả chụp phim và kết luận của bệnh viện tuyến huyện hoặc trung tâm y tế tuyến huyện hoặc tương đương trở lên (bao gồm cả bệnh viện quân đội, công an). Nếu đã phẫu thuật lấy dị vật thì phải kèm theo phiếu phẫu thuật hoặc giấy ra viện hoặc tóm tắt hồ sơ bệnh án ghi nhận nội dung này.</w:t>
      </w:r>
    </w:p>
    <w:p w14:paraId="7EA1521B"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có trách nhiệm sau:</w:t>
      </w:r>
    </w:p>
    <w:p w14:paraId="0DD7D1F8"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05 ngày làm việc kể từ ngày nhận đủ các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xác nhận bản khai, niêm yết công khai danh sách tại thôn, xã nơi người bị thương thường trú trước khi nhập ngũ; thông báo trên phương tiện thông tin đại chúng của địa phương để lấy ý kiến của nhân dân. Thời hạn niêm yết thông báo tối thiểu là 40 ngày. Lập Biên bản kết quả niêm yết công khai.</w:t>
      </w:r>
    </w:p>
    <w:p w14:paraId="2B9EC9D2"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w:t>
      </w:r>
      <w:bookmarkStart w:id="328" w:name="bieumau_ms_79_pl_1_2"/>
      <w:r w:rsidR="00905319" w:rsidRPr="002C7663">
        <w:rPr>
          <w:rFonts w:ascii="Arial" w:hAnsi="Arial" w:cs="Arial"/>
          <w:sz w:val="20"/>
          <w:szCs w:val="20"/>
        </w:rPr>
        <w:t>Mẫu</w:t>
      </w:r>
      <w:r w:rsidR="007F74A3" w:rsidRPr="002C7663">
        <w:rPr>
          <w:rFonts w:ascii="Arial" w:hAnsi="Arial" w:cs="Arial"/>
          <w:sz w:val="20"/>
          <w:szCs w:val="20"/>
        </w:rPr>
        <w:t xml:space="preserve"> số 79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28"/>
      <w:r w:rsidR="00722721" w:rsidRPr="002C7663">
        <w:rPr>
          <w:rFonts w:ascii="Arial" w:hAnsi="Arial" w:cs="Arial"/>
          <w:sz w:val="20"/>
          <w:szCs w:val="20"/>
        </w:rPr>
        <w:t xml:space="preserve"> Nghị định này;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đến Ban Chỉ huy quân sự cấp huyện.</w:t>
      </w:r>
    </w:p>
    <w:p w14:paraId="05B15602"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người bị thương trước khi nhập ngũ thường trú ở địa phương khác thì trong thời gian 03 ngày làm việc có văn bản đề nghị Ủy ban nhân dân cấp xã nơi người bị thương thường trú trước khi nhập ngũ thực hiện các thủ tục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7F3D409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03 ngày làm việc kể từ ngày nhận được đủ giấy tờ theo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này, Ủy ban nhân dân cấp xã nơi người bị thương thường trú,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đến Ban Chỉ huy quân sự cấp huyện.</w:t>
      </w:r>
    </w:p>
    <w:p w14:paraId="6BE41E6C"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Ủy ban nhân dân cấp xã nơi người bị thương thường trú trước khi nhập ngũ có trách nhiệm thực hiện các thủ tục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 gửi biên bản kết quả niêm yết công khai và biên bản Hội đồng đề nghị xác nhận người có công theo </w:t>
      </w:r>
      <w:bookmarkStart w:id="329" w:name="bieumau_ms_79_pl_1_3"/>
      <w:r w:rsidR="00905319" w:rsidRPr="002C7663">
        <w:rPr>
          <w:rFonts w:ascii="Arial" w:hAnsi="Arial" w:cs="Arial"/>
          <w:sz w:val="20"/>
          <w:szCs w:val="20"/>
        </w:rPr>
        <w:t>Mẫu</w:t>
      </w:r>
      <w:r w:rsidR="007F74A3" w:rsidRPr="002C7663">
        <w:rPr>
          <w:rFonts w:ascii="Arial" w:hAnsi="Arial" w:cs="Arial"/>
          <w:sz w:val="20"/>
          <w:szCs w:val="20"/>
        </w:rPr>
        <w:t xml:space="preserve"> số 79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29"/>
      <w:r w:rsidR="007F74A3" w:rsidRPr="002C7663">
        <w:rPr>
          <w:rFonts w:ascii="Arial" w:hAnsi="Arial" w:cs="Arial"/>
          <w:sz w:val="20"/>
          <w:szCs w:val="20"/>
        </w:rPr>
        <w:t xml:space="preserve"> </w:t>
      </w:r>
      <w:r w:rsidR="00722721" w:rsidRPr="002C7663">
        <w:rPr>
          <w:rFonts w:ascii="Arial" w:hAnsi="Arial" w:cs="Arial"/>
          <w:sz w:val="20"/>
          <w:szCs w:val="20"/>
        </w:rPr>
        <w:t>Nghị định này đến Ủy ban nhân dân cấp xã nơi người bị thương thường trú.</w:t>
      </w:r>
    </w:p>
    <w:p w14:paraId="2970045B" w14:textId="77777777" w:rsidR="00223E34" w:rsidRPr="002C7663" w:rsidRDefault="00341E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Cơ quan, đơn vị theo hướng dẫn của Bộ Quốc phòng tiếp nhận hồ sơ và thực hiện quy trình đề nghị công nhận thương binh; ban hành quyết định cấp giấy chứng nhận thương binh, người hưởng chính sách như thương binh và trợ cấp, phụ cấp ưu đãi theo </w:t>
      </w:r>
      <w:bookmarkStart w:id="330" w:name="bieumau_ms_59_pl_1_4"/>
      <w:r w:rsidR="00905319" w:rsidRPr="002C7663">
        <w:rPr>
          <w:rFonts w:ascii="Arial" w:hAnsi="Arial" w:cs="Arial"/>
          <w:sz w:val="20"/>
          <w:szCs w:val="20"/>
        </w:rPr>
        <w:t>Mẫu</w:t>
      </w:r>
      <w:r w:rsidR="007F74A3" w:rsidRPr="002C7663">
        <w:rPr>
          <w:rFonts w:ascii="Arial" w:hAnsi="Arial" w:cs="Arial"/>
          <w:sz w:val="20"/>
          <w:szCs w:val="20"/>
        </w:rPr>
        <w:t xml:space="preserve"> số 59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0"/>
      <w:r w:rsidR="00722721" w:rsidRPr="002C7663">
        <w:rPr>
          <w:rFonts w:ascii="Arial" w:hAnsi="Arial" w:cs="Arial"/>
          <w:sz w:val="20"/>
          <w:szCs w:val="20"/>
        </w:rPr>
        <w:t xml:space="preserve"> Nghị định này hoặc ban hành quyết định trợ cấp thương tật một lần theo quy định tại </w:t>
      </w:r>
      <w:bookmarkStart w:id="331" w:name="bieumau_ms_61_pl_1_4"/>
      <w:r w:rsidR="00905319" w:rsidRPr="002C7663">
        <w:rPr>
          <w:rFonts w:ascii="Arial" w:hAnsi="Arial" w:cs="Arial"/>
          <w:sz w:val="20"/>
          <w:szCs w:val="20"/>
        </w:rPr>
        <w:t>Mẫu</w:t>
      </w:r>
      <w:r w:rsidR="007F74A3" w:rsidRPr="002C7663">
        <w:rPr>
          <w:rFonts w:ascii="Arial" w:hAnsi="Arial" w:cs="Arial"/>
          <w:sz w:val="20"/>
          <w:szCs w:val="20"/>
        </w:rPr>
        <w:t xml:space="preserve"> số 61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1"/>
      <w:r w:rsidR="00722721" w:rsidRPr="002C7663">
        <w:rPr>
          <w:rFonts w:ascii="Arial" w:hAnsi="Arial" w:cs="Arial"/>
          <w:sz w:val="20"/>
          <w:szCs w:val="20"/>
        </w:rPr>
        <w:t xml:space="preserve"> Nghị định này.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w:t>
      </w:r>
      <w:bookmarkStart w:id="332" w:name="dc_72"/>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24 Pháp lệnh</w:t>
      </w:r>
      <w:bookmarkEnd w:id="332"/>
      <w:r w:rsidR="00722721" w:rsidRPr="002C7663">
        <w:rPr>
          <w:rFonts w:ascii="Arial" w:hAnsi="Arial" w:cs="Arial"/>
          <w:sz w:val="20"/>
          <w:szCs w:val="20"/>
        </w:rPr>
        <w:t xml:space="preserve">; cấp giấy chứng nhận theo </w:t>
      </w:r>
      <w:bookmarkStart w:id="333" w:name="bieumau_ms_102_pl_1_14"/>
      <w:r w:rsidR="00905319" w:rsidRPr="002C7663">
        <w:rPr>
          <w:rFonts w:ascii="Arial" w:hAnsi="Arial" w:cs="Arial"/>
          <w:sz w:val="20"/>
          <w:szCs w:val="20"/>
        </w:rPr>
        <w:t>Mẫu</w:t>
      </w:r>
      <w:r w:rsidR="007F74A3" w:rsidRPr="002C7663">
        <w:rPr>
          <w:rFonts w:ascii="Arial" w:hAnsi="Arial" w:cs="Arial"/>
          <w:sz w:val="20"/>
          <w:szCs w:val="20"/>
        </w:rPr>
        <w:t xml:space="preserve"> số 102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3"/>
      <w:r w:rsidR="00722721" w:rsidRPr="002C7663">
        <w:rPr>
          <w:rFonts w:ascii="Arial" w:hAnsi="Arial" w:cs="Arial"/>
          <w:sz w:val="20"/>
          <w:szCs w:val="20"/>
        </w:rPr>
        <w:t xml:space="preserve"> Nghị định này, di chuyển hồ sơ người bị thương đến Sở Lao động - Thương binh và Xã hội nơi người bị thương thường trú.</w:t>
      </w:r>
    </w:p>
    <w:p w14:paraId="4963D8EC"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34" w:name="khoan_5_77"/>
      <w:r w:rsidRPr="00FA45AE">
        <w:rPr>
          <w:rFonts w:ascii="Arial" w:hAnsi="Arial" w:cs="Arial"/>
          <w:sz w:val="20"/>
          <w:szCs w:val="20"/>
          <w:lang w:val="en-US"/>
        </w:rPr>
        <w:t>5. Bộ Quốc phòng hướng dẫn các nội dung quy định tại khoản 4 Điều này và thẩm quyền cấp giấy chứng nhận bị thương. Thời gian xem xét, giải quyết không quá 155 ngày kể từ ngày nhận được hồ sơ do Ủy ban nhân dân cấp xã gửi đến.</w:t>
      </w:r>
      <w:bookmarkEnd w:id="334"/>
    </w:p>
    <w:p w14:paraId="1685A29D" w14:textId="77777777" w:rsidR="00223E34" w:rsidRPr="002C7663" w:rsidRDefault="00430C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Sở Lao động - Thương binh và Xã hội trong thời gian 12 ngày kể từ ngày nhận đủ hồ sơ, có trách nhiệm kiểm tra và thực hiện tiếp chế độ ưu đãi.</w:t>
      </w:r>
    </w:p>
    <w:p w14:paraId="1FBC2273"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335" w:name="dieu_78"/>
      <w:r w:rsidRPr="002C7663">
        <w:rPr>
          <w:rFonts w:ascii="Arial" w:hAnsi="Arial" w:cs="Arial"/>
          <w:b/>
          <w:sz w:val="20"/>
          <w:szCs w:val="20"/>
        </w:rPr>
        <w:t>Điều</w:t>
      </w:r>
      <w:r w:rsidR="00722721" w:rsidRPr="002C7663">
        <w:rPr>
          <w:rFonts w:ascii="Arial" w:hAnsi="Arial" w:cs="Arial"/>
          <w:b/>
          <w:sz w:val="20"/>
          <w:szCs w:val="20"/>
        </w:rPr>
        <w:t xml:space="preserve"> 78. Hồ sơ, thủ tục công nhận đối với người bị thương thuộc quân đội hiện đang tại ngũ</w:t>
      </w:r>
      <w:bookmarkEnd w:id="335"/>
    </w:p>
    <w:p w14:paraId="0F825F36" w14:textId="77777777" w:rsidR="00223E34" w:rsidRPr="002C7663" w:rsidRDefault="00430C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1. </w:t>
      </w:r>
      <w:r w:rsidR="00722721" w:rsidRPr="002C7663">
        <w:rPr>
          <w:rFonts w:ascii="Arial" w:hAnsi="Arial" w:cs="Arial"/>
          <w:sz w:val="20"/>
          <w:szCs w:val="20"/>
        </w:rPr>
        <w:t xml:space="preserve">Người bị thương lập bản khai theo </w:t>
      </w:r>
      <w:bookmarkStart w:id="336" w:name="bieumau_ms_08_pl_1_1"/>
      <w:r w:rsidR="00905319" w:rsidRPr="002C7663">
        <w:rPr>
          <w:rFonts w:ascii="Arial" w:hAnsi="Arial" w:cs="Arial"/>
          <w:sz w:val="20"/>
          <w:szCs w:val="20"/>
        </w:rPr>
        <w:t>Mẫu</w:t>
      </w:r>
      <w:r w:rsidR="007F74A3" w:rsidRPr="002C7663">
        <w:rPr>
          <w:rFonts w:ascii="Arial" w:hAnsi="Arial" w:cs="Arial"/>
          <w:sz w:val="20"/>
          <w:szCs w:val="20"/>
        </w:rPr>
        <w:t xml:space="preserve"> số 08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6"/>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và tùy từng trường hợp để kèm theo giấy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gửi cơ quan, đơn vị trực </w:t>
      </w:r>
      <w:r w:rsidR="007D0DCF" w:rsidRPr="002C7663">
        <w:rPr>
          <w:rFonts w:ascii="Arial" w:hAnsi="Arial" w:cs="Arial"/>
          <w:sz w:val="20"/>
          <w:szCs w:val="20"/>
        </w:rPr>
        <w:t>tiếp</w:t>
      </w:r>
      <w:r w:rsidR="00722721" w:rsidRPr="002C7663">
        <w:rPr>
          <w:rFonts w:ascii="Arial" w:hAnsi="Arial" w:cs="Arial"/>
          <w:sz w:val="20"/>
          <w:szCs w:val="20"/>
        </w:rPr>
        <w:t xml:space="preserve"> quản lý (Ban Chỉ huy quân sự </w:t>
      </w:r>
      <w:r w:rsidR="00DE3394" w:rsidRPr="002C7663">
        <w:rPr>
          <w:rFonts w:ascii="Arial" w:hAnsi="Arial" w:cs="Arial"/>
          <w:sz w:val="20"/>
          <w:szCs w:val="20"/>
        </w:rPr>
        <w:t>cấp</w:t>
      </w:r>
      <w:r w:rsidR="00722721" w:rsidRPr="002C7663">
        <w:rPr>
          <w:rFonts w:ascii="Arial" w:hAnsi="Arial" w:cs="Arial"/>
          <w:sz w:val="20"/>
          <w:szCs w:val="20"/>
        </w:rPr>
        <w:t xml:space="preserve"> huyện hoặc trung đoàn và tương đương).</w:t>
      </w:r>
    </w:p>
    <w:p w14:paraId="178B4E65"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37" w:name="khoan_2_78"/>
      <w:r w:rsidRPr="00FA45AE">
        <w:rPr>
          <w:rFonts w:ascii="Arial" w:hAnsi="Arial" w:cs="Arial"/>
          <w:sz w:val="20"/>
          <w:szCs w:val="20"/>
          <w:lang w:val="en-US"/>
        </w:rPr>
        <w:t>2. Bộ Quốc phòng hướng dẫn quy trình tiếp nhận, hoàn thiện hồ sơ, thẩm quyền cấp giấy chứng nhận bị thương, ban hành quyết định cấp giấy chứng nhận thương binh và trợ cấp, phụ cấp ưu đãi theo</w:t>
      </w:r>
      <w:bookmarkEnd w:id="337"/>
      <w:r w:rsidR="00722721" w:rsidRPr="002C7663">
        <w:rPr>
          <w:rFonts w:ascii="Arial" w:hAnsi="Arial" w:cs="Arial"/>
          <w:sz w:val="20"/>
          <w:szCs w:val="20"/>
        </w:rPr>
        <w:t xml:space="preserve"> </w:t>
      </w:r>
      <w:bookmarkStart w:id="338" w:name="bieumau_ms_59_pl_1_2"/>
      <w:r w:rsidR="00905319" w:rsidRPr="002C7663">
        <w:rPr>
          <w:rFonts w:ascii="Arial" w:hAnsi="Arial" w:cs="Arial"/>
          <w:sz w:val="20"/>
          <w:szCs w:val="20"/>
        </w:rPr>
        <w:t>Mẫu</w:t>
      </w:r>
      <w:r w:rsidR="007F74A3" w:rsidRPr="002C7663">
        <w:rPr>
          <w:rFonts w:ascii="Arial" w:hAnsi="Arial" w:cs="Arial"/>
          <w:sz w:val="20"/>
          <w:szCs w:val="20"/>
        </w:rPr>
        <w:t xml:space="preserve"> số 59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8"/>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hoặc ban hành quyết định trợ cấp thương tật một lần theo quy định tại </w:t>
      </w:r>
      <w:bookmarkStart w:id="339" w:name="bieumau_ms_61_pl_1_5"/>
      <w:r w:rsidR="00905319" w:rsidRPr="002C7663">
        <w:rPr>
          <w:rFonts w:ascii="Arial" w:hAnsi="Arial" w:cs="Arial"/>
          <w:sz w:val="20"/>
          <w:szCs w:val="20"/>
        </w:rPr>
        <w:t>Mẫu</w:t>
      </w:r>
      <w:r w:rsidR="007F74A3" w:rsidRPr="002C7663">
        <w:rPr>
          <w:rFonts w:ascii="Arial" w:hAnsi="Arial" w:cs="Arial"/>
          <w:sz w:val="20"/>
          <w:szCs w:val="20"/>
        </w:rPr>
        <w:t xml:space="preserve"> số 61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39"/>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w:t>
      </w:r>
      <w:bookmarkStart w:id="340" w:name="dc_74"/>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24 Pháp lệnh</w:t>
      </w:r>
      <w:bookmarkEnd w:id="340"/>
      <w:r w:rsidR="00722721" w:rsidRPr="002C7663">
        <w:rPr>
          <w:rFonts w:ascii="Arial" w:hAnsi="Arial" w:cs="Arial"/>
          <w:sz w:val="20"/>
          <w:szCs w:val="20"/>
        </w:rPr>
        <w:t xml:space="preserve">; cấp giấy chứng nhận theo </w:t>
      </w:r>
      <w:bookmarkStart w:id="341" w:name="bieumau_ms_102_pl_1_15"/>
      <w:r w:rsidR="00905319" w:rsidRPr="002C7663">
        <w:rPr>
          <w:rFonts w:ascii="Arial" w:hAnsi="Arial" w:cs="Arial"/>
          <w:sz w:val="20"/>
          <w:szCs w:val="20"/>
        </w:rPr>
        <w:t>Mẫu</w:t>
      </w:r>
      <w:r w:rsidR="007F74A3" w:rsidRPr="002C7663">
        <w:rPr>
          <w:rFonts w:ascii="Arial" w:hAnsi="Arial" w:cs="Arial"/>
          <w:sz w:val="20"/>
          <w:szCs w:val="20"/>
        </w:rPr>
        <w:t xml:space="preserve"> số 102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41"/>
      <w:r w:rsidR="00722721" w:rsidRPr="002C7663">
        <w:rPr>
          <w:rFonts w:ascii="Arial" w:hAnsi="Arial" w:cs="Arial"/>
          <w:sz w:val="20"/>
          <w:szCs w:val="20"/>
        </w:rPr>
        <w:t xml:space="preserve"> </w:t>
      </w:r>
      <w:bookmarkStart w:id="342" w:name="khoan_2_78_name"/>
      <w:r w:rsidRPr="00FA45AE">
        <w:rPr>
          <w:rFonts w:ascii="Arial" w:hAnsi="Arial" w:cs="Arial"/>
          <w:sz w:val="20"/>
          <w:szCs w:val="20"/>
        </w:rPr>
        <w:t>Nghị định này, di chuyển hồ sơ người bị thương về cơ quan chính trị đơn vị trực thuộc Bộ Quốc phòng để quản lý và thực hiện chế độ. Thời gian xem xét, giải quyết không quá 115 ngày kể từ ngày nhận được bản khai.</w:t>
      </w:r>
      <w:bookmarkEnd w:id="342"/>
    </w:p>
    <w:p w14:paraId="564B3FD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43" w:name="dieu_79"/>
      <w:r w:rsidRPr="002C7663">
        <w:rPr>
          <w:rFonts w:ascii="Arial" w:hAnsi="Arial" w:cs="Arial"/>
          <w:b/>
          <w:bCs/>
          <w:sz w:val="20"/>
          <w:szCs w:val="20"/>
        </w:rPr>
        <w:t>Điều</w:t>
      </w:r>
      <w:r w:rsidR="00722721" w:rsidRPr="002C7663">
        <w:rPr>
          <w:rFonts w:ascii="Arial" w:hAnsi="Arial" w:cs="Arial"/>
          <w:b/>
          <w:bCs/>
          <w:sz w:val="20"/>
          <w:szCs w:val="20"/>
        </w:rPr>
        <w:t xml:space="preserve"> 79. Hồ sơ, thủ tục công nhận đối với người bị thương thuộc lực lượng công an đã chuyển ngành, xuất ngũ, thôi việc, nghỉ hưu</w:t>
      </w:r>
      <w:bookmarkEnd w:id="343"/>
    </w:p>
    <w:p w14:paraId="1FDE3D48"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bị thương lập bản khai theo </w:t>
      </w:r>
      <w:bookmarkStart w:id="344" w:name="bieumau_ms_08_pl_1_2"/>
      <w:r w:rsidR="00905319" w:rsidRPr="002C7663">
        <w:rPr>
          <w:rFonts w:ascii="Arial" w:hAnsi="Arial" w:cs="Arial"/>
          <w:sz w:val="20"/>
          <w:szCs w:val="20"/>
        </w:rPr>
        <w:t>Mẫu</w:t>
      </w:r>
      <w:r w:rsidR="007F74A3" w:rsidRPr="002C7663">
        <w:rPr>
          <w:rFonts w:ascii="Arial" w:hAnsi="Arial" w:cs="Arial"/>
          <w:sz w:val="20"/>
          <w:szCs w:val="20"/>
        </w:rPr>
        <w:t xml:space="preserve"> số 08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44"/>
      <w:r w:rsidR="00722721" w:rsidRPr="002C7663">
        <w:rPr>
          <w:rFonts w:ascii="Arial" w:hAnsi="Arial" w:cs="Arial"/>
          <w:sz w:val="20"/>
          <w:szCs w:val="20"/>
        </w:rPr>
        <w:t xml:space="preserve"> Nghị định này kèm theo giấy tờ chứng minh quá trình tham gia cách mạng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75 Nghị định này gửi Ủy ban nhân dân cấp xã nơi thường trú và tùy từng trường hợp kèm theo một trong các giấy tờ sau:</w:t>
      </w:r>
    </w:p>
    <w:p w14:paraId="2BE1C2E2"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kèm theo giấy tờ, tài liệu chứng minh bị thương.</w:t>
      </w:r>
    </w:p>
    <w:p w14:paraId="0EFE15C5"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76 Nghị định này thì kèm theo </w:t>
      </w:r>
      <w:r w:rsidR="001C1E3E" w:rsidRPr="002C7663">
        <w:rPr>
          <w:rFonts w:ascii="Arial" w:hAnsi="Arial" w:cs="Arial"/>
          <w:sz w:val="20"/>
          <w:szCs w:val="20"/>
        </w:rPr>
        <w:t>kết</w:t>
      </w:r>
      <w:r w:rsidR="00722721" w:rsidRPr="002C7663">
        <w:rPr>
          <w:rFonts w:ascii="Arial" w:hAnsi="Arial" w:cs="Arial"/>
          <w:sz w:val="20"/>
          <w:szCs w:val="20"/>
        </w:rPr>
        <w:t xml:space="preserve"> quả chụp phim và </w:t>
      </w:r>
      <w:r w:rsidR="001C1E3E" w:rsidRPr="002C7663">
        <w:rPr>
          <w:rFonts w:ascii="Arial" w:hAnsi="Arial" w:cs="Arial"/>
          <w:sz w:val="20"/>
          <w:szCs w:val="20"/>
        </w:rPr>
        <w:t>kết</w:t>
      </w:r>
      <w:r w:rsidR="00722721" w:rsidRPr="002C7663">
        <w:rPr>
          <w:rFonts w:ascii="Arial" w:hAnsi="Arial" w:cs="Arial"/>
          <w:sz w:val="20"/>
          <w:szCs w:val="20"/>
        </w:rPr>
        <w:t xml:space="preserve"> luận của bệnh viện </w:t>
      </w:r>
      <w:r w:rsidR="00B16CF4" w:rsidRPr="002C7663">
        <w:rPr>
          <w:rFonts w:ascii="Arial" w:hAnsi="Arial" w:cs="Arial"/>
          <w:sz w:val="20"/>
          <w:szCs w:val="20"/>
        </w:rPr>
        <w:t>tuyến huyện</w:t>
      </w:r>
      <w:r w:rsidR="00722721" w:rsidRPr="002C7663">
        <w:rPr>
          <w:rFonts w:ascii="Arial" w:hAnsi="Arial" w:cs="Arial"/>
          <w:sz w:val="20"/>
          <w:szCs w:val="20"/>
        </w:rPr>
        <w:t xml:space="preserve"> hoặc trung tâm y tế tuyến huyện hoặc tương đương trở lên (bao gồm cả bệnh viện quân đội, công an). Nếu đã phẫu thuật lấy dị vật thì phải kèm theo phiếu phẫu thuật hoặc giấy ra viện hoặc tóm tắt hồ sơ bệnh án ghi nhận nội dung này.</w:t>
      </w:r>
    </w:p>
    <w:p w14:paraId="4495ECD9"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nơi người bị thương thường trú kể từ ngày nhận đủ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w:t>
      </w:r>
    </w:p>
    <w:p w14:paraId="46AC2935"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05 ngày làm việc kể từ ngày nhận đủ các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xác nhận bản khai, </w:t>
      </w:r>
      <w:r w:rsidR="001C1E3E" w:rsidRPr="002C7663">
        <w:rPr>
          <w:rFonts w:ascii="Arial" w:hAnsi="Arial" w:cs="Arial"/>
          <w:sz w:val="20"/>
          <w:szCs w:val="20"/>
        </w:rPr>
        <w:t>niêm yết</w:t>
      </w:r>
      <w:r w:rsidR="00722721" w:rsidRPr="002C7663">
        <w:rPr>
          <w:rFonts w:ascii="Arial" w:hAnsi="Arial" w:cs="Arial"/>
          <w:sz w:val="20"/>
          <w:szCs w:val="20"/>
        </w:rPr>
        <w:t xml:space="preserve"> công khai danh sách tại thôn, xã nơi người bị thương thường trú trước khi tham gia công an; thông báo trên phương tiện thông tin đại chúng của địa phương để lấy </w:t>
      </w:r>
      <w:r w:rsidR="00FE7A9F" w:rsidRPr="002C7663">
        <w:rPr>
          <w:rFonts w:ascii="Arial" w:hAnsi="Arial" w:cs="Arial"/>
          <w:sz w:val="20"/>
          <w:szCs w:val="20"/>
        </w:rPr>
        <w:t>ý kiến</w:t>
      </w:r>
      <w:r w:rsidR="00722721" w:rsidRPr="002C7663">
        <w:rPr>
          <w:rFonts w:ascii="Arial" w:hAnsi="Arial" w:cs="Arial"/>
          <w:sz w:val="20"/>
          <w:szCs w:val="20"/>
        </w:rPr>
        <w:t xml:space="preserve"> của nhân dân. Thời hạn niêm yết thông báo tối thiểu là 40 ngày. Lập Biên bản kết quả niêm yết công khai.</w:t>
      </w:r>
    </w:p>
    <w:p w14:paraId="55B5B111"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w:t>
      </w:r>
      <w:bookmarkStart w:id="345" w:name="bieumau_ms_79_pl_1_4"/>
      <w:r w:rsidR="00905319" w:rsidRPr="002C7663">
        <w:rPr>
          <w:rFonts w:ascii="Arial" w:hAnsi="Arial" w:cs="Arial"/>
          <w:sz w:val="20"/>
          <w:szCs w:val="20"/>
        </w:rPr>
        <w:t>Mẫu</w:t>
      </w:r>
      <w:r w:rsidR="007F74A3" w:rsidRPr="002C7663">
        <w:rPr>
          <w:rFonts w:ascii="Arial" w:hAnsi="Arial" w:cs="Arial"/>
          <w:sz w:val="20"/>
          <w:szCs w:val="20"/>
        </w:rPr>
        <w:t xml:space="preserve"> số 79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45"/>
      <w:r w:rsidR="00722721" w:rsidRPr="002C7663">
        <w:rPr>
          <w:rFonts w:ascii="Arial" w:hAnsi="Arial" w:cs="Arial"/>
          <w:sz w:val="20"/>
          <w:szCs w:val="20"/>
        </w:rPr>
        <w:t xml:space="preserve"> Nghị định này;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đến Công an cấp huyện.</w:t>
      </w:r>
    </w:p>
    <w:p w14:paraId="3656B8B6"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người bị thương trước khi tham gia công an thường trú ở địa phương khác thì trong thời gian 03 ngày làm việc có văn bản đề nghị Ủy ban nhân dân cấp xã nơi người bị thương thường trú trước khi tham gia công an thực hiện các thủ tục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37F8E84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03 ngày làm việc kể từ ngày nhận được đủ giấy tờ theo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này, Ủy ban nhân dân cấp xã nơi người bị thương thường trú;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đến Công an cấp huyện.</w:t>
      </w:r>
    </w:p>
    <w:p w14:paraId="62F47EB4" w14:textId="77777777" w:rsidR="00223E34" w:rsidRPr="002C7663" w:rsidRDefault="005239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Cơ quan, đơn vị theo hướng dẫn của Bộ Công an tiếp nhận hồ sơ và thực hiện quy trình đề nghị công nhận thương binh; ban hành quyết định cấp giấy chứng nhận thương binh hoặc người hưởng chính sách như thương binh và trợ cấp, phụ cấp ưu đãi theo </w:t>
      </w:r>
      <w:bookmarkStart w:id="346" w:name="bieumau_ms_59_pl_1_5"/>
      <w:r w:rsidR="00905319" w:rsidRPr="002C7663">
        <w:rPr>
          <w:rFonts w:ascii="Arial" w:hAnsi="Arial" w:cs="Arial"/>
          <w:sz w:val="20"/>
          <w:szCs w:val="20"/>
        </w:rPr>
        <w:t>Mẫu</w:t>
      </w:r>
      <w:r w:rsidR="007F74A3" w:rsidRPr="002C7663">
        <w:rPr>
          <w:rFonts w:ascii="Arial" w:hAnsi="Arial" w:cs="Arial"/>
          <w:sz w:val="20"/>
          <w:szCs w:val="20"/>
        </w:rPr>
        <w:t xml:space="preserve"> số 59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46"/>
      <w:r w:rsidR="007F74A3" w:rsidRPr="002C7663">
        <w:rPr>
          <w:rFonts w:ascii="Arial" w:hAnsi="Arial" w:cs="Arial"/>
          <w:sz w:val="20"/>
          <w:szCs w:val="20"/>
        </w:rPr>
        <w:t xml:space="preserve"> </w:t>
      </w:r>
      <w:r w:rsidR="00722721" w:rsidRPr="002C7663">
        <w:rPr>
          <w:rFonts w:ascii="Arial" w:hAnsi="Arial" w:cs="Arial"/>
          <w:sz w:val="20"/>
          <w:szCs w:val="20"/>
        </w:rPr>
        <w:t xml:space="preserve">Nghị định này hoặc ban hành quyết định trợ cấp thương tật một lần theo quy định tại </w:t>
      </w:r>
      <w:bookmarkStart w:id="347" w:name="bieumau_ms_61_pl_1_6"/>
      <w:r w:rsidR="00905319" w:rsidRPr="002C7663">
        <w:rPr>
          <w:rFonts w:ascii="Arial" w:hAnsi="Arial" w:cs="Arial"/>
          <w:sz w:val="20"/>
          <w:szCs w:val="20"/>
          <w:lang w:val="en-US" w:eastAsia="en-US" w:bidi="en-US"/>
        </w:rPr>
        <w:t>Mẫu</w:t>
      </w:r>
      <w:r w:rsidR="007F74A3" w:rsidRPr="002C7663">
        <w:rPr>
          <w:rFonts w:ascii="Arial" w:hAnsi="Arial" w:cs="Arial"/>
          <w:sz w:val="20"/>
          <w:szCs w:val="20"/>
          <w:lang w:val="en-US" w:eastAsia="en-US" w:bidi="en-US"/>
        </w:rPr>
        <w:t xml:space="preserve"> số 61 </w:t>
      </w:r>
      <w:r w:rsidR="00905319" w:rsidRPr="002C7663">
        <w:rPr>
          <w:rFonts w:ascii="Arial" w:hAnsi="Arial" w:cs="Arial"/>
          <w:sz w:val="20"/>
          <w:szCs w:val="20"/>
          <w:lang w:val="en-US" w:eastAsia="en-US" w:bidi="en-US"/>
        </w:rPr>
        <w:t>Phụ lục</w:t>
      </w:r>
      <w:r w:rsidR="007F74A3" w:rsidRPr="002C7663">
        <w:rPr>
          <w:rFonts w:ascii="Arial" w:hAnsi="Arial" w:cs="Arial"/>
          <w:sz w:val="20"/>
          <w:szCs w:val="20"/>
          <w:lang w:val="en-US" w:eastAsia="en-US" w:bidi="en-US"/>
        </w:rPr>
        <w:t xml:space="preserve"> I</w:t>
      </w:r>
      <w:bookmarkEnd w:id="347"/>
      <w:r w:rsidR="00722721" w:rsidRPr="002C7663">
        <w:rPr>
          <w:rFonts w:ascii="Arial" w:hAnsi="Arial" w:cs="Arial"/>
          <w:sz w:val="20"/>
          <w:szCs w:val="20"/>
        </w:rPr>
        <w:t xml:space="preserve"> Nghị định này.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w:t>
      </w:r>
      <w:bookmarkStart w:id="348" w:name="dc_73"/>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24 Pháp lệnh</w:t>
      </w:r>
      <w:bookmarkEnd w:id="348"/>
      <w:r w:rsidR="00722721" w:rsidRPr="002C7663">
        <w:rPr>
          <w:rFonts w:ascii="Arial" w:hAnsi="Arial" w:cs="Arial"/>
          <w:sz w:val="20"/>
          <w:szCs w:val="20"/>
        </w:rPr>
        <w:t xml:space="preserve">; cấp giấy chứng nhận theo </w:t>
      </w:r>
      <w:bookmarkStart w:id="349" w:name="bieumau_ms_102_pl_1_16"/>
      <w:r w:rsidR="00905319" w:rsidRPr="002C7663">
        <w:rPr>
          <w:rFonts w:ascii="Arial" w:hAnsi="Arial" w:cs="Arial"/>
          <w:sz w:val="20"/>
          <w:szCs w:val="20"/>
        </w:rPr>
        <w:t>Mẫu</w:t>
      </w:r>
      <w:r w:rsidR="007F74A3" w:rsidRPr="002C7663">
        <w:rPr>
          <w:rFonts w:ascii="Arial" w:hAnsi="Arial" w:cs="Arial"/>
          <w:sz w:val="20"/>
          <w:szCs w:val="20"/>
        </w:rPr>
        <w:t xml:space="preserve"> số 102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49"/>
      <w:r w:rsidR="00722721" w:rsidRPr="002C7663">
        <w:rPr>
          <w:rFonts w:ascii="Arial" w:hAnsi="Arial" w:cs="Arial"/>
          <w:sz w:val="20"/>
          <w:szCs w:val="20"/>
        </w:rPr>
        <w:t xml:space="preserve"> Nghị định này, di chuyển hồ sơ người bị thương đến Sở Lao động - Thương binh và Xã hội nơi người bị thương thường trú.</w:t>
      </w:r>
    </w:p>
    <w:p w14:paraId="58ADAA16" w14:textId="77777777" w:rsidR="00223E34" w:rsidRPr="002C7663" w:rsidRDefault="00200F4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Bộ Công an hướng dẫn các nội dung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này và thẩm quyền cấp giấy chứng nhận bị thương. Thời gian xem xét, giải quyết không quá 115 ngày kể từ ngày nhận được hồ sơ do Ủy ban nhân dân cấp xã gửi đến.</w:t>
      </w:r>
    </w:p>
    <w:p w14:paraId="19630103"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Sở Lao động - Thương binh và Xã hội trong thời gian 12 ngày kể từ ngày nhận đủ hồ sơ, có trách nhiệm kiểm tra và thực hiện tiếp chế độ ưu đãi.</w:t>
      </w:r>
    </w:p>
    <w:p w14:paraId="062A7C9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50" w:name="dieu_80"/>
      <w:r w:rsidRPr="002C7663">
        <w:rPr>
          <w:rFonts w:ascii="Arial" w:hAnsi="Arial" w:cs="Arial"/>
          <w:b/>
          <w:bCs/>
          <w:sz w:val="20"/>
          <w:szCs w:val="20"/>
        </w:rPr>
        <w:t>Điều</w:t>
      </w:r>
      <w:r w:rsidR="00722721" w:rsidRPr="002C7663">
        <w:rPr>
          <w:rFonts w:ascii="Arial" w:hAnsi="Arial" w:cs="Arial"/>
          <w:b/>
          <w:bCs/>
          <w:sz w:val="20"/>
          <w:szCs w:val="20"/>
        </w:rPr>
        <w:t xml:space="preserve"> 80. Hồ sơ, thủ tục công nhận đối với người bị thương thuộc công an hiện đang công tác</w:t>
      </w:r>
      <w:bookmarkEnd w:id="350"/>
    </w:p>
    <w:p w14:paraId="26FACF60"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bị thương lập bản khai theo </w:t>
      </w:r>
      <w:bookmarkStart w:id="351" w:name="bieumau_ms_08_pl_1_3"/>
      <w:r w:rsidR="00905319" w:rsidRPr="002C7663">
        <w:rPr>
          <w:rFonts w:ascii="Arial" w:hAnsi="Arial" w:cs="Arial"/>
          <w:sz w:val="20"/>
          <w:szCs w:val="20"/>
        </w:rPr>
        <w:t>Mẫu</w:t>
      </w:r>
      <w:r w:rsidR="007F74A3" w:rsidRPr="002C7663">
        <w:rPr>
          <w:rFonts w:ascii="Arial" w:hAnsi="Arial" w:cs="Arial"/>
          <w:sz w:val="20"/>
          <w:szCs w:val="20"/>
        </w:rPr>
        <w:t xml:space="preserve"> số 08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51"/>
      <w:r w:rsidR="00722721" w:rsidRPr="002C7663">
        <w:rPr>
          <w:rFonts w:ascii="Arial" w:hAnsi="Arial" w:cs="Arial"/>
          <w:sz w:val="20"/>
          <w:szCs w:val="20"/>
        </w:rPr>
        <w:t xml:space="preserve"> Nghị đị</w:t>
      </w:r>
      <w:r w:rsidRPr="002C7663">
        <w:rPr>
          <w:rFonts w:ascii="Arial" w:hAnsi="Arial" w:cs="Arial"/>
          <w:sz w:val="20"/>
          <w:szCs w:val="20"/>
        </w:rPr>
        <w:t>nh này và tùy từng trường hợp để</w:t>
      </w:r>
      <w:r w:rsidR="00722721" w:rsidRPr="002C7663">
        <w:rPr>
          <w:rFonts w:ascii="Arial" w:hAnsi="Arial" w:cs="Arial"/>
          <w:sz w:val="20"/>
          <w:szCs w:val="20"/>
        </w:rPr>
        <w:t xml:space="preserve"> kèm theo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79 Nghị định này gửi cơ quan, đơn vị trực tiếp quản lý (Công an cấp huyện hoặc tương đương).</w:t>
      </w:r>
    </w:p>
    <w:p w14:paraId="7EF26EE3"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Bộ Công an hướng dẫn quy trình tiếp nhận, hoàn thiện hồ sơ, thẩm quyền cấp giấy chứng nhận bị thương, ban hành quyết định cấp giấy chứng nhận thương binh hoặc người hưởng chính sách như thương binh và trợ </w:t>
      </w:r>
      <w:r w:rsidR="00DE3394" w:rsidRPr="002C7663">
        <w:rPr>
          <w:rFonts w:ascii="Arial" w:hAnsi="Arial" w:cs="Arial"/>
          <w:sz w:val="20"/>
          <w:szCs w:val="20"/>
        </w:rPr>
        <w:t>cấp</w:t>
      </w:r>
      <w:r w:rsidR="00722721" w:rsidRPr="002C7663">
        <w:rPr>
          <w:rFonts w:ascii="Arial" w:hAnsi="Arial" w:cs="Arial"/>
          <w:sz w:val="20"/>
          <w:szCs w:val="20"/>
        </w:rPr>
        <w:t xml:space="preserve">, phụ cấp ưu đãi theo </w:t>
      </w:r>
      <w:bookmarkStart w:id="352" w:name="bieumau_ms_59_pl_1_6"/>
      <w:r w:rsidR="00905319" w:rsidRPr="002C7663">
        <w:rPr>
          <w:rFonts w:ascii="Arial" w:hAnsi="Arial" w:cs="Arial"/>
          <w:sz w:val="20"/>
          <w:szCs w:val="20"/>
        </w:rPr>
        <w:t>Mẫu</w:t>
      </w:r>
      <w:r w:rsidR="007F74A3" w:rsidRPr="002C7663">
        <w:rPr>
          <w:rFonts w:ascii="Arial" w:hAnsi="Arial" w:cs="Arial"/>
          <w:sz w:val="20"/>
          <w:szCs w:val="20"/>
        </w:rPr>
        <w:t xml:space="preserve"> số 59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52"/>
      <w:r w:rsidR="00722721" w:rsidRPr="002C7663">
        <w:rPr>
          <w:rFonts w:ascii="Arial" w:hAnsi="Arial" w:cs="Arial"/>
          <w:sz w:val="20"/>
          <w:szCs w:val="20"/>
        </w:rPr>
        <w:t xml:space="preserve"> Nghị định này hoặc ban hành quyết định trợ cấp thương tật một lần theo quy định tại </w:t>
      </w:r>
      <w:bookmarkStart w:id="353" w:name="bieumau_ms_61_pl_1_7"/>
      <w:r w:rsidR="00905319" w:rsidRPr="002C7663">
        <w:rPr>
          <w:rFonts w:ascii="Arial" w:hAnsi="Arial" w:cs="Arial"/>
          <w:sz w:val="20"/>
          <w:szCs w:val="20"/>
        </w:rPr>
        <w:t>Mẫu</w:t>
      </w:r>
      <w:r w:rsidR="007F74A3" w:rsidRPr="002C7663">
        <w:rPr>
          <w:rFonts w:ascii="Arial" w:hAnsi="Arial" w:cs="Arial"/>
          <w:sz w:val="20"/>
          <w:szCs w:val="20"/>
        </w:rPr>
        <w:t xml:space="preserve"> số 61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53"/>
      <w:r w:rsidR="00722721" w:rsidRPr="002C7663">
        <w:rPr>
          <w:rFonts w:ascii="Arial" w:hAnsi="Arial" w:cs="Arial"/>
          <w:sz w:val="20"/>
          <w:szCs w:val="20"/>
        </w:rPr>
        <w:t xml:space="preserve"> Nghị định này, cấp giấy chứng nhận theo </w:t>
      </w:r>
      <w:bookmarkStart w:id="354" w:name="bieumau_ms_102_pl_1_17"/>
      <w:r w:rsidR="00905319" w:rsidRPr="002C7663">
        <w:rPr>
          <w:rFonts w:ascii="Arial" w:hAnsi="Arial" w:cs="Arial"/>
          <w:sz w:val="20"/>
          <w:szCs w:val="20"/>
        </w:rPr>
        <w:t>Mẫu</w:t>
      </w:r>
      <w:r w:rsidR="007F74A3" w:rsidRPr="002C7663">
        <w:rPr>
          <w:rFonts w:ascii="Arial" w:hAnsi="Arial" w:cs="Arial"/>
          <w:sz w:val="20"/>
          <w:szCs w:val="20"/>
        </w:rPr>
        <w:t xml:space="preserve"> số 102 </w:t>
      </w:r>
      <w:r w:rsidR="00905319" w:rsidRPr="002C7663">
        <w:rPr>
          <w:rFonts w:ascii="Arial" w:hAnsi="Arial" w:cs="Arial"/>
          <w:sz w:val="20"/>
          <w:szCs w:val="20"/>
        </w:rPr>
        <w:t>Phụ lục</w:t>
      </w:r>
      <w:r w:rsidR="007F74A3" w:rsidRPr="002C7663">
        <w:rPr>
          <w:rFonts w:ascii="Arial" w:hAnsi="Arial" w:cs="Arial"/>
          <w:sz w:val="20"/>
          <w:szCs w:val="20"/>
        </w:rPr>
        <w:t xml:space="preserve"> I</w:t>
      </w:r>
      <w:bookmarkEnd w:id="354"/>
      <w:r w:rsidR="007F74A3" w:rsidRPr="002C7663">
        <w:rPr>
          <w:rFonts w:ascii="Arial" w:hAnsi="Arial" w:cs="Arial"/>
          <w:sz w:val="20"/>
          <w:szCs w:val="20"/>
        </w:rPr>
        <w:t xml:space="preserve"> </w:t>
      </w:r>
      <w:r w:rsidR="00722721" w:rsidRPr="002C7663">
        <w:rPr>
          <w:rFonts w:ascii="Arial" w:hAnsi="Arial" w:cs="Arial"/>
          <w:sz w:val="20"/>
          <w:szCs w:val="20"/>
        </w:rPr>
        <w:t>Nghị định này, di chuyển hồ sơ người bị thương về Công an cấp tỉnh hoặc tương đương. Thời gian xem xét, giải quyết không quá 115 ngày kể từ ngày nhận được bản khai.</w:t>
      </w:r>
    </w:p>
    <w:p w14:paraId="3594F29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55" w:name="dieu_81"/>
      <w:r w:rsidRPr="002C7663">
        <w:rPr>
          <w:rFonts w:ascii="Arial" w:hAnsi="Arial" w:cs="Arial"/>
          <w:b/>
          <w:bCs/>
          <w:sz w:val="20"/>
          <w:szCs w:val="20"/>
        </w:rPr>
        <w:t>Điều</w:t>
      </w:r>
      <w:r w:rsidR="00722721" w:rsidRPr="002C7663">
        <w:rPr>
          <w:rFonts w:ascii="Arial" w:hAnsi="Arial" w:cs="Arial"/>
          <w:b/>
          <w:bCs/>
          <w:sz w:val="20"/>
          <w:szCs w:val="20"/>
        </w:rPr>
        <w:t xml:space="preserve"> 81. Hồ sơ, thủ tục công nhận đối </w:t>
      </w:r>
      <w:r w:rsidR="0064378E" w:rsidRPr="002C7663">
        <w:rPr>
          <w:rFonts w:ascii="Arial" w:hAnsi="Arial" w:cs="Arial"/>
          <w:b/>
          <w:bCs/>
          <w:sz w:val="20"/>
          <w:szCs w:val="20"/>
        </w:rPr>
        <w:t>với</w:t>
      </w:r>
      <w:r w:rsidR="00722721" w:rsidRPr="002C7663">
        <w:rPr>
          <w:rFonts w:ascii="Arial" w:hAnsi="Arial" w:cs="Arial"/>
          <w:b/>
          <w:bCs/>
          <w:sz w:val="20"/>
          <w:szCs w:val="20"/>
        </w:rPr>
        <w:t xml:space="preserve"> người bị thương không thuộc quân đội, công an</w:t>
      </w:r>
      <w:bookmarkEnd w:id="355"/>
    </w:p>
    <w:p w14:paraId="2E2AD1D6"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bị thương làm thủ tục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77 Nghị định này.</w:t>
      </w:r>
    </w:p>
    <w:p w14:paraId="3BC0CFD1"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có trách nhiệm sau:</w:t>
      </w:r>
    </w:p>
    <w:p w14:paraId="6EF14CEE"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05 ngày làm việc kể từ ngày nhận đủ các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là 40 ngày. Lập biên bản kết quả niêm yết công khai.</w:t>
      </w:r>
    </w:p>
    <w:p w14:paraId="3A2135A8"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w:t>
      </w:r>
      <w:bookmarkStart w:id="356" w:name="bieumau_ms_79_pl_1_5"/>
      <w:r w:rsidR="00905319" w:rsidRPr="002C7663">
        <w:rPr>
          <w:rFonts w:ascii="Arial" w:hAnsi="Arial" w:cs="Arial"/>
          <w:sz w:val="20"/>
          <w:szCs w:val="20"/>
        </w:rPr>
        <w:t>Mẫu</w:t>
      </w:r>
      <w:r w:rsidR="001A7E64" w:rsidRPr="002C7663">
        <w:rPr>
          <w:rFonts w:ascii="Arial" w:hAnsi="Arial" w:cs="Arial"/>
          <w:sz w:val="20"/>
          <w:szCs w:val="20"/>
        </w:rPr>
        <w:t xml:space="preserve"> số 79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56"/>
      <w:r w:rsidR="00722721" w:rsidRPr="002C7663">
        <w:rPr>
          <w:rFonts w:ascii="Arial" w:hAnsi="Arial" w:cs="Arial"/>
          <w:sz w:val="20"/>
          <w:szCs w:val="20"/>
        </w:rPr>
        <w:t xml:space="preserve"> Nghị định này;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đến Ủy ban nhân dân cấp huyện.</w:t>
      </w:r>
    </w:p>
    <w:p w14:paraId="271436CA"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người bị thương trước khi bị thương thường trú ở địa phương khác thì trong thời gian 03 ngày làm việc có văn bản </w:t>
      </w:r>
      <w:r w:rsidR="00F66CA5" w:rsidRPr="002C7663">
        <w:rPr>
          <w:rFonts w:ascii="Arial" w:hAnsi="Arial" w:cs="Arial"/>
          <w:sz w:val="20"/>
          <w:szCs w:val="20"/>
        </w:rPr>
        <w:t>đề nghị</w:t>
      </w:r>
      <w:r w:rsidR="00722721" w:rsidRPr="002C7663">
        <w:rPr>
          <w:rFonts w:ascii="Arial" w:hAnsi="Arial" w:cs="Arial"/>
          <w:sz w:val="20"/>
          <w:szCs w:val="20"/>
        </w:rPr>
        <w:t xml:space="preserve"> </w:t>
      </w:r>
      <w:r w:rsidR="00097938" w:rsidRPr="002C7663">
        <w:rPr>
          <w:rFonts w:ascii="Arial" w:hAnsi="Arial" w:cs="Arial"/>
          <w:sz w:val="20"/>
          <w:szCs w:val="20"/>
        </w:rPr>
        <w:t>Ủy ban</w:t>
      </w:r>
      <w:r w:rsidR="00722721" w:rsidRPr="002C7663">
        <w:rPr>
          <w:rFonts w:ascii="Arial" w:hAnsi="Arial" w:cs="Arial"/>
          <w:sz w:val="20"/>
          <w:szCs w:val="20"/>
        </w:rPr>
        <w:t xml:space="preserve"> nhân dân cấp </w:t>
      </w:r>
      <w:r w:rsidR="00722721" w:rsidRPr="002C7663">
        <w:rPr>
          <w:rFonts w:ascii="Arial" w:hAnsi="Arial" w:cs="Arial"/>
          <w:iCs/>
          <w:sz w:val="20"/>
          <w:szCs w:val="20"/>
        </w:rPr>
        <w:t>xã nơi</w:t>
      </w:r>
      <w:r w:rsidR="00722721" w:rsidRPr="002C7663">
        <w:rPr>
          <w:rFonts w:ascii="Arial" w:hAnsi="Arial" w:cs="Arial"/>
          <w:sz w:val="20"/>
          <w:szCs w:val="20"/>
        </w:rPr>
        <w:t xml:space="preserve"> người bị thương thường trú trước khi bị thương thực hiện các thủ tục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4D86A52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03 ngày làm việc kể từ ngày nhận được đủ giấy tờ theo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này, Ủy ban nhân dân cấp xã nơi người bị thương thường trú; gửi biên bản họp Hội đồng xác nhận người có công, biên bản kết quả niêm yết công khai, kèm theo giấy tờ, hồ sơ quy định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đến Ủy ban nhân dân cấp huyện.</w:t>
      </w:r>
    </w:p>
    <w:p w14:paraId="417B4EE5"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Ủy ban nhân dân cấp huyện trong thời gian 60 ngày kể từ ngày nhận đủ giấy tờ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w:t>
      </w:r>
      <w:r w:rsidR="009F52B1" w:rsidRPr="002C7663">
        <w:rPr>
          <w:rFonts w:ascii="Arial" w:hAnsi="Arial" w:cs="Arial"/>
          <w:sz w:val="20"/>
          <w:szCs w:val="20"/>
        </w:rPr>
        <w:t>có</w:t>
      </w:r>
      <w:r w:rsidR="00722721" w:rsidRPr="002C7663">
        <w:rPr>
          <w:rFonts w:ascii="Arial" w:hAnsi="Arial" w:cs="Arial"/>
          <w:sz w:val="20"/>
          <w:szCs w:val="20"/>
        </w:rPr>
        <w:t xml:space="preserve"> trách nhiệm sau:</w:t>
      </w:r>
    </w:p>
    <w:p w14:paraId="328E6CBA" w14:textId="77777777" w:rsidR="00223E34" w:rsidRPr="002C7663" w:rsidRDefault="002D5D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Giao Phòng Lao động - Thương binh và Xã hội kiểm tra hồ sơ, báo cáo Chủ tịch Ủy ban nhân dân cấp huyện tổ chức họp Ban Chỉ đạo xác nhận người có công để xét duyệt từng hồ sơ; lập biên bản xét duyệt.</w:t>
      </w:r>
    </w:p>
    <w:p w14:paraId="1CEDE4A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Chỉ đạo cơ quan y tế cấp huyện kiểm tra vết thương thực thể và lập biên bản theo </w:t>
      </w:r>
      <w:bookmarkStart w:id="357" w:name="bieumau_ms_46_pl_1_1"/>
      <w:r w:rsidR="00905319" w:rsidRPr="002C7663">
        <w:rPr>
          <w:rFonts w:ascii="Arial" w:hAnsi="Arial" w:cs="Arial"/>
          <w:sz w:val="20"/>
          <w:szCs w:val="20"/>
        </w:rPr>
        <w:t>Mẫu</w:t>
      </w:r>
      <w:r w:rsidR="001A7E64" w:rsidRPr="002C7663">
        <w:rPr>
          <w:rFonts w:ascii="Arial" w:hAnsi="Arial" w:cs="Arial"/>
          <w:sz w:val="20"/>
          <w:szCs w:val="20"/>
        </w:rPr>
        <w:t xml:space="preserve"> số 46 </w:t>
      </w:r>
      <w:r w:rsidR="00905319" w:rsidRPr="002C7663">
        <w:rPr>
          <w:rFonts w:ascii="Arial" w:hAnsi="Arial" w:cs="Arial"/>
          <w:sz w:val="20"/>
          <w:szCs w:val="20"/>
        </w:rPr>
        <w:t>Phụ lục</w:t>
      </w:r>
      <w:bookmarkEnd w:id="357"/>
      <w:r w:rsidRPr="002C7663">
        <w:rPr>
          <w:rFonts w:ascii="Arial" w:hAnsi="Arial" w:cs="Arial"/>
          <w:sz w:val="20"/>
          <w:szCs w:val="20"/>
        </w:rPr>
        <w:t xml:space="preserve"> I Nghị định này đối với trường hợp các giấy tờ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76 Nghị định này không ghi nhận các </w:t>
      </w:r>
      <w:r w:rsidR="000B70F4" w:rsidRPr="002C7663">
        <w:rPr>
          <w:rFonts w:ascii="Arial" w:hAnsi="Arial" w:cs="Arial"/>
          <w:sz w:val="20"/>
          <w:szCs w:val="20"/>
          <w:lang w:val="en-US"/>
        </w:rPr>
        <w:t>vết</w:t>
      </w:r>
      <w:r w:rsidRPr="002C7663">
        <w:rPr>
          <w:rFonts w:ascii="Arial" w:hAnsi="Arial" w:cs="Arial"/>
          <w:sz w:val="20"/>
          <w:szCs w:val="20"/>
        </w:rPr>
        <w:t xml:space="preserve"> thương cụ thể hoặc trường hợp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76 Nghị định này mà có khai thêm các vết thương khác.</w:t>
      </w:r>
    </w:p>
    <w:p w14:paraId="6D68ABC8"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Cấp giấy chứng nhận bị thương đối với những </w:t>
      </w:r>
      <w:r w:rsidR="000C578F" w:rsidRPr="002C7663">
        <w:rPr>
          <w:rFonts w:ascii="Arial" w:hAnsi="Arial" w:cs="Arial"/>
          <w:sz w:val="20"/>
          <w:szCs w:val="20"/>
        </w:rPr>
        <w:t>trường hợp</w:t>
      </w:r>
      <w:r w:rsidR="00722721" w:rsidRPr="002C7663">
        <w:rPr>
          <w:rFonts w:ascii="Arial" w:hAnsi="Arial" w:cs="Arial"/>
          <w:sz w:val="20"/>
          <w:szCs w:val="20"/>
        </w:rPr>
        <w:t xml:space="preserve"> thuộc thẩm quyền; chuyển toàn bộ hồ sơ về Sở Lao động - Thương binh và Xã hội để trình Chủ tịch Ủy ban nhân dân cấp tỉnh có công văn đề nghị Bộ Lao động - Thương binh và Xã hội thẩm định.</w:t>
      </w:r>
    </w:p>
    <w:p w14:paraId="639319CE"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không thuộc thẩm quyền cấp giấy chứng nhận bị thương của Chủ tịch Ủy ban nhân dân cấp huyện thì chuyển hồ sơ đến cơ quan có thẩm quyền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hoặc 4 </w:t>
      </w:r>
      <w:r w:rsidR="002C7663" w:rsidRPr="002C7663">
        <w:rPr>
          <w:rFonts w:ascii="Arial" w:hAnsi="Arial" w:cs="Arial"/>
          <w:sz w:val="20"/>
          <w:szCs w:val="20"/>
        </w:rPr>
        <w:t>Điều</w:t>
      </w:r>
      <w:r w:rsidR="00722721" w:rsidRPr="002C7663">
        <w:rPr>
          <w:rFonts w:ascii="Arial" w:hAnsi="Arial" w:cs="Arial"/>
          <w:sz w:val="20"/>
          <w:szCs w:val="20"/>
        </w:rPr>
        <w:t xml:space="preserve"> 36 Nghị định này.</w:t>
      </w:r>
    </w:p>
    <w:p w14:paraId="1D51E14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Người bị thương là Thanh niên xung phong nếu thuộc Bộ Giao thông vận tải quản lý thì chuyển hồ sơ đến Bộ Giao thông vận tải để cấp giấy chứng nhận bị thương. Người bị thương là Thanh niên xung phong nếu thuộc các cơ quan, đơn vị khác quản lý thì chuyển đến Sở Nội vụ để xem xét trình Chủ tịch Ủy ban nhân dân cấp tỉnh cấp giấy chứng nhận bị thương.</w:t>
      </w:r>
    </w:p>
    <w:p w14:paraId="693D55A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Cơ quan có thẩm quyền cấp giấy chứng nhận bị thương có trách nhiệm kiểm tra hồ sơ, cấp giấy chứng nhận bị thương và chuyển hồ sơ về Sở Lao động - Thương binh và Xã hội nơi người bị thương thường trú.</w:t>
      </w:r>
    </w:p>
    <w:p w14:paraId="710B220F"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Sở Lao động - Thương binh và Xã hội:</w:t>
      </w:r>
    </w:p>
    <w:p w14:paraId="53267D1A"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12 ngày kể từ ngày tiếp nhận đủ hồ sơ, có trách nhiệm kiểm tra, cấp giấy giới thiệu theo </w:t>
      </w:r>
      <w:bookmarkStart w:id="358" w:name="bieumau_ms_38_pl_1_8"/>
      <w:r w:rsidR="00905319" w:rsidRPr="002C7663">
        <w:rPr>
          <w:rFonts w:ascii="Arial" w:hAnsi="Arial" w:cs="Arial"/>
          <w:sz w:val="20"/>
          <w:szCs w:val="20"/>
        </w:rPr>
        <w:t>Mẫu</w:t>
      </w:r>
      <w:r w:rsidR="001A7E64" w:rsidRPr="002C7663">
        <w:rPr>
          <w:rFonts w:ascii="Arial" w:hAnsi="Arial" w:cs="Arial"/>
          <w:sz w:val="20"/>
          <w:szCs w:val="20"/>
        </w:rPr>
        <w:t xml:space="preserve"> số 38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58"/>
      <w:r w:rsidR="00722721" w:rsidRPr="002C7663">
        <w:rPr>
          <w:rFonts w:ascii="Arial" w:hAnsi="Arial" w:cs="Arial"/>
          <w:sz w:val="20"/>
          <w:szCs w:val="20"/>
        </w:rPr>
        <w:t xml:space="preserve"> </w:t>
      </w:r>
      <w:r w:rsidR="00246F4B" w:rsidRPr="002C7663">
        <w:rPr>
          <w:rFonts w:ascii="Arial" w:hAnsi="Arial" w:cs="Arial"/>
          <w:sz w:val="20"/>
          <w:szCs w:val="20"/>
        </w:rPr>
        <w:t>Nghị định</w:t>
      </w:r>
      <w:r w:rsidR="00722721" w:rsidRPr="002C7663">
        <w:rPr>
          <w:rFonts w:ascii="Arial" w:hAnsi="Arial" w:cs="Arial"/>
          <w:sz w:val="20"/>
          <w:szCs w:val="20"/>
        </w:rPr>
        <w:t xml:space="preserve"> này kèm bản sao giấy chứng nhận bị thương gửi đến Hội đồng giám định y khoa cấp tỉnh để xác định tỷ lệ tổn thương cơ thể do thương tật.</w:t>
      </w:r>
    </w:p>
    <w:p w14:paraId="069A3EC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12 ngày kể từ ngày tiếp nhận biên bản giám định y khoa có trách nhiệm ban hành quyết định cấp giấy chứng nhận người hưởng chính sách như thương binh và trợ cấp, phụ cấp ưu đãi theo </w:t>
      </w:r>
      <w:bookmarkStart w:id="359" w:name="bieumau_ms_59_pl_1_7"/>
      <w:r w:rsidR="00905319" w:rsidRPr="002C7663">
        <w:rPr>
          <w:rFonts w:ascii="Arial" w:hAnsi="Arial" w:cs="Arial"/>
          <w:sz w:val="20"/>
          <w:szCs w:val="20"/>
        </w:rPr>
        <w:t>Mẫu</w:t>
      </w:r>
      <w:r w:rsidR="001A7E64" w:rsidRPr="002C7663">
        <w:rPr>
          <w:rFonts w:ascii="Arial" w:hAnsi="Arial" w:cs="Arial"/>
          <w:sz w:val="20"/>
          <w:szCs w:val="20"/>
        </w:rPr>
        <w:t xml:space="preserve"> số 59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59"/>
      <w:r w:rsidR="00722721" w:rsidRPr="002C7663">
        <w:rPr>
          <w:rFonts w:ascii="Arial" w:hAnsi="Arial" w:cs="Arial"/>
          <w:sz w:val="20"/>
          <w:szCs w:val="20"/>
        </w:rPr>
        <w:t xml:space="preserve"> Nghị định này hoặc ban hành quyết định trợ cấp thương tật một lần theo quy định tại </w:t>
      </w:r>
      <w:bookmarkStart w:id="360" w:name="bieumau_ms_61_pl_1_8"/>
      <w:r w:rsidR="00905319" w:rsidRPr="002C7663">
        <w:rPr>
          <w:rFonts w:ascii="Arial" w:hAnsi="Arial" w:cs="Arial"/>
          <w:sz w:val="20"/>
          <w:szCs w:val="20"/>
        </w:rPr>
        <w:t>Mẫu</w:t>
      </w:r>
      <w:r w:rsidR="001A7E64" w:rsidRPr="002C7663">
        <w:rPr>
          <w:rFonts w:ascii="Arial" w:hAnsi="Arial" w:cs="Arial"/>
          <w:sz w:val="20"/>
          <w:szCs w:val="20"/>
        </w:rPr>
        <w:t xml:space="preserve"> số 61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60"/>
      <w:r w:rsidR="00722721" w:rsidRPr="002C7663">
        <w:rPr>
          <w:rFonts w:ascii="Arial" w:hAnsi="Arial" w:cs="Arial"/>
          <w:sz w:val="20"/>
          <w:szCs w:val="20"/>
        </w:rPr>
        <w:t xml:space="preserve"> Nghị định này, cấp giấy chứng nhận theo </w:t>
      </w:r>
      <w:bookmarkStart w:id="361" w:name="bieumau_ms_102_pl_1_18"/>
      <w:r w:rsidR="00905319" w:rsidRPr="002C7663">
        <w:rPr>
          <w:rFonts w:ascii="Arial" w:hAnsi="Arial" w:cs="Arial"/>
          <w:sz w:val="20"/>
          <w:szCs w:val="20"/>
        </w:rPr>
        <w:t>Mẫu</w:t>
      </w:r>
      <w:r w:rsidR="001A7E64" w:rsidRPr="002C7663">
        <w:rPr>
          <w:rFonts w:ascii="Arial" w:hAnsi="Arial" w:cs="Arial"/>
          <w:sz w:val="20"/>
          <w:szCs w:val="20"/>
        </w:rPr>
        <w:t xml:space="preserve"> số 102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61"/>
      <w:r w:rsidR="00722721" w:rsidRPr="002C7663">
        <w:rPr>
          <w:rFonts w:ascii="Arial" w:hAnsi="Arial" w:cs="Arial"/>
          <w:sz w:val="20"/>
          <w:szCs w:val="20"/>
        </w:rPr>
        <w:t xml:space="preserve"> Nghị định này.</w:t>
      </w:r>
    </w:p>
    <w:p w14:paraId="6666A36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Hội đồng giám định y khoa trong thời gian 60 ngày kể từ ngày nhận đủ giấy tờ, có trách nhiệm tổ chức khám giám định, ban hành biên bản giám định y khoa theo </w:t>
      </w:r>
      <w:bookmarkStart w:id="362" w:name="bieumau_ms_78_pl_1_6"/>
      <w:r w:rsidR="00905319" w:rsidRPr="002C7663">
        <w:rPr>
          <w:rFonts w:ascii="Arial" w:hAnsi="Arial" w:cs="Arial"/>
          <w:sz w:val="20"/>
          <w:szCs w:val="20"/>
        </w:rPr>
        <w:t>Mẫu</w:t>
      </w:r>
      <w:r w:rsidR="001A7E64" w:rsidRPr="002C7663">
        <w:rPr>
          <w:rFonts w:ascii="Arial" w:hAnsi="Arial" w:cs="Arial"/>
          <w:sz w:val="20"/>
          <w:szCs w:val="20"/>
        </w:rPr>
        <w:t xml:space="preserve"> số 78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62"/>
      <w:r w:rsidR="00722721" w:rsidRPr="002C7663">
        <w:rPr>
          <w:rFonts w:ascii="Arial" w:hAnsi="Arial" w:cs="Arial"/>
          <w:sz w:val="20"/>
          <w:szCs w:val="20"/>
        </w:rPr>
        <w:t xml:space="preserve"> Nghị định này đến Sở Lao động - Thương binh và Xã hội.</w:t>
      </w:r>
    </w:p>
    <w:p w14:paraId="0A972A65" w14:textId="77777777" w:rsidR="00001A9D" w:rsidRPr="002C7663" w:rsidRDefault="002C7663" w:rsidP="00E80B07">
      <w:pPr>
        <w:pStyle w:val="BodyText"/>
        <w:shd w:val="clear" w:color="auto" w:fill="auto"/>
        <w:spacing w:before="120" w:after="0" w:line="240" w:lineRule="auto"/>
        <w:ind w:firstLine="0"/>
        <w:rPr>
          <w:rFonts w:ascii="Arial" w:hAnsi="Arial" w:cs="Arial"/>
          <w:b/>
          <w:bCs/>
          <w:sz w:val="20"/>
          <w:szCs w:val="20"/>
          <w:lang w:val="en-US" w:eastAsia="en-US" w:bidi="en-US"/>
        </w:rPr>
      </w:pPr>
      <w:bookmarkStart w:id="363" w:name="chuong_3"/>
      <w:r w:rsidRPr="002C7663">
        <w:rPr>
          <w:rFonts w:ascii="Arial" w:hAnsi="Arial" w:cs="Arial"/>
          <w:b/>
          <w:bCs/>
          <w:sz w:val="20"/>
          <w:szCs w:val="20"/>
        </w:rPr>
        <w:t>Chương</w:t>
      </w:r>
      <w:r w:rsidR="00722721" w:rsidRPr="002C7663">
        <w:rPr>
          <w:rFonts w:ascii="Arial" w:hAnsi="Arial" w:cs="Arial"/>
          <w:b/>
          <w:bCs/>
          <w:sz w:val="20"/>
          <w:szCs w:val="20"/>
        </w:rPr>
        <w:t xml:space="preserve"> </w:t>
      </w:r>
      <w:r w:rsidR="00722721" w:rsidRPr="002C7663">
        <w:rPr>
          <w:rFonts w:ascii="Arial" w:hAnsi="Arial" w:cs="Arial"/>
          <w:b/>
          <w:bCs/>
          <w:sz w:val="20"/>
          <w:szCs w:val="20"/>
          <w:lang w:val="en-US" w:eastAsia="en-US" w:bidi="en-US"/>
        </w:rPr>
        <w:t>III</w:t>
      </w:r>
      <w:bookmarkEnd w:id="363"/>
    </w:p>
    <w:p w14:paraId="644209DB" w14:textId="77777777" w:rsidR="00223E34" w:rsidRPr="002C7663" w:rsidRDefault="00001A9D" w:rsidP="00E80B07">
      <w:pPr>
        <w:pStyle w:val="BodyText"/>
        <w:shd w:val="clear" w:color="auto" w:fill="auto"/>
        <w:spacing w:before="120" w:after="0" w:line="240" w:lineRule="auto"/>
        <w:ind w:firstLine="0"/>
        <w:jc w:val="center"/>
        <w:rPr>
          <w:rFonts w:ascii="Arial" w:hAnsi="Arial" w:cs="Arial"/>
          <w:b/>
          <w:sz w:val="24"/>
          <w:szCs w:val="20"/>
        </w:rPr>
      </w:pPr>
      <w:bookmarkStart w:id="364" w:name="chuong_3_name"/>
      <w:r w:rsidRPr="002C7663">
        <w:rPr>
          <w:rFonts w:ascii="Arial" w:hAnsi="Arial" w:cs="Arial"/>
          <w:b/>
          <w:bCs/>
          <w:sz w:val="24"/>
          <w:szCs w:val="20"/>
        </w:rPr>
        <w:t>HỒ SƠ, THỦ TỤC GIẢI QUYẾT VÀ THỰC HIỆN CHẾ ĐỘ ƯU ĐÃI NGƯỜI CÓ CÔNG, THÂN NHÂN NGƯỜI CÓ CÔNG</w:t>
      </w:r>
      <w:bookmarkEnd w:id="364"/>
    </w:p>
    <w:p w14:paraId="5480F3FE"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365" w:name="muc_1_1"/>
      <w:r w:rsidRPr="002C7663">
        <w:rPr>
          <w:rFonts w:ascii="Arial" w:hAnsi="Arial" w:cs="Arial"/>
          <w:b/>
          <w:bCs/>
          <w:sz w:val="20"/>
          <w:szCs w:val="20"/>
        </w:rPr>
        <w:t>Mục</w:t>
      </w:r>
      <w:r w:rsidR="00722721" w:rsidRPr="002C7663">
        <w:rPr>
          <w:rFonts w:ascii="Arial" w:hAnsi="Arial" w:cs="Arial"/>
          <w:b/>
          <w:bCs/>
          <w:sz w:val="20"/>
          <w:szCs w:val="20"/>
        </w:rPr>
        <w:t xml:space="preserve"> 1</w:t>
      </w:r>
      <w:r w:rsidR="00001A9D" w:rsidRPr="002C7663">
        <w:rPr>
          <w:rFonts w:ascii="Arial" w:hAnsi="Arial" w:cs="Arial"/>
          <w:b/>
          <w:bCs/>
          <w:sz w:val="20"/>
          <w:szCs w:val="20"/>
        </w:rPr>
        <w:t xml:space="preserve">. </w:t>
      </w:r>
      <w:r w:rsidR="00722721" w:rsidRPr="002C7663">
        <w:rPr>
          <w:rFonts w:ascii="Arial" w:hAnsi="Arial" w:cs="Arial"/>
          <w:b/>
          <w:bCs/>
          <w:sz w:val="20"/>
          <w:szCs w:val="20"/>
        </w:rPr>
        <w:t xml:space="preserve">BẢO </w:t>
      </w:r>
      <w:r w:rsidR="000B70F4" w:rsidRPr="002C7663">
        <w:rPr>
          <w:rFonts w:ascii="Arial" w:hAnsi="Arial" w:cs="Arial"/>
          <w:b/>
          <w:bCs/>
          <w:sz w:val="20"/>
          <w:szCs w:val="20"/>
        </w:rPr>
        <w:t>HIỂ</w:t>
      </w:r>
      <w:r w:rsidR="00722721" w:rsidRPr="002C7663">
        <w:rPr>
          <w:rFonts w:ascii="Arial" w:hAnsi="Arial" w:cs="Arial"/>
          <w:b/>
          <w:bCs/>
          <w:sz w:val="20"/>
          <w:szCs w:val="20"/>
        </w:rPr>
        <w:t>M Y TẾ</w:t>
      </w:r>
      <w:bookmarkEnd w:id="365"/>
    </w:p>
    <w:p w14:paraId="721D448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66" w:name="dieu_82"/>
      <w:r w:rsidRPr="002C7663">
        <w:rPr>
          <w:rFonts w:ascii="Arial" w:hAnsi="Arial" w:cs="Arial"/>
          <w:b/>
          <w:bCs/>
          <w:sz w:val="20"/>
          <w:szCs w:val="20"/>
        </w:rPr>
        <w:t>Điều</w:t>
      </w:r>
      <w:r w:rsidR="00722721" w:rsidRPr="002C7663">
        <w:rPr>
          <w:rFonts w:ascii="Arial" w:hAnsi="Arial" w:cs="Arial"/>
          <w:b/>
          <w:bCs/>
          <w:sz w:val="20"/>
          <w:szCs w:val="20"/>
        </w:rPr>
        <w:t xml:space="preserve"> 82. Nguyên tắc</w:t>
      </w:r>
      <w:bookmarkEnd w:id="366"/>
    </w:p>
    <w:p w14:paraId="67DA75B6"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thuộc nhiều đối tượng tham gia bảo hiểm y tế thì được hưởng quyền lợi bảo hiểm y tế của đối tượng có mức hưởng cao nhất.</w:t>
      </w:r>
    </w:p>
    <w:p w14:paraId="42E2A766"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tượng hưởng bảo hiểm y tế được xác định căn cứ vào giấy tờ, hồ sơ đã được cơ quan có thẩm quyền cấp.</w:t>
      </w:r>
    </w:p>
    <w:p w14:paraId="0C3CDD8F"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người có công đồng thời là thân nhân liệt sĩ thì chỉ hưởng chế độ cao nhất của một đối tượng.</w:t>
      </w:r>
    </w:p>
    <w:p w14:paraId="160C60D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67" w:name="dieu_83"/>
      <w:r w:rsidRPr="002C7663">
        <w:rPr>
          <w:rFonts w:ascii="Arial" w:hAnsi="Arial" w:cs="Arial"/>
          <w:b/>
          <w:bCs/>
          <w:sz w:val="20"/>
          <w:szCs w:val="20"/>
        </w:rPr>
        <w:t>Điều</w:t>
      </w:r>
      <w:r w:rsidR="00722721" w:rsidRPr="002C7663">
        <w:rPr>
          <w:rFonts w:ascii="Arial" w:hAnsi="Arial" w:cs="Arial"/>
          <w:b/>
          <w:bCs/>
          <w:sz w:val="20"/>
          <w:szCs w:val="20"/>
        </w:rPr>
        <w:t xml:space="preserve"> 83. Hồ sơ, thủ tục </w:t>
      </w:r>
      <w:r w:rsidR="000B70F4" w:rsidRPr="002C7663">
        <w:rPr>
          <w:rFonts w:ascii="Arial" w:hAnsi="Arial" w:cs="Arial"/>
          <w:b/>
          <w:bCs/>
          <w:sz w:val="20"/>
          <w:szCs w:val="20"/>
        </w:rPr>
        <w:t>giải</w:t>
      </w:r>
      <w:r w:rsidR="00722721" w:rsidRPr="002C7663">
        <w:rPr>
          <w:rFonts w:ascii="Arial" w:hAnsi="Arial" w:cs="Arial"/>
          <w:b/>
          <w:bCs/>
          <w:sz w:val="20"/>
          <w:szCs w:val="20"/>
        </w:rPr>
        <w:t xml:space="preserve"> quyết chế độ</w:t>
      </w:r>
      <w:bookmarkEnd w:id="367"/>
    </w:p>
    <w:p w14:paraId="73EBB9D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Quy trình lập danh sách đề nghị cấp thẻ bảo hiểm y tế theo hướng dẫn của Bộ Lao động - Thương binh và Xã hội.</w:t>
      </w:r>
    </w:p>
    <w:p w14:paraId="3544A37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thủ tục, quy trình giải quyết chế độ bảo hiểm y tế thực hiện theo pháp luật về bảo hiểm y tế.</w:t>
      </w:r>
    </w:p>
    <w:p w14:paraId="253F5DDA"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368" w:name="muc_2_1"/>
      <w:r w:rsidRPr="002C7663">
        <w:rPr>
          <w:rFonts w:ascii="Arial" w:hAnsi="Arial" w:cs="Arial"/>
          <w:b/>
          <w:bCs/>
          <w:sz w:val="20"/>
          <w:szCs w:val="20"/>
        </w:rPr>
        <w:t>Mục</w:t>
      </w:r>
      <w:r w:rsidR="00722721" w:rsidRPr="002C7663">
        <w:rPr>
          <w:rFonts w:ascii="Arial" w:hAnsi="Arial" w:cs="Arial"/>
          <w:b/>
          <w:bCs/>
          <w:sz w:val="20"/>
          <w:szCs w:val="20"/>
        </w:rPr>
        <w:t xml:space="preserve"> 2</w:t>
      </w:r>
      <w:r w:rsidR="00BD6691" w:rsidRPr="002C7663">
        <w:rPr>
          <w:rFonts w:ascii="Arial" w:hAnsi="Arial" w:cs="Arial"/>
          <w:b/>
          <w:bCs/>
          <w:sz w:val="20"/>
          <w:szCs w:val="20"/>
        </w:rPr>
        <w:t xml:space="preserve">. </w:t>
      </w:r>
      <w:r w:rsidRPr="002C7663">
        <w:rPr>
          <w:rFonts w:ascii="Arial" w:hAnsi="Arial" w:cs="Arial"/>
          <w:b/>
          <w:bCs/>
          <w:sz w:val="20"/>
          <w:szCs w:val="20"/>
        </w:rPr>
        <w:t>ĐIỀU</w:t>
      </w:r>
      <w:r w:rsidR="00722721" w:rsidRPr="002C7663">
        <w:rPr>
          <w:rFonts w:ascii="Arial" w:hAnsi="Arial" w:cs="Arial"/>
          <w:b/>
          <w:bCs/>
          <w:sz w:val="20"/>
          <w:szCs w:val="20"/>
        </w:rPr>
        <w:t xml:space="preserve"> DƯỠNG PHỤC HỒI </w:t>
      </w:r>
      <w:r w:rsidR="000B70F4" w:rsidRPr="002C7663">
        <w:rPr>
          <w:rFonts w:ascii="Arial" w:hAnsi="Arial" w:cs="Arial"/>
          <w:b/>
          <w:bCs/>
          <w:sz w:val="20"/>
          <w:szCs w:val="20"/>
        </w:rPr>
        <w:t>SỨC</w:t>
      </w:r>
      <w:r w:rsidR="00722721" w:rsidRPr="002C7663">
        <w:rPr>
          <w:rFonts w:ascii="Arial" w:hAnsi="Arial" w:cs="Arial"/>
          <w:b/>
          <w:bCs/>
          <w:sz w:val="20"/>
          <w:szCs w:val="20"/>
        </w:rPr>
        <w:t xml:space="preserve"> KHỎE</w:t>
      </w:r>
      <w:bookmarkEnd w:id="368"/>
    </w:p>
    <w:p w14:paraId="0B003D5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69" w:name="dieu_84"/>
      <w:r w:rsidRPr="002C7663">
        <w:rPr>
          <w:rFonts w:ascii="Arial" w:hAnsi="Arial" w:cs="Arial"/>
          <w:b/>
          <w:bCs/>
          <w:sz w:val="20"/>
          <w:szCs w:val="20"/>
        </w:rPr>
        <w:t>Điều</w:t>
      </w:r>
      <w:r w:rsidR="00722721" w:rsidRPr="002C7663">
        <w:rPr>
          <w:rFonts w:ascii="Arial" w:hAnsi="Arial" w:cs="Arial"/>
          <w:b/>
          <w:bCs/>
          <w:sz w:val="20"/>
          <w:szCs w:val="20"/>
        </w:rPr>
        <w:t xml:space="preserve"> 84. Đối tượng và nguyên tắc hưởng</w:t>
      </w:r>
      <w:bookmarkEnd w:id="369"/>
    </w:p>
    <w:p w14:paraId="233D7DC8"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có công quy định tại các </w:t>
      </w:r>
      <w:bookmarkStart w:id="370" w:name="dc_75"/>
      <w:r w:rsidR="002C7663" w:rsidRPr="002C7663">
        <w:rPr>
          <w:rFonts w:ascii="Arial" w:hAnsi="Arial" w:cs="Arial"/>
          <w:sz w:val="20"/>
          <w:szCs w:val="20"/>
        </w:rPr>
        <w:t>điểm</w:t>
      </w:r>
      <w:r w:rsidR="00722721" w:rsidRPr="002C7663">
        <w:rPr>
          <w:rFonts w:ascii="Arial" w:hAnsi="Arial" w:cs="Arial"/>
          <w:sz w:val="20"/>
          <w:szCs w:val="20"/>
        </w:rPr>
        <w:t xml:space="preserve"> a, b, d, đ, e, g, h, i,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38</w:t>
      </w:r>
      <w:bookmarkEnd w:id="370"/>
      <w:r w:rsidR="00722721" w:rsidRPr="002C7663">
        <w:rPr>
          <w:rFonts w:ascii="Arial" w:hAnsi="Arial" w:cs="Arial"/>
          <w:sz w:val="20"/>
          <w:szCs w:val="20"/>
        </w:rPr>
        <w:t xml:space="preserve"> và thân nhân liệt sĩ quy định tại </w:t>
      </w:r>
      <w:bookmarkStart w:id="371" w:name="dc_76"/>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371"/>
      <w:r w:rsidR="00722721" w:rsidRPr="002C7663">
        <w:rPr>
          <w:rFonts w:ascii="Arial" w:hAnsi="Arial" w:cs="Arial"/>
          <w:sz w:val="20"/>
          <w:szCs w:val="20"/>
        </w:rPr>
        <w:t>.</w:t>
      </w:r>
    </w:p>
    <w:p w14:paraId="090F3953"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0C578F" w:rsidRPr="002C7663">
        <w:rPr>
          <w:rFonts w:ascii="Arial" w:hAnsi="Arial" w:cs="Arial"/>
          <w:sz w:val="20"/>
          <w:szCs w:val="20"/>
        </w:rPr>
        <w:t>Trường hợp</w:t>
      </w:r>
      <w:r w:rsidR="00722721" w:rsidRPr="002C7663">
        <w:rPr>
          <w:rFonts w:ascii="Arial" w:hAnsi="Arial" w:cs="Arial"/>
          <w:sz w:val="20"/>
          <w:szCs w:val="20"/>
        </w:rPr>
        <w:t xml:space="preserve"> người có công đồng thời là thân nhân liệt sĩ thì chỉ hưởng chế độ mức cao nhất của một đối tượng.</w:t>
      </w:r>
    </w:p>
    <w:p w14:paraId="2816EC9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72" w:name="dieu_85"/>
      <w:r w:rsidRPr="002C7663">
        <w:rPr>
          <w:rFonts w:ascii="Arial" w:hAnsi="Arial" w:cs="Arial"/>
          <w:b/>
          <w:bCs/>
          <w:sz w:val="20"/>
          <w:szCs w:val="20"/>
        </w:rPr>
        <w:t>Điều</w:t>
      </w:r>
      <w:r w:rsidR="00722721" w:rsidRPr="002C7663">
        <w:rPr>
          <w:rFonts w:ascii="Arial" w:hAnsi="Arial" w:cs="Arial"/>
          <w:b/>
          <w:bCs/>
          <w:sz w:val="20"/>
          <w:szCs w:val="20"/>
        </w:rPr>
        <w:t xml:space="preserve"> 85. Chế độ, hình thức </w:t>
      </w:r>
      <w:r w:rsidRPr="002C7663">
        <w:rPr>
          <w:rFonts w:ascii="Arial" w:hAnsi="Arial" w:cs="Arial"/>
          <w:b/>
          <w:bCs/>
          <w:sz w:val="20"/>
          <w:szCs w:val="20"/>
        </w:rPr>
        <w:t>điều</w:t>
      </w:r>
      <w:r w:rsidR="00722721" w:rsidRPr="002C7663">
        <w:rPr>
          <w:rFonts w:ascii="Arial" w:hAnsi="Arial" w:cs="Arial"/>
          <w:b/>
          <w:bCs/>
          <w:sz w:val="20"/>
          <w:szCs w:val="20"/>
        </w:rPr>
        <w:t xml:space="preserve"> dưỡng phục hồi sức khỏe</w:t>
      </w:r>
      <w:bookmarkEnd w:id="372"/>
    </w:p>
    <w:p w14:paraId="127E07C3"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Chế độ </w:t>
      </w:r>
      <w:r w:rsidR="002C7663" w:rsidRPr="002C7663">
        <w:rPr>
          <w:rFonts w:ascii="Arial" w:hAnsi="Arial" w:cs="Arial"/>
          <w:sz w:val="20"/>
          <w:szCs w:val="20"/>
        </w:rPr>
        <w:t>điều</w:t>
      </w:r>
      <w:r w:rsidR="00722721" w:rsidRPr="002C7663">
        <w:rPr>
          <w:rFonts w:ascii="Arial" w:hAnsi="Arial" w:cs="Arial"/>
          <w:sz w:val="20"/>
          <w:szCs w:val="20"/>
        </w:rPr>
        <w:t xml:space="preserve"> dưỡng phục hồi sức khỏe hằng năm hoặc hai năm một lần.</w:t>
      </w:r>
    </w:p>
    <w:p w14:paraId="07FC873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Hình thức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tại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hoặc </w:t>
      </w:r>
      <w:r w:rsidR="002C7663" w:rsidRPr="002C7663">
        <w:rPr>
          <w:rFonts w:ascii="Arial" w:hAnsi="Arial" w:cs="Arial"/>
          <w:sz w:val="20"/>
          <w:szCs w:val="20"/>
        </w:rPr>
        <w:t>điều</w:t>
      </w:r>
      <w:r w:rsidR="00722721" w:rsidRPr="002C7663">
        <w:rPr>
          <w:rFonts w:ascii="Arial" w:hAnsi="Arial" w:cs="Arial"/>
          <w:sz w:val="20"/>
          <w:szCs w:val="20"/>
        </w:rPr>
        <w:t xml:space="preserve"> dưỡng tại nhà.</w:t>
      </w:r>
    </w:p>
    <w:p w14:paraId="7DDB94A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73" w:name="dieu_86"/>
      <w:r w:rsidRPr="002C7663">
        <w:rPr>
          <w:rFonts w:ascii="Arial" w:hAnsi="Arial" w:cs="Arial"/>
          <w:b/>
          <w:bCs/>
          <w:sz w:val="20"/>
          <w:szCs w:val="20"/>
        </w:rPr>
        <w:t>Điều</w:t>
      </w:r>
      <w:r w:rsidR="00722721" w:rsidRPr="002C7663">
        <w:rPr>
          <w:rFonts w:ascii="Arial" w:hAnsi="Arial" w:cs="Arial"/>
          <w:b/>
          <w:bCs/>
          <w:sz w:val="20"/>
          <w:szCs w:val="20"/>
        </w:rPr>
        <w:t xml:space="preserve"> 86. Thủ tục, quy trình giải quyết chế độ</w:t>
      </w:r>
      <w:bookmarkEnd w:id="373"/>
    </w:p>
    <w:p w14:paraId="6BE3B94A"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Ủy ban nhân dân cấp xã căn cứ tình trạng sức khỏe của đối tượng để lập danh sách người được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và </w:t>
      </w:r>
      <w:r w:rsidR="002C7663" w:rsidRPr="002C7663">
        <w:rPr>
          <w:rFonts w:ascii="Arial" w:hAnsi="Arial" w:cs="Arial"/>
          <w:sz w:val="20"/>
          <w:szCs w:val="20"/>
        </w:rPr>
        <w:t>điều</w:t>
      </w:r>
      <w:r w:rsidR="00722721" w:rsidRPr="002C7663">
        <w:rPr>
          <w:rFonts w:ascii="Arial" w:hAnsi="Arial" w:cs="Arial"/>
          <w:sz w:val="20"/>
          <w:szCs w:val="20"/>
        </w:rPr>
        <w:t xml:space="preserve"> dưỡng tại nhà theo </w:t>
      </w:r>
      <w:bookmarkStart w:id="374" w:name="bieumau_ms_86_pl_1"/>
      <w:r w:rsidR="00905319" w:rsidRPr="002C7663">
        <w:rPr>
          <w:rFonts w:ascii="Arial" w:hAnsi="Arial" w:cs="Arial"/>
          <w:sz w:val="20"/>
          <w:szCs w:val="20"/>
          <w:lang w:val="en-US" w:eastAsia="en-US" w:bidi="en-US"/>
        </w:rPr>
        <w:t>Mẫu</w:t>
      </w:r>
      <w:r w:rsidR="001A7E64" w:rsidRPr="002C7663">
        <w:rPr>
          <w:rFonts w:ascii="Arial" w:hAnsi="Arial" w:cs="Arial"/>
          <w:sz w:val="20"/>
          <w:szCs w:val="20"/>
          <w:lang w:val="en-US" w:eastAsia="en-US" w:bidi="en-US"/>
        </w:rPr>
        <w:t xml:space="preserve"> số 86 </w:t>
      </w:r>
      <w:r w:rsidR="00905319" w:rsidRPr="002C7663">
        <w:rPr>
          <w:rFonts w:ascii="Arial" w:hAnsi="Arial" w:cs="Arial"/>
          <w:sz w:val="20"/>
          <w:szCs w:val="20"/>
          <w:lang w:val="en-US" w:eastAsia="en-US" w:bidi="en-US"/>
        </w:rPr>
        <w:t>Phụ lục</w:t>
      </w:r>
      <w:r w:rsidR="001A7E64" w:rsidRPr="002C7663">
        <w:rPr>
          <w:rFonts w:ascii="Arial" w:hAnsi="Arial" w:cs="Arial"/>
          <w:sz w:val="20"/>
          <w:szCs w:val="20"/>
          <w:lang w:val="en-US" w:eastAsia="en-US" w:bidi="en-US"/>
        </w:rPr>
        <w:t xml:space="preserve"> I</w:t>
      </w:r>
      <w:bookmarkEnd w:id="374"/>
      <w:r w:rsidR="00722721" w:rsidRPr="002C7663">
        <w:rPr>
          <w:rFonts w:ascii="Arial" w:hAnsi="Arial" w:cs="Arial"/>
          <w:sz w:val="20"/>
          <w:szCs w:val="20"/>
        </w:rPr>
        <w:t xml:space="preserve"> Nghị định này trong quý I của năm gửi Phòng Lao động - Thương binh và Xã hội.</w:t>
      </w:r>
    </w:p>
    <w:p w14:paraId="1A48433F"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Phòng Lao động - Thương binh và Xã hội trong thời gian 12 ngày kể từ ngày nhận được danh sách của Ủy ban nhân dân cấp xã, có trách nhiệm tổng hợp danh sách theo </w:t>
      </w:r>
      <w:bookmarkStart w:id="375" w:name="bieumau_ms_86_pl_1_1"/>
      <w:r w:rsidR="00905319" w:rsidRPr="002C7663">
        <w:rPr>
          <w:rFonts w:ascii="Arial" w:hAnsi="Arial" w:cs="Arial"/>
          <w:sz w:val="20"/>
          <w:szCs w:val="20"/>
        </w:rPr>
        <w:t>Mẫu</w:t>
      </w:r>
      <w:r w:rsidR="001A7E64" w:rsidRPr="002C7663">
        <w:rPr>
          <w:rFonts w:ascii="Arial" w:hAnsi="Arial" w:cs="Arial"/>
          <w:sz w:val="20"/>
          <w:szCs w:val="20"/>
        </w:rPr>
        <w:t xml:space="preserve"> số 86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75"/>
      <w:r w:rsidR="00722721" w:rsidRPr="002C7663">
        <w:rPr>
          <w:rFonts w:ascii="Arial" w:hAnsi="Arial" w:cs="Arial"/>
          <w:sz w:val="20"/>
          <w:szCs w:val="20"/>
        </w:rPr>
        <w:t xml:space="preserve"> Nghị định này gửi Sở Lao động - Thương binh và Xã hội.</w:t>
      </w:r>
    </w:p>
    <w:p w14:paraId="614888FF"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 trong thời gian 30 ngày kể từ ngày nhận được danh sách tổng hợp của Phòng Lao động - Thương binh và Xã hội, căn cứ d</w:t>
      </w:r>
      <w:r w:rsidRPr="002C7663">
        <w:rPr>
          <w:rFonts w:ascii="Arial" w:hAnsi="Arial" w:cs="Arial"/>
          <w:sz w:val="20"/>
          <w:szCs w:val="20"/>
        </w:rPr>
        <w:t>ự toán được giao và danh sách để</w:t>
      </w:r>
      <w:r w:rsidR="00722721" w:rsidRPr="002C7663">
        <w:rPr>
          <w:rFonts w:ascii="Arial" w:hAnsi="Arial" w:cs="Arial"/>
          <w:sz w:val="20"/>
          <w:szCs w:val="20"/>
        </w:rPr>
        <w:t xml:space="preserve"> phê duyệt danh sách người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và </w:t>
      </w:r>
      <w:r w:rsidR="002C7663" w:rsidRPr="002C7663">
        <w:rPr>
          <w:rFonts w:ascii="Arial" w:hAnsi="Arial" w:cs="Arial"/>
          <w:sz w:val="20"/>
          <w:szCs w:val="20"/>
        </w:rPr>
        <w:t>điều</w:t>
      </w:r>
      <w:r w:rsidR="00722721" w:rsidRPr="002C7663">
        <w:rPr>
          <w:rFonts w:ascii="Arial" w:hAnsi="Arial" w:cs="Arial"/>
          <w:sz w:val="20"/>
          <w:szCs w:val="20"/>
        </w:rPr>
        <w:t xml:space="preserve"> dưỡng tại nhà và ban hành quyết định theo </w:t>
      </w:r>
      <w:bookmarkStart w:id="376" w:name="bieumau_ms_68_pl_1"/>
      <w:r w:rsidR="00905319" w:rsidRPr="002C7663">
        <w:rPr>
          <w:rFonts w:ascii="Arial" w:hAnsi="Arial" w:cs="Arial"/>
          <w:sz w:val="20"/>
          <w:szCs w:val="20"/>
        </w:rPr>
        <w:t>Mẫu</w:t>
      </w:r>
      <w:r w:rsidR="001A7E64" w:rsidRPr="002C7663">
        <w:rPr>
          <w:rFonts w:ascii="Arial" w:hAnsi="Arial" w:cs="Arial"/>
          <w:sz w:val="20"/>
          <w:szCs w:val="20"/>
        </w:rPr>
        <w:t xml:space="preserve"> số 68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76"/>
      <w:r w:rsidR="00722721" w:rsidRPr="002C7663">
        <w:rPr>
          <w:rFonts w:ascii="Arial" w:hAnsi="Arial" w:cs="Arial"/>
          <w:sz w:val="20"/>
          <w:szCs w:val="20"/>
        </w:rPr>
        <w:t xml:space="preserve"> Nghị định này.</w:t>
      </w:r>
    </w:p>
    <w:p w14:paraId="36BC98EC"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77" w:name="khoan_4_86"/>
      <w:r w:rsidRPr="00FA45AE">
        <w:rPr>
          <w:rFonts w:ascii="Arial" w:hAnsi="Arial" w:cs="Arial"/>
          <w:sz w:val="20"/>
          <w:szCs w:val="20"/>
          <w:lang w:val="en-US"/>
        </w:rPr>
        <w:t>4. Bộ Quốc phòng, Bộ Công an hướng dẫn quy trình thực hiện chế độ điều dưỡng phục hồi sức khỏe đối với các trường hợp đang quản lý thuộc quân đội, công an phù hợp với điều kiện thực tế. Thời gian xem xét, giải quyết không quá 40 ngày kể từ ngày nhận được danh sách của cơ quan, đơn vị đề nghị.</w:t>
      </w:r>
      <w:bookmarkEnd w:id="377"/>
    </w:p>
    <w:p w14:paraId="7C4359F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78" w:name="dieu_87"/>
      <w:r w:rsidRPr="002C7663">
        <w:rPr>
          <w:rFonts w:ascii="Arial" w:hAnsi="Arial" w:cs="Arial"/>
          <w:b/>
          <w:bCs/>
          <w:sz w:val="20"/>
          <w:szCs w:val="20"/>
        </w:rPr>
        <w:t>Điều</w:t>
      </w:r>
      <w:r w:rsidR="00722721" w:rsidRPr="002C7663">
        <w:rPr>
          <w:rFonts w:ascii="Arial" w:hAnsi="Arial" w:cs="Arial"/>
          <w:b/>
          <w:bCs/>
          <w:sz w:val="20"/>
          <w:szCs w:val="20"/>
        </w:rPr>
        <w:t xml:space="preserve"> 87. Tổ chức thực hiện</w:t>
      </w:r>
      <w:bookmarkEnd w:id="378"/>
    </w:p>
    <w:p w14:paraId="3EE0515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2C7663" w:rsidRPr="002C7663">
        <w:rPr>
          <w:rFonts w:ascii="Arial" w:hAnsi="Arial" w:cs="Arial"/>
          <w:sz w:val="20"/>
          <w:szCs w:val="20"/>
        </w:rPr>
        <w:t>Điều</w:t>
      </w:r>
      <w:r w:rsidR="00722721" w:rsidRPr="002C7663">
        <w:rPr>
          <w:rFonts w:ascii="Arial" w:hAnsi="Arial" w:cs="Arial"/>
          <w:sz w:val="20"/>
          <w:szCs w:val="20"/>
        </w:rPr>
        <w:t xml:space="preserve"> dưỡng tại nhà thực hiện chi trực tiếp cho đối tượng được hưởng.</w:t>
      </w:r>
    </w:p>
    <w:p w14:paraId="3E9C8DEE"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thực hiện như sau:</w:t>
      </w:r>
    </w:p>
    <w:p w14:paraId="16FDC6D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Căn cứ </w:t>
      </w:r>
      <w:r w:rsidR="002C7663" w:rsidRPr="002C7663">
        <w:rPr>
          <w:rFonts w:ascii="Arial" w:hAnsi="Arial" w:cs="Arial"/>
          <w:sz w:val="20"/>
          <w:szCs w:val="20"/>
        </w:rPr>
        <w:t>điều</w:t>
      </w:r>
      <w:r w:rsidR="00722721" w:rsidRPr="002C7663">
        <w:rPr>
          <w:rFonts w:ascii="Arial" w:hAnsi="Arial" w:cs="Arial"/>
          <w:sz w:val="20"/>
          <w:szCs w:val="20"/>
        </w:rPr>
        <w:t xml:space="preserve"> kiện thực tế tại địa phương, Giám đốc Sở Lao động - Thương binh và Xã hội quyết định thời gian </w:t>
      </w:r>
      <w:r w:rsidR="002C7663" w:rsidRPr="002C7663">
        <w:rPr>
          <w:rFonts w:ascii="Arial" w:hAnsi="Arial" w:cs="Arial"/>
          <w:sz w:val="20"/>
          <w:szCs w:val="20"/>
        </w:rPr>
        <w:t>điều</w:t>
      </w:r>
      <w:r w:rsidR="00722721" w:rsidRPr="002C7663">
        <w:rPr>
          <w:rFonts w:ascii="Arial" w:hAnsi="Arial" w:cs="Arial"/>
          <w:sz w:val="20"/>
          <w:szCs w:val="20"/>
        </w:rPr>
        <w:t xml:space="preserve"> dưỡng cụ thể (một đợt từ 05 ngày </w:t>
      </w:r>
      <w:r w:rsidR="0064378E" w:rsidRPr="002C7663">
        <w:rPr>
          <w:rFonts w:ascii="Arial" w:hAnsi="Arial" w:cs="Arial"/>
          <w:sz w:val="20"/>
          <w:szCs w:val="20"/>
        </w:rPr>
        <w:t>đến</w:t>
      </w:r>
      <w:r w:rsidRPr="002C7663">
        <w:rPr>
          <w:rFonts w:ascii="Arial" w:hAnsi="Arial" w:cs="Arial"/>
          <w:sz w:val="20"/>
          <w:szCs w:val="20"/>
        </w:rPr>
        <w:t xml:space="preserve"> 10 ngày không kể</w:t>
      </w:r>
      <w:r w:rsidR="00722721" w:rsidRPr="002C7663">
        <w:rPr>
          <w:rFonts w:ascii="Arial" w:hAnsi="Arial" w:cs="Arial"/>
          <w:sz w:val="20"/>
          <w:szCs w:val="20"/>
        </w:rPr>
        <w:t xml:space="preserve"> thời gian đi và </w:t>
      </w:r>
      <w:r w:rsidR="004D73B8" w:rsidRPr="002C7663">
        <w:rPr>
          <w:rFonts w:ascii="Arial" w:hAnsi="Arial" w:cs="Arial"/>
          <w:sz w:val="20"/>
          <w:szCs w:val="20"/>
        </w:rPr>
        <w:t>về</w:t>
      </w:r>
      <w:r w:rsidR="00722721" w:rsidRPr="002C7663">
        <w:rPr>
          <w:rFonts w:ascii="Arial" w:hAnsi="Arial" w:cs="Arial"/>
          <w:sz w:val="20"/>
          <w:szCs w:val="20"/>
        </w:rPr>
        <w:t xml:space="preserve">); tổ chức thực hiện hoặc phân cấp cho Phòng Lao động - Thương binh và Xã hội tổ chức thực hiện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w:t>
      </w:r>
    </w:p>
    <w:p w14:paraId="20C11439"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trường hợp đối tượng không tiếp tục thực hiện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vì lý do khách quan thì cơ quan Lao động - Thương binh và Xã hội thanh quyết toán cho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tiền ăn, các </w:t>
      </w:r>
      <w:r w:rsidR="002C7663" w:rsidRPr="002C7663">
        <w:rPr>
          <w:rFonts w:ascii="Arial" w:hAnsi="Arial" w:cs="Arial"/>
          <w:sz w:val="20"/>
          <w:szCs w:val="20"/>
        </w:rPr>
        <w:t>khoản</w:t>
      </w:r>
      <w:r w:rsidR="00722721" w:rsidRPr="002C7663">
        <w:rPr>
          <w:rFonts w:ascii="Arial" w:hAnsi="Arial" w:cs="Arial"/>
          <w:sz w:val="20"/>
          <w:szCs w:val="20"/>
        </w:rPr>
        <w:t xml:space="preserve"> chi phí theo số ngày </w:t>
      </w:r>
      <w:r w:rsidRPr="002C7663">
        <w:rPr>
          <w:rFonts w:ascii="Arial" w:hAnsi="Arial" w:cs="Arial"/>
          <w:sz w:val="20"/>
          <w:szCs w:val="20"/>
        </w:rPr>
        <w:t>thực tế</w:t>
      </w:r>
      <w:r w:rsidR="00722721" w:rsidRPr="002C7663">
        <w:rPr>
          <w:rFonts w:ascii="Arial" w:hAnsi="Arial" w:cs="Arial"/>
          <w:sz w:val="20"/>
          <w:szCs w:val="20"/>
        </w:rPr>
        <w:t xml:space="preserve"> </w:t>
      </w:r>
      <w:r w:rsidRPr="002C7663">
        <w:rPr>
          <w:rFonts w:ascii="Arial" w:hAnsi="Arial" w:cs="Arial"/>
          <w:sz w:val="20"/>
          <w:szCs w:val="20"/>
        </w:rPr>
        <w:t>đối tượng</w:t>
      </w:r>
      <w:r w:rsidR="00722721" w:rsidRPr="002C7663">
        <w:rPr>
          <w:rFonts w:ascii="Arial" w:hAnsi="Arial" w:cs="Arial"/>
          <w:sz w:val="20"/>
          <w:szCs w:val="20"/>
        </w:rPr>
        <w:t xml:space="preserve"> </w:t>
      </w:r>
      <w:r w:rsidR="002C7663" w:rsidRPr="002C7663">
        <w:rPr>
          <w:rFonts w:ascii="Arial" w:hAnsi="Arial" w:cs="Arial"/>
          <w:sz w:val="20"/>
          <w:szCs w:val="20"/>
        </w:rPr>
        <w:t>điều</w:t>
      </w:r>
      <w:r w:rsidR="00722721" w:rsidRPr="002C7663">
        <w:rPr>
          <w:rFonts w:ascii="Arial" w:hAnsi="Arial" w:cs="Arial"/>
          <w:sz w:val="20"/>
          <w:szCs w:val="20"/>
        </w:rPr>
        <w:t xml:space="preserve"> dưỡng tại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trừ</w:t>
      </w:r>
      <w:r w:rsidRPr="002C7663">
        <w:rPr>
          <w:rFonts w:ascii="Arial" w:hAnsi="Arial" w:cs="Arial"/>
          <w:sz w:val="20"/>
          <w:szCs w:val="20"/>
        </w:rPr>
        <w:t xml:space="preserve"> các </w:t>
      </w:r>
      <w:r w:rsidR="002C7663" w:rsidRPr="002C7663">
        <w:rPr>
          <w:rFonts w:ascii="Arial" w:hAnsi="Arial" w:cs="Arial"/>
          <w:sz w:val="20"/>
          <w:szCs w:val="20"/>
        </w:rPr>
        <w:t>khoản</w:t>
      </w:r>
      <w:r w:rsidRPr="002C7663">
        <w:rPr>
          <w:rFonts w:ascii="Arial" w:hAnsi="Arial" w:cs="Arial"/>
          <w:sz w:val="20"/>
          <w:szCs w:val="20"/>
        </w:rPr>
        <w:t xml:space="preserve"> chi ti</w:t>
      </w:r>
      <w:r w:rsidRPr="002C7663">
        <w:rPr>
          <w:rFonts w:ascii="Arial" w:hAnsi="Arial" w:cs="Arial"/>
          <w:sz w:val="20"/>
          <w:szCs w:val="20"/>
          <w:lang w:val="en-US"/>
        </w:rPr>
        <w:t>ề</w:t>
      </w:r>
      <w:r w:rsidR="00722721" w:rsidRPr="002C7663">
        <w:rPr>
          <w:rFonts w:ascii="Arial" w:hAnsi="Arial" w:cs="Arial"/>
          <w:sz w:val="20"/>
          <w:szCs w:val="20"/>
        </w:rPr>
        <w:t xml:space="preserve">n </w:t>
      </w:r>
      <w:r w:rsidRPr="002C7663">
        <w:rPr>
          <w:rFonts w:ascii="Arial" w:hAnsi="Arial" w:cs="Arial"/>
          <w:sz w:val="20"/>
          <w:szCs w:val="20"/>
        </w:rPr>
        <w:t>thuốc</w:t>
      </w:r>
      <w:r w:rsidR="00722721" w:rsidRPr="002C7663">
        <w:rPr>
          <w:rFonts w:ascii="Arial" w:hAnsi="Arial" w:cs="Arial"/>
          <w:sz w:val="20"/>
          <w:szCs w:val="20"/>
        </w:rPr>
        <w:t xml:space="preserve">, quà tặng được thanh quyết toán như đối tượng đi cả đợt, Sở Lao động - Thương binh và Xã hội thu hồi số kinh phí còn lại nộp ngân sách nhà nước. </w:t>
      </w:r>
      <w:r w:rsidR="000C578F" w:rsidRPr="002C7663">
        <w:rPr>
          <w:rFonts w:ascii="Arial" w:hAnsi="Arial" w:cs="Arial"/>
          <w:sz w:val="20"/>
          <w:szCs w:val="20"/>
        </w:rPr>
        <w:t>Trường hợp</w:t>
      </w:r>
      <w:r w:rsidR="00722721" w:rsidRPr="002C7663">
        <w:rPr>
          <w:rFonts w:ascii="Arial" w:hAnsi="Arial" w:cs="Arial"/>
          <w:sz w:val="20"/>
          <w:szCs w:val="20"/>
        </w:rPr>
        <w:t xml:space="preserve"> </w:t>
      </w:r>
      <w:r w:rsidRPr="002C7663">
        <w:rPr>
          <w:rFonts w:ascii="Arial" w:hAnsi="Arial" w:cs="Arial"/>
          <w:sz w:val="20"/>
          <w:szCs w:val="20"/>
        </w:rPr>
        <w:t>đối tượng</w:t>
      </w:r>
      <w:r w:rsidR="00722721" w:rsidRPr="002C7663">
        <w:rPr>
          <w:rFonts w:ascii="Arial" w:hAnsi="Arial" w:cs="Arial"/>
          <w:sz w:val="20"/>
          <w:szCs w:val="20"/>
        </w:rPr>
        <w:t xml:space="preserve"> đã </w:t>
      </w:r>
      <w:r w:rsidR="002C7663" w:rsidRPr="002C7663">
        <w:rPr>
          <w:rFonts w:ascii="Arial" w:hAnsi="Arial" w:cs="Arial"/>
          <w:sz w:val="20"/>
          <w:szCs w:val="20"/>
        </w:rPr>
        <w:t>điều</w:t>
      </w:r>
      <w:r w:rsidR="00722721" w:rsidRPr="002C7663">
        <w:rPr>
          <w:rFonts w:ascii="Arial" w:hAnsi="Arial" w:cs="Arial"/>
          <w:sz w:val="20"/>
          <w:szCs w:val="20"/>
        </w:rPr>
        <w:t xml:space="preserve"> dưỡng dưới 30% thời gian một đợt </w:t>
      </w:r>
      <w:r w:rsidR="002C7663" w:rsidRPr="002C7663">
        <w:rPr>
          <w:rFonts w:ascii="Arial" w:hAnsi="Arial" w:cs="Arial"/>
          <w:sz w:val="20"/>
          <w:szCs w:val="20"/>
        </w:rPr>
        <w:t>điều</w:t>
      </w:r>
      <w:r w:rsidR="00722721" w:rsidRPr="002C7663">
        <w:rPr>
          <w:rFonts w:ascii="Arial" w:hAnsi="Arial" w:cs="Arial"/>
          <w:sz w:val="20"/>
          <w:szCs w:val="20"/>
        </w:rPr>
        <w:t xml:space="preserve"> dưỡng thì </w:t>
      </w:r>
      <w:r w:rsidRPr="002C7663">
        <w:rPr>
          <w:rFonts w:ascii="Arial" w:hAnsi="Arial" w:cs="Arial"/>
          <w:sz w:val="20"/>
          <w:szCs w:val="20"/>
        </w:rPr>
        <w:t>Giám đốc</w:t>
      </w:r>
      <w:r w:rsidR="00722721" w:rsidRPr="002C7663">
        <w:rPr>
          <w:rFonts w:ascii="Arial" w:hAnsi="Arial" w:cs="Arial"/>
          <w:sz w:val="20"/>
          <w:szCs w:val="20"/>
        </w:rPr>
        <w:t xml:space="preserve"> Sở Lao động - Thương binh và Xã hội xem xét, quyết định hoặc phân cấp phòng Lao động - Thương binh và Xã hội quyết định </w:t>
      </w:r>
      <w:r w:rsidRPr="002C7663">
        <w:rPr>
          <w:rFonts w:ascii="Arial" w:hAnsi="Arial" w:cs="Arial"/>
          <w:sz w:val="20"/>
          <w:szCs w:val="20"/>
        </w:rPr>
        <w:t>đối tượng</w:t>
      </w:r>
      <w:r w:rsidR="00722721" w:rsidRPr="002C7663">
        <w:rPr>
          <w:rFonts w:ascii="Arial" w:hAnsi="Arial" w:cs="Arial"/>
          <w:sz w:val="20"/>
          <w:szCs w:val="20"/>
        </w:rPr>
        <w:t xml:space="preserve"> đi </w:t>
      </w:r>
      <w:r w:rsidR="002C7663" w:rsidRPr="002C7663">
        <w:rPr>
          <w:rFonts w:ascii="Arial" w:hAnsi="Arial" w:cs="Arial"/>
          <w:sz w:val="20"/>
          <w:szCs w:val="20"/>
        </w:rPr>
        <w:t>điều</w:t>
      </w:r>
      <w:r w:rsidR="00722721" w:rsidRPr="002C7663">
        <w:rPr>
          <w:rFonts w:ascii="Arial" w:hAnsi="Arial" w:cs="Arial"/>
          <w:sz w:val="20"/>
          <w:szCs w:val="20"/>
        </w:rPr>
        <w:t xml:space="preserve"> dưỡng vào đợt kế tiếp.</w:t>
      </w:r>
    </w:p>
    <w:p w14:paraId="2A318F7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Căn cứ quy mô </w:t>
      </w:r>
      <w:r w:rsidR="002C7663" w:rsidRPr="002C7663">
        <w:rPr>
          <w:rFonts w:ascii="Arial" w:hAnsi="Arial" w:cs="Arial"/>
          <w:sz w:val="20"/>
          <w:szCs w:val="20"/>
        </w:rPr>
        <w:t>điều</w:t>
      </w:r>
      <w:r w:rsidR="00722721" w:rsidRPr="002C7663">
        <w:rPr>
          <w:rFonts w:ascii="Arial" w:hAnsi="Arial" w:cs="Arial"/>
          <w:sz w:val="20"/>
          <w:szCs w:val="20"/>
        </w:rPr>
        <w:t xml:space="preserve"> dưỡng của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trực thuộc, số lượng đối tượng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mức chi hiện hành, Sở Lao động - Thương binh và Xã hội giao nhiệm vụ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phân bổ và giao dự toán cho các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trực thuộc để thực hiện đối với kinh phí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tại địa phương.</w:t>
      </w:r>
    </w:p>
    <w:p w14:paraId="4A58DFDB"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0C578F" w:rsidRPr="002C7663">
        <w:rPr>
          <w:rFonts w:ascii="Arial" w:hAnsi="Arial" w:cs="Arial"/>
          <w:sz w:val="20"/>
          <w:szCs w:val="20"/>
        </w:rPr>
        <w:t>Trường hợp</w:t>
      </w:r>
      <w:r w:rsidR="00722721" w:rsidRPr="002C7663">
        <w:rPr>
          <w:rFonts w:ascii="Arial" w:hAnsi="Arial" w:cs="Arial"/>
          <w:sz w:val="20"/>
          <w:szCs w:val="20"/>
        </w:rPr>
        <w:t xml:space="preserve">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tại địa phương nhưng do cơ sở lưu trú ngoài ngành Lao động - Thương binh và Xã hội thực hiện hoặc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tại địa phương khác thì cơ quan Lao động - Thương binh và</w:t>
      </w:r>
      <w:r w:rsidRPr="002C7663">
        <w:rPr>
          <w:rFonts w:ascii="Arial" w:hAnsi="Arial" w:cs="Arial"/>
          <w:sz w:val="20"/>
          <w:szCs w:val="20"/>
        </w:rPr>
        <w:t xml:space="preserve"> Xã hội thực hiện rút dự toán để</w:t>
      </w:r>
      <w:r w:rsidR="00722721" w:rsidRPr="002C7663">
        <w:rPr>
          <w:rFonts w:ascii="Arial" w:hAnsi="Arial" w:cs="Arial"/>
          <w:sz w:val="20"/>
          <w:szCs w:val="20"/>
        </w:rPr>
        <w:t xml:space="preserve"> thanh toán theo </w:t>
      </w:r>
      <w:r w:rsidR="00DE3394" w:rsidRPr="002C7663">
        <w:rPr>
          <w:rFonts w:ascii="Arial" w:hAnsi="Arial" w:cs="Arial"/>
          <w:sz w:val="20"/>
          <w:szCs w:val="20"/>
        </w:rPr>
        <w:t>hợp đồng</w:t>
      </w:r>
      <w:r w:rsidR="00722721" w:rsidRPr="002C7663">
        <w:rPr>
          <w:rFonts w:ascii="Arial" w:hAnsi="Arial" w:cs="Arial"/>
          <w:sz w:val="20"/>
          <w:szCs w:val="20"/>
        </w:rPr>
        <w:t xml:space="preserve"> cho các cơ sở </w:t>
      </w:r>
      <w:r w:rsidR="002C7663" w:rsidRPr="002C7663">
        <w:rPr>
          <w:rFonts w:ascii="Arial" w:hAnsi="Arial" w:cs="Arial"/>
          <w:sz w:val="20"/>
          <w:szCs w:val="20"/>
        </w:rPr>
        <w:t>điều</w:t>
      </w:r>
      <w:r w:rsidR="00722721" w:rsidRPr="002C7663">
        <w:rPr>
          <w:rFonts w:ascii="Arial" w:hAnsi="Arial" w:cs="Arial"/>
          <w:sz w:val="20"/>
          <w:szCs w:val="20"/>
        </w:rPr>
        <w:t xml:space="preserve"> dưỡng hoặc cơ sở lưu trú theo số lượng đối tượng </w:t>
      </w:r>
      <w:r w:rsidR="002C7663" w:rsidRPr="002C7663">
        <w:rPr>
          <w:rFonts w:ascii="Arial" w:hAnsi="Arial" w:cs="Arial"/>
          <w:sz w:val="20"/>
          <w:szCs w:val="20"/>
        </w:rPr>
        <w:t>điều</w:t>
      </w:r>
      <w:r w:rsidR="00722721" w:rsidRPr="002C7663">
        <w:rPr>
          <w:rFonts w:ascii="Arial" w:hAnsi="Arial" w:cs="Arial"/>
          <w:sz w:val="20"/>
          <w:szCs w:val="20"/>
        </w:rPr>
        <w:t xml:space="preserve"> dưỡng từng đợt và theo mức chi hiện hành.</w:t>
      </w:r>
    </w:p>
    <w:p w14:paraId="4E90AD6C"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Trường hợp người có công, thân nhân liệt sĩ có tên trong danh sách </w:t>
      </w:r>
      <w:r w:rsidR="002C7663" w:rsidRPr="002C7663">
        <w:rPr>
          <w:rFonts w:ascii="Arial" w:hAnsi="Arial" w:cs="Arial"/>
          <w:sz w:val="20"/>
          <w:szCs w:val="20"/>
        </w:rPr>
        <w:t>điều</w:t>
      </w:r>
      <w:r w:rsidR="00722721" w:rsidRPr="002C7663">
        <w:rPr>
          <w:rFonts w:ascii="Arial" w:hAnsi="Arial" w:cs="Arial"/>
          <w:sz w:val="20"/>
          <w:szCs w:val="20"/>
        </w:rPr>
        <w:t xml:space="preserve"> dưỡng đã được Sở Lao động - Thương binh và Xã hội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phê duyệt nhưng chưa thực hiện mà đã chết thì vẫn được cấp tiền </w:t>
      </w:r>
      <w:r w:rsidR="002C7663" w:rsidRPr="002C7663">
        <w:rPr>
          <w:rFonts w:ascii="Arial" w:hAnsi="Arial" w:cs="Arial"/>
          <w:sz w:val="20"/>
          <w:szCs w:val="20"/>
        </w:rPr>
        <w:t>điều</w:t>
      </w:r>
      <w:r w:rsidR="00722721" w:rsidRPr="002C7663">
        <w:rPr>
          <w:rFonts w:ascii="Arial" w:hAnsi="Arial" w:cs="Arial"/>
          <w:sz w:val="20"/>
          <w:szCs w:val="20"/>
        </w:rPr>
        <w:t xml:space="preserve"> dưỡng theo mức chi </w:t>
      </w:r>
      <w:r w:rsidR="002C7663" w:rsidRPr="002C7663">
        <w:rPr>
          <w:rFonts w:ascii="Arial" w:hAnsi="Arial" w:cs="Arial"/>
          <w:sz w:val="20"/>
          <w:szCs w:val="20"/>
        </w:rPr>
        <w:t>điều</w:t>
      </w:r>
      <w:r w:rsidR="00722721" w:rsidRPr="002C7663">
        <w:rPr>
          <w:rFonts w:ascii="Arial" w:hAnsi="Arial" w:cs="Arial"/>
          <w:sz w:val="20"/>
          <w:szCs w:val="20"/>
        </w:rPr>
        <w:t xml:space="preserve"> dưỡng tại gia đình đối với thân nhân.</w:t>
      </w:r>
    </w:p>
    <w:p w14:paraId="1F59F269"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379" w:name="muc_3_1"/>
      <w:r w:rsidRPr="002C7663">
        <w:rPr>
          <w:rFonts w:ascii="Arial" w:hAnsi="Arial" w:cs="Arial"/>
          <w:b/>
          <w:bCs/>
          <w:sz w:val="20"/>
          <w:szCs w:val="20"/>
        </w:rPr>
        <w:t>Mục</w:t>
      </w:r>
      <w:r w:rsidR="00FA5AAD" w:rsidRPr="002C7663">
        <w:rPr>
          <w:rFonts w:ascii="Arial" w:hAnsi="Arial" w:cs="Arial"/>
          <w:b/>
          <w:bCs/>
          <w:sz w:val="20"/>
          <w:szCs w:val="20"/>
        </w:rPr>
        <w:t xml:space="preserve"> 3. CẤP PHƯƠNG TIỆN TRỢ GIÚP, DỤNG CỤ CHỈNH HÌNH, PHƯƠNG TIỆN, THIẾT BỊ PHỤC HỒI CHỨC NĂNG</w:t>
      </w:r>
      <w:bookmarkEnd w:id="379"/>
    </w:p>
    <w:p w14:paraId="58B56861"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380" w:name="dieu_88"/>
      <w:r w:rsidRPr="002C7663">
        <w:rPr>
          <w:rFonts w:ascii="Arial" w:hAnsi="Arial" w:cs="Arial"/>
          <w:b/>
          <w:bCs/>
          <w:sz w:val="20"/>
          <w:szCs w:val="20"/>
        </w:rPr>
        <w:t>Điều</w:t>
      </w:r>
      <w:r w:rsidR="00722721" w:rsidRPr="002C7663">
        <w:rPr>
          <w:rFonts w:ascii="Arial" w:hAnsi="Arial" w:cs="Arial"/>
          <w:b/>
          <w:bCs/>
          <w:sz w:val="20"/>
          <w:szCs w:val="20"/>
        </w:rPr>
        <w:t xml:space="preserve"> 88. Đối tượng và nguyên tắc hưởng</w:t>
      </w:r>
      <w:bookmarkEnd w:id="380"/>
    </w:p>
    <w:p w14:paraId="427240F5"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có công quy định tại các </w:t>
      </w:r>
      <w:bookmarkStart w:id="381" w:name="dc_77"/>
      <w:r w:rsidR="002C7663" w:rsidRPr="002C7663">
        <w:rPr>
          <w:rFonts w:ascii="Arial" w:hAnsi="Arial" w:cs="Arial"/>
          <w:sz w:val="20"/>
          <w:szCs w:val="20"/>
        </w:rPr>
        <w:t>điểm</w:t>
      </w:r>
      <w:r w:rsidR="00722721" w:rsidRPr="002C7663">
        <w:rPr>
          <w:rFonts w:ascii="Arial" w:hAnsi="Arial" w:cs="Arial"/>
          <w:sz w:val="20"/>
          <w:szCs w:val="20"/>
        </w:rPr>
        <w:t xml:space="preserve"> a, b, d, đ, e, g, h, i,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w:t>
      </w:r>
      <w:r w:rsidR="00722721" w:rsidRPr="002C7663">
        <w:rPr>
          <w:rFonts w:ascii="Arial" w:hAnsi="Arial" w:cs="Arial"/>
          <w:i/>
          <w:iCs/>
          <w:sz w:val="20"/>
          <w:szCs w:val="20"/>
        </w:rPr>
        <w:t xml:space="preserve">3;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38</w:t>
      </w:r>
      <w:bookmarkEnd w:id="381"/>
      <w:r w:rsidR="00722721" w:rsidRPr="002C7663">
        <w:rPr>
          <w:rFonts w:ascii="Arial" w:hAnsi="Arial" w:cs="Arial"/>
          <w:sz w:val="20"/>
          <w:szCs w:val="20"/>
        </w:rPr>
        <w:t xml:space="preserve">; thân nhân người có công quy định tại </w:t>
      </w:r>
      <w:bookmarkStart w:id="382" w:name="dc_78"/>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16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31 Pháp lệnh</w:t>
      </w:r>
      <w:bookmarkEnd w:id="382"/>
      <w:r w:rsidR="00722721" w:rsidRPr="002C7663">
        <w:rPr>
          <w:rFonts w:ascii="Arial" w:hAnsi="Arial" w:cs="Arial"/>
          <w:sz w:val="20"/>
          <w:szCs w:val="20"/>
        </w:rPr>
        <w:t>.</w:t>
      </w:r>
    </w:p>
    <w:p w14:paraId="3432CA2D"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Trường hợp người có công đồng thời là thâ</w:t>
      </w:r>
      <w:r w:rsidRPr="002C7663">
        <w:rPr>
          <w:rFonts w:ascii="Arial" w:hAnsi="Arial" w:cs="Arial"/>
          <w:sz w:val="20"/>
          <w:szCs w:val="20"/>
        </w:rPr>
        <w:t>n nhân liệt sĩ thì chỉ hưởng chế</w:t>
      </w:r>
      <w:r w:rsidR="00722721" w:rsidRPr="002C7663">
        <w:rPr>
          <w:rFonts w:ascii="Arial" w:hAnsi="Arial" w:cs="Arial"/>
          <w:sz w:val="20"/>
          <w:szCs w:val="20"/>
        </w:rPr>
        <w:t xml:space="preserve"> độ cao nhất của một đối tượng.</w:t>
      </w:r>
    </w:p>
    <w:p w14:paraId="1B82EBA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83" w:name="dieu_89"/>
      <w:r w:rsidRPr="002C7663">
        <w:rPr>
          <w:rFonts w:ascii="Arial" w:hAnsi="Arial" w:cs="Arial"/>
          <w:b/>
          <w:bCs/>
          <w:sz w:val="20"/>
          <w:szCs w:val="20"/>
        </w:rPr>
        <w:t>Điều</w:t>
      </w:r>
      <w:r w:rsidR="00722721" w:rsidRPr="002C7663">
        <w:rPr>
          <w:rFonts w:ascii="Arial" w:hAnsi="Arial" w:cs="Arial"/>
          <w:b/>
          <w:bCs/>
          <w:sz w:val="20"/>
          <w:szCs w:val="20"/>
        </w:rPr>
        <w:t xml:space="preserve"> 89. Cấp phương tiện trợ giúp, dụng cụ chỉnh hình, phương tiện, thiết bị phục hồi chức năng</w:t>
      </w:r>
      <w:bookmarkEnd w:id="383"/>
    </w:p>
    <w:p w14:paraId="08972E3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Cấp tiền mua phương tiện trợ giúp, dụng cụ chỉnh hình, phương tiện, </w:t>
      </w:r>
      <w:r w:rsidRPr="002C7663">
        <w:rPr>
          <w:rFonts w:ascii="Arial" w:hAnsi="Arial" w:cs="Arial"/>
          <w:sz w:val="20"/>
          <w:szCs w:val="20"/>
        </w:rPr>
        <w:t>thiết</w:t>
      </w:r>
      <w:r w:rsidR="00722721" w:rsidRPr="002C7663">
        <w:rPr>
          <w:rFonts w:ascii="Arial" w:hAnsi="Arial" w:cs="Arial"/>
          <w:sz w:val="20"/>
          <w:szCs w:val="20"/>
        </w:rPr>
        <w:t xml:space="preserve"> bị </w:t>
      </w:r>
      <w:r w:rsidRPr="002C7663">
        <w:rPr>
          <w:rFonts w:ascii="Arial" w:hAnsi="Arial" w:cs="Arial"/>
          <w:sz w:val="20"/>
          <w:szCs w:val="20"/>
        </w:rPr>
        <w:t>phục hồi</w:t>
      </w:r>
      <w:r w:rsidR="00722721" w:rsidRPr="002C7663">
        <w:rPr>
          <w:rFonts w:ascii="Arial" w:hAnsi="Arial" w:cs="Arial"/>
          <w:sz w:val="20"/>
          <w:szCs w:val="20"/>
        </w:rPr>
        <w:t xml:space="preserve"> chức năng theo chỉ định của cơ sở chỉnh hình và </w:t>
      </w:r>
      <w:r w:rsidRPr="002C7663">
        <w:rPr>
          <w:rFonts w:ascii="Arial" w:hAnsi="Arial" w:cs="Arial"/>
          <w:sz w:val="20"/>
          <w:szCs w:val="20"/>
        </w:rPr>
        <w:t>phục hồi</w:t>
      </w:r>
      <w:r w:rsidR="00722721" w:rsidRPr="002C7663">
        <w:rPr>
          <w:rFonts w:ascii="Arial" w:hAnsi="Arial" w:cs="Arial"/>
          <w:sz w:val="20"/>
          <w:szCs w:val="20"/>
        </w:rPr>
        <w:t xml:space="preserve"> chức năng thuộc ngành Lao động - Thương binh và Xã hội hoặc bệnh viện </w:t>
      </w:r>
      <w:r w:rsidR="00DE3394" w:rsidRPr="002C7663">
        <w:rPr>
          <w:rFonts w:ascii="Arial" w:hAnsi="Arial" w:cs="Arial"/>
          <w:sz w:val="20"/>
          <w:szCs w:val="20"/>
        </w:rPr>
        <w:t>cấp</w:t>
      </w:r>
      <w:r w:rsidR="00722721" w:rsidRPr="002C7663">
        <w:rPr>
          <w:rFonts w:ascii="Arial" w:hAnsi="Arial" w:cs="Arial"/>
          <w:sz w:val="20"/>
          <w:szCs w:val="20"/>
        </w:rPr>
        <w:t xml:space="preserve"> tỉnh trở lên cấp (bao gồm cả bệnh viện quân đội, công an), cụ thể như sau:</w:t>
      </w:r>
    </w:p>
    <w:p w14:paraId="2AD42DC6"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Các đối tượng quy định tại các </w:t>
      </w:r>
      <w:bookmarkStart w:id="384" w:name="dc_79"/>
      <w:r w:rsidR="002C7663" w:rsidRPr="002C7663">
        <w:rPr>
          <w:rFonts w:ascii="Arial" w:hAnsi="Arial" w:cs="Arial"/>
          <w:sz w:val="20"/>
          <w:szCs w:val="20"/>
        </w:rPr>
        <w:t>điểm</w:t>
      </w:r>
      <w:r w:rsidR="00722721" w:rsidRPr="002C7663">
        <w:rPr>
          <w:rFonts w:ascii="Arial" w:hAnsi="Arial" w:cs="Arial"/>
          <w:sz w:val="20"/>
          <w:szCs w:val="20"/>
        </w:rPr>
        <w:t xml:space="preserve"> a, b, d, đ, e, i, k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384"/>
      <w:r w:rsidR="00722721" w:rsidRPr="002C7663">
        <w:rPr>
          <w:rFonts w:ascii="Arial" w:hAnsi="Arial" w:cs="Arial"/>
          <w:sz w:val="20"/>
          <w:szCs w:val="20"/>
        </w:rPr>
        <w:t xml:space="preserve">; </w:t>
      </w:r>
      <w:bookmarkStart w:id="385" w:name="dc_80"/>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38 Pháp lệnh</w:t>
      </w:r>
      <w:bookmarkEnd w:id="385"/>
      <w:r w:rsidR="00722721" w:rsidRPr="002C7663">
        <w:rPr>
          <w:rFonts w:ascii="Arial" w:hAnsi="Arial" w:cs="Arial"/>
          <w:sz w:val="20"/>
          <w:szCs w:val="20"/>
        </w:rPr>
        <w:t xml:space="preserve">; thân nhân liệt sĩ đang hưởng trợ cấp tuất </w:t>
      </w:r>
      <w:r w:rsidRPr="002C7663">
        <w:rPr>
          <w:rFonts w:ascii="Arial" w:hAnsi="Arial" w:cs="Arial"/>
          <w:sz w:val="20"/>
          <w:szCs w:val="20"/>
        </w:rPr>
        <w:t>hằng tháng</w:t>
      </w:r>
      <w:r w:rsidR="00722721" w:rsidRPr="002C7663">
        <w:rPr>
          <w:rFonts w:ascii="Arial" w:hAnsi="Arial" w:cs="Arial"/>
          <w:sz w:val="20"/>
          <w:szCs w:val="20"/>
        </w:rPr>
        <w:t xml:space="preserve"> được </w:t>
      </w:r>
      <w:r w:rsidR="00DE3394" w:rsidRPr="002C7663">
        <w:rPr>
          <w:rFonts w:ascii="Arial" w:hAnsi="Arial" w:cs="Arial"/>
          <w:sz w:val="20"/>
          <w:szCs w:val="20"/>
        </w:rPr>
        <w:t>cấp</w:t>
      </w:r>
      <w:r w:rsidR="00E80B07" w:rsidRPr="002C7663">
        <w:rPr>
          <w:rFonts w:ascii="Arial" w:hAnsi="Arial" w:cs="Arial"/>
          <w:sz w:val="20"/>
          <w:szCs w:val="20"/>
        </w:rPr>
        <w:t xml:space="preserve"> xe lăn hoặc xe l</w:t>
      </w:r>
      <w:r w:rsidR="00E80B07" w:rsidRPr="002C7663">
        <w:rPr>
          <w:rFonts w:ascii="Arial" w:hAnsi="Arial" w:cs="Arial"/>
          <w:sz w:val="20"/>
          <w:szCs w:val="20"/>
          <w:lang w:val="en-US"/>
        </w:rPr>
        <w:t>ắ</w:t>
      </w:r>
      <w:r w:rsidR="00722721" w:rsidRPr="002C7663">
        <w:rPr>
          <w:rFonts w:ascii="Arial" w:hAnsi="Arial" w:cs="Arial"/>
          <w:sz w:val="20"/>
          <w:szCs w:val="20"/>
        </w:rPr>
        <w:t xml:space="preserve">c hoặc phương tiện </w:t>
      </w:r>
      <w:r w:rsidRPr="002C7663">
        <w:rPr>
          <w:rFonts w:ascii="Arial" w:hAnsi="Arial" w:cs="Arial"/>
          <w:sz w:val="20"/>
          <w:szCs w:val="20"/>
        </w:rPr>
        <w:t>thay thế</w:t>
      </w:r>
      <w:r w:rsidR="00722721" w:rsidRPr="002C7663">
        <w:rPr>
          <w:rFonts w:ascii="Arial" w:hAnsi="Arial" w:cs="Arial"/>
          <w:sz w:val="20"/>
          <w:szCs w:val="20"/>
        </w:rPr>
        <w:t xml:space="preserve"> </w:t>
      </w:r>
      <w:r w:rsidR="00E15148" w:rsidRPr="002C7663">
        <w:rPr>
          <w:rFonts w:ascii="Arial" w:hAnsi="Arial" w:cs="Arial"/>
          <w:sz w:val="20"/>
          <w:szCs w:val="20"/>
        </w:rPr>
        <w:t>bằng</w:t>
      </w:r>
      <w:r w:rsidR="00722721" w:rsidRPr="002C7663">
        <w:rPr>
          <w:rFonts w:ascii="Arial" w:hAnsi="Arial" w:cs="Arial"/>
          <w:sz w:val="20"/>
          <w:szCs w:val="20"/>
        </w:rPr>
        <w:t xml:space="preserve"> mức tiền cấp mua xe lăn hoặc xe lắc.</w:t>
      </w:r>
    </w:p>
    <w:p w14:paraId="28ECD734"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đối tượng quy định tại </w:t>
      </w:r>
      <w:bookmarkStart w:id="386" w:name="dc_81"/>
      <w:r w:rsidR="002C7663" w:rsidRPr="002C7663">
        <w:rPr>
          <w:rFonts w:ascii="Arial" w:hAnsi="Arial" w:cs="Arial"/>
          <w:sz w:val="20"/>
          <w:szCs w:val="20"/>
        </w:rPr>
        <w:t>điểm</w:t>
      </w:r>
      <w:r w:rsidR="00722721" w:rsidRPr="002C7663">
        <w:rPr>
          <w:rFonts w:ascii="Arial" w:hAnsi="Arial" w:cs="Arial"/>
          <w:sz w:val="20"/>
          <w:szCs w:val="20"/>
        </w:rPr>
        <w:t xml:space="preserve"> g,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386"/>
      <w:r w:rsidR="00722721" w:rsidRPr="002C7663">
        <w:rPr>
          <w:rFonts w:ascii="Arial" w:hAnsi="Arial" w:cs="Arial"/>
          <w:sz w:val="20"/>
          <w:szCs w:val="20"/>
        </w:rPr>
        <w:t xml:space="preserve"> được cấp phương tiện trợ giúp và dụng cụ chỉnh hình căn cứ vào tình trạng thương tật, bệnh tật ghi trong hồ sơ thương binh, bệnh binh, </w:t>
      </w:r>
      <w:r w:rsidRPr="002C7663">
        <w:rPr>
          <w:rFonts w:ascii="Arial" w:hAnsi="Arial" w:cs="Arial"/>
          <w:sz w:val="20"/>
          <w:szCs w:val="20"/>
        </w:rPr>
        <w:t>cụ thể</w:t>
      </w:r>
      <w:r w:rsidR="00722721" w:rsidRPr="002C7663">
        <w:rPr>
          <w:rFonts w:ascii="Arial" w:hAnsi="Arial" w:cs="Arial"/>
          <w:sz w:val="20"/>
          <w:szCs w:val="20"/>
        </w:rPr>
        <w:t xml:space="preserve"> như sau:</w:t>
      </w:r>
    </w:p>
    <w:p w14:paraId="2108AA4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Tay giả; Máng nhựa tay;</w:t>
      </w:r>
    </w:p>
    <w:p w14:paraId="647A1F9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Chân giả; Máng nhựa chân; Một đôi giày hoặc một đôi dép chỉnh hình; Nẹp đùi, nẹp căng chân; Nạng; Xe lăn hoặc xe l</w:t>
      </w:r>
      <w:r w:rsidR="001D6DFB" w:rsidRPr="002C7663">
        <w:rPr>
          <w:rFonts w:ascii="Arial" w:hAnsi="Arial" w:cs="Arial"/>
          <w:sz w:val="20"/>
          <w:szCs w:val="20"/>
          <w:lang w:val="en-US"/>
        </w:rPr>
        <w:t>ắ</w:t>
      </w:r>
      <w:r w:rsidRPr="002C7663">
        <w:rPr>
          <w:rFonts w:ascii="Arial" w:hAnsi="Arial" w:cs="Arial"/>
          <w:sz w:val="20"/>
          <w:szCs w:val="20"/>
        </w:rPr>
        <w:t xml:space="preserve">c hoặc phương tiện </w:t>
      </w:r>
      <w:r w:rsidR="000B70F4" w:rsidRPr="002C7663">
        <w:rPr>
          <w:rFonts w:ascii="Arial" w:hAnsi="Arial" w:cs="Arial"/>
          <w:sz w:val="20"/>
          <w:szCs w:val="20"/>
        </w:rPr>
        <w:t>thay thế</w:t>
      </w:r>
      <w:r w:rsidRPr="002C7663">
        <w:rPr>
          <w:rFonts w:ascii="Arial" w:hAnsi="Arial" w:cs="Arial"/>
          <w:sz w:val="20"/>
          <w:szCs w:val="20"/>
        </w:rPr>
        <w:t xml:space="preserve"> bằng </w:t>
      </w:r>
      <w:r w:rsidR="000B70F4" w:rsidRPr="002C7663">
        <w:rPr>
          <w:rFonts w:ascii="Arial" w:hAnsi="Arial" w:cs="Arial"/>
          <w:sz w:val="20"/>
          <w:szCs w:val="20"/>
        </w:rPr>
        <w:t>mức tiền</w:t>
      </w:r>
      <w:r w:rsidRPr="002C7663">
        <w:rPr>
          <w:rFonts w:ascii="Arial" w:hAnsi="Arial" w:cs="Arial"/>
          <w:sz w:val="20"/>
          <w:szCs w:val="20"/>
        </w:rPr>
        <w:t xml:space="preserve"> cấp mua xe lăn hoặc xe lắc. Trường hợp cấp xe lăn hoặc xe lắc đồng thời cấp chân giả thì thời hạn sử dụng của mỗi phương tiện là 06 năm;</w:t>
      </w:r>
    </w:p>
    <w:p w14:paraId="3C1AD8F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Áo chỉnh hình;</w:t>
      </w:r>
    </w:p>
    <w:p w14:paraId="6D02784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Máy trợ thính;</w:t>
      </w:r>
    </w:p>
    <w:p w14:paraId="12CC77D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Mắt giả (tiền lắp mắt giả thanh toán theo chứng từ của bệnh viện cấp tỉnh trở lên); kính râm, gậy dò đường;</w:t>
      </w:r>
    </w:p>
    <w:p w14:paraId="491E09F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Răng giả theo số răng bị mất ghi tại hồ sơ thương binh;</w:t>
      </w:r>
    </w:p>
    <w:p w14:paraId="2070E53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Hàm giả đối với thương binh hỏng hàm do thương tật ghi tại hồ sơ thương binh;</w:t>
      </w:r>
    </w:p>
    <w:p w14:paraId="2615D6A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Các đồ dùng phục vụ sinh hoạt đối với thương binh, bệnh binh bị liệt nửa người hoặc liệt hoàn toàn hoặc bị tâm thần thể kích động hoặc thương binh, bệnh binh vừa bị thể tâm thần kích động đồng thời bị liệt nửa người hoặc liệt hoàn toàn.</w:t>
      </w:r>
    </w:p>
    <w:p w14:paraId="2ED7B70E"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Đối tượng quy định tại </w:t>
      </w:r>
      <w:bookmarkStart w:id="387" w:name="dc_82"/>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31 Pháp lệnh</w:t>
      </w:r>
      <w:bookmarkEnd w:id="387"/>
      <w:r w:rsidR="00722721" w:rsidRPr="002C7663">
        <w:rPr>
          <w:rFonts w:ascii="Arial" w:hAnsi="Arial" w:cs="Arial"/>
          <w:sz w:val="20"/>
          <w:szCs w:val="20"/>
        </w:rPr>
        <w:t xml:space="preserve"> được cấp: xe lăn; kính râm, gậy dò đường.</w:t>
      </w:r>
    </w:p>
    <w:p w14:paraId="24966263"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Việc cấp tiền mua phương tiện trợ giúp, dụng cụ chỉnh hình, phương tiện, thiết bị phục hồi chức năng (bao gồm cả tiền mua vật phẩm phụ, bảo trì phương tiện) cho cả niên hạn sử dụng được thực hiện cùng một lần.</w:t>
      </w:r>
    </w:p>
    <w:p w14:paraId="384942B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người có tên trong danh sách các trường hợp được cấp phương tiện trợ giúp, dụng cụ chỉnh hình, phương tiện, thiết bị phục hồi chức năng đã được Sở Lao động - Thương binh và Xã hội phê duyệt nhưng chưa thực hiện mà chết thì vẫn chi trả tiền cấp phương tiện trợ giúp, dụng cụ chỉnh hình, phương tiện, thiết bị phục hồi chức năng đối với thân nhân.</w:t>
      </w:r>
    </w:p>
    <w:p w14:paraId="6D9021CB"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Hỗ trợ tiền đi lại, tiền ăn khi đi làm phương tiện trợ giúp, dụng cụ chỉnh hình, phương tiện, thiết bị phục hồi chức năng.</w:t>
      </w:r>
    </w:p>
    <w:p w14:paraId="4D6D4A0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388" w:name="dieu_90"/>
      <w:r w:rsidRPr="002C7663">
        <w:rPr>
          <w:rFonts w:ascii="Arial" w:hAnsi="Arial" w:cs="Arial"/>
          <w:b/>
          <w:bCs/>
          <w:sz w:val="20"/>
          <w:szCs w:val="20"/>
        </w:rPr>
        <w:t>Điều</w:t>
      </w:r>
      <w:r w:rsidR="00722721" w:rsidRPr="002C7663">
        <w:rPr>
          <w:rFonts w:ascii="Arial" w:hAnsi="Arial" w:cs="Arial"/>
          <w:b/>
          <w:bCs/>
          <w:sz w:val="20"/>
          <w:szCs w:val="20"/>
        </w:rPr>
        <w:t xml:space="preserve"> 90. Hồ sơ, thủ tục, quy trình lập sổ theo dõi, cấp phương tiện trợ giúp, dụng cụ chỉnh hình, phương tiện, thiết bị phục hồi chức năng</w:t>
      </w:r>
      <w:bookmarkEnd w:id="388"/>
    </w:p>
    <w:p w14:paraId="74BCD982" w14:textId="77777777" w:rsidR="00223E34" w:rsidRPr="002C7663" w:rsidRDefault="000B70F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có đơn đề nghị theo </w:t>
      </w:r>
      <w:bookmarkStart w:id="389" w:name="bieumau_ms_21_pl_1"/>
      <w:r w:rsidR="00905319" w:rsidRPr="002C7663">
        <w:rPr>
          <w:rFonts w:ascii="Arial" w:hAnsi="Arial" w:cs="Arial"/>
          <w:sz w:val="20"/>
          <w:szCs w:val="20"/>
        </w:rPr>
        <w:t>Mẫu</w:t>
      </w:r>
      <w:r w:rsidR="001A7E64" w:rsidRPr="002C7663">
        <w:rPr>
          <w:rFonts w:ascii="Arial" w:hAnsi="Arial" w:cs="Arial"/>
          <w:sz w:val="20"/>
          <w:szCs w:val="20"/>
        </w:rPr>
        <w:t xml:space="preserve"> số 21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89"/>
      <w:r w:rsidR="00722721" w:rsidRPr="002C7663">
        <w:rPr>
          <w:rFonts w:ascii="Arial" w:hAnsi="Arial" w:cs="Arial"/>
          <w:sz w:val="20"/>
          <w:szCs w:val="20"/>
        </w:rPr>
        <w:t xml:space="preserve"> Nghị định này kèm giấy khám và chỉ định việc sử dụng phương tiện trợ giúp, dụng cụ chỉnh hình, phương tiện, </w:t>
      </w:r>
      <w:r w:rsidRPr="002C7663">
        <w:rPr>
          <w:rFonts w:ascii="Arial" w:hAnsi="Arial" w:cs="Arial"/>
          <w:sz w:val="20"/>
          <w:szCs w:val="20"/>
        </w:rPr>
        <w:t>thiết</w:t>
      </w:r>
      <w:r w:rsidR="00722721" w:rsidRPr="002C7663">
        <w:rPr>
          <w:rFonts w:ascii="Arial" w:hAnsi="Arial" w:cs="Arial"/>
          <w:sz w:val="20"/>
          <w:szCs w:val="20"/>
        </w:rPr>
        <w:t xml:space="preserve"> bị </w:t>
      </w:r>
      <w:r w:rsidRPr="002C7663">
        <w:rPr>
          <w:rFonts w:ascii="Arial" w:hAnsi="Arial" w:cs="Arial"/>
          <w:sz w:val="20"/>
          <w:szCs w:val="20"/>
        </w:rPr>
        <w:t>phục hồi</w:t>
      </w:r>
      <w:r w:rsidR="00722721" w:rsidRPr="002C7663">
        <w:rPr>
          <w:rFonts w:ascii="Arial" w:hAnsi="Arial" w:cs="Arial"/>
          <w:sz w:val="20"/>
          <w:szCs w:val="20"/>
        </w:rPr>
        <w:t xml:space="preserve"> chức năng do cơ sở chỉnh hình và </w:t>
      </w:r>
      <w:r w:rsidRPr="002C7663">
        <w:rPr>
          <w:rFonts w:ascii="Arial" w:hAnsi="Arial" w:cs="Arial"/>
          <w:sz w:val="20"/>
          <w:szCs w:val="20"/>
        </w:rPr>
        <w:t>phục hồi</w:t>
      </w:r>
      <w:r w:rsidR="00722721" w:rsidRPr="002C7663">
        <w:rPr>
          <w:rFonts w:ascii="Arial" w:hAnsi="Arial" w:cs="Arial"/>
          <w:sz w:val="20"/>
          <w:szCs w:val="20"/>
        </w:rPr>
        <w:t xml:space="preserve"> chức năng thuộc ngành Lao động - Thương binh và Xã hội hoặc bệnh viện </w:t>
      </w:r>
      <w:r w:rsidR="00DE3394" w:rsidRPr="002C7663">
        <w:rPr>
          <w:rFonts w:ascii="Arial" w:hAnsi="Arial" w:cs="Arial"/>
          <w:sz w:val="20"/>
          <w:szCs w:val="20"/>
        </w:rPr>
        <w:t>cấp</w:t>
      </w:r>
      <w:r w:rsidR="00722721" w:rsidRPr="002C7663">
        <w:rPr>
          <w:rFonts w:ascii="Arial" w:hAnsi="Arial" w:cs="Arial"/>
          <w:sz w:val="20"/>
          <w:szCs w:val="20"/>
        </w:rPr>
        <w:t xml:space="preserve"> tỉnh trở lên cấp (bao gồm cả bệnh viện quân đội, công an) theo </w:t>
      </w:r>
      <w:bookmarkStart w:id="390" w:name="bieumau_ms_40_pl_1"/>
      <w:r w:rsidR="00905319" w:rsidRPr="002C7663">
        <w:rPr>
          <w:rFonts w:ascii="Arial" w:hAnsi="Arial" w:cs="Arial"/>
          <w:sz w:val="20"/>
          <w:szCs w:val="20"/>
        </w:rPr>
        <w:t>Mẫu</w:t>
      </w:r>
      <w:r w:rsidR="001A7E64" w:rsidRPr="002C7663">
        <w:rPr>
          <w:rFonts w:ascii="Arial" w:hAnsi="Arial" w:cs="Arial"/>
          <w:sz w:val="20"/>
          <w:szCs w:val="20"/>
        </w:rPr>
        <w:t xml:space="preserve"> số 40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90"/>
      <w:r w:rsidR="00722721" w:rsidRPr="002C7663">
        <w:rPr>
          <w:rFonts w:ascii="Arial" w:hAnsi="Arial" w:cs="Arial"/>
          <w:sz w:val="20"/>
          <w:szCs w:val="20"/>
        </w:rPr>
        <w:t xml:space="preserve"> Nghị định này gửi một trong các cơ quan sau:</w:t>
      </w:r>
    </w:p>
    <w:p w14:paraId="0BF14591"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Phòng </w:t>
      </w:r>
      <w:r w:rsidR="00722721" w:rsidRPr="002C7663">
        <w:rPr>
          <w:rFonts w:ascii="Arial" w:hAnsi="Arial" w:cs="Arial"/>
          <w:sz w:val="20"/>
          <w:szCs w:val="20"/>
          <w:lang w:val="en-US" w:eastAsia="en-US" w:bidi="en-US"/>
        </w:rPr>
        <w:t xml:space="preserve">Lao </w:t>
      </w:r>
      <w:r w:rsidR="00722721" w:rsidRPr="002C7663">
        <w:rPr>
          <w:rFonts w:ascii="Arial" w:hAnsi="Arial" w:cs="Arial"/>
          <w:sz w:val="20"/>
          <w:szCs w:val="20"/>
        </w:rPr>
        <w:t xml:space="preserve">động </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Thương binh và Xã hội đối với các trường hợp đang sống tại gia đình.</w:t>
      </w:r>
    </w:p>
    <w:p w14:paraId="42069089"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đối với các </w:t>
      </w:r>
      <w:r w:rsidR="000C578F" w:rsidRPr="002C7663">
        <w:rPr>
          <w:rFonts w:ascii="Arial" w:hAnsi="Arial" w:cs="Arial"/>
          <w:sz w:val="20"/>
          <w:szCs w:val="20"/>
        </w:rPr>
        <w:t>trường hợp</w:t>
      </w:r>
      <w:r w:rsidR="00722721" w:rsidRPr="002C7663">
        <w:rPr>
          <w:rFonts w:ascii="Arial" w:hAnsi="Arial" w:cs="Arial"/>
          <w:sz w:val="20"/>
          <w:szCs w:val="20"/>
        </w:rPr>
        <w:t xml:space="preserve"> đang được nuôi dưỡng tập trung.</w:t>
      </w:r>
    </w:p>
    <w:p w14:paraId="10E3AED7"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Cơ quan, đơn vị đang trực tiếp quản lý đối với các trường hợp đang tại ngũ, công tác trong quân đội, công an.</w:t>
      </w:r>
    </w:p>
    <w:p w14:paraId="09B72422"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Phòng Lao động - Thương binh và Xã hội hoặc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do địa phương quản lý có trách nhiệm:</w:t>
      </w:r>
    </w:p>
    <w:p w14:paraId="51F1DE67"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12 ngày kể từ ngày nhận được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 kiểm tra, đối chiếu, lập danh sách người được cấp sổ theo </w:t>
      </w:r>
      <w:r w:rsidRPr="002C7663">
        <w:rPr>
          <w:rFonts w:ascii="Arial" w:hAnsi="Arial" w:cs="Arial"/>
          <w:sz w:val="20"/>
          <w:szCs w:val="20"/>
          <w:lang w:val="en-US"/>
        </w:rPr>
        <w:t>dõi</w:t>
      </w:r>
      <w:r w:rsidR="00722721" w:rsidRPr="002C7663">
        <w:rPr>
          <w:rFonts w:ascii="Arial" w:hAnsi="Arial" w:cs="Arial"/>
          <w:sz w:val="20"/>
          <w:szCs w:val="20"/>
        </w:rPr>
        <w:t xml:space="preserve"> phương tiện trợ giúp, dụng cụ chỉnh hình, phương tiện, thiết bị </w:t>
      </w:r>
      <w:r w:rsidR="000B70F4" w:rsidRPr="002C7663">
        <w:rPr>
          <w:rFonts w:ascii="Arial" w:hAnsi="Arial" w:cs="Arial"/>
          <w:sz w:val="20"/>
          <w:szCs w:val="20"/>
        </w:rPr>
        <w:t>phục hồi</w:t>
      </w:r>
      <w:r w:rsidR="00722721" w:rsidRPr="002C7663">
        <w:rPr>
          <w:rFonts w:ascii="Arial" w:hAnsi="Arial" w:cs="Arial"/>
          <w:sz w:val="20"/>
          <w:szCs w:val="20"/>
        </w:rPr>
        <w:t xml:space="preserve"> chức năng theo </w:t>
      </w:r>
      <w:bookmarkStart w:id="391" w:name="bieumau_ms_87_pl_1"/>
      <w:r w:rsidR="00905319" w:rsidRPr="002C7663">
        <w:rPr>
          <w:rFonts w:ascii="Arial" w:hAnsi="Arial" w:cs="Arial"/>
          <w:sz w:val="20"/>
          <w:szCs w:val="20"/>
        </w:rPr>
        <w:t>Mẫu</w:t>
      </w:r>
      <w:r w:rsidR="001A7E64" w:rsidRPr="002C7663">
        <w:rPr>
          <w:rFonts w:ascii="Arial" w:hAnsi="Arial" w:cs="Arial"/>
          <w:sz w:val="20"/>
          <w:szCs w:val="20"/>
        </w:rPr>
        <w:t xml:space="preserve"> số 87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91"/>
      <w:r w:rsidR="00722721" w:rsidRPr="002C7663">
        <w:rPr>
          <w:rFonts w:ascii="Arial" w:hAnsi="Arial" w:cs="Arial"/>
          <w:sz w:val="20"/>
          <w:szCs w:val="20"/>
        </w:rPr>
        <w:t xml:space="preserve"> Nghị định này kèm các </w:t>
      </w:r>
      <w:r w:rsidR="00DE3394" w:rsidRPr="002C7663">
        <w:rPr>
          <w:rFonts w:ascii="Arial" w:hAnsi="Arial" w:cs="Arial"/>
          <w:sz w:val="20"/>
          <w:szCs w:val="20"/>
        </w:rPr>
        <w:t>giấy</w:t>
      </w:r>
      <w:r w:rsidR="00722721" w:rsidRPr="002C7663">
        <w:rPr>
          <w:rFonts w:ascii="Arial" w:hAnsi="Arial" w:cs="Arial"/>
          <w:sz w:val="20"/>
          <w:szCs w:val="20"/>
        </w:rPr>
        <w:t xml:space="preserve"> tờ liên quan gửi đến Sở Lao động - Thương binh và Xã hội.</w:t>
      </w:r>
    </w:p>
    <w:p w14:paraId="46EDFC25"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05 ngày làm việc kể từ ngày nhận được </w:t>
      </w:r>
      <w:r w:rsidR="00BF031C" w:rsidRPr="002C7663">
        <w:rPr>
          <w:rFonts w:ascii="Arial" w:hAnsi="Arial" w:cs="Arial"/>
          <w:sz w:val="20"/>
          <w:szCs w:val="20"/>
        </w:rPr>
        <w:t xml:space="preserve">Sổ </w:t>
      </w:r>
      <w:r w:rsidR="00722721" w:rsidRPr="002C7663">
        <w:rPr>
          <w:rFonts w:ascii="Arial" w:hAnsi="Arial" w:cs="Arial"/>
          <w:sz w:val="20"/>
          <w:szCs w:val="20"/>
        </w:rPr>
        <w:t>theo dõi, có trách nhiệm giao sổ và chi trả cho người được cấp phương tiện trợ giúp, dụng cụ chỉnh hình, phương tiện, thiết bị phục hồi chức năng.</w:t>
      </w:r>
    </w:p>
    <w:p w14:paraId="32EEF268"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Lập, cập nhật Sổ quản lý người được cấp phương tiện trợ giúp, dụng cụ chỉnh hình, phương tiện, thiết bị phục hồi chức năng theo </w:t>
      </w:r>
      <w:bookmarkStart w:id="392" w:name="bieumau_ms_89_pl_1"/>
      <w:r w:rsidR="00905319" w:rsidRPr="002C7663">
        <w:rPr>
          <w:rFonts w:ascii="Arial" w:hAnsi="Arial" w:cs="Arial"/>
          <w:sz w:val="20"/>
          <w:szCs w:val="20"/>
        </w:rPr>
        <w:t>Mẫu</w:t>
      </w:r>
      <w:r w:rsidR="001A7E64" w:rsidRPr="002C7663">
        <w:rPr>
          <w:rFonts w:ascii="Arial" w:hAnsi="Arial" w:cs="Arial"/>
          <w:sz w:val="20"/>
          <w:szCs w:val="20"/>
        </w:rPr>
        <w:t xml:space="preserve"> số 89 </w:t>
      </w:r>
      <w:r w:rsidR="00905319" w:rsidRPr="002C7663">
        <w:rPr>
          <w:rFonts w:ascii="Arial" w:hAnsi="Arial" w:cs="Arial"/>
          <w:sz w:val="20"/>
          <w:szCs w:val="20"/>
        </w:rPr>
        <w:t>Phụ lục</w:t>
      </w:r>
      <w:r w:rsidR="001A7E64" w:rsidRPr="002C7663">
        <w:rPr>
          <w:rFonts w:ascii="Arial" w:hAnsi="Arial" w:cs="Arial"/>
          <w:sz w:val="20"/>
          <w:szCs w:val="20"/>
        </w:rPr>
        <w:t xml:space="preserve"> I</w:t>
      </w:r>
      <w:bookmarkEnd w:id="392"/>
      <w:r w:rsidR="001A7E64" w:rsidRPr="002C7663">
        <w:rPr>
          <w:rFonts w:ascii="Arial" w:hAnsi="Arial" w:cs="Arial"/>
          <w:sz w:val="20"/>
          <w:szCs w:val="20"/>
        </w:rPr>
        <w:t xml:space="preserve"> </w:t>
      </w:r>
      <w:r w:rsidR="00722721" w:rsidRPr="002C7663">
        <w:rPr>
          <w:rFonts w:ascii="Arial" w:hAnsi="Arial" w:cs="Arial"/>
          <w:sz w:val="20"/>
          <w:szCs w:val="20"/>
        </w:rPr>
        <w:t>Nghị định này.</w:t>
      </w:r>
    </w:p>
    <w:p w14:paraId="13D646E4"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Hằng năm, căn cứ </w:t>
      </w:r>
      <w:r w:rsidR="00BF031C" w:rsidRPr="002C7663">
        <w:rPr>
          <w:rFonts w:ascii="Arial" w:hAnsi="Arial" w:cs="Arial"/>
          <w:sz w:val="20"/>
          <w:szCs w:val="20"/>
        </w:rPr>
        <w:t xml:space="preserve">Sổ </w:t>
      </w:r>
      <w:r w:rsidR="00722721" w:rsidRPr="002C7663">
        <w:rPr>
          <w:rFonts w:ascii="Arial" w:hAnsi="Arial" w:cs="Arial"/>
          <w:sz w:val="20"/>
          <w:szCs w:val="20"/>
        </w:rPr>
        <w:t xml:space="preserve">quản lý để lập danh sách người đến niên hạn được cấp phương tiện trợ giúp, dụng cụ chỉnh hình, phương tiện, thiết bị phục hồi chức năng gửi </w:t>
      </w:r>
      <w:r w:rsidR="004D73B8" w:rsidRPr="002C7663">
        <w:rPr>
          <w:rFonts w:ascii="Arial" w:hAnsi="Arial" w:cs="Arial"/>
          <w:sz w:val="20"/>
          <w:szCs w:val="20"/>
        </w:rPr>
        <w:t>về</w:t>
      </w:r>
      <w:r w:rsidR="00722721" w:rsidRPr="002C7663">
        <w:rPr>
          <w:rFonts w:ascii="Arial" w:hAnsi="Arial" w:cs="Arial"/>
          <w:sz w:val="20"/>
          <w:szCs w:val="20"/>
        </w:rPr>
        <w:t xml:space="preserve"> Sở Lao động - Thương binh và </w:t>
      </w:r>
      <w:r w:rsidRPr="002C7663">
        <w:rPr>
          <w:rFonts w:ascii="Arial" w:hAnsi="Arial" w:cs="Arial"/>
          <w:sz w:val="20"/>
          <w:szCs w:val="20"/>
        </w:rPr>
        <w:t>Xã hội để</w:t>
      </w:r>
      <w:r w:rsidR="00722721" w:rsidRPr="002C7663">
        <w:rPr>
          <w:rFonts w:ascii="Arial" w:hAnsi="Arial" w:cs="Arial"/>
          <w:sz w:val="20"/>
          <w:szCs w:val="20"/>
        </w:rPr>
        <w:t xml:space="preserve"> phê duyệt.</w:t>
      </w:r>
    </w:p>
    <w:p w14:paraId="1E6A5AC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Trong thời gian 05 ngày làm việc kể từ ngày nhận được danh sách đã phê duyệt, có trách nhiệm chi cho người được cấp phương tiện trợ giúp, dụng cụ chỉnh hình, phương tiện, thiết bị phục hồi chức năng.</w:t>
      </w:r>
    </w:p>
    <w:p w14:paraId="7128E50C"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w:t>
      </w:r>
    </w:p>
    <w:p w14:paraId="48E7E104"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20 ngày, kể từ ngày nhận được giấy tờ có trách nhiệm kiểm tra, đối chiếu, ban hành quyết định cấp tiền mua phương tiện trợ giúp, dụng cụ chỉnh hình, phương tiện, thiết bị phục hồi chức năng theo </w:t>
      </w:r>
      <w:bookmarkStart w:id="393" w:name="bieumau_ms_69_pl_1"/>
      <w:r w:rsidR="00905319" w:rsidRPr="002C7663">
        <w:rPr>
          <w:rFonts w:ascii="Arial" w:hAnsi="Arial" w:cs="Arial"/>
          <w:sz w:val="20"/>
          <w:szCs w:val="20"/>
        </w:rPr>
        <w:t>Mẫu</w:t>
      </w:r>
      <w:r w:rsidR="00762E2C" w:rsidRPr="002C7663">
        <w:rPr>
          <w:rFonts w:ascii="Arial" w:hAnsi="Arial" w:cs="Arial"/>
          <w:sz w:val="20"/>
          <w:szCs w:val="20"/>
        </w:rPr>
        <w:t xml:space="preserve"> số 69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393"/>
      <w:r w:rsidR="00722721" w:rsidRPr="002C7663">
        <w:rPr>
          <w:rFonts w:ascii="Arial" w:hAnsi="Arial" w:cs="Arial"/>
          <w:sz w:val="20"/>
          <w:szCs w:val="20"/>
        </w:rPr>
        <w:t xml:space="preserve"> Nghị định này và lập </w:t>
      </w:r>
      <w:r w:rsidR="00984C08" w:rsidRPr="002C7663">
        <w:rPr>
          <w:rFonts w:ascii="Arial" w:hAnsi="Arial" w:cs="Arial"/>
          <w:sz w:val="20"/>
          <w:szCs w:val="20"/>
        </w:rPr>
        <w:t xml:space="preserve">Sổ </w:t>
      </w:r>
      <w:r w:rsidR="00722721" w:rsidRPr="002C7663">
        <w:rPr>
          <w:rFonts w:ascii="Arial" w:hAnsi="Arial" w:cs="Arial"/>
          <w:sz w:val="20"/>
          <w:szCs w:val="20"/>
        </w:rPr>
        <w:t xml:space="preserve">theo dõi của từng đối tượng theo </w:t>
      </w:r>
      <w:bookmarkStart w:id="394" w:name="bieumau_ms_88_pl_1"/>
      <w:r w:rsidR="00905319" w:rsidRPr="002C7663">
        <w:rPr>
          <w:rFonts w:ascii="Arial" w:hAnsi="Arial" w:cs="Arial"/>
          <w:sz w:val="20"/>
          <w:szCs w:val="20"/>
        </w:rPr>
        <w:t>Mẫu</w:t>
      </w:r>
      <w:r w:rsidR="00762E2C" w:rsidRPr="002C7663">
        <w:rPr>
          <w:rFonts w:ascii="Arial" w:hAnsi="Arial" w:cs="Arial"/>
          <w:sz w:val="20"/>
          <w:szCs w:val="20"/>
        </w:rPr>
        <w:t xml:space="preserve"> số 88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394"/>
      <w:r w:rsidR="00722721" w:rsidRPr="002C7663">
        <w:rPr>
          <w:rFonts w:ascii="Arial" w:hAnsi="Arial" w:cs="Arial"/>
          <w:sz w:val="20"/>
          <w:szCs w:val="20"/>
        </w:rPr>
        <w:t xml:space="preserve"> Nghị định này chuyển về Phòng Lao động - Thương binh và Xã hội hoặc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02B02069"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Lập, cập nhật Sổ quản lý người được cấp phương tiện trợ giúp, dụng cụ chỉnh hình, phương tiện, thiết bị phục hồi chức năng theo </w:t>
      </w:r>
      <w:bookmarkStart w:id="395" w:name="bieumau_ms_89_pl_1_1"/>
      <w:r w:rsidR="00905319" w:rsidRPr="002C7663">
        <w:rPr>
          <w:rFonts w:ascii="Arial" w:hAnsi="Arial" w:cs="Arial"/>
          <w:sz w:val="20"/>
          <w:szCs w:val="20"/>
        </w:rPr>
        <w:t>Mẫu</w:t>
      </w:r>
      <w:r w:rsidR="00762E2C" w:rsidRPr="002C7663">
        <w:rPr>
          <w:rFonts w:ascii="Arial" w:hAnsi="Arial" w:cs="Arial"/>
          <w:sz w:val="20"/>
          <w:szCs w:val="20"/>
        </w:rPr>
        <w:t xml:space="preserve"> số 89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395"/>
      <w:r w:rsidR="00762E2C" w:rsidRPr="002C7663">
        <w:rPr>
          <w:rFonts w:ascii="Arial" w:hAnsi="Arial" w:cs="Arial"/>
          <w:sz w:val="20"/>
          <w:szCs w:val="20"/>
        </w:rPr>
        <w:t xml:space="preserve"> </w:t>
      </w:r>
      <w:r w:rsidR="00722721" w:rsidRPr="002C7663">
        <w:rPr>
          <w:rFonts w:ascii="Arial" w:hAnsi="Arial" w:cs="Arial"/>
          <w:sz w:val="20"/>
          <w:szCs w:val="20"/>
        </w:rPr>
        <w:t>Nghị định này.</w:t>
      </w:r>
    </w:p>
    <w:p w14:paraId="39D81A56"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Hằng năm, trong thời gian 07 ngày làm việc kể từ ngày nhận được danh sách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 kiểm tra, phê duyệt danh sách và gửi về Phòng Lao động - Thương binh và Xã hội hoặc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để thực hiện.</w:t>
      </w:r>
    </w:p>
    <w:p w14:paraId="327725F2"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do Bộ Lao động - Thương binh và Xã hội quản lý:</w:t>
      </w:r>
    </w:p>
    <w:p w14:paraId="1FF77115" w14:textId="77777777" w:rsidR="00223E34" w:rsidRPr="002C7663" w:rsidRDefault="00C161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Căn cứ các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trong thời gian 02 ngày làm việc ban hành quyết định cấp tiền mua phương tiện trợ giúp, dụng cụ chỉnh hình, phương tiện, </w:t>
      </w:r>
      <w:r w:rsidR="000B70F4" w:rsidRPr="002C7663">
        <w:rPr>
          <w:rFonts w:ascii="Arial" w:hAnsi="Arial" w:cs="Arial"/>
          <w:sz w:val="20"/>
          <w:szCs w:val="20"/>
        </w:rPr>
        <w:t>thiết</w:t>
      </w:r>
      <w:r w:rsidR="00722721" w:rsidRPr="002C7663">
        <w:rPr>
          <w:rFonts w:ascii="Arial" w:hAnsi="Arial" w:cs="Arial"/>
          <w:sz w:val="20"/>
          <w:szCs w:val="20"/>
        </w:rPr>
        <w:t xml:space="preserve"> bị </w:t>
      </w:r>
      <w:r w:rsidR="000B70F4" w:rsidRPr="002C7663">
        <w:rPr>
          <w:rFonts w:ascii="Arial" w:hAnsi="Arial" w:cs="Arial"/>
          <w:sz w:val="20"/>
          <w:szCs w:val="20"/>
        </w:rPr>
        <w:t>phục hồi</w:t>
      </w:r>
      <w:r w:rsidR="00722721" w:rsidRPr="002C7663">
        <w:rPr>
          <w:rFonts w:ascii="Arial" w:hAnsi="Arial" w:cs="Arial"/>
          <w:sz w:val="20"/>
          <w:szCs w:val="20"/>
        </w:rPr>
        <w:t xml:space="preserve"> chức năng theo </w:t>
      </w:r>
      <w:bookmarkStart w:id="396" w:name="bieumau_ms_69_pl_1_1"/>
      <w:r w:rsidR="00905319" w:rsidRPr="002C7663">
        <w:rPr>
          <w:rFonts w:ascii="Arial" w:hAnsi="Arial" w:cs="Arial"/>
          <w:sz w:val="20"/>
          <w:szCs w:val="20"/>
        </w:rPr>
        <w:t>Mẫu</w:t>
      </w:r>
      <w:r w:rsidR="00762E2C" w:rsidRPr="002C7663">
        <w:rPr>
          <w:rFonts w:ascii="Arial" w:hAnsi="Arial" w:cs="Arial"/>
          <w:sz w:val="20"/>
          <w:szCs w:val="20"/>
        </w:rPr>
        <w:t xml:space="preserve"> số 69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396"/>
      <w:r w:rsidR="00F82684" w:rsidRPr="002C7663">
        <w:rPr>
          <w:rFonts w:ascii="Arial" w:hAnsi="Arial" w:cs="Arial"/>
          <w:sz w:val="20"/>
          <w:szCs w:val="20"/>
        </w:rPr>
        <w:t xml:space="preserve"> Nghị định này và lập, giao Sổ</w:t>
      </w:r>
      <w:r w:rsidR="00722721" w:rsidRPr="002C7663">
        <w:rPr>
          <w:rFonts w:ascii="Arial" w:hAnsi="Arial" w:cs="Arial"/>
          <w:sz w:val="20"/>
          <w:szCs w:val="20"/>
        </w:rPr>
        <w:t xml:space="preserve"> theo dõi và chi trả cho từng </w:t>
      </w:r>
      <w:r w:rsidR="000B70F4" w:rsidRPr="002C7663">
        <w:rPr>
          <w:rFonts w:ascii="Arial" w:hAnsi="Arial" w:cs="Arial"/>
          <w:sz w:val="20"/>
          <w:szCs w:val="20"/>
        </w:rPr>
        <w:t>đối tượng</w:t>
      </w:r>
      <w:r w:rsidR="00722721" w:rsidRPr="002C7663">
        <w:rPr>
          <w:rFonts w:ascii="Arial" w:hAnsi="Arial" w:cs="Arial"/>
          <w:sz w:val="20"/>
          <w:szCs w:val="20"/>
        </w:rPr>
        <w:t>.</w:t>
      </w:r>
    </w:p>
    <w:p w14:paraId="72BA06FF" w14:textId="77777777" w:rsidR="00223E34" w:rsidRPr="002C7663" w:rsidRDefault="00F826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Lập Sổ quản lý người được cấp phương tiện trợ giúp, dụng cụ chỉnh hình, phương tiện, thiết bị phục hồi chức năng theo </w:t>
      </w:r>
      <w:bookmarkStart w:id="397" w:name="bieumau_ms_89_pl_1_2"/>
      <w:r w:rsidR="00905319" w:rsidRPr="002C7663">
        <w:rPr>
          <w:rFonts w:ascii="Arial" w:hAnsi="Arial" w:cs="Arial"/>
          <w:sz w:val="20"/>
          <w:szCs w:val="20"/>
        </w:rPr>
        <w:t>Mẫu</w:t>
      </w:r>
      <w:r w:rsidR="00762E2C" w:rsidRPr="002C7663">
        <w:rPr>
          <w:rFonts w:ascii="Arial" w:hAnsi="Arial" w:cs="Arial"/>
          <w:sz w:val="20"/>
          <w:szCs w:val="20"/>
        </w:rPr>
        <w:t xml:space="preserve"> số 89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397"/>
      <w:r w:rsidR="00722721" w:rsidRPr="002C7663">
        <w:rPr>
          <w:rFonts w:ascii="Arial" w:hAnsi="Arial" w:cs="Arial"/>
          <w:sz w:val="20"/>
          <w:szCs w:val="20"/>
        </w:rPr>
        <w:t xml:space="preserve"> Nghị định này.</w:t>
      </w:r>
    </w:p>
    <w:p w14:paraId="65AB52B4" w14:textId="77777777" w:rsidR="00223E34" w:rsidRPr="002C7663" w:rsidRDefault="00F826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Hằng năm, căn cứ </w:t>
      </w:r>
      <w:r w:rsidR="002640E7" w:rsidRPr="002C7663">
        <w:rPr>
          <w:rFonts w:ascii="Arial" w:hAnsi="Arial" w:cs="Arial"/>
          <w:sz w:val="20"/>
          <w:szCs w:val="20"/>
        </w:rPr>
        <w:t xml:space="preserve">Sổ </w:t>
      </w:r>
      <w:r w:rsidR="00722721" w:rsidRPr="002C7663">
        <w:rPr>
          <w:rFonts w:ascii="Arial" w:hAnsi="Arial" w:cs="Arial"/>
          <w:sz w:val="20"/>
          <w:szCs w:val="20"/>
        </w:rPr>
        <w:t>quản lý, lập danh sách và thực hiện chi trả cho người đến niên hạn được cấp phương tiện trợ giúp, dụng cụ chỉnh hình, phương tiện, thiết bị phục hồi chức năng.</w:t>
      </w:r>
    </w:p>
    <w:p w14:paraId="7890BD25" w14:textId="77777777" w:rsidR="00223E34" w:rsidRPr="002C7663" w:rsidRDefault="00F826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Gửi danh sách các trường hợp được cấp phương tiện trợ giúp, dụng cụ chỉnh hình, phương tiện, thiết bị phục hồi chức năng hằng năm về Bộ Lao động - Thương binh và Xã hội để báo cáo.</w:t>
      </w:r>
    </w:p>
    <w:p w14:paraId="63B53B03" w14:textId="77777777" w:rsidR="00223E34" w:rsidRPr="002C7663" w:rsidRDefault="00FA45AE" w:rsidP="00E80B07">
      <w:pPr>
        <w:pStyle w:val="BodyText"/>
        <w:shd w:val="clear" w:color="auto" w:fill="auto"/>
        <w:spacing w:before="120" w:after="0" w:line="240" w:lineRule="auto"/>
        <w:ind w:firstLine="0"/>
        <w:rPr>
          <w:rFonts w:ascii="Arial" w:hAnsi="Arial" w:cs="Arial"/>
          <w:sz w:val="20"/>
          <w:szCs w:val="20"/>
        </w:rPr>
      </w:pPr>
      <w:bookmarkStart w:id="398" w:name="khoan_5_90"/>
      <w:r w:rsidRPr="00FA45AE">
        <w:rPr>
          <w:rFonts w:ascii="Arial" w:hAnsi="Arial" w:cs="Arial"/>
          <w:sz w:val="20"/>
          <w:szCs w:val="20"/>
          <w:lang w:val="en-US"/>
        </w:rPr>
        <w:t>5. Bộ Quốc phòng, Bộ Công an hướng dẫn quy trình thực hiện chế độ cấp phương tiện trợ giúp, dụng cụ chỉnh hình, phương tiện, thiết bị phục hồi chức năng đối với các trường hợp đang quản lý thuộc quân đội, công an. Thời gian xem xét, giải quyết không quá 60 ngày kể từ ngày nhận được đơn đề nghị.</w:t>
      </w:r>
      <w:bookmarkEnd w:id="398"/>
    </w:p>
    <w:p w14:paraId="3AA5C49F"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399" w:name="muc_4_1"/>
      <w:r w:rsidRPr="002C7663">
        <w:rPr>
          <w:rFonts w:ascii="Arial" w:hAnsi="Arial" w:cs="Arial"/>
          <w:b/>
          <w:bCs/>
          <w:sz w:val="20"/>
          <w:szCs w:val="20"/>
        </w:rPr>
        <w:t>Mục</w:t>
      </w:r>
      <w:r w:rsidR="00FA5AAD" w:rsidRPr="002C7663">
        <w:rPr>
          <w:rFonts w:ascii="Arial" w:hAnsi="Arial" w:cs="Arial"/>
          <w:b/>
          <w:bCs/>
          <w:sz w:val="20"/>
          <w:szCs w:val="20"/>
        </w:rPr>
        <w:t xml:space="preserve"> 4. ƯU TIÊN TRONG TUYỂN SINH, TẠO VIỆC LÀM</w:t>
      </w:r>
      <w:bookmarkEnd w:id="399"/>
    </w:p>
    <w:p w14:paraId="0474DC2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00" w:name="dieu_91"/>
      <w:r w:rsidRPr="002C7663">
        <w:rPr>
          <w:rFonts w:ascii="Arial" w:hAnsi="Arial" w:cs="Arial"/>
          <w:b/>
          <w:bCs/>
          <w:sz w:val="20"/>
          <w:szCs w:val="20"/>
        </w:rPr>
        <w:t>Điều</w:t>
      </w:r>
      <w:r w:rsidR="00722721" w:rsidRPr="002C7663">
        <w:rPr>
          <w:rFonts w:ascii="Arial" w:hAnsi="Arial" w:cs="Arial"/>
          <w:b/>
          <w:bCs/>
          <w:sz w:val="20"/>
          <w:szCs w:val="20"/>
        </w:rPr>
        <w:t xml:space="preserve"> 91. Đối tượng hưởng</w:t>
      </w:r>
      <w:bookmarkEnd w:id="400"/>
    </w:p>
    <w:p w14:paraId="122DCC10" w14:textId="77777777" w:rsidR="00223E34" w:rsidRPr="002C7663" w:rsidRDefault="00F8268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có công quy định tại các </w:t>
      </w:r>
      <w:bookmarkStart w:id="401" w:name="dc_83"/>
      <w:r w:rsidR="002C7663" w:rsidRPr="002C7663">
        <w:rPr>
          <w:rFonts w:ascii="Arial" w:hAnsi="Arial" w:cs="Arial"/>
          <w:sz w:val="20"/>
          <w:szCs w:val="20"/>
        </w:rPr>
        <w:t>điểm</w:t>
      </w:r>
      <w:r w:rsidR="00722721" w:rsidRPr="002C7663">
        <w:rPr>
          <w:rFonts w:ascii="Arial" w:hAnsi="Arial" w:cs="Arial"/>
          <w:sz w:val="20"/>
          <w:szCs w:val="20"/>
        </w:rPr>
        <w:t xml:space="preserve"> đ, e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38 Pháp lệnh</w:t>
      </w:r>
      <w:bookmarkEnd w:id="401"/>
      <w:r w:rsidR="00722721" w:rsidRPr="002C7663">
        <w:rPr>
          <w:rFonts w:ascii="Arial" w:hAnsi="Arial" w:cs="Arial"/>
          <w:sz w:val="20"/>
          <w:szCs w:val="20"/>
        </w:rPr>
        <w:t>.</w:t>
      </w:r>
    </w:p>
    <w:p w14:paraId="01FA2EC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Con của người có công quy định tại các </w:t>
      </w:r>
      <w:bookmarkStart w:id="402" w:name="dc_84"/>
      <w:r w:rsidR="002C7663" w:rsidRPr="002C7663">
        <w:rPr>
          <w:rFonts w:ascii="Arial" w:hAnsi="Arial" w:cs="Arial"/>
          <w:sz w:val="20"/>
          <w:szCs w:val="20"/>
        </w:rPr>
        <w:t>điểm</w:t>
      </w:r>
      <w:r w:rsidR="00722721" w:rsidRPr="002C7663">
        <w:rPr>
          <w:rFonts w:ascii="Arial" w:hAnsi="Arial" w:cs="Arial"/>
          <w:sz w:val="20"/>
          <w:szCs w:val="20"/>
        </w:rPr>
        <w:t xml:space="preserve"> a, b, đ, e, g, h,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402"/>
      <w:r w:rsidR="00722721" w:rsidRPr="002C7663">
        <w:rPr>
          <w:rFonts w:ascii="Arial" w:hAnsi="Arial" w:cs="Arial"/>
          <w:sz w:val="20"/>
          <w:szCs w:val="20"/>
        </w:rPr>
        <w:t>; thân nhân liệt sĩ.</w:t>
      </w:r>
    </w:p>
    <w:p w14:paraId="75E114C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03" w:name="dieu_92"/>
      <w:r w:rsidRPr="002C7663">
        <w:rPr>
          <w:rFonts w:ascii="Arial" w:hAnsi="Arial" w:cs="Arial"/>
          <w:b/>
          <w:bCs/>
          <w:sz w:val="20"/>
          <w:szCs w:val="20"/>
        </w:rPr>
        <w:t>Điều</w:t>
      </w:r>
      <w:r w:rsidR="00722721" w:rsidRPr="002C7663">
        <w:rPr>
          <w:rFonts w:ascii="Arial" w:hAnsi="Arial" w:cs="Arial"/>
          <w:b/>
          <w:bCs/>
          <w:sz w:val="20"/>
          <w:szCs w:val="20"/>
        </w:rPr>
        <w:t xml:space="preserve"> 92. Chế độ ưu tiên trong tuyển sinh, tạo việc làm</w:t>
      </w:r>
      <w:bookmarkEnd w:id="403"/>
    </w:p>
    <w:p w14:paraId="56E8097D"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Chế độ ưu tiên trong tuyển sinh thực hiện theo quy định của pháp luật về giáo dục, giáo dục đại học, giáo dục nghề nghiệp.</w:t>
      </w:r>
    </w:p>
    <w:p w14:paraId="1EC0EB7C"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Chế độ ưu tiên trong tạo việc làm thực hiện theo quy định của pháp luật </w:t>
      </w:r>
      <w:r w:rsidR="00437522" w:rsidRPr="002C7663">
        <w:rPr>
          <w:rFonts w:ascii="Arial" w:hAnsi="Arial" w:cs="Arial"/>
          <w:sz w:val="20"/>
          <w:szCs w:val="20"/>
        </w:rPr>
        <w:t>cán bộ</w:t>
      </w:r>
      <w:r w:rsidR="00722721" w:rsidRPr="002C7663">
        <w:rPr>
          <w:rFonts w:ascii="Arial" w:hAnsi="Arial" w:cs="Arial"/>
          <w:sz w:val="20"/>
          <w:szCs w:val="20"/>
        </w:rPr>
        <w:t>, công chức; viên chức; việc làm; người Việt Nam đi làm việc ở nước ngoài hoặc theo quy chế của từng cơ quan, tổ chức, doanh nghiệp, đơn vị.</w:t>
      </w:r>
    </w:p>
    <w:p w14:paraId="6A16BD2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04" w:name="dieu_93"/>
      <w:r w:rsidRPr="002C7663">
        <w:rPr>
          <w:rFonts w:ascii="Arial" w:hAnsi="Arial" w:cs="Arial"/>
          <w:b/>
          <w:bCs/>
          <w:sz w:val="20"/>
          <w:szCs w:val="20"/>
        </w:rPr>
        <w:t>Điều</w:t>
      </w:r>
      <w:r w:rsidR="00722721" w:rsidRPr="002C7663">
        <w:rPr>
          <w:rFonts w:ascii="Arial" w:hAnsi="Arial" w:cs="Arial"/>
          <w:b/>
          <w:bCs/>
          <w:sz w:val="20"/>
          <w:szCs w:val="20"/>
        </w:rPr>
        <w:t xml:space="preserve"> 93. Hồ sơ, thủ tục, quy trình giải quyết chế độ</w:t>
      </w:r>
      <w:bookmarkEnd w:id="404"/>
    </w:p>
    <w:p w14:paraId="05644BFB"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 nhân gửi bản sao được chứng thực từ các giấy tờ sau đến nơi đăng ký tuyển sinh, tuyển dụng:</w:t>
      </w:r>
    </w:p>
    <w:p w14:paraId="73C38D7C"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Quyết định hưởng trợ cấp ưu đãi (đối với người có công).</w:t>
      </w:r>
    </w:p>
    <w:p w14:paraId="3017BBD1"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Giấy chứng nhận thân nhân liệt sĩ hoặc giấy xác nhận thân nhân người có công của Ủy ban nhân dân cấp xã theo </w:t>
      </w:r>
      <w:bookmarkStart w:id="405" w:name="bieumau_ms_45_pl_1"/>
      <w:r w:rsidR="00905319" w:rsidRPr="002C7663">
        <w:rPr>
          <w:rFonts w:ascii="Arial" w:hAnsi="Arial" w:cs="Arial"/>
          <w:sz w:val="20"/>
          <w:szCs w:val="20"/>
        </w:rPr>
        <w:t>Mẫu</w:t>
      </w:r>
      <w:r w:rsidR="00762E2C" w:rsidRPr="002C7663">
        <w:rPr>
          <w:rFonts w:ascii="Arial" w:hAnsi="Arial" w:cs="Arial"/>
          <w:sz w:val="20"/>
          <w:szCs w:val="20"/>
        </w:rPr>
        <w:t xml:space="preserve"> số 45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405"/>
      <w:r w:rsidR="00762E2C" w:rsidRPr="002C7663">
        <w:rPr>
          <w:rFonts w:ascii="Arial" w:hAnsi="Arial" w:cs="Arial"/>
          <w:sz w:val="20"/>
          <w:szCs w:val="20"/>
        </w:rPr>
        <w:t xml:space="preserve"> </w:t>
      </w:r>
      <w:r w:rsidR="00722721" w:rsidRPr="002C7663">
        <w:rPr>
          <w:rFonts w:ascii="Arial" w:hAnsi="Arial" w:cs="Arial"/>
          <w:sz w:val="20"/>
          <w:szCs w:val="20"/>
        </w:rPr>
        <w:t>Nghị định này (đối với thân nhân liệt sĩ hoặc thân nhân người có công).</w:t>
      </w:r>
    </w:p>
    <w:p w14:paraId="198D1ED0"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Trình tự, thủ tục xem xét thực hiện chế độ ưu tiên trong tuyển sinh theo quy định của pháp luật về giáo dục, giáo dục đại học, giáo dục nghề nghiệp.</w:t>
      </w:r>
    </w:p>
    <w:p w14:paraId="55E3DBE4"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Trình tự, thủ tục giải quyết chế độ ưu tiên trong tạo việc làm thực hiện theo quy định của pháp luật </w:t>
      </w:r>
      <w:r w:rsidR="00437522" w:rsidRPr="002C7663">
        <w:rPr>
          <w:rFonts w:ascii="Arial" w:hAnsi="Arial" w:cs="Arial"/>
          <w:sz w:val="20"/>
          <w:szCs w:val="20"/>
        </w:rPr>
        <w:t>cán bộ</w:t>
      </w:r>
      <w:r w:rsidR="00722721" w:rsidRPr="002C7663">
        <w:rPr>
          <w:rFonts w:ascii="Arial" w:hAnsi="Arial" w:cs="Arial"/>
          <w:sz w:val="20"/>
          <w:szCs w:val="20"/>
        </w:rPr>
        <w:t xml:space="preserve">, công chức; viên chức; việc làm; người Việt Nam đi làm việc ở nước ngoài hoặc theo </w:t>
      </w:r>
      <w:r w:rsidRPr="002C7663">
        <w:rPr>
          <w:rFonts w:ascii="Arial" w:hAnsi="Arial" w:cs="Arial"/>
          <w:sz w:val="20"/>
          <w:szCs w:val="20"/>
        </w:rPr>
        <w:t>quy chế</w:t>
      </w:r>
      <w:r w:rsidR="00722721" w:rsidRPr="002C7663">
        <w:rPr>
          <w:rFonts w:ascii="Arial" w:hAnsi="Arial" w:cs="Arial"/>
          <w:sz w:val="20"/>
          <w:szCs w:val="20"/>
        </w:rPr>
        <w:t xml:space="preserve"> của từng cơ quan, tổ chức, doanh nghiệp, đơn vị.</w:t>
      </w:r>
    </w:p>
    <w:p w14:paraId="21779ADD"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06" w:name="muc_5_1"/>
      <w:r w:rsidRPr="002C7663">
        <w:rPr>
          <w:rFonts w:ascii="Arial" w:hAnsi="Arial" w:cs="Arial"/>
          <w:b/>
          <w:bCs/>
          <w:sz w:val="20"/>
          <w:szCs w:val="20"/>
        </w:rPr>
        <w:t>Mục</w:t>
      </w:r>
      <w:r w:rsidR="00FA5AAD" w:rsidRPr="002C7663">
        <w:rPr>
          <w:rFonts w:ascii="Arial" w:hAnsi="Arial" w:cs="Arial"/>
          <w:b/>
          <w:bCs/>
          <w:sz w:val="20"/>
          <w:szCs w:val="20"/>
        </w:rPr>
        <w:t xml:space="preserve"> 5. HỖ TRỢ ĐỂ THEO HỌC ĐẾN TRÌNH ĐỘ ĐẠI HỌC TẠI CÁC CƠ SỞ GIÁO DỤC THUỘC HỆ THỐNG GIÁO DỤC QUỐC DÂN</w:t>
      </w:r>
      <w:bookmarkEnd w:id="406"/>
    </w:p>
    <w:p w14:paraId="047CCC62"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407" w:name="dieu_94"/>
      <w:r w:rsidRPr="002C7663">
        <w:rPr>
          <w:rFonts w:ascii="Arial" w:hAnsi="Arial" w:cs="Arial"/>
          <w:b/>
          <w:bCs/>
          <w:sz w:val="20"/>
          <w:szCs w:val="20"/>
        </w:rPr>
        <w:t>Điều</w:t>
      </w:r>
      <w:r w:rsidR="00722721" w:rsidRPr="002C7663">
        <w:rPr>
          <w:rFonts w:ascii="Arial" w:hAnsi="Arial" w:cs="Arial"/>
          <w:b/>
          <w:bCs/>
          <w:sz w:val="20"/>
          <w:szCs w:val="20"/>
        </w:rPr>
        <w:t xml:space="preserve"> 94. Đối tượng hưởng</w:t>
      </w:r>
      <w:bookmarkEnd w:id="407"/>
    </w:p>
    <w:p w14:paraId="42B972A4"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Đối tượng hưởng theo quy định tại Pháp lệnh như sau:</w:t>
      </w:r>
    </w:p>
    <w:p w14:paraId="5F6FC967"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có công quy định tại các </w:t>
      </w:r>
      <w:bookmarkStart w:id="408" w:name="dc_85"/>
      <w:r w:rsidR="002C7663" w:rsidRPr="002C7663">
        <w:rPr>
          <w:rFonts w:ascii="Arial" w:hAnsi="Arial" w:cs="Arial"/>
          <w:sz w:val="20"/>
          <w:szCs w:val="20"/>
        </w:rPr>
        <w:t>điểm</w:t>
      </w:r>
      <w:r w:rsidR="00722721" w:rsidRPr="002C7663">
        <w:rPr>
          <w:rFonts w:ascii="Arial" w:hAnsi="Arial" w:cs="Arial"/>
          <w:sz w:val="20"/>
          <w:szCs w:val="20"/>
        </w:rPr>
        <w:t xml:space="preserve"> d, đ, e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38 Pháp lệnh</w:t>
      </w:r>
      <w:bookmarkEnd w:id="408"/>
      <w:r w:rsidR="00722721" w:rsidRPr="002C7663">
        <w:rPr>
          <w:rFonts w:ascii="Arial" w:hAnsi="Arial" w:cs="Arial"/>
          <w:sz w:val="20"/>
          <w:szCs w:val="20"/>
        </w:rPr>
        <w:t>.</w:t>
      </w:r>
    </w:p>
    <w:p w14:paraId="5E8E6DBA"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Con của người có công quy định tại các </w:t>
      </w:r>
      <w:bookmarkStart w:id="409" w:name="dc_86"/>
      <w:r w:rsidR="002C7663" w:rsidRPr="002C7663">
        <w:rPr>
          <w:rFonts w:ascii="Arial" w:hAnsi="Arial" w:cs="Arial"/>
          <w:sz w:val="20"/>
          <w:szCs w:val="20"/>
        </w:rPr>
        <w:t>điểm</w:t>
      </w:r>
      <w:r w:rsidR="00722721" w:rsidRPr="002C7663">
        <w:rPr>
          <w:rFonts w:ascii="Arial" w:hAnsi="Arial" w:cs="Arial"/>
          <w:sz w:val="20"/>
          <w:szCs w:val="20"/>
        </w:rPr>
        <w:t xml:space="preserve"> a, b, đ, e, g, h,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409"/>
      <w:r w:rsidR="00722721" w:rsidRPr="002C7663">
        <w:rPr>
          <w:rFonts w:ascii="Arial" w:hAnsi="Arial" w:cs="Arial"/>
          <w:sz w:val="20"/>
          <w:szCs w:val="20"/>
        </w:rPr>
        <w:t>; thân nhân liệt sĩ.</w:t>
      </w:r>
    </w:p>
    <w:p w14:paraId="1914555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học thuộc diện hưởng chế độ ưu đãi được quy định như sau:</w:t>
      </w:r>
    </w:p>
    <w:p w14:paraId="3C1A72C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Con người có công đang theo học tại các cơ sở giáo dục mầm non, cơ sở giáo dục phổ thông, giáo dục thường xuyên (đối với người học đang theo học </w:t>
      </w:r>
      <w:r w:rsidR="002C7663" w:rsidRPr="002C7663">
        <w:rPr>
          <w:rFonts w:ascii="Arial" w:hAnsi="Arial" w:cs="Arial"/>
          <w:sz w:val="20"/>
          <w:szCs w:val="20"/>
        </w:rPr>
        <w:t>Chương</w:t>
      </w:r>
      <w:r w:rsidR="00722721" w:rsidRPr="002C7663">
        <w:rPr>
          <w:rFonts w:ascii="Arial" w:hAnsi="Arial" w:cs="Arial"/>
          <w:sz w:val="20"/>
          <w:szCs w:val="20"/>
        </w:rPr>
        <w:t xml:space="preserve"> trình trung học cơ sở, trung học phổ thông), phổ thông dân tộc nội trú, trường dự bị đại học, trường năng khiếu, trường lớp dành cho người tàn tật, khuyết tật (sau đây gọi là cơ sở giáo dục phổ thông).</w:t>
      </w:r>
    </w:p>
    <w:p w14:paraId="5DB1E80D"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Người có công và con của họ đang theo học tại các cơ sở giáo dục nghề nghiệp có khóa học từ 01 năm trở lên hoặc cơ sở giáo dục đại học (sau đây gọi là cơ sở </w:t>
      </w:r>
      <w:r w:rsidRPr="002C7663">
        <w:rPr>
          <w:rFonts w:ascii="Arial" w:hAnsi="Arial" w:cs="Arial"/>
          <w:sz w:val="20"/>
          <w:szCs w:val="20"/>
        </w:rPr>
        <w:t>giáo</w:t>
      </w:r>
      <w:r w:rsidR="00722721" w:rsidRPr="002C7663">
        <w:rPr>
          <w:rFonts w:ascii="Arial" w:hAnsi="Arial" w:cs="Arial"/>
          <w:sz w:val="20"/>
          <w:szCs w:val="20"/>
        </w:rPr>
        <w:t xml:space="preserve"> dục </w:t>
      </w:r>
      <w:r w:rsidRPr="002C7663">
        <w:rPr>
          <w:rFonts w:ascii="Arial" w:hAnsi="Arial" w:cs="Arial"/>
          <w:sz w:val="20"/>
          <w:szCs w:val="20"/>
        </w:rPr>
        <w:t>nghề nghiệp</w:t>
      </w:r>
      <w:r w:rsidR="00722721" w:rsidRPr="002C7663">
        <w:rPr>
          <w:rFonts w:ascii="Arial" w:hAnsi="Arial" w:cs="Arial"/>
          <w:sz w:val="20"/>
          <w:szCs w:val="20"/>
        </w:rPr>
        <w:t>, đại học).</w:t>
      </w:r>
    </w:p>
    <w:p w14:paraId="0D20179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10" w:name="dieu_95"/>
      <w:r w:rsidRPr="002C7663">
        <w:rPr>
          <w:rFonts w:ascii="Arial" w:hAnsi="Arial" w:cs="Arial"/>
          <w:b/>
          <w:bCs/>
          <w:sz w:val="20"/>
          <w:szCs w:val="20"/>
        </w:rPr>
        <w:t>Điều</w:t>
      </w:r>
      <w:r w:rsidR="00722721" w:rsidRPr="002C7663">
        <w:rPr>
          <w:rFonts w:ascii="Arial" w:hAnsi="Arial" w:cs="Arial"/>
          <w:b/>
          <w:bCs/>
          <w:sz w:val="20"/>
          <w:szCs w:val="20"/>
        </w:rPr>
        <w:t xml:space="preserve"> 95. Chế độ hỗ trợ</w:t>
      </w:r>
      <w:bookmarkEnd w:id="410"/>
    </w:p>
    <w:p w14:paraId="2334A4D0"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Hỗ trợ học phí theo quy định của Luật Giáo dục.</w:t>
      </w:r>
    </w:p>
    <w:p w14:paraId="35A38D90"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Trợ cấp mỗi năm học một lần.</w:t>
      </w:r>
    </w:p>
    <w:p w14:paraId="5E7AAA8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Trợ </w:t>
      </w:r>
      <w:r w:rsidR="001B3DD1" w:rsidRPr="002C7663">
        <w:rPr>
          <w:rFonts w:ascii="Arial" w:hAnsi="Arial" w:cs="Arial"/>
          <w:sz w:val="20"/>
          <w:szCs w:val="20"/>
        </w:rPr>
        <w:t>cấp</w:t>
      </w:r>
      <w:r w:rsidR="00722721" w:rsidRPr="002C7663">
        <w:rPr>
          <w:rFonts w:ascii="Arial" w:hAnsi="Arial" w:cs="Arial"/>
          <w:sz w:val="20"/>
          <w:szCs w:val="20"/>
        </w:rPr>
        <w:t xml:space="preserve"> hằng tháng.</w:t>
      </w:r>
    </w:p>
    <w:p w14:paraId="22ECAF0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11" w:name="dieu_96"/>
      <w:r w:rsidRPr="002C7663">
        <w:rPr>
          <w:rFonts w:ascii="Arial" w:hAnsi="Arial" w:cs="Arial"/>
          <w:b/>
          <w:bCs/>
          <w:sz w:val="20"/>
          <w:szCs w:val="20"/>
        </w:rPr>
        <w:t>Điều</w:t>
      </w:r>
      <w:r w:rsidR="00722721" w:rsidRPr="002C7663">
        <w:rPr>
          <w:rFonts w:ascii="Arial" w:hAnsi="Arial" w:cs="Arial"/>
          <w:b/>
          <w:bCs/>
          <w:sz w:val="20"/>
          <w:szCs w:val="20"/>
        </w:rPr>
        <w:t xml:space="preserve"> 96. Nguyên tắc</w:t>
      </w:r>
      <w:bookmarkEnd w:id="411"/>
    </w:p>
    <w:p w14:paraId="6D033293"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học thuộc nhiều diện được hưởng chế độ ưu đãi trong giáo dục nghề nghiệp, đại học thì chỉ hưởng một chế độ ưu đãi mức cao nhất.</w:t>
      </w:r>
    </w:p>
    <w:p w14:paraId="2EB8107D"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Người học cùng một lúc học ở nhiều cơ sở giáo dục nghề nghiệp, đại học hoặc nhiều khoa, nhiều ngành thì chỉ</w:t>
      </w:r>
      <w:r w:rsidRPr="002C7663">
        <w:rPr>
          <w:rFonts w:ascii="Arial" w:hAnsi="Arial" w:cs="Arial"/>
          <w:sz w:val="20"/>
          <w:szCs w:val="20"/>
        </w:rPr>
        <w:t xml:space="preserve"> được hưở</w:t>
      </w:r>
      <w:r w:rsidR="00722721" w:rsidRPr="002C7663">
        <w:rPr>
          <w:rFonts w:ascii="Arial" w:hAnsi="Arial" w:cs="Arial"/>
          <w:sz w:val="20"/>
          <w:szCs w:val="20"/>
        </w:rPr>
        <w:t>ng một chế độ ưu đãi mức cao nhất tại một cơ sở giáo dục nghề nghiệp, đại học.</w:t>
      </w:r>
    </w:p>
    <w:p w14:paraId="665D5237"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Thời gian hưởng chế độ ưu đãi là thời gian của khung đào tạo theo quy định tại quy chế đào tạo đại học, giáo dục nghề nghiệp và giáo dục phổ thông, kể cả thời gian ngừng học do ốm đau, tai nạn mà chưa có quyết định thôi học.</w:t>
      </w:r>
    </w:p>
    <w:p w14:paraId="2527FAC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Người học chưa hưởng chế độ ưu đãi đủ thời gian theo quy định mà chuyển cơ sở giáo dục nghề nghiệp, đại học thì được giải quyết tiếp chế độ ưu đãi tại cơ sở giáo dục nghề nghiệp, đại học mới sau khi trừ đi thời gian đã được hưởng chế độ ưu đãi.</w:t>
      </w:r>
    </w:p>
    <w:p w14:paraId="09CC3BE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Chế độ ưu đãi chỉ được thực hiện đối </w:t>
      </w:r>
      <w:r w:rsidR="0064378E" w:rsidRPr="002C7663">
        <w:rPr>
          <w:rFonts w:ascii="Arial" w:hAnsi="Arial" w:cs="Arial"/>
          <w:sz w:val="20"/>
          <w:szCs w:val="20"/>
        </w:rPr>
        <w:t>với</w:t>
      </w:r>
      <w:r w:rsidR="00722721" w:rsidRPr="002C7663">
        <w:rPr>
          <w:rFonts w:ascii="Arial" w:hAnsi="Arial" w:cs="Arial"/>
          <w:sz w:val="20"/>
          <w:szCs w:val="20"/>
        </w:rPr>
        <w:t xml:space="preserve"> người học đã được tiếp nhận hồ sơ hưởng chế độ ưu đãi trong thời gian theo học của cấp học, khóa học.</w:t>
      </w:r>
    </w:p>
    <w:p w14:paraId="7B22A258"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Các trường hợp không áp dụng:</w:t>
      </w:r>
    </w:p>
    <w:p w14:paraId="7ABB0838"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Không áp dụng chế độ ưu đãi đối với người học đã hưởng chế độ ưu đãi đủ thời gian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này tại một cơ sở giáo dục nghề nghiệp, đại học cùng trình độ đào tạo.</w:t>
      </w:r>
    </w:p>
    <w:p w14:paraId="74374F17"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Không áp dụng trợ cấp hằng tháng đối với trường hợp đang hưởng lương hoặc chi </w:t>
      </w:r>
      <w:r w:rsidRPr="002C7663">
        <w:rPr>
          <w:rFonts w:ascii="Arial" w:hAnsi="Arial" w:cs="Arial"/>
          <w:sz w:val="20"/>
          <w:szCs w:val="20"/>
        </w:rPr>
        <w:t>phí</w:t>
      </w:r>
      <w:r w:rsidR="00722721" w:rsidRPr="002C7663">
        <w:rPr>
          <w:rFonts w:ascii="Arial" w:hAnsi="Arial" w:cs="Arial"/>
          <w:sz w:val="20"/>
          <w:szCs w:val="20"/>
        </w:rPr>
        <w:t xml:space="preserve"> sinh hoạt khi đi học.</w:t>
      </w:r>
    </w:p>
    <w:p w14:paraId="08E2243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Thời gian hưởng trợ cấp hàng tháng được cấp đủ 12 tháng cho một năm học.</w:t>
      </w:r>
    </w:p>
    <w:p w14:paraId="6693F306"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Trường hợp người có công đồng thời là thân nhân liệt sĩ thì chỉ hưởng chế độ cao nhất của một đối tượng.</w:t>
      </w:r>
    </w:p>
    <w:p w14:paraId="54DF0AFD"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412" w:name="dieu_97"/>
      <w:r w:rsidRPr="002C7663">
        <w:rPr>
          <w:rFonts w:ascii="Arial" w:hAnsi="Arial" w:cs="Arial"/>
          <w:b/>
          <w:bCs/>
          <w:sz w:val="20"/>
          <w:szCs w:val="20"/>
        </w:rPr>
        <w:t>Điều</w:t>
      </w:r>
      <w:r w:rsidR="00722721" w:rsidRPr="002C7663">
        <w:rPr>
          <w:rFonts w:ascii="Arial" w:hAnsi="Arial" w:cs="Arial"/>
          <w:b/>
          <w:bCs/>
          <w:sz w:val="20"/>
          <w:szCs w:val="20"/>
        </w:rPr>
        <w:t xml:space="preserve"> 97. Hồ sơ, thủ tục giải quyết chế độ ưu đãi</w:t>
      </w:r>
      <w:bookmarkEnd w:id="412"/>
    </w:p>
    <w:p w14:paraId="0BB575A3"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hồ sơ người có công đang do quân đội, công an quản lý thực hiện như sau:</w:t>
      </w:r>
    </w:p>
    <w:p w14:paraId="4B6EAD01" w14:textId="77777777" w:rsidR="00223E34" w:rsidRPr="002C7663" w:rsidRDefault="002F5D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gửi đơn đề nghị theo </w:t>
      </w:r>
      <w:bookmarkStart w:id="413" w:name="bieumau_ms_20_pl_1"/>
      <w:r w:rsidR="00905319" w:rsidRPr="002C7663">
        <w:rPr>
          <w:rFonts w:ascii="Arial" w:hAnsi="Arial" w:cs="Arial"/>
          <w:sz w:val="20"/>
          <w:szCs w:val="20"/>
        </w:rPr>
        <w:t>Mẫu</w:t>
      </w:r>
      <w:r w:rsidR="00762E2C" w:rsidRPr="002C7663">
        <w:rPr>
          <w:rFonts w:ascii="Arial" w:hAnsi="Arial" w:cs="Arial"/>
          <w:sz w:val="20"/>
          <w:szCs w:val="20"/>
        </w:rPr>
        <w:t xml:space="preserve"> số 20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413"/>
      <w:r w:rsidR="00722721" w:rsidRPr="002C7663">
        <w:rPr>
          <w:rFonts w:ascii="Arial" w:hAnsi="Arial" w:cs="Arial"/>
          <w:sz w:val="20"/>
          <w:szCs w:val="20"/>
        </w:rPr>
        <w:t xml:space="preserve"> Nghị định này kèm giấy xác nhận theo </w:t>
      </w:r>
      <w:bookmarkStart w:id="414" w:name="bieumau_ms_41_pl_1"/>
      <w:r w:rsidR="00905319" w:rsidRPr="002C7663">
        <w:rPr>
          <w:rFonts w:ascii="Arial" w:hAnsi="Arial" w:cs="Arial"/>
          <w:sz w:val="20"/>
          <w:szCs w:val="20"/>
          <w:lang w:val="en-US" w:eastAsia="en-US" w:bidi="en-US"/>
        </w:rPr>
        <w:t>Mẫu</w:t>
      </w:r>
      <w:r w:rsidR="00762E2C" w:rsidRPr="002C7663">
        <w:rPr>
          <w:rFonts w:ascii="Arial" w:hAnsi="Arial" w:cs="Arial"/>
          <w:sz w:val="20"/>
          <w:szCs w:val="20"/>
          <w:lang w:val="en-US" w:eastAsia="en-US" w:bidi="en-US"/>
        </w:rPr>
        <w:t xml:space="preserve"> số 41 </w:t>
      </w:r>
      <w:r w:rsidR="00905319" w:rsidRPr="002C7663">
        <w:rPr>
          <w:rFonts w:ascii="Arial" w:hAnsi="Arial" w:cs="Arial"/>
          <w:sz w:val="20"/>
          <w:szCs w:val="20"/>
          <w:lang w:val="en-US" w:eastAsia="en-US" w:bidi="en-US"/>
        </w:rPr>
        <w:t>Phụ lục</w:t>
      </w:r>
      <w:r w:rsidR="00762E2C" w:rsidRPr="002C7663">
        <w:rPr>
          <w:rFonts w:ascii="Arial" w:hAnsi="Arial" w:cs="Arial"/>
          <w:sz w:val="20"/>
          <w:szCs w:val="20"/>
          <w:lang w:val="en-US" w:eastAsia="en-US" w:bidi="en-US"/>
        </w:rPr>
        <w:t xml:space="preserve"> I</w:t>
      </w:r>
      <w:bookmarkEnd w:id="414"/>
      <w:r w:rsidR="00722721" w:rsidRPr="002C7663">
        <w:rPr>
          <w:rFonts w:ascii="Arial" w:hAnsi="Arial" w:cs="Arial"/>
          <w:sz w:val="20"/>
          <w:szCs w:val="20"/>
        </w:rPr>
        <w:t xml:space="preserve"> Nghị định này gửi đến cơ quan, đơn vị quản lý người có công vào đầu năm học đầu tiên của giáo dục phổ thông hoặc đầu khóa học của giáo dục nghề nghiệp, đại học.</w:t>
      </w:r>
    </w:p>
    <w:p w14:paraId="6FEFE171" w14:textId="77777777" w:rsidR="00223E34" w:rsidRPr="002C7663" w:rsidRDefault="00F540FA"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b) </w:t>
      </w:r>
      <w:r w:rsidR="00722721" w:rsidRPr="002C7663">
        <w:rPr>
          <w:rFonts w:ascii="Arial" w:hAnsi="Arial" w:cs="Arial"/>
          <w:sz w:val="20"/>
          <w:szCs w:val="20"/>
        </w:rPr>
        <w:t>Cơ quan, đơn vị quản lý người có công thuộc Bộ Quốc phòng, Bộ Công an, có trách nhiệm đề nghị cơ quan quản lý hồ sơ xác nhận và gửi đến Phòng Lao động - Thương binh và Xã hội nơi người học thường trú kèm theo bản sao hồ sơ người có công.</w:t>
      </w:r>
    </w:p>
    <w:p w14:paraId="60A8A356"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415" w:name="diem_c_1_97"/>
      <w:r w:rsidRPr="0064230D">
        <w:rPr>
          <w:rFonts w:ascii="Arial" w:hAnsi="Arial" w:cs="Arial"/>
          <w:sz w:val="20"/>
          <w:szCs w:val="20"/>
          <w:lang w:val="en-US"/>
        </w:rPr>
        <w:t>c) Bộ Quốc phòng, Bộ Công an hướng dẫn khoản này. Thời gian xem xét, giải quyết không quá 12 ngày kể từ ngày nhận được đơn đề nghị.</w:t>
      </w:r>
      <w:bookmarkEnd w:id="415"/>
    </w:p>
    <w:p w14:paraId="408EFAAD" w14:textId="77777777" w:rsidR="00223E34" w:rsidRPr="002C7663" w:rsidRDefault="00F540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không thuộc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thực hiện như sau:</w:t>
      </w:r>
    </w:p>
    <w:p w14:paraId="48338FEB" w14:textId="77777777" w:rsidR="00223E34" w:rsidRPr="002C7663" w:rsidRDefault="00F540F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gửi đơn đề nghị theo </w:t>
      </w:r>
      <w:bookmarkStart w:id="416" w:name="bieumau_ms_20_pl_1_1"/>
      <w:r w:rsidR="00905319" w:rsidRPr="002C7663">
        <w:rPr>
          <w:rFonts w:ascii="Arial" w:hAnsi="Arial" w:cs="Arial"/>
          <w:sz w:val="20"/>
          <w:szCs w:val="20"/>
        </w:rPr>
        <w:t>Mẫu</w:t>
      </w:r>
      <w:r w:rsidR="00762E2C" w:rsidRPr="002C7663">
        <w:rPr>
          <w:rFonts w:ascii="Arial" w:hAnsi="Arial" w:cs="Arial"/>
          <w:sz w:val="20"/>
          <w:szCs w:val="20"/>
        </w:rPr>
        <w:t xml:space="preserve"> số 20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416"/>
      <w:r w:rsidR="00722721" w:rsidRPr="002C7663">
        <w:rPr>
          <w:rFonts w:ascii="Arial" w:hAnsi="Arial" w:cs="Arial"/>
          <w:sz w:val="20"/>
          <w:szCs w:val="20"/>
        </w:rPr>
        <w:t xml:space="preserve"> Nghị định này kèm giấy xác nhận theo </w:t>
      </w:r>
      <w:bookmarkStart w:id="417" w:name="bieumau_ms_41_pl_1_1"/>
      <w:r w:rsidR="00905319" w:rsidRPr="002C7663">
        <w:rPr>
          <w:rFonts w:ascii="Arial" w:hAnsi="Arial" w:cs="Arial"/>
          <w:sz w:val="20"/>
          <w:szCs w:val="20"/>
        </w:rPr>
        <w:t>Mẫu</w:t>
      </w:r>
      <w:r w:rsidR="00762E2C" w:rsidRPr="002C7663">
        <w:rPr>
          <w:rFonts w:ascii="Arial" w:hAnsi="Arial" w:cs="Arial"/>
          <w:sz w:val="20"/>
          <w:szCs w:val="20"/>
        </w:rPr>
        <w:t xml:space="preserve"> số 41 </w:t>
      </w:r>
      <w:r w:rsidR="00905319" w:rsidRPr="002C7663">
        <w:rPr>
          <w:rFonts w:ascii="Arial" w:hAnsi="Arial" w:cs="Arial"/>
          <w:sz w:val="20"/>
          <w:szCs w:val="20"/>
        </w:rPr>
        <w:t>Phụ lục</w:t>
      </w:r>
      <w:r w:rsidR="00762E2C" w:rsidRPr="002C7663">
        <w:rPr>
          <w:rFonts w:ascii="Arial" w:hAnsi="Arial" w:cs="Arial"/>
          <w:sz w:val="20"/>
          <w:szCs w:val="20"/>
        </w:rPr>
        <w:t xml:space="preserve"> I</w:t>
      </w:r>
      <w:bookmarkEnd w:id="417"/>
      <w:r w:rsidR="00762E2C" w:rsidRPr="002C7663">
        <w:rPr>
          <w:rFonts w:ascii="Arial" w:hAnsi="Arial" w:cs="Arial"/>
          <w:sz w:val="20"/>
          <w:szCs w:val="20"/>
        </w:rPr>
        <w:t xml:space="preserve"> </w:t>
      </w:r>
      <w:r w:rsidR="00722721" w:rsidRPr="002C7663">
        <w:rPr>
          <w:rFonts w:ascii="Arial" w:hAnsi="Arial" w:cs="Arial"/>
          <w:sz w:val="20"/>
          <w:szCs w:val="20"/>
        </w:rPr>
        <w:t>Nghị định này gửi đến Ủy ban nhân dân cấp xã nơi quản lý hồ sơ người có công vào đầu năm học đầu tiên của giáo dục mầm non, giáo dục phổ thông hoặc đầu khóa học của giáo dục nghề nghiệp, đại học.</w:t>
      </w:r>
    </w:p>
    <w:p w14:paraId="7D2518B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có công với cách mạng đang hưởng trợ cấp ưu đãi hàng tháng thuộc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thuộc ngành Lao động - Thương binh và Xã hội quản lý thì cơ quan này chịu trách nhiệm xác nhận trong thời gian 03 ngày làm việc và gửi về Phòng Lao động - Thương binh và Xã hội nơi người học thường trú.</w:t>
      </w:r>
    </w:p>
    <w:p w14:paraId="1332F9DB"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Ủy ban nhân dân cấp xã trong thời gian 03 ngày làm việc kể từ ngày nhận đủ các giấy tờ, có trách nhiệm kiểm tra, xác nhận đơn và lập danh sách gửi Phòng Lao động - Thương binh và Xã hội.</w:t>
      </w:r>
    </w:p>
    <w:p w14:paraId="25A80F51"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Phòng Lao động - Thương binh và Xã hội trong thời gian 05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nhận đủ </w:t>
      </w:r>
      <w:r w:rsidR="00DE3394" w:rsidRPr="002C7663">
        <w:rPr>
          <w:rFonts w:ascii="Arial" w:hAnsi="Arial" w:cs="Arial"/>
          <w:sz w:val="20"/>
          <w:szCs w:val="20"/>
        </w:rPr>
        <w:t>giấy</w:t>
      </w:r>
      <w:r w:rsidR="00722721" w:rsidRPr="002C7663">
        <w:rPr>
          <w:rFonts w:ascii="Arial" w:hAnsi="Arial" w:cs="Arial"/>
          <w:sz w:val="20"/>
          <w:szCs w:val="20"/>
        </w:rPr>
        <w:t xml:space="preserve"> tờ, có trách nhiệm </w:t>
      </w:r>
      <w:r w:rsidR="00E12C3C" w:rsidRPr="002C7663">
        <w:rPr>
          <w:rFonts w:ascii="Arial" w:hAnsi="Arial" w:cs="Arial"/>
          <w:sz w:val="20"/>
          <w:szCs w:val="20"/>
        </w:rPr>
        <w:t>thẩm</w:t>
      </w:r>
      <w:r w:rsidR="00722721" w:rsidRPr="002C7663">
        <w:rPr>
          <w:rFonts w:ascii="Arial" w:hAnsi="Arial" w:cs="Arial"/>
          <w:sz w:val="20"/>
          <w:szCs w:val="20"/>
        </w:rPr>
        <w:t xml:space="preserve"> định hồ sơ, lập danh sách kèm giấy tờ theo quy định gửi Sở Lao động - Thương binh và Xã hội.</w:t>
      </w:r>
    </w:p>
    <w:p w14:paraId="3B605837"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Sở Lao động - Thương binh và Xã hội trong thời gian 07 </w:t>
      </w:r>
      <w:r w:rsidR="000E5005" w:rsidRPr="002C7663">
        <w:rPr>
          <w:rFonts w:ascii="Arial" w:hAnsi="Arial" w:cs="Arial"/>
          <w:sz w:val="20"/>
          <w:szCs w:val="20"/>
        </w:rPr>
        <w:t>ngày</w:t>
      </w:r>
      <w:r w:rsidR="00722721" w:rsidRPr="002C7663">
        <w:rPr>
          <w:rFonts w:ascii="Arial" w:hAnsi="Arial" w:cs="Arial"/>
          <w:sz w:val="20"/>
          <w:szCs w:val="20"/>
        </w:rPr>
        <w:t xml:space="preserve"> làm việc kể từ ngày nhận đủ giấy tờ, có trách nhiệm kiểm tra, đối chiếu với hồ sơ người có công, ban hành quyết định trợ cấp ưu đãi trong giáo dục đào tạo theo </w:t>
      </w:r>
      <w:bookmarkStart w:id="418" w:name="bieumau_ms_70_pl_1"/>
      <w:r w:rsidR="00905319" w:rsidRPr="002C7663">
        <w:rPr>
          <w:rFonts w:ascii="Arial" w:hAnsi="Arial" w:cs="Arial"/>
          <w:sz w:val="20"/>
          <w:szCs w:val="20"/>
          <w:lang w:val="en-US" w:eastAsia="en-US" w:bidi="en-US"/>
        </w:rPr>
        <w:t>Mẫu</w:t>
      </w:r>
      <w:r w:rsidR="00762E2C" w:rsidRPr="002C7663">
        <w:rPr>
          <w:rFonts w:ascii="Arial" w:hAnsi="Arial" w:cs="Arial"/>
          <w:sz w:val="20"/>
          <w:szCs w:val="20"/>
          <w:lang w:val="en-US" w:eastAsia="en-US" w:bidi="en-US"/>
        </w:rPr>
        <w:t xml:space="preserve"> số 70 </w:t>
      </w:r>
      <w:r w:rsidR="00905319" w:rsidRPr="002C7663">
        <w:rPr>
          <w:rFonts w:ascii="Arial" w:hAnsi="Arial" w:cs="Arial"/>
          <w:sz w:val="20"/>
          <w:szCs w:val="20"/>
          <w:lang w:val="en-US" w:eastAsia="en-US" w:bidi="en-US"/>
        </w:rPr>
        <w:t>Phụ lục</w:t>
      </w:r>
      <w:r w:rsidR="00762E2C" w:rsidRPr="002C7663">
        <w:rPr>
          <w:rFonts w:ascii="Arial" w:hAnsi="Arial" w:cs="Arial"/>
          <w:sz w:val="20"/>
          <w:szCs w:val="20"/>
          <w:lang w:val="en-US" w:eastAsia="en-US" w:bidi="en-US"/>
        </w:rPr>
        <w:t xml:space="preserve"> I</w:t>
      </w:r>
      <w:bookmarkEnd w:id="418"/>
      <w:r w:rsidR="00722721" w:rsidRPr="002C7663">
        <w:rPr>
          <w:rFonts w:ascii="Arial" w:hAnsi="Arial" w:cs="Arial"/>
          <w:sz w:val="20"/>
          <w:szCs w:val="20"/>
        </w:rPr>
        <w:t xml:space="preserve"> Nghị định này đối với các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và lưu ghép cùng hồ sơ người có công.</w:t>
      </w:r>
    </w:p>
    <w:p w14:paraId="7A24FBE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19" w:name="dieu_98"/>
      <w:r w:rsidRPr="002C7663">
        <w:rPr>
          <w:rFonts w:ascii="Arial" w:hAnsi="Arial" w:cs="Arial"/>
          <w:b/>
          <w:bCs/>
          <w:sz w:val="20"/>
          <w:szCs w:val="20"/>
        </w:rPr>
        <w:t>Điều</w:t>
      </w:r>
      <w:r w:rsidR="00FA5AAD" w:rsidRPr="002C7663">
        <w:rPr>
          <w:rFonts w:ascii="Arial" w:hAnsi="Arial" w:cs="Arial"/>
          <w:b/>
          <w:bCs/>
          <w:sz w:val="20"/>
          <w:szCs w:val="20"/>
        </w:rPr>
        <w:t xml:space="preserve"> 98. Thực hiện chi trả</w:t>
      </w:r>
      <w:bookmarkEnd w:id="419"/>
    </w:p>
    <w:p w14:paraId="77E01F5C"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Phòng Lao động - Thương binh và Xã hội là cơ quan thực hiện chi trả </w:t>
      </w:r>
      <w:r w:rsidR="00FE7A9F" w:rsidRPr="002C7663">
        <w:rPr>
          <w:rFonts w:ascii="Arial" w:hAnsi="Arial" w:cs="Arial"/>
          <w:sz w:val="20"/>
          <w:szCs w:val="20"/>
        </w:rPr>
        <w:t>chế độ</w:t>
      </w:r>
      <w:r w:rsidR="00722721" w:rsidRPr="002C7663">
        <w:rPr>
          <w:rFonts w:ascii="Arial" w:hAnsi="Arial" w:cs="Arial"/>
          <w:sz w:val="20"/>
          <w:szCs w:val="20"/>
        </w:rPr>
        <w:t xml:space="preserve"> ưu đãi trong giáo dục </w:t>
      </w:r>
      <w:r w:rsidR="002F5D21" w:rsidRPr="002C7663">
        <w:rPr>
          <w:rFonts w:ascii="Arial" w:hAnsi="Arial" w:cs="Arial"/>
          <w:sz w:val="20"/>
          <w:szCs w:val="20"/>
        </w:rPr>
        <w:t>nghề nghiệp</w:t>
      </w:r>
      <w:r w:rsidR="00722721" w:rsidRPr="002C7663">
        <w:rPr>
          <w:rFonts w:ascii="Arial" w:hAnsi="Arial" w:cs="Arial"/>
          <w:sz w:val="20"/>
          <w:szCs w:val="20"/>
        </w:rPr>
        <w:t xml:space="preserve">, đại học theo phương thức trực </w:t>
      </w:r>
      <w:r w:rsidR="007D0DCF" w:rsidRPr="002C7663">
        <w:rPr>
          <w:rFonts w:ascii="Arial" w:hAnsi="Arial" w:cs="Arial"/>
          <w:sz w:val="20"/>
          <w:szCs w:val="20"/>
        </w:rPr>
        <w:t>tiếp</w:t>
      </w:r>
      <w:r w:rsidR="00722721" w:rsidRPr="002C7663">
        <w:rPr>
          <w:rFonts w:ascii="Arial" w:hAnsi="Arial" w:cs="Arial"/>
          <w:sz w:val="20"/>
          <w:szCs w:val="20"/>
        </w:rPr>
        <w:t xml:space="preserve"> hoặc qua tài </w:t>
      </w:r>
      <w:r w:rsidR="002C7663" w:rsidRPr="002C7663">
        <w:rPr>
          <w:rFonts w:ascii="Arial" w:hAnsi="Arial" w:cs="Arial"/>
          <w:sz w:val="20"/>
          <w:szCs w:val="20"/>
        </w:rPr>
        <w:t>khoản</w:t>
      </w:r>
      <w:r w:rsidR="00722721" w:rsidRPr="002C7663">
        <w:rPr>
          <w:rFonts w:ascii="Arial" w:hAnsi="Arial" w:cs="Arial"/>
          <w:sz w:val="20"/>
          <w:szCs w:val="20"/>
        </w:rPr>
        <w:t xml:space="preserve"> cá nhân theo yêu cầu của người học.</w:t>
      </w:r>
    </w:p>
    <w:p w14:paraId="6C1FFBD6"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Thời gian chi trả:</w:t>
      </w:r>
    </w:p>
    <w:p w14:paraId="220D44D8" w14:textId="77777777" w:rsidR="00223E34" w:rsidRPr="002C7663" w:rsidRDefault="002C4F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Trợ cấp ưu đãi hằng năm thực hiện chi trả vào đầu năm học hoặc đầu khóa học, cụ thể: chi trả vào tháng 10, tháng 11 đối với người học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94 Nghị định này; chi trả vào tháng 11, tháng 12 đối với người học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94 Nghị định này.</w:t>
      </w:r>
    </w:p>
    <w:p w14:paraId="7216CEEF" w14:textId="77777777" w:rsidR="00223E34" w:rsidRPr="002C7663" w:rsidRDefault="006F7C3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Trợ cấp ưu đãi hằng tháng thực hiện chi trả 02 lần trong năm, cụ thể: lần 1 chi trả vào tháng 10, tháng 11 đối với người học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94 Nghị định này hoặc tháng 11, tháng 12 đối với người học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94 Nghị định này; lần 2 chi trả vào tháng 3, tháng 4.</w:t>
      </w:r>
    </w:p>
    <w:p w14:paraId="700D9710" w14:textId="77777777" w:rsidR="00223E34" w:rsidRPr="002C7663" w:rsidRDefault="006F7C3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Trường hợp người học chưa hưởng chế độ ưu đãi theo thời hạn quy định thì được truy lĩnh trong kỳ chi trả tiếp theo.</w:t>
      </w:r>
    </w:p>
    <w:p w14:paraId="546944E9" w14:textId="77777777" w:rsidR="00223E34" w:rsidRPr="002C7663" w:rsidRDefault="006F7C3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người học bị kỷ luật buộc thôi học hoặc tự ý bỏ học thì cơ sở giáo dục phổ thông hoặc cơ sở giáo dục nghề nghiệp, đại học nơi đang học trong thời gian 07 ngày làm việc kể từ ngày có quyết định buộc thôi học, có trách nhiệm gửi thông báo đến cơ quan thực hiện chi trả để dừng thực hiện chế độ ưu đãi.</w:t>
      </w:r>
    </w:p>
    <w:p w14:paraId="6585817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Khi người học được nhập học lại thì cơ sở giáo dục phổ thông hoặc cơ sở giáo dục nghề nghiệp, đại học nơi đang học trong thời gian 07 ngày làm việc </w:t>
      </w:r>
      <w:r w:rsidR="007D0DCF" w:rsidRPr="002C7663">
        <w:rPr>
          <w:rFonts w:ascii="Arial" w:hAnsi="Arial" w:cs="Arial"/>
          <w:sz w:val="20"/>
          <w:szCs w:val="20"/>
        </w:rPr>
        <w:t>kể từ</w:t>
      </w:r>
      <w:r w:rsidRPr="002C7663">
        <w:rPr>
          <w:rFonts w:ascii="Arial" w:hAnsi="Arial" w:cs="Arial"/>
          <w:sz w:val="20"/>
          <w:szCs w:val="20"/>
        </w:rPr>
        <w:t xml:space="preserve"> ngày có </w:t>
      </w:r>
      <w:r w:rsidR="005118F4" w:rsidRPr="002C7663">
        <w:rPr>
          <w:rFonts w:ascii="Arial" w:hAnsi="Arial" w:cs="Arial"/>
          <w:sz w:val="20"/>
          <w:szCs w:val="20"/>
        </w:rPr>
        <w:t>quyết</w:t>
      </w:r>
      <w:r w:rsidRPr="002C7663">
        <w:rPr>
          <w:rFonts w:ascii="Arial" w:hAnsi="Arial" w:cs="Arial"/>
          <w:sz w:val="20"/>
          <w:szCs w:val="20"/>
        </w:rPr>
        <w:t xml:space="preserve"> định nhập học lại, có trách nhiệm gửi thông báo </w:t>
      </w:r>
      <w:r w:rsidR="0064378E" w:rsidRPr="002C7663">
        <w:rPr>
          <w:rFonts w:ascii="Arial" w:hAnsi="Arial" w:cs="Arial"/>
          <w:sz w:val="20"/>
          <w:szCs w:val="20"/>
        </w:rPr>
        <w:t>đến</w:t>
      </w:r>
      <w:r w:rsidRPr="002C7663">
        <w:rPr>
          <w:rFonts w:ascii="Arial" w:hAnsi="Arial" w:cs="Arial"/>
          <w:sz w:val="20"/>
          <w:szCs w:val="20"/>
        </w:rPr>
        <w:t xml:space="preserve"> cơ quan thực hiện chi trả để tiếp tục thực hiện chế độ ưu đãi.</w:t>
      </w:r>
    </w:p>
    <w:p w14:paraId="4DC4EF33" w14:textId="77777777" w:rsidR="00223E34" w:rsidRPr="002C7663" w:rsidRDefault="0004282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Trường hợp người học không được thực hiện chế độ ưu đãi trong giáo dục đào tạo quy định tại các </w:t>
      </w:r>
      <w:bookmarkStart w:id="420" w:name="dc_87"/>
      <w:r w:rsidR="002C7663" w:rsidRPr="002C7663">
        <w:rPr>
          <w:rFonts w:ascii="Arial" w:hAnsi="Arial" w:cs="Arial"/>
          <w:sz w:val="20"/>
          <w:szCs w:val="20"/>
        </w:rPr>
        <w:t>khoản</w:t>
      </w:r>
      <w:r w:rsidR="00FA5AAD" w:rsidRPr="002C7663">
        <w:rPr>
          <w:rFonts w:ascii="Arial" w:hAnsi="Arial" w:cs="Arial"/>
          <w:sz w:val="20"/>
          <w:szCs w:val="20"/>
        </w:rPr>
        <w:t xml:space="preserve"> 1, 3, 4, 5 </w:t>
      </w:r>
      <w:r w:rsidR="002C7663" w:rsidRPr="002C7663">
        <w:rPr>
          <w:rFonts w:ascii="Arial" w:hAnsi="Arial" w:cs="Arial"/>
          <w:sz w:val="20"/>
          <w:szCs w:val="20"/>
        </w:rPr>
        <w:t>Điều</w:t>
      </w:r>
      <w:r w:rsidR="00FA5AAD" w:rsidRPr="002C7663">
        <w:rPr>
          <w:rFonts w:ascii="Arial" w:hAnsi="Arial" w:cs="Arial"/>
          <w:sz w:val="20"/>
          <w:szCs w:val="20"/>
        </w:rPr>
        <w:t xml:space="preserve"> 54 và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khoản</w:t>
      </w:r>
      <w:r w:rsidR="00FA5AAD" w:rsidRPr="002C7663">
        <w:rPr>
          <w:rFonts w:ascii="Arial" w:hAnsi="Arial" w:cs="Arial"/>
          <w:sz w:val="20"/>
          <w:szCs w:val="20"/>
        </w:rPr>
        <w:t xml:space="preserve"> 2 </w:t>
      </w:r>
      <w:r w:rsidR="002C7663" w:rsidRPr="002C7663">
        <w:rPr>
          <w:rFonts w:ascii="Arial" w:hAnsi="Arial" w:cs="Arial"/>
          <w:sz w:val="20"/>
          <w:szCs w:val="20"/>
        </w:rPr>
        <w:t>Điều</w:t>
      </w:r>
      <w:r w:rsidR="00FA5AAD" w:rsidRPr="002C7663">
        <w:rPr>
          <w:rFonts w:ascii="Arial" w:hAnsi="Arial" w:cs="Arial"/>
          <w:sz w:val="20"/>
          <w:szCs w:val="20"/>
        </w:rPr>
        <w:t xml:space="preserve"> 55 Pháp lệnh</w:t>
      </w:r>
      <w:bookmarkEnd w:id="420"/>
      <w:r w:rsidR="00722721" w:rsidRPr="002C7663">
        <w:rPr>
          <w:rFonts w:ascii="Arial" w:hAnsi="Arial" w:cs="Arial"/>
          <w:sz w:val="20"/>
          <w:szCs w:val="20"/>
        </w:rPr>
        <w:t xml:space="preserve"> thì Phòng Lao động - Thương binh và Xã hội thông báo </w:t>
      </w:r>
      <w:r w:rsidR="0064378E" w:rsidRPr="002C7663">
        <w:rPr>
          <w:rFonts w:ascii="Arial" w:hAnsi="Arial" w:cs="Arial"/>
          <w:sz w:val="20"/>
          <w:szCs w:val="20"/>
        </w:rPr>
        <w:t>đến</w:t>
      </w:r>
      <w:r w:rsidR="00722721" w:rsidRPr="002C7663">
        <w:rPr>
          <w:rFonts w:ascii="Arial" w:hAnsi="Arial" w:cs="Arial"/>
          <w:sz w:val="20"/>
          <w:szCs w:val="20"/>
        </w:rPr>
        <w:t xml:space="preserve"> cơ sở giáo dục phổ thông hoặc cơ sở giáo dục nghề nghiệp, đại học nơi người học đang học.</w:t>
      </w:r>
    </w:p>
    <w:p w14:paraId="1719551E"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21" w:name="muc_6_1"/>
      <w:r w:rsidRPr="002C7663">
        <w:rPr>
          <w:rFonts w:ascii="Arial" w:hAnsi="Arial" w:cs="Arial"/>
          <w:b/>
          <w:bCs/>
          <w:sz w:val="20"/>
          <w:szCs w:val="20"/>
        </w:rPr>
        <w:t>Mục</w:t>
      </w:r>
      <w:r w:rsidR="00FA5AAD" w:rsidRPr="002C7663">
        <w:rPr>
          <w:rFonts w:ascii="Arial" w:hAnsi="Arial" w:cs="Arial"/>
          <w:b/>
          <w:bCs/>
          <w:sz w:val="20"/>
          <w:szCs w:val="20"/>
        </w:rPr>
        <w:t xml:space="preserve"> 6. HỖ TRỢ CẢI THIỆN NHÀ Ở</w:t>
      </w:r>
      <w:bookmarkEnd w:id="421"/>
    </w:p>
    <w:p w14:paraId="41E30E5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22" w:name="dieu_99"/>
      <w:r w:rsidRPr="002C7663">
        <w:rPr>
          <w:rFonts w:ascii="Arial" w:hAnsi="Arial" w:cs="Arial"/>
          <w:b/>
          <w:bCs/>
          <w:sz w:val="20"/>
          <w:szCs w:val="20"/>
        </w:rPr>
        <w:t>Điều</w:t>
      </w:r>
      <w:r w:rsidR="00722721" w:rsidRPr="002C7663">
        <w:rPr>
          <w:rFonts w:ascii="Arial" w:hAnsi="Arial" w:cs="Arial"/>
          <w:b/>
          <w:bCs/>
          <w:sz w:val="20"/>
          <w:szCs w:val="20"/>
        </w:rPr>
        <w:t xml:space="preserve"> 99. Đối tượng, hình thức và nguyên tắc hỗ trợ</w:t>
      </w:r>
      <w:bookmarkEnd w:id="422"/>
    </w:p>
    <w:p w14:paraId="3EAA8436"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Đối tượng được hỗ trợ</w:t>
      </w:r>
    </w:p>
    <w:p w14:paraId="2E9EEC9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tượng được hỗ trợ cải thiện nhà ở là các đối tượng được quy định tại các </w:t>
      </w:r>
      <w:bookmarkStart w:id="423" w:name="dc_88"/>
      <w:r w:rsidR="002C7663" w:rsidRPr="002C7663">
        <w:rPr>
          <w:rFonts w:ascii="Arial" w:hAnsi="Arial" w:cs="Arial"/>
          <w:sz w:val="20"/>
          <w:szCs w:val="20"/>
        </w:rPr>
        <w:t>điểm</w:t>
      </w:r>
      <w:r w:rsidR="000F3476" w:rsidRPr="002C7663">
        <w:rPr>
          <w:rFonts w:ascii="Arial" w:hAnsi="Arial" w:cs="Arial"/>
          <w:sz w:val="20"/>
          <w:szCs w:val="20"/>
        </w:rPr>
        <w:t xml:space="preserve"> a, b, d, đ, e, g, h, i, k,</w:t>
      </w:r>
      <w:r w:rsidR="00387965" w:rsidRPr="002C7663">
        <w:rPr>
          <w:rFonts w:ascii="Arial" w:hAnsi="Arial" w:cs="Arial"/>
          <w:sz w:val="20"/>
          <w:szCs w:val="20"/>
        </w:rPr>
        <w:t xml:space="preserve"> l</w:t>
      </w:r>
      <w:r w:rsidRPr="002C7663">
        <w:rPr>
          <w:rFonts w:ascii="Arial" w:hAnsi="Arial" w:cs="Arial"/>
          <w:sz w:val="20"/>
          <w:szCs w:val="20"/>
        </w:rPr>
        <w:t xml:space="preserve">, m tại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3 Pháp lệnh</w:t>
      </w:r>
      <w:bookmarkEnd w:id="423"/>
      <w:r w:rsidRPr="002C7663">
        <w:rPr>
          <w:rFonts w:ascii="Arial" w:hAnsi="Arial" w:cs="Arial"/>
          <w:sz w:val="20"/>
          <w:szCs w:val="20"/>
        </w:rPr>
        <w:t xml:space="preserve"> và thân nhân liệt sĩ.</w:t>
      </w:r>
    </w:p>
    <w:p w14:paraId="21E69EE4"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Các hình thức hỗ trợ nhà ở</w:t>
      </w:r>
    </w:p>
    <w:p w14:paraId="276A625A"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Tặng nhà: Nhà nước và xã hội tặng nhà tình nghĩa đối với Bà mẹ Việt Nam anh hùng.</w:t>
      </w:r>
    </w:p>
    <w:p w14:paraId="374BE226"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Hỗ trợ khi thuê nhà ở xã hội, nhà ở cũ thuộc sở hữu nhà nước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100 Nghị định này.</w:t>
      </w:r>
    </w:p>
    <w:p w14:paraId="752FA245"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Hỗ trợ khi mua nhà ở cũ thuộc sở hữu nhà nước (không bao gồm tiền sử dụng đất) theo quy định của pháp luật về nhà ở.</w:t>
      </w:r>
    </w:p>
    <w:p w14:paraId="3F71226F"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Hỗ trợ giải quyết cho mua, thuê, thuê mua nhà ở xã hội không phải do Nhà nước đầu tư xây dựng theo quy định của pháp luật về nhà ở.</w:t>
      </w:r>
    </w:p>
    <w:p w14:paraId="7242CF6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Hỗ trợ cho vay vốn ưu đãi của Nhà nước để mua, thuê mua nhà ở xã hội; xây dựng mới hoặc cải tạo, sửa chữa nhà để ở theo quy định của pháp luật về nhà ở.</w:t>
      </w:r>
    </w:p>
    <w:p w14:paraId="081C2693"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Hỗ trợ kinh phí để cải tạo, sửa chữa hoặc xây dựng mới đối với nhà ở tạm hoặc nhà ở bị hư hỏng nặng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102 Nghị định này.</w:t>
      </w:r>
    </w:p>
    <w:p w14:paraId="3B007BB1"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Nguyên tắc hỗ trợ</w:t>
      </w:r>
    </w:p>
    <w:p w14:paraId="1C96082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Việc hỗ trợ cải thiện nhà ở theo các nguyên tắc sau:</w:t>
      </w:r>
    </w:p>
    <w:p w14:paraId="42C455C7"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Căn cứ vào công lao, hoàn cảnh của từng người hoặc khi có khó khăn về nhà ở và phù hợp với </w:t>
      </w:r>
      <w:r w:rsidR="002C7663" w:rsidRPr="002C7663">
        <w:rPr>
          <w:rFonts w:ascii="Arial" w:hAnsi="Arial" w:cs="Arial"/>
          <w:sz w:val="20"/>
          <w:szCs w:val="20"/>
        </w:rPr>
        <w:t>điều</w:t>
      </w:r>
      <w:r w:rsidR="00722721" w:rsidRPr="002C7663">
        <w:rPr>
          <w:rFonts w:ascii="Arial" w:hAnsi="Arial" w:cs="Arial"/>
          <w:sz w:val="20"/>
          <w:szCs w:val="20"/>
        </w:rPr>
        <w:t xml:space="preserve"> kiện kinh tế - xã hội của đất nước.</w:t>
      </w:r>
    </w:p>
    <w:p w14:paraId="011B8C50"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Pr="002C7663">
        <w:rPr>
          <w:rFonts w:ascii="Arial" w:hAnsi="Arial" w:cs="Arial"/>
          <w:sz w:val="20"/>
          <w:szCs w:val="20"/>
        </w:rPr>
        <w:t>Kết hợp</w:t>
      </w:r>
      <w:r w:rsidR="00722721" w:rsidRPr="002C7663">
        <w:rPr>
          <w:rFonts w:ascii="Arial" w:hAnsi="Arial" w:cs="Arial"/>
          <w:sz w:val="20"/>
          <w:szCs w:val="20"/>
        </w:rPr>
        <w:t xml:space="preserve">, lồng ghép với các </w:t>
      </w:r>
      <w:r w:rsidR="002C7663" w:rsidRPr="002C7663">
        <w:rPr>
          <w:rFonts w:ascii="Arial" w:hAnsi="Arial" w:cs="Arial"/>
          <w:sz w:val="20"/>
          <w:szCs w:val="20"/>
        </w:rPr>
        <w:t>chương</w:t>
      </w:r>
      <w:r w:rsidR="00722721" w:rsidRPr="002C7663">
        <w:rPr>
          <w:rFonts w:ascii="Arial" w:hAnsi="Arial" w:cs="Arial"/>
          <w:sz w:val="20"/>
          <w:szCs w:val="20"/>
        </w:rPr>
        <w:t xml:space="preserve"> trình đầu tư, hỗ trợ khác của Trung ương, địa phương và khuyến khích cộng đồng giúp đỡ, hộ gia đình tham gia đóng góp.</w:t>
      </w:r>
    </w:p>
    <w:p w14:paraId="18E28473"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Bảo đảm công khai, minh bạch, tránh thất thoát, phân bổ công bằng và hợp lý các nguồn lực hỗ trợ.</w:t>
      </w:r>
    </w:p>
    <w:p w14:paraId="44FFE9C6"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Pr="002C7663">
        <w:rPr>
          <w:rFonts w:ascii="Arial" w:hAnsi="Arial" w:cs="Arial"/>
          <w:sz w:val="20"/>
          <w:szCs w:val="20"/>
        </w:rPr>
        <w:t>Phù hợp</w:t>
      </w:r>
      <w:r w:rsidR="00722721" w:rsidRPr="002C7663">
        <w:rPr>
          <w:rFonts w:ascii="Arial" w:hAnsi="Arial" w:cs="Arial"/>
          <w:sz w:val="20"/>
          <w:szCs w:val="20"/>
        </w:rPr>
        <w:t xml:space="preserve"> với quy định của pháp luật về nhà ở và pháp luật khác có liên quan.</w:t>
      </w:r>
    </w:p>
    <w:p w14:paraId="28B8268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24" w:name="dieu_100"/>
      <w:r w:rsidRPr="002C7663">
        <w:rPr>
          <w:rFonts w:ascii="Arial" w:hAnsi="Arial" w:cs="Arial"/>
          <w:b/>
          <w:bCs/>
          <w:sz w:val="20"/>
          <w:szCs w:val="20"/>
        </w:rPr>
        <w:t>Điều</w:t>
      </w:r>
      <w:r w:rsidR="00722721" w:rsidRPr="002C7663">
        <w:rPr>
          <w:rFonts w:ascii="Arial" w:hAnsi="Arial" w:cs="Arial"/>
          <w:b/>
          <w:bCs/>
          <w:sz w:val="20"/>
          <w:szCs w:val="20"/>
        </w:rPr>
        <w:t xml:space="preserve"> 100. Hỗ trợ khi thuê nhà </w:t>
      </w:r>
      <w:r w:rsidR="000F3476" w:rsidRPr="002C7663">
        <w:rPr>
          <w:rFonts w:ascii="Arial" w:hAnsi="Arial" w:cs="Arial"/>
          <w:b/>
          <w:bCs/>
          <w:i/>
          <w:iCs/>
          <w:sz w:val="20"/>
          <w:szCs w:val="20"/>
          <w:lang w:val="en-US"/>
        </w:rPr>
        <w:t>ở</w:t>
      </w:r>
      <w:r w:rsidR="00722721" w:rsidRPr="002C7663">
        <w:rPr>
          <w:rFonts w:ascii="Arial" w:hAnsi="Arial" w:cs="Arial"/>
          <w:b/>
          <w:bCs/>
          <w:sz w:val="20"/>
          <w:szCs w:val="20"/>
        </w:rPr>
        <w:t xml:space="preserve"> xã hội, nhà ở cũ thuộc sở hữu nhà nước</w:t>
      </w:r>
      <w:bookmarkEnd w:id="424"/>
    </w:p>
    <w:p w14:paraId="3BAB3095" w14:textId="77777777" w:rsidR="00223E34" w:rsidRPr="002C7663" w:rsidRDefault="000F34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2C7663" w:rsidRPr="002C7663">
        <w:rPr>
          <w:rFonts w:ascii="Arial" w:hAnsi="Arial" w:cs="Arial"/>
          <w:sz w:val="20"/>
          <w:szCs w:val="20"/>
        </w:rPr>
        <w:t>Điều</w:t>
      </w:r>
      <w:r w:rsidR="00722721" w:rsidRPr="002C7663">
        <w:rPr>
          <w:rFonts w:ascii="Arial" w:hAnsi="Arial" w:cs="Arial"/>
          <w:sz w:val="20"/>
          <w:szCs w:val="20"/>
        </w:rPr>
        <w:t xml:space="preserve"> kiện, nguyên tắc hỗ trợ miễn, giảm tiền thuê nhà ở được thực hiện theo quy định của pháp luật về nhà ở.</w:t>
      </w:r>
    </w:p>
    <w:p w14:paraId="3173A3AA" w14:textId="77777777" w:rsidR="00223E34" w:rsidRPr="002C7663" w:rsidRDefault="009A581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tượng được miễn tiền thuê nhà ở</w:t>
      </w:r>
    </w:p>
    <w:p w14:paraId="3C5A7AF0" w14:textId="77777777" w:rsidR="00223E34" w:rsidRPr="002C7663" w:rsidRDefault="009A581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hoạt động cách mạng trước ngày 01 tháng 01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tổn thương cơ thể từ 81% trở lên; thân nhân liệt sĩ đang hưởng trợ cấp tuất nuôi dưỡng hàng tháng.</w:t>
      </w:r>
    </w:p>
    <w:p w14:paraId="762B1C48" w14:textId="77777777" w:rsidR="00223E34" w:rsidRPr="002C7663" w:rsidRDefault="009A581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đối tượng thuộc diện được giảm tiền thuê nhà ở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này hiện đang sống cô đơn, không nơi nương tựa (có xác nhận của </w:t>
      </w:r>
      <w:r w:rsidR="001E0F50" w:rsidRPr="002C7663">
        <w:rPr>
          <w:rFonts w:ascii="Arial" w:hAnsi="Arial" w:cs="Arial"/>
          <w:sz w:val="20"/>
          <w:szCs w:val="20"/>
        </w:rPr>
        <w:t>Ủy</w:t>
      </w:r>
      <w:r w:rsidR="00722721" w:rsidRPr="002C7663">
        <w:rPr>
          <w:rFonts w:ascii="Arial" w:hAnsi="Arial" w:cs="Arial"/>
          <w:sz w:val="20"/>
          <w:szCs w:val="20"/>
        </w:rPr>
        <w:t xml:space="preserve"> ban nhân dân cấp xã nơi có nhà ở thuê).</w:t>
      </w:r>
    </w:p>
    <w:p w14:paraId="6EE8E0DA"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Đối tượng và mức giảm tiền thuê nhà ở</w:t>
      </w:r>
    </w:p>
    <w:p w14:paraId="7706FE3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Giảm 90% tiền thuê nhà ở đối với các đối tượng: Người hoạt động cách mạng từ ngày 01 tháng 01 năm 1945 đến ngày khởi nghĩa tháng Tám năm 1945; 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Pr="002C7663">
        <w:rPr>
          <w:rFonts w:ascii="Arial" w:hAnsi="Arial" w:cs="Arial"/>
          <w:sz w:val="20"/>
          <w:szCs w:val="20"/>
        </w:rPr>
        <w:t xml:space="preserve"> có t</w:t>
      </w:r>
      <w:r w:rsidR="004146BB" w:rsidRPr="002C7663">
        <w:rPr>
          <w:rFonts w:ascii="Arial" w:hAnsi="Arial" w:cs="Arial"/>
          <w:sz w:val="20"/>
          <w:szCs w:val="20"/>
        </w:rPr>
        <w:t>ỷ lệ tổn thương cơ thể từ 61% đ</w:t>
      </w:r>
      <w:r w:rsidR="004146BB" w:rsidRPr="002C7663">
        <w:rPr>
          <w:rFonts w:ascii="Arial" w:hAnsi="Arial" w:cs="Arial"/>
          <w:sz w:val="20"/>
          <w:szCs w:val="20"/>
          <w:lang w:val="en-GB"/>
        </w:rPr>
        <w:t>ế</w:t>
      </w:r>
      <w:r w:rsidRPr="002C7663">
        <w:rPr>
          <w:rFonts w:ascii="Arial" w:hAnsi="Arial" w:cs="Arial"/>
          <w:sz w:val="20"/>
          <w:szCs w:val="20"/>
        </w:rPr>
        <w:t>n 80%.</w:t>
      </w:r>
    </w:p>
    <w:p w14:paraId="62533090"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Giảm 80% tiền thuê nhà ở đối với các đối tượng: 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tổn thương cơ thể từ 41% đến 60%.</w:t>
      </w:r>
    </w:p>
    <w:p w14:paraId="2C7AE126"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Giảm 70% tiền thuê nhà ở đối với các </w:t>
      </w:r>
      <w:r w:rsidRPr="002C7663">
        <w:rPr>
          <w:rFonts w:ascii="Arial" w:hAnsi="Arial" w:cs="Arial"/>
          <w:sz w:val="20"/>
          <w:szCs w:val="20"/>
        </w:rPr>
        <w:t>đối tượng</w:t>
      </w:r>
      <w:r w:rsidR="00722721" w:rsidRPr="002C7663">
        <w:rPr>
          <w:rFonts w:ascii="Arial" w:hAnsi="Arial" w:cs="Arial"/>
          <w:sz w:val="20"/>
          <w:szCs w:val="20"/>
        </w:rPr>
        <w:t>:</w:t>
      </w:r>
    </w:p>
    <w:p w14:paraId="011C4AAC"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 xml:space="preserve">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tổn thương cơ thể từ 21% đến 40%.</w:t>
      </w:r>
    </w:p>
    <w:p w14:paraId="3569501F"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Người hoạt động cách mạng, kháng chiến, bảo vệ Tổ quốc, làm nghĩa vụ quốc tế bị địch bắt tù, đày.</w:t>
      </w:r>
    </w:p>
    <w:p w14:paraId="2433927A" w14:textId="77777777" w:rsidR="00223E34" w:rsidRPr="002C7663" w:rsidRDefault="001E0F5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 xml:space="preserve">Người được tặng hoặc người trong gia đình được tặng Kỷ niệm </w:t>
      </w:r>
      <w:r w:rsidR="002C7663" w:rsidRPr="002C7663">
        <w:rPr>
          <w:rFonts w:ascii="Arial" w:hAnsi="Arial" w:cs="Arial"/>
          <w:sz w:val="20"/>
          <w:szCs w:val="20"/>
        </w:rPr>
        <w:t>chương</w:t>
      </w:r>
      <w:r w:rsidR="00722721" w:rsidRPr="002C7663">
        <w:rPr>
          <w:rFonts w:ascii="Arial" w:hAnsi="Arial" w:cs="Arial"/>
          <w:sz w:val="20"/>
          <w:szCs w:val="20"/>
        </w:rPr>
        <w:t xml:space="preserve"> “Tổ quốc ghi công” hoặc Bằng “Có công với nước” trước cách mạng tháng Tám năm 1945, người được tặng hoặc người trong gia đình được tặng Huân </w:t>
      </w:r>
      <w:r w:rsidR="002C7663" w:rsidRPr="002C7663">
        <w:rPr>
          <w:rFonts w:ascii="Arial" w:hAnsi="Arial" w:cs="Arial"/>
          <w:sz w:val="20"/>
          <w:szCs w:val="20"/>
        </w:rPr>
        <w:t>chương</w:t>
      </w:r>
      <w:r w:rsidR="00722721" w:rsidRPr="002C7663">
        <w:rPr>
          <w:rFonts w:ascii="Arial" w:hAnsi="Arial" w:cs="Arial"/>
          <w:sz w:val="20"/>
          <w:szCs w:val="20"/>
        </w:rPr>
        <w:t xml:space="preserve"> kháng chiến.</w:t>
      </w:r>
    </w:p>
    <w:p w14:paraId="69870FC2" w14:textId="77777777" w:rsidR="00223E34" w:rsidRPr="002C7663" w:rsidRDefault="000701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Thân nhân liệt sĩ.</w:t>
      </w:r>
    </w:p>
    <w:p w14:paraId="7D748394" w14:textId="77777777" w:rsidR="00223E34" w:rsidRPr="002C7663" w:rsidRDefault="000701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Giảm 65% tiền thuê nhà ở đối với các đối tượng sau:</w:t>
      </w:r>
    </w:p>
    <w:p w14:paraId="79E8B980" w14:textId="77777777" w:rsidR="00223E34" w:rsidRPr="002C7663" w:rsidRDefault="000701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Người hoạt động kháng chiến giải phóng dân tộc, bảo vệ Tổ quốc, làm nghĩa vụ quốc tế.</w:t>
      </w:r>
    </w:p>
    <w:p w14:paraId="702163B3" w14:textId="77777777" w:rsidR="00223E34" w:rsidRPr="002C7663" w:rsidRDefault="000701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 xml:space="preserve">Người được tặng hoặc người trong gia đình được tặng Huy </w:t>
      </w:r>
      <w:r w:rsidR="002C7663" w:rsidRPr="002C7663">
        <w:rPr>
          <w:rFonts w:ascii="Arial" w:hAnsi="Arial" w:cs="Arial"/>
          <w:sz w:val="20"/>
          <w:szCs w:val="20"/>
        </w:rPr>
        <w:t>chương</w:t>
      </w:r>
      <w:r w:rsidR="00722721" w:rsidRPr="002C7663">
        <w:rPr>
          <w:rFonts w:ascii="Arial" w:hAnsi="Arial" w:cs="Arial"/>
          <w:sz w:val="20"/>
          <w:szCs w:val="20"/>
        </w:rPr>
        <w:t xml:space="preserve"> kháng chiến.</w:t>
      </w:r>
    </w:p>
    <w:p w14:paraId="4BFAC223"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425" w:name="dieu_101"/>
      <w:r w:rsidRPr="002C7663">
        <w:rPr>
          <w:rFonts w:ascii="Arial" w:hAnsi="Arial" w:cs="Arial"/>
          <w:b/>
          <w:sz w:val="20"/>
          <w:szCs w:val="20"/>
        </w:rPr>
        <w:t>Điều</w:t>
      </w:r>
      <w:r w:rsidR="00722721" w:rsidRPr="002C7663">
        <w:rPr>
          <w:rFonts w:ascii="Arial" w:hAnsi="Arial" w:cs="Arial"/>
          <w:b/>
          <w:sz w:val="20"/>
          <w:szCs w:val="20"/>
        </w:rPr>
        <w:t xml:space="preserve"> 101. Hồ sơ, trình tự thủ tục giải quyết</w:t>
      </w:r>
      <w:bookmarkEnd w:id="425"/>
    </w:p>
    <w:p w14:paraId="6DF69925" w14:textId="77777777" w:rsidR="00223E34" w:rsidRPr="002C7663" w:rsidRDefault="000701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1. </w:t>
      </w:r>
      <w:r w:rsidR="00722721" w:rsidRPr="002C7663">
        <w:rPr>
          <w:rFonts w:ascii="Arial" w:hAnsi="Arial" w:cs="Arial"/>
          <w:sz w:val="20"/>
          <w:szCs w:val="20"/>
        </w:rPr>
        <w:t xml:space="preserve">Hồ sơ, trình tự, thủ tục giải quyết đối với các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c, </w:t>
      </w:r>
      <w:r w:rsidR="002C7663" w:rsidRPr="002C7663">
        <w:rPr>
          <w:rFonts w:ascii="Arial" w:hAnsi="Arial" w:cs="Arial"/>
          <w:sz w:val="20"/>
          <w:szCs w:val="20"/>
        </w:rPr>
        <w:t>điểm</w:t>
      </w:r>
      <w:r w:rsidR="00722721" w:rsidRPr="002C7663">
        <w:rPr>
          <w:rFonts w:ascii="Arial" w:hAnsi="Arial" w:cs="Arial"/>
          <w:sz w:val="20"/>
          <w:szCs w:val="20"/>
        </w:rPr>
        <w:t xml:space="preserve"> d, </w:t>
      </w:r>
      <w:r w:rsidR="002C7663" w:rsidRPr="002C7663">
        <w:rPr>
          <w:rFonts w:ascii="Arial" w:hAnsi="Arial" w:cs="Arial"/>
          <w:sz w:val="20"/>
          <w:szCs w:val="20"/>
        </w:rPr>
        <w:t>điểm</w:t>
      </w:r>
      <w:r w:rsidR="00722721" w:rsidRPr="002C7663">
        <w:rPr>
          <w:rFonts w:ascii="Arial" w:hAnsi="Arial" w:cs="Arial"/>
          <w:sz w:val="20"/>
          <w:szCs w:val="20"/>
        </w:rPr>
        <w:t xml:space="preserve"> đ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99 và </w:t>
      </w:r>
      <w:r w:rsidR="002C7663" w:rsidRPr="002C7663">
        <w:rPr>
          <w:rFonts w:ascii="Arial" w:hAnsi="Arial" w:cs="Arial"/>
          <w:sz w:val="20"/>
          <w:szCs w:val="20"/>
        </w:rPr>
        <w:t>Điều</w:t>
      </w:r>
      <w:r w:rsidR="00722721" w:rsidRPr="002C7663">
        <w:rPr>
          <w:rFonts w:ascii="Arial" w:hAnsi="Arial" w:cs="Arial"/>
          <w:sz w:val="20"/>
          <w:szCs w:val="20"/>
        </w:rPr>
        <w:t xml:space="preserve"> 100 Nghị định này thực hiện theo quy định của pháp luật về nhà ở.</w:t>
      </w:r>
    </w:p>
    <w:p w14:paraId="285E17E1" w14:textId="77777777" w:rsidR="00223E34" w:rsidRPr="002C7663" w:rsidRDefault="000B2B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Hồ sơ, trình tự, thủ tục giải quyết 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e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99 Nghị định này thực hiện theo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102 Nghị định này.</w:t>
      </w:r>
    </w:p>
    <w:p w14:paraId="3CC6DAE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26" w:name="dieu_102"/>
      <w:r w:rsidRPr="002C7663">
        <w:rPr>
          <w:rFonts w:ascii="Arial" w:hAnsi="Arial" w:cs="Arial"/>
          <w:b/>
          <w:bCs/>
          <w:sz w:val="20"/>
          <w:szCs w:val="20"/>
        </w:rPr>
        <w:t>Điều</w:t>
      </w:r>
      <w:r w:rsidR="00722721" w:rsidRPr="002C7663">
        <w:rPr>
          <w:rFonts w:ascii="Arial" w:hAnsi="Arial" w:cs="Arial"/>
          <w:b/>
          <w:bCs/>
          <w:sz w:val="20"/>
          <w:szCs w:val="20"/>
        </w:rPr>
        <w:t xml:space="preserve"> 102. Hỗ trợ kinh phí để xây dựng mới hoặc cải tạo, sửa chữa nhà ở đối với nhà ở tạm hoặc nhà ở bị hư hỏng nặng</w:t>
      </w:r>
      <w:bookmarkEnd w:id="426"/>
    </w:p>
    <w:p w14:paraId="33C859F6" w14:textId="77777777" w:rsidR="00223E34" w:rsidRPr="002C7663" w:rsidRDefault="000B2B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2C7663" w:rsidRPr="002C7663">
        <w:rPr>
          <w:rFonts w:ascii="Arial" w:hAnsi="Arial" w:cs="Arial"/>
          <w:sz w:val="20"/>
          <w:szCs w:val="20"/>
        </w:rPr>
        <w:t>Điều</w:t>
      </w:r>
      <w:r w:rsidR="00722721" w:rsidRPr="002C7663">
        <w:rPr>
          <w:rFonts w:ascii="Arial" w:hAnsi="Arial" w:cs="Arial"/>
          <w:sz w:val="20"/>
          <w:szCs w:val="20"/>
        </w:rPr>
        <w:t xml:space="preserve"> kiện hỗ trợ</w:t>
      </w:r>
    </w:p>
    <w:p w14:paraId="282FF2E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Nhà ở mà hộ gia đình hiện đang ở và có hộ khẩu thường trú tại nhà ở là nhà tạm hoặc nhà ở bị hư hỏng nặng (kể cả các hộ đã được hỗ trợ theo các chính sách khác trước đây, trừ những hộ gia đình đã được hỗ trợ theo Quyết định số 22/2013/QĐ-TTg ngày 26 tháng 4 năm 2013 của Thủ tướng Chính phủ về hỗ trợ người có công với cách mạng về nhà ở) với các mức độ như sau:</w:t>
      </w:r>
    </w:p>
    <w:p w14:paraId="52858AA3" w14:textId="77777777" w:rsidR="00223E34" w:rsidRPr="002C7663" w:rsidRDefault="000B2B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Nhà ở phải phá dỡ để xây mới nhà ở.</w:t>
      </w:r>
    </w:p>
    <w:p w14:paraId="68247471" w14:textId="77777777" w:rsidR="00223E34" w:rsidRPr="002C7663" w:rsidRDefault="000B2B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Nhà ở phải sửa chữa khung, tường và thay mới mái nhà ở.</w:t>
      </w:r>
    </w:p>
    <w:p w14:paraId="5993FC19" w14:textId="77777777" w:rsidR="00223E34" w:rsidRPr="002C7663" w:rsidRDefault="000B2B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Mức hỗ trợ để xây dựng mới hoặc cải tạo, sửa chữa nhà ở và tỷ lệ phân bổ vốn hỗ trợ từ ngân sách trung ương, tỷ lệ đối ứng vốn hỗ trợ từ ngân </w:t>
      </w:r>
      <w:r w:rsidR="00A37607" w:rsidRPr="002C7663">
        <w:rPr>
          <w:rFonts w:ascii="Arial" w:hAnsi="Arial" w:cs="Arial"/>
          <w:sz w:val="20"/>
          <w:szCs w:val="20"/>
          <w:lang w:val="en-US"/>
        </w:rPr>
        <w:t>sách</w:t>
      </w:r>
      <w:r w:rsidR="00722721" w:rsidRPr="002C7663">
        <w:rPr>
          <w:rFonts w:ascii="Arial" w:hAnsi="Arial" w:cs="Arial"/>
          <w:sz w:val="20"/>
          <w:szCs w:val="20"/>
        </w:rPr>
        <w:t xml:space="preserve"> địa phương do Thủ tướng Chính phủ quyết định.</w:t>
      </w:r>
    </w:p>
    <w:p w14:paraId="1D3B3E40"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Yêu cầu về chất lượng nhà ở</w:t>
      </w:r>
    </w:p>
    <w:p w14:paraId="04CFD7B3"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Ủy ban nhân dân cấp tỉnh chỉ đạo Sở Xây dựng nghiên cứu, thiết kế tối thiểu 03 </w:t>
      </w:r>
      <w:r w:rsidR="00905319" w:rsidRPr="002C7663">
        <w:rPr>
          <w:rFonts w:ascii="Arial" w:hAnsi="Arial" w:cs="Arial"/>
          <w:sz w:val="20"/>
          <w:szCs w:val="20"/>
        </w:rPr>
        <w:t>mẫu</w:t>
      </w:r>
      <w:r w:rsidR="00722721" w:rsidRPr="002C7663">
        <w:rPr>
          <w:rFonts w:ascii="Arial" w:hAnsi="Arial" w:cs="Arial"/>
          <w:sz w:val="20"/>
          <w:szCs w:val="20"/>
        </w:rPr>
        <w:t xml:space="preserve"> nhà ở điển hình, kèm theo dự toán kinh phí đầu tư xây dựng, dự trù vật liệu chủ yếu, phù hợp với phong tục, tập quán của từng địa phương để phổ biến, giới thiệu cho các hộ gia đình tham khảo, nghiên cứu áp dụng xây dựng nhà ở phù hợp với hoàn cảnh cụ thể của từng hộ.</w:t>
      </w:r>
    </w:p>
    <w:p w14:paraId="34929537"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Đối với trường hợp nhà ở phải phá dỡ để xây dựng lại thì sau khi được hỗ trợ, nhà ở mới được xây dựng phải đảm bảo diện tích sử dụng tối thiểu 30 m</w:t>
      </w:r>
      <w:r w:rsidR="00722721" w:rsidRPr="002C7663">
        <w:rPr>
          <w:rFonts w:ascii="Arial" w:hAnsi="Arial" w:cs="Arial"/>
          <w:sz w:val="20"/>
          <w:szCs w:val="20"/>
          <w:vertAlign w:val="superscript"/>
        </w:rPr>
        <w:t>2</w:t>
      </w:r>
      <w:r w:rsidR="00722721" w:rsidRPr="002C7663">
        <w:rPr>
          <w:rFonts w:ascii="Arial" w:hAnsi="Arial" w:cs="Arial"/>
          <w:sz w:val="20"/>
          <w:szCs w:val="20"/>
        </w:rPr>
        <w:t>; trường hợp hộ độc thân thì diện tích xây dựng nhà ở nhỏ hơn nhưng không thấp hơn 24 m</w:t>
      </w:r>
      <w:r w:rsidR="00722721" w:rsidRPr="002C7663">
        <w:rPr>
          <w:rFonts w:ascii="Arial" w:hAnsi="Arial" w:cs="Arial"/>
          <w:sz w:val="20"/>
          <w:szCs w:val="20"/>
          <w:vertAlign w:val="superscript"/>
        </w:rPr>
        <w:t>2</w:t>
      </w:r>
      <w:r w:rsidR="00722721" w:rsidRPr="002C7663">
        <w:rPr>
          <w:rFonts w:ascii="Arial" w:hAnsi="Arial" w:cs="Arial"/>
          <w:sz w:val="20"/>
          <w:szCs w:val="20"/>
        </w:rPr>
        <w:t>. Nhà ở xây dựng mới phải đảm bảo “3 cứng” (nền cứng, khung - tường cứng, mái cứng), độ bền tối thiểu 20 năm.</w:t>
      </w:r>
    </w:p>
    <w:p w14:paraId="767338BE"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w:t>
      </w:r>
      <w:r w:rsidR="004D73B8" w:rsidRPr="002C7663">
        <w:rPr>
          <w:rFonts w:ascii="Arial" w:hAnsi="Arial" w:cs="Arial"/>
          <w:sz w:val="20"/>
          <w:szCs w:val="20"/>
        </w:rPr>
        <w:t>về</w:t>
      </w:r>
      <w:r w:rsidR="00722721" w:rsidRPr="002C7663">
        <w:rPr>
          <w:rFonts w:ascii="Arial" w:hAnsi="Arial" w:cs="Arial"/>
          <w:sz w:val="20"/>
          <w:szCs w:val="20"/>
        </w:rPr>
        <w:t xml:space="preserve"> diện tích sử dụng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3D54C217"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Nguồn vốn thực hiện</w:t>
      </w:r>
    </w:p>
    <w:p w14:paraId="77A6C9F0"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Ngân sách nhà nước, gồm: ngân sách trung ương và ngân sách địa phương.</w:t>
      </w:r>
    </w:p>
    <w:p w14:paraId="549DF75E"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Vốn huy động từ cộng đồng, dòng họ và đóng góp của hộ gia đình được hỗ trợ.</w:t>
      </w:r>
    </w:p>
    <w:p w14:paraId="4B27C2AA"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Phương thức thực hiện</w:t>
      </w:r>
    </w:p>
    <w:p w14:paraId="4F63D4B7" w14:textId="77777777" w:rsidR="00223E34" w:rsidRPr="002C7663" w:rsidRDefault="00A376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Việc lập, phê duyệt </w:t>
      </w:r>
      <w:r w:rsidR="001245FE" w:rsidRPr="002C7663">
        <w:rPr>
          <w:rFonts w:ascii="Arial" w:hAnsi="Arial" w:cs="Arial"/>
          <w:sz w:val="20"/>
          <w:szCs w:val="20"/>
        </w:rPr>
        <w:t>Đề án</w:t>
      </w:r>
      <w:r w:rsidR="00722721" w:rsidRPr="002C7663">
        <w:rPr>
          <w:rFonts w:ascii="Arial" w:hAnsi="Arial" w:cs="Arial"/>
          <w:sz w:val="20"/>
          <w:szCs w:val="20"/>
        </w:rPr>
        <w:t xml:space="preserve"> hỗ trợ người có công với cách mạng và thân nhân liệt sĩ về nhà ở (sau đây gọi là Đề án) do Ủy ban nhân dân cấp xã chịu trách nhiệm đối chiếu, lập danh sách các hộ được hỗ trợ, báo cáo Ủy ban nhân dân cấp huyện</w:t>
      </w:r>
      <w:r w:rsidR="00CB7E35" w:rsidRPr="002C7663">
        <w:rPr>
          <w:rFonts w:ascii="Arial" w:hAnsi="Arial" w:cs="Arial"/>
          <w:sz w:val="20"/>
          <w:szCs w:val="20"/>
          <w:lang w:val="en-GB"/>
        </w:rPr>
        <w:t>.</w:t>
      </w:r>
      <w:r w:rsidR="00722721" w:rsidRPr="002C7663">
        <w:rPr>
          <w:rFonts w:ascii="Arial" w:hAnsi="Arial" w:cs="Arial"/>
          <w:sz w:val="20"/>
          <w:szCs w:val="20"/>
        </w:rPr>
        <w:t xml:space="preserve"> Ủy ban nhân dân cấp huyện tổng hợp, kiểm tra và phê duyệt danh sách số hộ thuộc diện được hỗ trợ, báo cáo Ủy ban nhân dân cấp tỉnh để làm cơ sở lập và phê duyệt </w:t>
      </w:r>
      <w:r w:rsidR="001245FE" w:rsidRPr="002C7663">
        <w:rPr>
          <w:rFonts w:ascii="Arial" w:hAnsi="Arial" w:cs="Arial"/>
          <w:sz w:val="20"/>
          <w:szCs w:val="20"/>
        </w:rPr>
        <w:t>Đề án</w:t>
      </w:r>
      <w:r w:rsidR="00722721" w:rsidRPr="002C7663">
        <w:rPr>
          <w:rFonts w:ascii="Arial" w:hAnsi="Arial" w:cs="Arial"/>
          <w:sz w:val="20"/>
          <w:szCs w:val="20"/>
        </w:rPr>
        <w:t xml:space="preserve"> trên địa bàn tỉnh theo trình tự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6 </w:t>
      </w:r>
      <w:r w:rsidR="002C7663" w:rsidRPr="002C7663">
        <w:rPr>
          <w:rFonts w:ascii="Arial" w:hAnsi="Arial" w:cs="Arial"/>
          <w:sz w:val="20"/>
          <w:szCs w:val="20"/>
        </w:rPr>
        <w:t>Điều</w:t>
      </w:r>
      <w:r w:rsidR="00722721" w:rsidRPr="002C7663">
        <w:rPr>
          <w:rFonts w:ascii="Arial" w:hAnsi="Arial" w:cs="Arial"/>
          <w:sz w:val="20"/>
          <w:szCs w:val="20"/>
        </w:rPr>
        <w:t xml:space="preserve"> này; việc tổng hợp, kiểm tra và phê duyệt </w:t>
      </w:r>
      <w:r w:rsidR="001245FE" w:rsidRPr="002C7663">
        <w:rPr>
          <w:rFonts w:ascii="Arial" w:hAnsi="Arial" w:cs="Arial"/>
          <w:sz w:val="20"/>
          <w:szCs w:val="20"/>
        </w:rPr>
        <w:t>Đề án</w:t>
      </w:r>
      <w:r w:rsidR="00722721" w:rsidRPr="002C7663">
        <w:rPr>
          <w:rFonts w:ascii="Arial" w:hAnsi="Arial" w:cs="Arial"/>
          <w:sz w:val="20"/>
          <w:szCs w:val="20"/>
        </w:rPr>
        <w:t xml:space="preserve"> trong thời hạn 90 ngày kể từ ngày Thủ tướng Chính phủ ban hành mức hỗ trợ để xây dựng m</w:t>
      </w:r>
      <w:r w:rsidR="00CB7E35" w:rsidRPr="002C7663">
        <w:rPr>
          <w:rFonts w:ascii="Arial" w:hAnsi="Arial" w:cs="Arial"/>
          <w:sz w:val="20"/>
          <w:szCs w:val="20"/>
          <w:lang w:val="en-GB"/>
        </w:rPr>
        <w:t>ớ</w:t>
      </w:r>
      <w:r w:rsidR="00722721" w:rsidRPr="002C7663">
        <w:rPr>
          <w:rFonts w:ascii="Arial" w:hAnsi="Arial" w:cs="Arial"/>
          <w:sz w:val="20"/>
          <w:szCs w:val="20"/>
        </w:rPr>
        <w:t xml:space="preserve">i hoặc cải tạo, sửa chữa nhà ở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43E44BF8" w14:textId="77777777" w:rsidR="00223E34" w:rsidRPr="002C7663" w:rsidRDefault="001245F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Việc cấp vốn</w:t>
      </w:r>
    </w:p>
    <w:p w14:paraId="28433A9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Căn cứ số vốn được phân bổ từ ngân sách trung ương, vốn ngân sách địa phương và các nguồn vốn huy động hợp pháp khác, Ủy ban nhân dân cấp tỉnh phân bổ cho Ủy ban nhân dân cấp huyện. Căn cứ số vốn được Ủy ban nhân dân cấp tỉnh phân bổ, Ủy ban nhân dân cấp huyện thực hiện phân bổ vốn hỗ trợ cho Ủy ban nhân dân cấp xã. Việc quản lý, cấp phát, thanh toán, quyết toán nguồn vốn hỗ trợ thực hiện theo quy định của pháp luật về ngân sách nhà nước, pháp luật về đầu tư công.</w:t>
      </w:r>
    </w:p>
    <w:p w14:paraId="362C8ADA" w14:textId="77777777" w:rsidR="00223E34" w:rsidRPr="002C7663" w:rsidRDefault="00DE3C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Sau khi nhận được tạm ứng kinh phí hỗ trợ nhà ở theo quy định, các hộ gia đình tự tổ chức xây dựng nhà ở. Trường hợp hộ gia đình có hoàn cảnh khó khăn (già cả, neo đơn, khuyết tật...) không có khả năng tự xây dựng nhà ở thì Ủy ban nhân dân cấp xã có trách nhiệm tổ chức xây dựng nhà ở cho các hộ gia đình này.</w:t>
      </w:r>
    </w:p>
    <w:p w14:paraId="65D7A3A9" w14:textId="77777777" w:rsidR="00223E34" w:rsidRPr="002C7663" w:rsidRDefault="00DE3C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Ủy ban nhân dân cấp xã hướng dẫn, kiểm tra, đôn đốc, vận động việc thực hiện xây dựng nhà ở đảm bảo yêu cầu về diện tích, chất lượng nhà ở theo quy định của Nghị định này. Khi hoàn thành xây dựng phần nền móng và khung - tường nhà ở thì phải lập Biên bản xác nhận xây dựng nhà ở hoàn thành theo </w:t>
      </w:r>
      <w:bookmarkStart w:id="427" w:name="bieumau_ms_05_pl_9"/>
      <w:r w:rsidR="00905319" w:rsidRPr="002C7663">
        <w:rPr>
          <w:rFonts w:ascii="Arial" w:hAnsi="Arial" w:cs="Arial"/>
          <w:sz w:val="20"/>
          <w:szCs w:val="20"/>
        </w:rPr>
        <w:t>Mẫu số 05 Phụ lục IX</w:t>
      </w:r>
      <w:bookmarkEnd w:id="427"/>
      <w:r w:rsidR="00722721" w:rsidRPr="002C7663">
        <w:rPr>
          <w:rFonts w:ascii="Arial" w:hAnsi="Arial" w:cs="Arial"/>
          <w:sz w:val="20"/>
          <w:szCs w:val="20"/>
        </w:rPr>
        <w:t xml:space="preserve"> Nghị định này; khi hoàn thiện toàn bộ nhà ở thì phải lập Biên bản xác nhận hoàn thành xây dựng nhà ở đưa vào sử dụng theo </w:t>
      </w:r>
      <w:bookmarkStart w:id="428" w:name="bieumau_ms_06_pl_9"/>
      <w:r w:rsidR="00905319" w:rsidRPr="002C7663">
        <w:rPr>
          <w:rFonts w:ascii="Arial" w:hAnsi="Arial" w:cs="Arial"/>
          <w:sz w:val="20"/>
          <w:szCs w:val="20"/>
          <w:lang w:val="en-US" w:eastAsia="en-US" w:bidi="en-US"/>
        </w:rPr>
        <w:t>Mẫu số 06 Phụ lục IX</w:t>
      </w:r>
      <w:bookmarkEnd w:id="428"/>
      <w:r w:rsidR="00722721" w:rsidRPr="002C7663">
        <w:rPr>
          <w:rFonts w:ascii="Arial" w:hAnsi="Arial" w:cs="Arial"/>
          <w:sz w:val="20"/>
          <w:szCs w:val="20"/>
        </w:rPr>
        <w:t xml:space="preserve"> Nghị định này.</w:t>
      </w:r>
    </w:p>
    <w:p w14:paraId="1CAE7BC3" w14:textId="77777777" w:rsidR="00223E34" w:rsidRPr="002C7663" w:rsidRDefault="00052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Trình tự lập và phê duyệt Đề án</w:t>
      </w:r>
    </w:p>
    <w:p w14:paraId="6CCEBADC" w14:textId="77777777" w:rsidR="00223E34" w:rsidRPr="002C7663" w:rsidRDefault="00052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Các đối tượng đủ </w:t>
      </w:r>
      <w:r w:rsidR="002C7663" w:rsidRPr="002C7663">
        <w:rPr>
          <w:rFonts w:ascii="Arial" w:hAnsi="Arial" w:cs="Arial"/>
          <w:sz w:val="20"/>
          <w:szCs w:val="20"/>
        </w:rPr>
        <w:t>điều</w:t>
      </w:r>
      <w:r w:rsidR="00722721" w:rsidRPr="002C7663">
        <w:rPr>
          <w:rFonts w:ascii="Arial" w:hAnsi="Arial" w:cs="Arial"/>
          <w:sz w:val="20"/>
          <w:szCs w:val="20"/>
        </w:rPr>
        <w:t xml:space="preserve"> kiện được hỗ trợ nhà ở làm đơn đề nghị theo </w:t>
      </w:r>
      <w:bookmarkStart w:id="429" w:name="bieumau_ms_01_pl_9"/>
      <w:r w:rsidR="00905319" w:rsidRPr="002C7663">
        <w:rPr>
          <w:rFonts w:ascii="Arial" w:hAnsi="Arial" w:cs="Arial"/>
          <w:sz w:val="20"/>
          <w:szCs w:val="20"/>
        </w:rPr>
        <w:t>Mẫu số 01 Phụ lục IX</w:t>
      </w:r>
      <w:bookmarkEnd w:id="429"/>
      <w:r w:rsidR="00722721" w:rsidRPr="002C7663">
        <w:rPr>
          <w:rFonts w:ascii="Arial" w:hAnsi="Arial" w:cs="Arial"/>
          <w:sz w:val="20"/>
          <w:szCs w:val="20"/>
        </w:rPr>
        <w:t xml:space="preserve"> Nghị định này gửi Ủy ban nhân dân cấp xã nơi có nhà ở.</w:t>
      </w:r>
    </w:p>
    <w:p w14:paraId="51E36DA7" w14:textId="77777777" w:rsidR="00223E34" w:rsidRPr="002C7663" w:rsidRDefault="00052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Ủy ban nhân dân cấp xã có trách nhiệm thành lập Ban chỉ đạo thực hiện hỗ trợ nhà ở cho người có công với cách mạng và thân nhân liệt sĩ của xã, gồm đại diện chính quyền cấp xã, đại diện Mặt trận tổ quốc cấp xã, đại diện Hội Cựu chiến binh cấp xã để tổ chức kiểm tra hiện trạng nhà ở của từng đối tượng có đơn đề nghị hỗ trợ nhà ở.</w:t>
      </w:r>
    </w:p>
    <w:p w14:paraId="1CF2708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Sau khi kiểm tra, Ủy ban nhân dân cấp xã lập danh sách đối tượng được hỗ trợ nhà ở trên địa bàn theo </w:t>
      </w:r>
      <w:bookmarkStart w:id="430" w:name="bieumau_ms_02_pl_9"/>
      <w:r w:rsidR="00905319" w:rsidRPr="002C7663">
        <w:rPr>
          <w:rFonts w:ascii="Arial" w:hAnsi="Arial" w:cs="Arial"/>
          <w:sz w:val="20"/>
          <w:szCs w:val="20"/>
        </w:rPr>
        <w:t>Mẫu số 02 Phụ lục IX</w:t>
      </w:r>
      <w:bookmarkEnd w:id="430"/>
      <w:r w:rsidRPr="002C7663">
        <w:rPr>
          <w:rFonts w:ascii="Arial" w:hAnsi="Arial" w:cs="Arial"/>
          <w:sz w:val="20"/>
          <w:szCs w:val="20"/>
        </w:rPr>
        <w:t xml:space="preserve"> Nghị định này gửi Ủy ban nhân dân cấp huyện.</w:t>
      </w:r>
    </w:p>
    <w:p w14:paraId="1BD3516C" w14:textId="77777777" w:rsidR="00223E34" w:rsidRPr="002C7663" w:rsidRDefault="00052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Ủy ban nhân dân cấp huyện rà soát, kiểm tra, đối chiếu, tổng hợp và phê duyệt danh sách đối tượng được hỗ trợ nhà ở trên địa bàn theo </w:t>
      </w:r>
      <w:bookmarkStart w:id="431" w:name="bieumau_ms_03_pl_9"/>
      <w:r w:rsidR="00905319" w:rsidRPr="002C7663">
        <w:rPr>
          <w:rFonts w:ascii="Arial" w:hAnsi="Arial" w:cs="Arial"/>
          <w:sz w:val="20"/>
          <w:szCs w:val="20"/>
        </w:rPr>
        <w:t>Mẫu số 03 Phụ lục IX</w:t>
      </w:r>
      <w:bookmarkEnd w:id="431"/>
      <w:r w:rsidR="00722721" w:rsidRPr="002C7663">
        <w:rPr>
          <w:rFonts w:ascii="Arial" w:hAnsi="Arial" w:cs="Arial"/>
          <w:sz w:val="20"/>
          <w:szCs w:val="20"/>
        </w:rPr>
        <w:t xml:space="preserve"> Nghị định này, báo cáo Ủy ban nhân dân cấp tỉnh.</w:t>
      </w:r>
    </w:p>
    <w:p w14:paraId="14E74B11" w14:textId="77777777" w:rsidR="00223E34" w:rsidRPr="002C7663" w:rsidRDefault="00052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Trên cơ sở báo cáo của Ủy ban nhân dân cấp huyện, Ủy ban nhân dân cấp tỉnh giao Sở Xây </w:t>
      </w:r>
      <w:r w:rsidR="004228A0" w:rsidRPr="002C7663">
        <w:rPr>
          <w:rFonts w:ascii="Arial" w:hAnsi="Arial" w:cs="Arial"/>
          <w:sz w:val="20"/>
          <w:szCs w:val="20"/>
        </w:rPr>
        <w:t>dựng chủ trì, phối hợp với Sở Kế</w:t>
      </w:r>
      <w:r w:rsidR="00722721" w:rsidRPr="002C7663">
        <w:rPr>
          <w:rFonts w:ascii="Arial" w:hAnsi="Arial" w:cs="Arial"/>
          <w:sz w:val="20"/>
          <w:szCs w:val="20"/>
        </w:rPr>
        <w:t xml:space="preserve"> hoạch và Đầu tư, Sở Tài chính và Sở Lao động - Thương binh và Xã hội kiểm tra, đối chiếu, lập, trình Ủy ban nhân dân cấp tỉnh phê duyệt Đề án.</w:t>
      </w:r>
    </w:p>
    <w:p w14:paraId="083792D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Trong Đề án phân định rõ số lượng người được hỗ trợ, mức vốn hỗ trợ, trách nhiệm của các cơ quan có liên quan và dự toán kinh phí các nguồn vốn thực hiện trong từng năm. Đối tượng hỗ trợ được theo thứ tự ưu tiên sau đây:</w:t>
      </w:r>
    </w:p>
    <w:p w14:paraId="5707DB8D"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Hộ gia đình người có công mà nhà ở có nguy cơ sập đổ, không an toàn khi sử dụng.</w:t>
      </w:r>
    </w:p>
    <w:p w14:paraId="637E8D95"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Hộ gia đình mà người có công cao tuổi.</w:t>
      </w:r>
    </w:p>
    <w:p w14:paraId="090A7369"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Hộ gia đình người có công là dân tộc thiểu số.</w:t>
      </w:r>
    </w:p>
    <w:p w14:paraId="70FA344B"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Hộ gia đình người có công có hoàn cảnh khó khăn.</w:t>
      </w:r>
    </w:p>
    <w:p w14:paraId="49B52771"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Hộ gia đình người có công thuộc vùng thường xuyên xảy ra thiên tai.</w:t>
      </w:r>
    </w:p>
    <w:p w14:paraId="45B7002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Ủy ban nhân dân </w:t>
      </w:r>
      <w:r w:rsidR="001B3DD1" w:rsidRPr="002C7663">
        <w:rPr>
          <w:rFonts w:ascii="Arial" w:hAnsi="Arial" w:cs="Arial"/>
          <w:sz w:val="20"/>
          <w:szCs w:val="20"/>
        </w:rPr>
        <w:t>cấp</w:t>
      </w:r>
      <w:r w:rsidRPr="002C7663">
        <w:rPr>
          <w:rFonts w:ascii="Arial" w:hAnsi="Arial" w:cs="Arial"/>
          <w:sz w:val="20"/>
          <w:szCs w:val="20"/>
        </w:rPr>
        <w:t xml:space="preserve"> tỉnh báo cáo theo </w:t>
      </w:r>
      <w:bookmarkStart w:id="432" w:name="bieumau_ms_04_pl_9"/>
      <w:r w:rsidR="00905319" w:rsidRPr="002C7663">
        <w:rPr>
          <w:rFonts w:ascii="Arial" w:hAnsi="Arial" w:cs="Arial"/>
          <w:sz w:val="20"/>
          <w:szCs w:val="20"/>
        </w:rPr>
        <w:t>Mẫu số 04 Phụ lục IX</w:t>
      </w:r>
      <w:bookmarkEnd w:id="432"/>
      <w:r w:rsidRPr="002C7663">
        <w:rPr>
          <w:rFonts w:ascii="Arial" w:hAnsi="Arial" w:cs="Arial"/>
          <w:sz w:val="20"/>
          <w:szCs w:val="20"/>
        </w:rPr>
        <w:t xml:space="preserve"> Nghị định này gửi Bộ Xây dựng, Bộ Kế hoạch và Đầu tư, Bộ Tài chính và Bộ Lao động - Thương binh và Xã hội kèm theo Đề án. Bộ Xây dựng chủ trì, phối hợp với Bộ Kế hoạch và Đầu tư, Bộ Tài chính và Bộ Lao động - Thương binh và Xã hội để tổng hợp, báo cáo Thủ tướng Chính phủ xem xét, quyết định bố trí vốn hỗ trợ từ ngân sách trung ương.</w:t>
      </w:r>
    </w:p>
    <w:p w14:paraId="188EAE4B"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Chi phí quản lý</w:t>
      </w:r>
    </w:p>
    <w:p w14:paraId="34C134F6"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Các tỉnh, thành phố trực thuộc Trung ương sử dụng ngân sách địa phương để bố trí kinh phí quản lý triển khai thực hiện chính sách với mức </w:t>
      </w:r>
      <w:r w:rsidRPr="002C7663">
        <w:rPr>
          <w:rFonts w:ascii="Arial" w:hAnsi="Arial" w:cs="Arial"/>
          <w:sz w:val="20"/>
          <w:szCs w:val="20"/>
        </w:rPr>
        <w:t>tối đa</w:t>
      </w:r>
      <w:r w:rsidR="00722721" w:rsidRPr="002C7663">
        <w:rPr>
          <w:rFonts w:ascii="Arial" w:hAnsi="Arial" w:cs="Arial"/>
          <w:sz w:val="20"/>
          <w:szCs w:val="20"/>
        </w:rPr>
        <w:t xml:space="preserve"> không quá 0,5% tổng kinh phí ngân sách nhà nước </w:t>
      </w:r>
      <w:r w:rsidRPr="002C7663">
        <w:rPr>
          <w:rFonts w:ascii="Arial" w:hAnsi="Arial" w:cs="Arial"/>
          <w:sz w:val="20"/>
          <w:szCs w:val="20"/>
        </w:rPr>
        <w:t>hỗ trợ để</w:t>
      </w:r>
      <w:r w:rsidR="00722721" w:rsidRPr="002C7663">
        <w:rPr>
          <w:rFonts w:ascii="Arial" w:hAnsi="Arial" w:cs="Arial"/>
          <w:sz w:val="20"/>
          <w:szCs w:val="20"/>
        </w:rPr>
        <w:t xml:space="preserve"> thực hiện chính sách theo quy định.</w:t>
      </w:r>
    </w:p>
    <w:p w14:paraId="7319804E"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Bộ Xây dựng có trách nhiệm xây dựng dự toán kinh phí hằng năm để ngân sách trung ương cấp bổ sung vào kinh phí hoạt động thường xuyên của Bộ Xây dựng để thực hiện công tác tổ chức chỉ đạo, hướng dẫn, </w:t>
      </w:r>
      <w:r w:rsidR="007D0DCF" w:rsidRPr="002C7663">
        <w:rPr>
          <w:rFonts w:ascii="Arial" w:hAnsi="Arial" w:cs="Arial"/>
          <w:sz w:val="20"/>
          <w:szCs w:val="20"/>
        </w:rPr>
        <w:t>kiểm tra</w:t>
      </w:r>
      <w:r w:rsidR="00722721" w:rsidRPr="002C7663">
        <w:rPr>
          <w:rFonts w:ascii="Arial" w:hAnsi="Arial" w:cs="Arial"/>
          <w:sz w:val="20"/>
          <w:szCs w:val="20"/>
        </w:rPr>
        <w:t xml:space="preserve">, đôn đốc và tổng kết thực hiện việc hỗ trợ kinh </w:t>
      </w:r>
      <w:r w:rsidR="002F5D21" w:rsidRPr="002C7663">
        <w:rPr>
          <w:rFonts w:ascii="Arial" w:hAnsi="Arial" w:cs="Arial"/>
          <w:sz w:val="20"/>
          <w:szCs w:val="20"/>
        </w:rPr>
        <w:t>phí</w:t>
      </w:r>
      <w:r w:rsidR="00722721" w:rsidRPr="002C7663">
        <w:rPr>
          <w:rFonts w:ascii="Arial" w:hAnsi="Arial" w:cs="Arial"/>
          <w:sz w:val="20"/>
          <w:szCs w:val="20"/>
        </w:rPr>
        <w:t xml:space="preserve"> để xây dựng mới hoặc cải tạo, sửa chữa nhà ở đối với nhà ở tạm hoặc nhà ở bị hư hỏng nặng theo quy định của pháp luật về ngân sách nhà nước.</w:t>
      </w:r>
    </w:p>
    <w:p w14:paraId="345C205B" w14:textId="77777777" w:rsidR="00223E34" w:rsidRPr="002C7663" w:rsidRDefault="002C7663" w:rsidP="00E80B07">
      <w:pPr>
        <w:pStyle w:val="BodyText"/>
        <w:shd w:val="clear" w:color="auto" w:fill="auto"/>
        <w:spacing w:before="120" w:after="0" w:line="240" w:lineRule="auto"/>
        <w:ind w:firstLine="0"/>
        <w:rPr>
          <w:rFonts w:ascii="Arial" w:hAnsi="Arial" w:cs="Arial"/>
          <w:b/>
          <w:sz w:val="20"/>
          <w:szCs w:val="20"/>
        </w:rPr>
      </w:pPr>
      <w:bookmarkStart w:id="433" w:name="muc_7_1"/>
      <w:r w:rsidRPr="002C7663">
        <w:rPr>
          <w:rFonts w:ascii="Arial" w:hAnsi="Arial" w:cs="Arial"/>
          <w:b/>
          <w:bCs/>
          <w:sz w:val="20"/>
          <w:szCs w:val="20"/>
        </w:rPr>
        <w:t>Mục</w:t>
      </w:r>
      <w:r w:rsidR="00FA5AAD" w:rsidRPr="002C7663">
        <w:rPr>
          <w:rFonts w:ascii="Arial" w:hAnsi="Arial" w:cs="Arial"/>
          <w:b/>
          <w:bCs/>
          <w:sz w:val="20"/>
          <w:szCs w:val="20"/>
        </w:rPr>
        <w:t xml:space="preserve"> 7. MIỄN HOẶC GIẢM TIỀN SỬ DỤNG ĐẤT</w:t>
      </w:r>
      <w:bookmarkEnd w:id="433"/>
    </w:p>
    <w:p w14:paraId="4D520BD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34" w:name="dieu_103"/>
      <w:r w:rsidRPr="002C7663">
        <w:rPr>
          <w:rFonts w:ascii="Arial" w:hAnsi="Arial" w:cs="Arial"/>
          <w:b/>
          <w:bCs/>
          <w:sz w:val="20"/>
          <w:szCs w:val="20"/>
        </w:rPr>
        <w:t>Điều</w:t>
      </w:r>
      <w:r w:rsidR="00722721" w:rsidRPr="002C7663">
        <w:rPr>
          <w:rFonts w:ascii="Arial" w:hAnsi="Arial" w:cs="Arial"/>
          <w:b/>
          <w:bCs/>
          <w:sz w:val="20"/>
          <w:szCs w:val="20"/>
        </w:rPr>
        <w:t xml:space="preserve"> 103. Đối tượng hưởng</w:t>
      </w:r>
      <w:bookmarkEnd w:id="434"/>
    </w:p>
    <w:p w14:paraId="5F9C12B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Người có công quy định tại các </w:t>
      </w:r>
      <w:bookmarkStart w:id="435" w:name="dc_89"/>
      <w:r w:rsidR="002C7663" w:rsidRPr="002C7663">
        <w:rPr>
          <w:rFonts w:ascii="Arial" w:hAnsi="Arial" w:cs="Arial"/>
          <w:sz w:val="20"/>
          <w:szCs w:val="20"/>
        </w:rPr>
        <w:t>điểm</w:t>
      </w:r>
      <w:r w:rsidR="00FA5AAD" w:rsidRPr="002C7663">
        <w:rPr>
          <w:rFonts w:ascii="Arial" w:hAnsi="Arial" w:cs="Arial"/>
          <w:sz w:val="20"/>
          <w:szCs w:val="20"/>
        </w:rPr>
        <w:t xml:space="preserve"> a, b, d, đ, e, g, h, i, k, l, m </w:t>
      </w:r>
      <w:r w:rsidR="002C7663" w:rsidRPr="002C7663">
        <w:rPr>
          <w:rFonts w:ascii="Arial" w:hAnsi="Arial" w:cs="Arial"/>
          <w:sz w:val="20"/>
          <w:szCs w:val="20"/>
        </w:rPr>
        <w:t>khoản</w:t>
      </w:r>
      <w:r w:rsidR="00FA5AAD" w:rsidRPr="002C7663">
        <w:rPr>
          <w:rFonts w:ascii="Arial" w:hAnsi="Arial" w:cs="Arial"/>
          <w:sz w:val="20"/>
          <w:szCs w:val="20"/>
        </w:rPr>
        <w:t xml:space="preserve"> 1 </w:t>
      </w:r>
      <w:r w:rsidR="002C7663" w:rsidRPr="002C7663">
        <w:rPr>
          <w:rFonts w:ascii="Arial" w:hAnsi="Arial" w:cs="Arial"/>
          <w:sz w:val="20"/>
          <w:szCs w:val="20"/>
        </w:rPr>
        <w:t>Điều</w:t>
      </w:r>
      <w:r w:rsidR="00FA5AAD" w:rsidRPr="002C7663">
        <w:rPr>
          <w:rFonts w:ascii="Arial" w:hAnsi="Arial" w:cs="Arial"/>
          <w:sz w:val="20"/>
          <w:szCs w:val="20"/>
        </w:rPr>
        <w:t xml:space="preserve"> 3 Pháp lệnh</w:t>
      </w:r>
      <w:bookmarkEnd w:id="435"/>
      <w:r w:rsidRPr="002C7663">
        <w:rPr>
          <w:rFonts w:ascii="Arial" w:hAnsi="Arial" w:cs="Arial"/>
          <w:sz w:val="20"/>
          <w:szCs w:val="20"/>
        </w:rPr>
        <w:t xml:space="preserve">; thân nhân liệt sĩ quy định tại </w:t>
      </w:r>
      <w:bookmarkStart w:id="436" w:name="dc_90"/>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3 Pháp lệnh</w:t>
      </w:r>
      <w:bookmarkEnd w:id="436"/>
      <w:r w:rsidRPr="002C7663">
        <w:rPr>
          <w:rFonts w:ascii="Arial" w:hAnsi="Arial" w:cs="Arial"/>
          <w:sz w:val="20"/>
          <w:szCs w:val="20"/>
        </w:rPr>
        <w:t>.</w:t>
      </w:r>
    </w:p>
    <w:p w14:paraId="0186BC6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37" w:name="dieu_104"/>
      <w:r w:rsidRPr="002C7663">
        <w:rPr>
          <w:rFonts w:ascii="Arial" w:hAnsi="Arial" w:cs="Arial"/>
          <w:b/>
          <w:bCs/>
          <w:sz w:val="20"/>
          <w:szCs w:val="20"/>
        </w:rPr>
        <w:t>Điều</w:t>
      </w:r>
      <w:r w:rsidR="00722721" w:rsidRPr="002C7663">
        <w:rPr>
          <w:rFonts w:ascii="Arial" w:hAnsi="Arial" w:cs="Arial"/>
          <w:b/>
          <w:bCs/>
          <w:sz w:val="20"/>
          <w:szCs w:val="20"/>
        </w:rPr>
        <w:t xml:space="preserve"> 104. Chế độ miễn tiền sử dụng đất</w:t>
      </w:r>
      <w:bookmarkEnd w:id="437"/>
    </w:p>
    <w:p w14:paraId="28F60DDD" w14:textId="77777777" w:rsidR="00223E34" w:rsidRPr="002C7663" w:rsidRDefault="004228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Miễn tiền sử dụng đất trong hạn mức giao đất ở khi Nhà nước giao đất ở, chuyển </w:t>
      </w:r>
      <w:r w:rsidR="002C7663" w:rsidRPr="002C7663">
        <w:rPr>
          <w:rFonts w:ascii="Arial" w:hAnsi="Arial" w:cs="Arial"/>
          <w:sz w:val="20"/>
          <w:szCs w:val="20"/>
        </w:rPr>
        <w:t>mục</w:t>
      </w:r>
      <w:r w:rsidR="00722721" w:rsidRPr="002C7663">
        <w:rPr>
          <w:rFonts w:ascii="Arial" w:hAnsi="Arial" w:cs="Arial"/>
          <w:sz w:val="20"/>
          <w:szCs w:val="20"/>
        </w:rPr>
        <w:t xml:space="preserve"> đích sử dụng đất sang đất ở, công nhận quyền sử dụng đất ở, khi được mua nhà ở thuộc sở hữu của Nhà nước đối với các đối tượng sau:</w:t>
      </w:r>
    </w:p>
    <w:p w14:paraId="027EA058" w14:textId="77777777" w:rsidR="00223E34" w:rsidRPr="002C7663" w:rsidRDefault="00BF531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hoạt động cách mạng trước ngày 01 tháng 01 năm 1945.</w:t>
      </w:r>
    </w:p>
    <w:p w14:paraId="4EDA12C4" w14:textId="77777777" w:rsidR="00223E34" w:rsidRPr="002C7663" w:rsidRDefault="00BF531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Anh hùng Lực lượng vũ trang nhân dân, Anh hùng Lao động trong thời kỳ kháng chiến.</w:t>
      </w:r>
    </w:p>
    <w:p w14:paraId="1F0ED3A5" w14:textId="77777777" w:rsidR="00223E34" w:rsidRPr="002C7663" w:rsidRDefault="00BF531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Bà mẹ Việt Nam anh hùng.</w:t>
      </w:r>
    </w:p>
    <w:p w14:paraId="16DA18FE" w14:textId="77777777" w:rsidR="00223E34" w:rsidRPr="002C7663" w:rsidRDefault="00BF531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w:t>
      </w:r>
      <w:r w:rsidR="00102688" w:rsidRPr="002C7663">
        <w:rPr>
          <w:rFonts w:ascii="Arial" w:hAnsi="Arial" w:cs="Arial"/>
          <w:sz w:val="20"/>
          <w:szCs w:val="20"/>
        </w:rPr>
        <w:t>tổn thương</w:t>
      </w:r>
      <w:r w:rsidR="00722721" w:rsidRPr="002C7663">
        <w:rPr>
          <w:rFonts w:ascii="Arial" w:hAnsi="Arial" w:cs="Arial"/>
          <w:sz w:val="20"/>
          <w:szCs w:val="20"/>
        </w:rPr>
        <w:t xml:space="preserve"> cơ thể từ 81% trở lên.</w:t>
      </w:r>
    </w:p>
    <w:p w14:paraId="47FD76A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Thân nhân liệt sĩ đang hưởng trợ cấp tuất nuôi dưỡng hằng tháng.</w:t>
      </w:r>
    </w:p>
    <w:p w14:paraId="61BDCF37" w14:textId="77777777" w:rsidR="00223E34" w:rsidRPr="002C7663" w:rsidRDefault="00BF531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Miễn tiền sử dụng đất khi mua nhà ở (loại nhà nhiều tầng nhiều hộ ở) đang thuê thuộc sở hữu của Nhà nước theo Nghị định số 61/CP ngày 05 tháng 7 năm 1994 của Chính phủ đối với người hoạt động cách mạng từ ngày 01 tháng 01 năm 1945 đến ngày khởi nghĩa tháng Tám năm 1945.</w:t>
      </w:r>
    </w:p>
    <w:p w14:paraId="49C3560F"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438" w:name="dieu_105"/>
      <w:r w:rsidRPr="002C7663">
        <w:rPr>
          <w:rFonts w:ascii="Arial" w:hAnsi="Arial" w:cs="Arial"/>
          <w:b/>
          <w:bCs/>
          <w:sz w:val="20"/>
          <w:szCs w:val="20"/>
        </w:rPr>
        <w:t>Điều</w:t>
      </w:r>
      <w:r w:rsidR="00722721" w:rsidRPr="002C7663">
        <w:rPr>
          <w:rFonts w:ascii="Arial" w:hAnsi="Arial" w:cs="Arial"/>
          <w:b/>
          <w:bCs/>
          <w:sz w:val="20"/>
          <w:szCs w:val="20"/>
        </w:rPr>
        <w:t xml:space="preserve"> 105. Chế độ giảm tiền sử dụng đất</w:t>
      </w:r>
      <w:bookmarkEnd w:id="438"/>
    </w:p>
    <w:p w14:paraId="65C9588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Giảm tiền sử dụng đất trong hạn mức giao đất ở khi Nhà nước giao đất ở, chuyển </w:t>
      </w:r>
      <w:r w:rsidR="002C7663" w:rsidRPr="002C7663">
        <w:rPr>
          <w:rFonts w:ascii="Arial" w:hAnsi="Arial" w:cs="Arial"/>
          <w:sz w:val="20"/>
          <w:szCs w:val="20"/>
        </w:rPr>
        <w:t>mục</w:t>
      </w:r>
      <w:r w:rsidRPr="002C7663">
        <w:rPr>
          <w:rFonts w:ascii="Arial" w:hAnsi="Arial" w:cs="Arial"/>
          <w:sz w:val="20"/>
          <w:szCs w:val="20"/>
        </w:rPr>
        <w:t xml:space="preserve"> đích sử dụng đất sang đất ở, công nhận quyền sử dụng đất ở, khi được mua nhà ở thuộc sở hữu của Nhà nước đối với các đối tượng sau:</w:t>
      </w:r>
    </w:p>
    <w:p w14:paraId="7857615A" w14:textId="77777777" w:rsidR="00223E34" w:rsidRPr="002C7663" w:rsidRDefault="00B4058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Giảm 90% tiền sử dụng đất trong hạn mức giao đất ở khi Nhà nước giao đất ở, chuyển </w:t>
      </w:r>
      <w:r w:rsidR="002C7663" w:rsidRPr="002C7663">
        <w:rPr>
          <w:rFonts w:ascii="Arial" w:hAnsi="Arial" w:cs="Arial"/>
          <w:sz w:val="20"/>
          <w:szCs w:val="20"/>
        </w:rPr>
        <w:t>mục</w:t>
      </w:r>
      <w:r w:rsidR="00722721" w:rsidRPr="002C7663">
        <w:rPr>
          <w:rFonts w:ascii="Arial" w:hAnsi="Arial" w:cs="Arial"/>
          <w:sz w:val="20"/>
          <w:szCs w:val="20"/>
        </w:rPr>
        <w:t xml:space="preserve"> đích sử dụng đất sang đất ở, công nhận quyền sử dụng đất ở, khi được mua nhà ở thuộc sở hữu của Nhà nước đối với các đối tượng sau: Người hoạt động cách mạng từ ngày 01 tháng 01 năm 1945 đến ngày khởi nghĩa tháng Tám năm 1945; 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tổn thương cơ thể từ 61% đến 80%.</w:t>
      </w:r>
    </w:p>
    <w:p w14:paraId="4B3EC01E" w14:textId="77777777" w:rsidR="00223E34" w:rsidRPr="002C7663" w:rsidRDefault="00B4058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Giảm 80% tiền sử dụng đất trong hạn mức giao đất ở khi Nhà nước giao đất ở, chuyển </w:t>
      </w:r>
      <w:r w:rsidR="002C7663" w:rsidRPr="002C7663">
        <w:rPr>
          <w:rFonts w:ascii="Arial" w:hAnsi="Arial" w:cs="Arial"/>
          <w:sz w:val="20"/>
          <w:szCs w:val="20"/>
        </w:rPr>
        <w:t>mục</w:t>
      </w:r>
      <w:r w:rsidR="00722721" w:rsidRPr="002C7663">
        <w:rPr>
          <w:rFonts w:ascii="Arial" w:hAnsi="Arial" w:cs="Arial"/>
          <w:sz w:val="20"/>
          <w:szCs w:val="20"/>
        </w:rPr>
        <w:t xml:space="preserve"> đích sử dụng đất sang </w:t>
      </w:r>
      <w:r w:rsidRPr="002C7663">
        <w:rPr>
          <w:rFonts w:ascii="Arial" w:hAnsi="Arial" w:cs="Arial"/>
          <w:sz w:val="20"/>
          <w:szCs w:val="20"/>
        </w:rPr>
        <w:t>đất</w:t>
      </w:r>
      <w:r w:rsidR="00722721" w:rsidRPr="002C7663">
        <w:rPr>
          <w:rFonts w:ascii="Arial" w:hAnsi="Arial" w:cs="Arial"/>
          <w:sz w:val="20"/>
          <w:szCs w:val="20"/>
        </w:rPr>
        <w:t xml:space="preserve"> ở, công nhận quyền sử dụng đất ở, khi được mua nhà ở thuộc sở hữu của Nhà nước </w:t>
      </w:r>
      <w:r w:rsidR="00DE52FE" w:rsidRPr="002C7663">
        <w:rPr>
          <w:rFonts w:ascii="Arial" w:hAnsi="Arial" w:cs="Arial"/>
          <w:sz w:val="20"/>
          <w:szCs w:val="20"/>
        </w:rPr>
        <w:t>đối với</w:t>
      </w:r>
      <w:r w:rsidR="00722721" w:rsidRPr="002C7663">
        <w:rPr>
          <w:rFonts w:ascii="Arial" w:hAnsi="Arial" w:cs="Arial"/>
          <w:sz w:val="20"/>
          <w:szCs w:val="20"/>
        </w:rPr>
        <w:t xml:space="preserve"> các </w:t>
      </w:r>
      <w:r w:rsidR="000B70F4" w:rsidRPr="002C7663">
        <w:rPr>
          <w:rFonts w:ascii="Arial" w:hAnsi="Arial" w:cs="Arial"/>
          <w:sz w:val="20"/>
          <w:szCs w:val="20"/>
        </w:rPr>
        <w:t>đối tượng</w:t>
      </w:r>
      <w:r w:rsidR="00722721" w:rsidRPr="002C7663">
        <w:rPr>
          <w:rFonts w:ascii="Arial" w:hAnsi="Arial" w:cs="Arial"/>
          <w:sz w:val="20"/>
          <w:szCs w:val="20"/>
        </w:rPr>
        <w:t xml:space="preserve"> sau: Thương binh, bao gồm cả thương binh loại B được công nhận trước ngày 31 tháng 12 năm 1993, người hưởng chính sách như thương binh, bệnh binh, ngư</w:t>
      </w:r>
      <w:r w:rsidRPr="002C7663">
        <w:rPr>
          <w:rFonts w:ascii="Arial" w:hAnsi="Arial" w:cs="Arial"/>
          <w:sz w:val="20"/>
          <w:szCs w:val="20"/>
        </w:rPr>
        <w:t>ời hoạt động kháng chiến bị nhiễ</w:t>
      </w:r>
      <w:r w:rsidR="00722721" w:rsidRPr="002C7663">
        <w:rPr>
          <w:rFonts w:ascii="Arial" w:hAnsi="Arial" w:cs="Arial"/>
          <w:sz w:val="20"/>
          <w:szCs w:val="20"/>
        </w:rPr>
        <w:t xml:space="preserve">m </w:t>
      </w:r>
      <w:r w:rsidR="00A74BCC" w:rsidRPr="002C7663">
        <w:rPr>
          <w:rFonts w:ascii="Arial" w:hAnsi="Arial" w:cs="Arial"/>
          <w:sz w:val="20"/>
          <w:szCs w:val="20"/>
        </w:rPr>
        <w:t>chất</w:t>
      </w:r>
      <w:r w:rsidR="00722721" w:rsidRPr="002C7663">
        <w:rPr>
          <w:rFonts w:ascii="Arial" w:hAnsi="Arial" w:cs="Arial"/>
          <w:sz w:val="20"/>
          <w:szCs w:val="20"/>
        </w:rPr>
        <w:t xml:space="preserve">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w:t>
      </w:r>
      <w:r w:rsidR="00755EA1" w:rsidRPr="002C7663">
        <w:rPr>
          <w:rFonts w:ascii="Arial" w:hAnsi="Arial" w:cs="Arial"/>
          <w:sz w:val="20"/>
          <w:szCs w:val="20"/>
        </w:rPr>
        <w:t>tổn thương</w:t>
      </w:r>
      <w:r w:rsidR="00722721" w:rsidRPr="002C7663">
        <w:rPr>
          <w:rFonts w:ascii="Arial" w:hAnsi="Arial" w:cs="Arial"/>
          <w:sz w:val="20"/>
          <w:szCs w:val="20"/>
        </w:rPr>
        <w:t xml:space="preserve"> </w:t>
      </w:r>
      <w:r w:rsidR="00F50622" w:rsidRPr="002C7663">
        <w:rPr>
          <w:rFonts w:ascii="Arial" w:hAnsi="Arial" w:cs="Arial"/>
          <w:sz w:val="20"/>
          <w:szCs w:val="20"/>
        </w:rPr>
        <w:t>cơ thể</w:t>
      </w:r>
      <w:r w:rsidR="00722721" w:rsidRPr="002C7663">
        <w:rPr>
          <w:rFonts w:ascii="Arial" w:hAnsi="Arial" w:cs="Arial"/>
          <w:sz w:val="20"/>
          <w:szCs w:val="20"/>
        </w:rPr>
        <w:t xml:space="preserve"> từ 41% </w:t>
      </w:r>
      <w:r w:rsidRPr="002C7663">
        <w:rPr>
          <w:rFonts w:ascii="Arial" w:hAnsi="Arial" w:cs="Arial"/>
          <w:sz w:val="20"/>
          <w:szCs w:val="20"/>
          <w:lang w:val="en-US"/>
        </w:rPr>
        <w:t>đến</w:t>
      </w:r>
      <w:r w:rsidR="00722721" w:rsidRPr="002C7663">
        <w:rPr>
          <w:rFonts w:ascii="Arial" w:hAnsi="Arial" w:cs="Arial"/>
          <w:sz w:val="20"/>
          <w:szCs w:val="20"/>
        </w:rPr>
        <w:t xml:space="preserve"> 60%.</w:t>
      </w:r>
    </w:p>
    <w:p w14:paraId="415D13A5" w14:textId="77777777" w:rsidR="00223E34" w:rsidRPr="002C7663" w:rsidRDefault="00B4058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Giảm 70% tiền sử dụng đất trong hạn mức giao đất ở khi Nhà nước giao đất ở, chuyển </w:t>
      </w:r>
      <w:r w:rsidR="002C7663" w:rsidRPr="002C7663">
        <w:rPr>
          <w:rFonts w:ascii="Arial" w:hAnsi="Arial" w:cs="Arial"/>
          <w:sz w:val="20"/>
          <w:szCs w:val="20"/>
        </w:rPr>
        <w:t>mục</w:t>
      </w:r>
      <w:r w:rsidR="00722721" w:rsidRPr="002C7663">
        <w:rPr>
          <w:rFonts w:ascii="Arial" w:hAnsi="Arial" w:cs="Arial"/>
          <w:sz w:val="20"/>
          <w:szCs w:val="20"/>
        </w:rPr>
        <w:t xml:space="preserve"> đích sử dụng đất sang đất ở, công nhận quyền sử dụng đất ở, khi được mua nhà ở thuộc sở hữu của Nhà nước đối với các đối tượng sau:</w:t>
      </w:r>
    </w:p>
    <w:p w14:paraId="2AC76521"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Thương binh, bao gồm cả thương binh loại B được công nhận trước ngày 31 tháng 12 năm 1993, người hưởng chính sách như thương binh, bệnh binh, người hoạt động kháng chiến bị nhiễm chất độc </w:t>
      </w:r>
      <w:r w:rsidR="002F1E5A" w:rsidRPr="002C7663">
        <w:rPr>
          <w:rFonts w:ascii="Arial" w:hAnsi="Arial" w:cs="Arial"/>
          <w:sz w:val="20"/>
          <w:szCs w:val="20"/>
        </w:rPr>
        <w:t>hóa học</w:t>
      </w:r>
      <w:r w:rsidR="00722721" w:rsidRPr="002C7663">
        <w:rPr>
          <w:rFonts w:ascii="Arial" w:hAnsi="Arial" w:cs="Arial"/>
          <w:sz w:val="20"/>
          <w:szCs w:val="20"/>
        </w:rPr>
        <w:t xml:space="preserve"> có tỷ lệ </w:t>
      </w:r>
      <w:r w:rsidRPr="002C7663">
        <w:rPr>
          <w:rFonts w:ascii="Arial" w:hAnsi="Arial" w:cs="Arial"/>
          <w:sz w:val="20"/>
          <w:szCs w:val="20"/>
        </w:rPr>
        <w:t>tổn thương</w:t>
      </w:r>
      <w:r w:rsidR="00722721" w:rsidRPr="002C7663">
        <w:rPr>
          <w:rFonts w:ascii="Arial" w:hAnsi="Arial" w:cs="Arial"/>
          <w:sz w:val="20"/>
          <w:szCs w:val="20"/>
        </w:rPr>
        <w:t xml:space="preserve"> cơ thể từ 21% đến 40%.</w:t>
      </w:r>
    </w:p>
    <w:p w14:paraId="3E7F61B4"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Người hoạt động cách mạng, kháng chiến, bảo vệ Tổ quốc, làm nghĩa vụ quốc tế bị địch bắt tù, đày.</w:t>
      </w:r>
    </w:p>
    <w:p w14:paraId="37D41181"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Người được tặng hoặc người trong gia đình được tặng Kỷ niệm </w:t>
      </w:r>
      <w:r w:rsidR="002C7663" w:rsidRPr="002C7663">
        <w:rPr>
          <w:rFonts w:ascii="Arial" w:hAnsi="Arial" w:cs="Arial"/>
          <w:sz w:val="20"/>
          <w:szCs w:val="20"/>
        </w:rPr>
        <w:t>chương</w:t>
      </w:r>
      <w:r w:rsidR="00722721" w:rsidRPr="002C7663">
        <w:rPr>
          <w:rFonts w:ascii="Arial" w:hAnsi="Arial" w:cs="Arial"/>
          <w:sz w:val="20"/>
          <w:szCs w:val="20"/>
        </w:rPr>
        <w:t xml:space="preserve"> “Tổ quốc ghi công” hoặc Bằng “Có công với nước” trước cách mạng tháng Tám năm 1945, người được tặng hoặc người trong gia đình được tặng Huân </w:t>
      </w:r>
      <w:r w:rsidR="002C7663" w:rsidRPr="002C7663">
        <w:rPr>
          <w:rFonts w:ascii="Arial" w:hAnsi="Arial" w:cs="Arial"/>
          <w:sz w:val="20"/>
          <w:szCs w:val="20"/>
        </w:rPr>
        <w:t>chương</w:t>
      </w:r>
      <w:r w:rsidR="00722721" w:rsidRPr="002C7663">
        <w:rPr>
          <w:rFonts w:ascii="Arial" w:hAnsi="Arial" w:cs="Arial"/>
          <w:sz w:val="20"/>
          <w:szCs w:val="20"/>
        </w:rPr>
        <w:t xml:space="preserve"> kháng chiến.</w:t>
      </w:r>
    </w:p>
    <w:p w14:paraId="5DB056E8"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Thân nhân liệt sĩ.</w:t>
      </w:r>
    </w:p>
    <w:p w14:paraId="5102E257"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Giảm 65% tiền sử dụng đất trong hạn mức giao đất ở khi Nhà nước giao đất ở, chuyển </w:t>
      </w:r>
      <w:r w:rsidR="002C7663" w:rsidRPr="002C7663">
        <w:rPr>
          <w:rFonts w:ascii="Arial" w:hAnsi="Arial" w:cs="Arial"/>
          <w:sz w:val="20"/>
          <w:szCs w:val="20"/>
        </w:rPr>
        <w:t>mục</w:t>
      </w:r>
      <w:r w:rsidR="00722721" w:rsidRPr="002C7663">
        <w:rPr>
          <w:rFonts w:ascii="Arial" w:hAnsi="Arial" w:cs="Arial"/>
          <w:sz w:val="20"/>
          <w:szCs w:val="20"/>
        </w:rPr>
        <w:t xml:space="preserve"> đích sử dụng đất sang đất ở, công nhận quyền sử dụng </w:t>
      </w:r>
      <w:r w:rsidRPr="002C7663">
        <w:rPr>
          <w:rFonts w:ascii="Arial" w:hAnsi="Arial" w:cs="Arial"/>
          <w:sz w:val="20"/>
          <w:szCs w:val="20"/>
        </w:rPr>
        <w:t>đất</w:t>
      </w:r>
      <w:r w:rsidR="00722721" w:rsidRPr="002C7663">
        <w:rPr>
          <w:rFonts w:ascii="Arial" w:hAnsi="Arial" w:cs="Arial"/>
          <w:sz w:val="20"/>
          <w:szCs w:val="20"/>
        </w:rPr>
        <w:t xml:space="preserve"> ở, khi được mua nhà ở thuộc sở hữu của Nhà nước </w:t>
      </w:r>
      <w:r w:rsidR="00DE52FE" w:rsidRPr="002C7663">
        <w:rPr>
          <w:rFonts w:ascii="Arial" w:hAnsi="Arial" w:cs="Arial"/>
          <w:sz w:val="20"/>
          <w:szCs w:val="20"/>
        </w:rPr>
        <w:t>đối với</w:t>
      </w:r>
      <w:r w:rsidR="00722721" w:rsidRPr="002C7663">
        <w:rPr>
          <w:rFonts w:ascii="Arial" w:hAnsi="Arial" w:cs="Arial"/>
          <w:sz w:val="20"/>
          <w:szCs w:val="20"/>
        </w:rPr>
        <w:t>:</w:t>
      </w:r>
    </w:p>
    <w:p w14:paraId="76B1F83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a) Người hoạt động kháng chiến giải phóng dân tộc, bảo vệ Tổ quốc, làm nghĩa vụ quốc tế.</w:t>
      </w:r>
    </w:p>
    <w:p w14:paraId="248B992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 Người được tặng hoặc người trong </w:t>
      </w:r>
      <w:r w:rsidR="00102688" w:rsidRPr="002C7663">
        <w:rPr>
          <w:rFonts w:ascii="Arial" w:hAnsi="Arial" w:cs="Arial"/>
          <w:sz w:val="20"/>
          <w:szCs w:val="20"/>
        </w:rPr>
        <w:t>gia đình</w:t>
      </w:r>
      <w:r w:rsidRPr="002C7663">
        <w:rPr>
          <w:rFonts w:ascii="Arial" w:hAnsi="Arial" w:cs="Arial"/>
          <w:sz w:val="20"/>
          <w:szCs w:val="20"/>
        </w:rPr>
        <w:t xml:space="preserve"> được tặng Huy </w:t>
      </w:r>
      <w:r w:rsidR="002C7663" w:rsidRPr="002C7663">
        <w:rPr>
          <w:rFonts w:ascii="Arial" w:hAnsi="Arial" w:cs="Arial"/>
          <w:sz w:val="20"/>
          <w:szCs w:val="20"/>
        </w:rPr>
        <w:t>chương</w:t>
      </w:r>
      <w:r w:rsidRPr="002C7663">
        <w:rPr>
          <w:rFonts w:ascii="Arial" w:hAnsi="Arial" w:cs="Arial"/>
          <w:sz w:val="20"/>
          <w:szCs w:val="20"/>
        </w:rPr>
        <w:t xml:space="preserve"> kháng chiến.</w:t>
      </w:r>
    </w:p>
    <w:p w14:paraId="1A7EC10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39" w:name="dieu_106"/>
      <w:r w:rsidRPr="002C7663">
        <w:rPr>
          <w:rFonts w:ascii="Arial" w:hAnsi="Arial" w:cs="Arial"/>
          <w:b/>
          <w:bCs/>
          <w:sz w:val="20"/>
          <w:szCs w:val="20"/>
        </w:rPr>
        <w:t>Điều</w:t>
      </w:r>
      <w:r w:rsidR="00722721" w:rsidRPr="002C7663">
        <w:rPr>
          <w:rFonts w:ascii="Arial" w:hAnsi="Arial" w:cs="Arial"/>
          <w:b/>
          <w:bCs/>
          <w:sz w:val="20"/>
          <w:szCs w:val="20"/>
        </w:rPr>
        <w:t xml:space="preserve"> 106. Nguyên tắc</w:t>
      </w:r>
      <w:bookmarkEnd w:id="439"/>
    </w:p>
    <w:p w14:paraId="0BC050A3"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Việc miễn, giảm tiền sử dụng đất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104 và </w:t>
      </w:r>
      <w:r w:rsidR="002C7663" w:rsidRPr="002C7663">
        <w:rPr>
          <w:rFonts w:ascii="Arial" w:hAnsi="Arial" w:cs="Arial"/>
          <w:sz w:val="20"/>
          <w:szCs w:val="20"/>
        </w:rPr>
        <w:t>Điều</w:t>
      </w:r>
      <w:r w:rsidR="00722721" w:rsidRPr="002C7663">
        <w:rPr>
          <w:rFonts w:ascii="Arial" w:hAnsi="Arial" w:cs="Arial"/>
          <w:sz w:val="20"/>
          <w:szCs w:val="20"/>
        </w:rPr>
        <w:t xml:space="preserve"> 105 Nghị định này được thực hiện quy định tại </w:t>
      </w:r>
      <w:bookmarkStart w:id="440" w:name="dc_91"/>
      <w:r w:rsidR="002C7663" w:rsidRPr="002C7663">
        <w:rPr>
          <w:rFonts w:ascii="Arial" w:hAnsi="Arial" w:cs="Arial"/>
          <w:sz w:val="20"/>
          <w:szCs w:val="20"/>
        </w:rPr>
        <w:t>Điều</w:t>
      </w:r>
      <w:r w:rsidR="00722721" w:rsidRPr="002C7663">
        <w:rPr>
          <w:rFonts w:ascii="Arial" w:hAnsi="Arial" w:cs="Arial"/>
          <w:sz w:val="20"/>
          <w:szCs w:val="20"/>
        </w:rPr>
        <w:t xml:space="preserve"> 6 Pháp lệnh</w:t>
      </w:r>
      <w:bookmarkEnd w:id="440"/>
      <w:r w:rsidR="00722721" w:rsidRPr="002C7663">
        <w:rPr>
          <w:rFonts w:ascii="Arial" w:hAnsi="Arial" w:cs="Arial"/>
          <w:sz w:val="20"/>
          <w:szCs w:val="20"/>
        </w:rPr>
        <w:t xml:space="preserve"> và theo nguyên tắc quy định tại pháp luật về thu tiền sử dụng đất.</w:t>
      </w:r>
    </w:p>
    <w:p w14:paraId="6BE232F0" w14:textId="77777777" w:rsidR="00223E34" w:rsidRPr="002C7663" w:rsidRDefault="0010268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định mức </w:t>
      </w:r>
      <w:r w:rsidRPr="002C7663">
        <w:rPr>
          <w:rFonts w:ascii="Arial" w:hAnsi="Arial" w:cs="Arial"/>
          <w:sz w:val="20"/>
          <w:szCs w:val="20"/>
        </w:rPr>
        <w:t>đất</w:t>
      </w:r>
      <w:r w:rsidR="00722721" w:rsidRPr="002C7663">
        <w:rPr>
          <w:rFonts w:ascii="Arial" w:hAnsi="Arial" w:cs="Arial"/>
          <w:sz w:val="20"/>
          <w:szCs w:val="20"/>
        </w:rPr>
        <w:t xml:space="preserve"> ở cho một hộ do Ủy ban nhân dân cấp tỉnh quy định.</w:t>
      </w:r>
    </w:p>
    <w:p w14:paraId="5FC90417" w14:textId="77777777" w:rsidR="00223E34" w:rsidRPr="002C7663" w:rsidRDefault="00CB70B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một hộ gia đình có nhiều thành viên thuộc diện được ưu đãi thì mức hỗ trợ tối đa không vượt quá 100%.</w:t>
      </w:r>
    </w:p>
    <w:p w14:paraId="3DAEDD91" w14:textId="77777777" w:rsidR="00223E34" w:rsidRPr="002C7663" w:rsidRDefault="00CB70B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Trường hợp người có công đồng thời là thân nhân liệt sĩ thì chỉ hưởng chế độ cao nhất của một đối tượng.</w:t>
      </w:r>
    </w:p>
    <w:p w14:paraId="7876DD2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41" w:name="dieu_107"/>
      <w:r w:rsidRPr="002C7663">
        <w:rPr>
          <w:rFonts w:ascii="Arial" w:hAnsi="Arial" w:cs="Arial"/>
          <w:b/>
          <w:bCs/>
          <w:sz w:val="20"/>
          <w:szCs w:val="20"/>
        </w:rPr>
        <w:t>Điều</w:t>
      </w:r>
      <w:r w:rsidR="00722721" w:rsidRPr="002C7663">
        <w:rPr>
          <w:rFonts w:ascii="Arial" w:hAnsi="Arial" w:cs="Arial"/>
          <w:b/>
          <w:bCs/>
          <w:sz w:val="20"/>
          <w:szCs w:val="20"/>
        </w:rPr>
        <w:t xml:space="preserve"> 107. Hồ sơ, thủ tục, quy trình giải quyết miễn, giảm tiền sử dụng đất</w:t>
      </w:r>
      <w:bookmarkEnd w:id="441"/>
    </w:p>
    <w:p w14:paraId="030E834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Thực hiện theo quy định của pháp luật về thu tiền sử dụng đất và pháp luật về quản lý thuế.</w:t>
      </w:r>
    </w:p>
    <w:p w14:paraId="5ECEDC22"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42" w:name="muc_8_1"/>
      <w:r w:rsidRPr="002C7663">
        <w:rPr>
          <w:rFonts w:ascii="Arial" w:hAnsi="Arial" w:cs="Arial"/>
          <w:b/>
          <w:bCs/>
          <w:sz w:val="20"/>
          <w:szCs w:val="20"/>
        </w:rPr>
        <w:t>Mục</w:t>
      </w:r>
      <w:r w:rsidR="00FA5AAD" w:rsidRPr="002C7663">
        <w:rPr>
          <w:rFonts w:ascii="Arial" w:hAnsi="Arial" w:cs="Arial"/>
          <w:b/>
          <w:bCs/>
          <w:sz w:val="20"/>
          <w:szCs w:val="20"/>
        </w:rPr>
        <w:t xml:space="preserve"> 8. ƯU TIÊN GIAO ĐẤT HOẶC CHO THUÊ ĐẤT, MẶT NƯỚC, KHU VỰC BIỂN; GIAO KHOÁN BẢO VỆ VÀ PHÁT TRIỂN RỪNG; VAY VỐN ƯU ĐÃI ĐỂ SẢN XUẤT KINH DOANH; MIỄN HOẶC GIẢM THUẾ</w:t>
      </w:r>
      <w:bookmarkEnd w:id="442"/>
    </w:p>
    <w:p w14:paraId="40DFFE0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43" w:name="dieu_108"/>
      <w:r w:rsidRPr="002C7663">
        <w:rPr>
          <w:rFonts w:ascii="Arial" w:hAnsi="Arial" w:cs="Arial"/>
          <w:b/>
          <w:bCs/>
          <w:sz w:val="20"/>
          <w:szCs w:val="20"/>
        </w:rPr>
        <w:t>Điều</w:t>
      </w:r>
      <w:r w:rsidR="00722721" w:rsidRPr="002C7663">
        <w:rPr>
          <w:rFonts w:ascii="Arial" w:hAnsi="Arial" w:cs="Arial"/>
          <w:b/>
          <w:bCs/>
          <w:sz w:val="20"/>
          <w:szCs w:val="20"/>
        </w:rPr>
        <w:t xml:space="preserve"> 108. Đối tượng và nguyên tắc hưởng</w:t>
      </w:r>
      <w:bookmarkEnd w:id="443"/>
    </w:p>
    <w:p w14:paraId="6C218F82" w14:textId="77777777" w:rsidR="00223E34" w:rsidRPr="002C7663" w:rsidRDefault="00CB70B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Người có công quy định tại các </w:t>
      </w:r>
      <w:bookmarkStart w:id="444" w:name="dc_92"/>
      <w:r w:rsidR="002C7663" w:rsidRPr="002C7663">
        <w:rPr>
          <w:rFonts w:ascii="Arial" w:hAnsi="Arial" w:cs="Arial"/>
          <w:sz w:val="20"/>
          <w:szCs w:val="20"/>
        </w:rPr>
        <w:t>điểm</w:t>
      </w:r>
      <w:r w:rsidR="00722721" w:rsidRPr="002C7663">
        <w:rPr>
          <w:rFonts w:ascii="Arial" w:hAnsi="Arial" w:cs="Arial"/>
          <w:sz w:val="20"/>
          <w:szCs w:val="20"/>
        </w:rPr>
        <w:t xml:space="preserve"> d, đ, e, g, h, 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 và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38 Pháp lệnh</w:t>
      </w:r>
      <w:bookmarkEnd w:id="444"/>
      <w:r w:rsidR="00722721" w:rsidRPr="002C7663">
        <w:rPr>
          <w:rFonts w:ascii="Arial" w:hAnsi="Arial" w:cs="Arial"/>
          <w:sz w:val="20"/>
          <w:szCs w:val="20"/>
        </w:rPr>
        <w:t>.</w:t>
      </w:r>
    </w:p>
    <w:p w14:paraId="5E8B722C"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Thân nhân liệt sĩ quy định tại </w:t>
      </w:r>
      <w:bookmarkStart w:id="445" w:name="dc_93"/>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3 Pháp lệnh</w:t>
      </w:r>
      <w:bookmarkEnd w:id="445"/>
      <w:r w:rsidR="00722721" w:rsidRPr="002C7663">
        <w:rPr>
          <w:rFonts w:ascii="Arial" w:hAnsi="Arial" w:cs="Arial"/>
          <w:sz w:val="20"/>
          <w:szCs w:val="20"/>
        </w:rPr>
        <w:t>.</w:t>
      </w:r>
    </w:p>
    <w:p w14:paraId="26A7FD3E"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người có công đồng thời là thân nhân liệt sĩ thì chỉ hưởng chế độ cao nhất của một đối tượng.</w:t>
      </w:r>
    </w:p>
    <w:p w14:paraId="15AB05A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46" w:name="dieu_109"/>
      <w:r w:rsidRPr="002C7663">
        <w:rPr>
          <w:rFonts w:ascii="Arial" w:hAnsi="Arial" w:cs="Arial"/>
          <w:b/>
          <w:bCs/>
          <w:sz w:val="20"/>
          <w:szCs w:val="20"/>
        </w:rPr>
        <w:t>Điều</w:t>
      </w:r>
      <w:r w:rsidR="00722721" w:rsidRPr="002C7663">
        <w:rPr>
          <w:rFonts w:ascii="Arial" w:hAnsi="Arial" w:cs="Arial"/>
          <w:b/>
          <w:bCs/>
          <w:sz w:val="20"/>
          <w:szCs w:val="20"/>
        </w:rPr>
        <w:t xml:space="preserve"> 109. Các nội dung ưu đãi</w:t>
      </w:r>
      <w:bookmarkEnd w:id="446"/>
    </w:p>
    <w:p w14:paraId="5D0467C7"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Ưu tiên giao đất hoặc cho thuê đất, mặt nước, khu vực biển, giao khoán bảo vệ và phát triển rừng thực hiện theo quy định của pháp luật về đất đai, biển, hải đảo, tài nguyên, bảo vệ và phát triển rừng.</w:t>
      </w:r>
    </w:p>
    <w:p w14:paraId="0D0E1929"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Vay vốn ưu đãi để sản xuất, kinh doanh thực hiện theo quy định của pháp luật về tín dụng, ngân hàng.</w:t>
      </w:r>
    </w:p>
    <w:p w14:paraId="70E7E187"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Miễn hoặc giảm thuế thực hiện theo quy định của pháp luật về thuế và quản lý thuế.</w:t>
      </w:r>
    </w:p>
    <w:p w14:paraId="0AC3FB9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47" w:name="dieu_110"/>
      <w:r w:rsidRPr="002C7663">
        <w:rPr>
          <w:rFonts w:ascii="Arial" w:hAnsi="Arial" w:cs="Arial"/>
          <w:b/>
          <w:bCs/>
          <w:sz w:val="20"/>
          <w:szCs w:val="20"/>
        </w:rPr>
        <w:t>Điều</w:t>
      </w:r>
      <w:r w:rsidR="00FA5AAD" w:rsidRPr="002C7663">
        <w:rPr>
          <w:rFonts w:ascii="Arial" w:hAnsi="Arial" w:cs="Arial"/>
          <w:b/>
          <w:bCs/>
          <w:sz w:val="20"/>
          <w:szCs w:val="20"/>
        </w:rPr>
        <w:t xml:space="preserve"> 110. Hồ sơ, thủ tục, quy trình giải quyết chế độ</w:t>
      </w:r>
      <w:bookmarkEnd w:id="447"/>
    </w:p>
    <w:p w14:paraId="1B98B4BE"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 nhân có đơn đề nghị kèm bản sao được chứng thực từ một trong những giấy tờ sau gửi đến cơ quan có thẩm quyền tiếp nhận:</w:t>
      </w:r>
    </w:p>
    <w:p w14:paraId="4C5A966B"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Giấy chứng nhận người có công hoặc quyết định hưởng trợ cấp, phụ cấp ưu đãi (đối với người có công).</w:t>
      </w:r>
    </w:p>
    <w:p w14:paraId="4A4965F4"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Giấy chứng nhận thân nhân liệt sĩ (đối với thân nhân liệt sĩ).</w:t>
      </w:r>
    </w:p>
    <w:p w14:paraId="7CD92EBC" w14:textId="77777777" w:rsidR="00223E34" w:rsidRPr="002C7663" w:rsidRDefault="00DF474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thủ tục xem xét giải quyết đối với đối tượng hưởng chế độ ưu đãi thực hiện theo quy định của các pháp luật chuyên ngành.</w:t>
      </w:r>
    </w:p>
    <w:p w14:paraId="32E2CE1F"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48" w:name="muc_9_1"/>
      <w:r w:rsidRPr="002C7663">
        <w:rPr>
          <w:rFonts w:ascii="Arial" w:hAnsi="Arial" w:cs="Arial"/>
          <w:b/>
          <w:bCs/>
          <w:sz w:val="20"/>
          <w:szCs w:val="20"/>
        </w:rPr>
        <w:t>Mục</w:t>
      </w:r>
      <w:r w:rsidR="00FA5AAD" w:rsidRPr="002C7663">
        <w:rPr>
          <w:rFonts w:ascii="Arial" w:hAnsi="Arial" w:cs="Arial"/>
          <w:b/>
          <w:bCs/>
          <w:sz w:val="20"/>
          <w:szCs w:val="20"/>
        </w:rPr>
        <w:t xml:space="preserve"> 9. NUÔI DƯỠNG TẬP TRUNG THƯƠNG BINH, BỆNH BINH</w:t>
      </w:r>
      <w:bookmarkEnd w:id="448"/>
    </w:p>
    <w:p w14:paraId="420A3D6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49" w:name="dieu_111"/>
      <w:r w:rsidRPr="002C7663">
        <w:rPr>
          <w:rFonts w:ascii="Arial" w:hAnsi="Arial" w:cs="Arial"/>
          <w:b/>
          <w:bCs/>
          <w:sz w:val="20"/>
          <w:szCs w:val="20"/>
        </w:rPr>
        <w:t>Điều</w:t>
      </w:r>
      <w:r w:rsidR="00722721" w:rsidRPr="002C7663">
        <w:rPr>
          <w:rFonts w:ascii="Arial" w:hAnsi="Arial" w:cs="Arial"/>
          <w:b/>
          <w:bCs/>
          <w:sz w:val="20"/>
          <w:szCs w:val="20"/>
        </w:rPr>
        <w:t xml:space="preserve"> 111. Đối tượng áp dụng</w:t>
      </w:r>
      <w:bookmarkEnd w:id="449"/>
    </w:p>
    <w:p w14:paraId="1DE340F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Thương binh, bệnh binh có tỷ lệ tổn thương cơ thể từ 81% trở lên có thương tật, bệnh tật đặc biệt nặng nếu sống cô đơn thì được Nhà nước nuôi dưỡng tập trung.</w:t>
      </w:r>
    </w:p>
    <w:p w14:paraId="3240DAD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50" w:name="dieu_112"/>
      <w:r w:rsidRPr="002C7663">
        <w:rPr>
          <w:rFonts w:ascii="Arial" w:hAnsi="Arial" w:cs="Arial"/>
          <w:b/>
          <w:bCs/>
          <w:sz w:val="20"/>
          <w:szCs w:val="20"/>
        </w:rPr>
        <w:t>Điều</w:t>
      </w:r>
      <w:r w:rsidR="00722721" w:rsidRPr="002C7663">
        <w:rPr>
          <w:rFonts w:ascii="Arial" w:hAnsi="Arial" w:cs="Arial"/>
          <w:b/>
          <w:bCs/>
          <w:sz w:val="20"/>
          <w:szCs w:val="20"/>
        </w:rPr>
        <w:t xml:space="preserve"> 112. Nguyên tắc</w:t>
      </w:r>
      <w:bookmarkEnd w:id="450"/>
    </w:p>
    <w:p w14:paraId="7D183508" w14:textId="77777777" w:rsidR="00223E34" w:rsidRPr="002C7663" w:rsidRDefault="008C41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Việc tiếp nhận căn cứ vào cơ sở vật chất, tổ chức biên chế của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24B76653" w14:textId="77777777" w:rsidR="00223E34" w:rsidRPr="002C7663" w:rsidRDefault="008C41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Đối tượng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111 Nghị định này được nuôi dưỡng tập trung ở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của địa phương.</w:t>
      </w:r>
    </w:p>
    <w:p w14:paraId="2ADD3FB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đặc biệt do Bộ trưởng Bộ Lao động - Thương binh và Xã hội xem xét, quyết định tiếp nhận vào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w:t>
      </w:r>
    </w:p>
    <w:p w14:paraId="04E226DA" w14:textId="77777777" w:rsidR="00223E34" w:rsidRPr="002C7663" w:rsidRDefault="00833E7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Đối tượng được nuôi dưỡng tập trung thì không hưởng chế độ trợ cấp người phục vụ.</w:t>
      </w:r>
    </w:p>
    <w:p w14:paraId="72F924B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51" w:name="dieu_113"/>
      <w:r w:rsidRPr="002C7663">
        <w:rPr>
          <w:rFonts w:ascii="Arial" w:hAnsi="Arial" w:cs="Arial"/>
          <w:b/>
          <w:bCs/>
          <w:sz w:val="20"/>
          <w:szCs w:val="20"/>
        </w:rPr>
        <w:t>Điều</w:t>
      </w:r>
      <w:r w:rsidR="00722721" w:rsidRPr="002C7663">
        <w:rPr>
          <w:rFonts w:ascii="Arial" w:hAnsi="Arial" w:cs="Arial"/>
          <w:b/>
          <w:bCs/>
          <w:sz w:val="20"/>
          <w:szCs w:val="20"/>
        </w:rPr>
        <w:t xml:space="preserve"> 113. Hồ sơ, thủ tục tiếp nhận người có công vào cơ sở nuôi dưỡng, </w:t>
      </w:r>
      <w:r w:rsidRPr="002C7663">
        <w:rPr>
          <w:rFonts w:ascii="Arial" w:hAnsi="Arial" w:cs="Arial"/>
          <w:b/>
          <w:bCs/>
          <w:sz w:val="20"/>
          <w:szCs w:val="20"/>
        </w:rPr>
        <w:t>điều</w:t>
      </w:r>
      <w:r w:rsidR="00722721" w:rsidRPr="002C7663">
        <w:rPr>
          <w:rFonts w:ascii="Arial" w:hAnsi="Arial" w:cs="Arial"/>
          <w:b/>
          <w:bCs/>
          <w:sz w:val="20"/>
          <w:szCs w:val="20"/>
        </w:rPr>
        <w:t xml:space="preserve"> dưỡng người có công</w:t>
      </w:r>
      <w:bookmarkEnd w:id="451"/>
    </w:p>
    <w:p w14:paraId="5B02E1DD" w14:textId="77777777" w:rsidR="00223E34" w:rsidRPr="002C7663" w:rsidRDefault="00833E7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theo </w:t>
      </w:r>
      <w:bookmarkStart w:id="452" w:name="bieumau_ms_22_pl_1"/>
      <w:r w:rsidR="00905319" w:rsidRPr="002C7663">
        <w:rPr>
          <w:rFonts w:ascii="Arial" w:hAnsi="Arial" w:cs="Arial"/>
          <w:sz w:val="20"/>
          <w:szCs w:val="20"/>
        </w:rPr>
        <w:t>Mẫu số 22 Phụ lục I</w:t>
      </w:r>
      <w:bookmarkEnd w:id="452"/>
      <w:r w:rsidR="00722721" w:rsidRPr="002C7663">
        <w:rPr>
          <w:rFonts w:ascii="Arial" w:hAnsi="Arial" w:cs="Arial"/>
          <w:sz w:val="20"/>
          <w:szCs w:val="20"/>
        </w:rPr>
        <w:t xml:space="preserve"> Nghị định này gửi Ủy ban nhân dân cấp xã nơi thường trú kèm bản sao được chứng thực từ quyết định cấp giấy chứng nhận và trợ cấp, phụ cấp ưu đãi người có công.</w:t>
      </w:r>
    </w:p>
    <w:p w14:paraId="189FC383" w14:textId="77777777" w:rsidR="00223E34" w:rsidRPr="002C7663" w:rsidRDefault="00833E7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dân cấp xã trong thời gian 05 ngày làm việc kể từ ngày nhận được </w:t>
      </w:r>
      <w:r w:rsidR="001C1E3E" w:rsidRPr="002C7663">
        <w:rPr>
          <w:rFonts w:ascii="Arial" w:hAnsi="Arial" w:cs="Arial"/>
          <w:sz w:val="20"/>
          <w:szCs w:val="20"/>
        </w:rPr>
        <w:t>đơn</w:t>
      </w:r>
      <w:r w:rsidR="00722721" w:rsidRPr="002C7663">
        <w:rPr>
          <w:rFonts w:ascii="Arial" w:hAnsi="Arial" w:cs="Arial"/>
          <w:sz w:val="20"/>
          <w:szCs w:val="20"/>
        </w:rPr>
        <w:t xml:space="preserve">,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xác minh, xác nhận </w:t>
      </w:r>
      <w:r w:rsidR="001C1E3E" w:rsidRPr="002C7663">
        <w:rPr>
          <w:rFonts w:ascii="Arial" w:hAnsi="Arial" w:cs="Arial"/>
          <w:sz w:val="20"/>
          <w:szCs w:val="20"/>
        </w:rPr>
        <w:t>đơn</w:t>
      </w:r>
      <w:r w:rsidR="00722721" w:rsidRPr="002C7663">
        <w:rPr>
          <w:rFonts w:ascii="Arial" w:hAnsi="Arial" w:cs="Arial"/>
          <w:sz w:val="20"/>
          <w:szCs w:val="20"/>
        </w:rPr>
        <w:t xml:space="preserve"> </w:t>
      </w:r>
      <w:r w:rsidR="00F66CA5" w:rsidRPr="002C7663">
        <w:rPr>
          <w:rFonts w:ascii="Arial" w:hAnsi="Arial" w:cs="Arial"/>
          <w:sz w:val="20"/>
          <w:szCs w:val="20"/>
        </w:rPr>
        <w:t>đề nghị</w:t>
      </w:r>
      <w:r w:rsidR="00722721" w:rsidRPr="002C7663">
        <w:rPr>
          <w:rFonts w:ascii="Arial" w:hAnsi="Arial" w:cs="Arial"/>
          <w:sz w:val="20"/>
          <w:szCs w:val="20"/>
        </w:rPr>
        <w:t xml:space="preserve"> và có văn bản kèm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gửi Phòng Lao động - Thương binh và Xã hội.</w:t>
      </w:r>
    </w:p>
    <w:p w14:paraId="441C4577"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kể từ ngày tiếp nhận văn bản, có trách nhiệm kiểm tra, xác minh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có văn bản kèm các giấy tờ gửi Sở Lao động - Thương binh và Xã hội nơi quản lý hồ sơ người có công.</w:t>
      </w:r>
    </w:p>
    <w:p w14:paraId="0BA1CE02"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Sở Lao động - Thương binh và Xã hội trong thời gian 05 ngày làm việc kể từ ngày nhận đủ giấy tờ, có trách nhiệm đối chiếu hồ sơ, xác minh:</w:t>
      </w:r>
    </w:p>
    <w:p w14:paraId="5968EC28"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Ban hành quyết định tiếp nhận theo </w:t>
      </w:r>
      <w:bookmarkStart w:id="453" w:name="bieumau_ms_71_pl_1_2"/>
      <w:r w:rsidR="00905319" w:rsidRPr="002C7663">
        <w:rPr>
          <w:rFonts w:ascii="Arial" w:hAnsi="Arial" w:cs="Arial"/>
          <w:sz w:val="20"/>
          <w:szCs w:val="20"/>
        </w:rPr>
        <w:t>Mẫu số 71 Phụ lục I</w:t>
      </w:r>
      <w:bookmarkEnd w:id="453"/>
      <w:r w:rsidR="00722721" w:rsidRPr="002C7663">
        <w:rPr>
          <w:rFonts w:ascii="Arial" w:hAnsi="Arial" w:cs="Arial"/>
          <w:sz w:val="20"/>
          <w:szCs w:val="20"/>
        </w:rPr>
        <w:t xml:space="preserve"> Nghị định này đối với trường hợp đề nghị vào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do tỉnh quản lý.</w:t>
      </w:r>
    </w:p>
    <w:p w14:paraId="293894AC"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Lập danh sách, trình Ủy ban nhân dân cấp tỉnh đối với trường hợp đề nghị vào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do Bộ Lao động - Thương binh và Xã hội quản lý.</w:t>
      </w:r>
    </w:p>
    <w:p w14:paraId="7AAC51AA"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Ủy ban nhân dân cấp tỉnh trong thời gian 12 ngày kể từ ngày nhận đủ giấy tờ, có văn bản đề nghị Bộ Lao động - Thương binh và Xã hội kèm giấy tờ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3FC5D607"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Bộ Lao động - Thương binh và Xã hội trong thời gian 12 ngày kể từ ngày nhận đủ giấy tờ, có trách nhiệm xem xét và ban hành quyết định tiếp nhận theo </w:t>
      </w:r>
      <w:bookmarkStart w:id="454" w:name="bieumau_ms_71_pl_1_1"/>
      <w:r w:rsidR="00905319" w:rsidRPr="002C7663">
        <w:rPr>
          <w:rFonts w:ascii="Arial" w:hAnsi="Arial" w:cs="Arial"/>
          <w:sz w:val="20"/>
          <w:szCs w:val="20"/>
        </w:rPr>
        <w:t>Mẫu số 71 Phụ lục I</w:t>
      </w:r>
      <w:bookmarkEnd w:id="454"/>
      <w:r w:rsidR="00722721" w:rsidRPr="002C7663">
        <w:rPr>
          <w:rFonts w:ascii="Arial" w:hAnsi="Arial" w:cs="Arial"/>
          <w:sz w:val="20"/>
          <w:szCs w:val="20"/>
        </w:rPr>
        <w:t xml:space="preserve"> Nghị định này đối với từng trường hợp cụ thể.</w:t>
      </w:r>
    </w:p>
    <w:p w14:paraId="23B09A5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55" w:name="dieu_114"/>
      <w:r w:rsidRPr="002C7663">
        <w:rPr>
          <w:rFonts w:ascii="Arial" w:hAnsi="Arial" w:cs="Arial"/>
          <w:b/>
          <w:bCs/>
          <w:sz w:val="20"/>
          <w:szCs w:val="20"/>
        </w:rPr>
        <w:t>Điều</w:t>
      </w:r>
      <w:r w:rsidR="00722721" w:rsidRPr="002C7663">
        <w:rPr>
          <w:rFonts w:ascii="Arial" w:hAnsi="Arial" w:cs="Arial"/>
          <w:b/>
          <w:bCs/>
          <w:sz w:val="20"/>
          <w:szCs w:val="20"/>
        </w:rPr>
        <w:t xml:space="preserve"> 114</w:t>
      </w:r>
      <w:r w:rsidR="002B03C4" w:rsidRPr="002C7663">
        <w:rPr>
          <w:rFonts w:ascii="Arial" w:hAnsi="Arial" w:cs="Arial"/>
          <w:b/>
          <w:bCs/>
          <w:sz w:val="20"/>
          <w:szCs w:val="20"/>
        </w:rPr>
        <w:t>. Hồ sơ, thủ tục đưa người có cô</w:t>
      </w:r>
      <w:r w:rsidR="00722721" w:rsidRPr="002C7663">
        <w:rPr>
          <w:rFonts w:ascii="Arial" w:hAnsi="Arial" w:cs="Arial"/>
          <w:b/>
          <w:bCs/>
          <w:sz w:val="20"/>
          <w:szCs w:val="20"/>
        </w:rPr>
        <w:t>ng về nuôi dưỡng tại gia đình</w:t>
      </w:r>
      <w:bookmarkEnd w:id="455"/>
    </w:p>
    <w:p w14:paraId="491DE69A"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Trường hợp đang được nuôi dưỡng tại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do tỉnh quản lý:</w:t>
      </w:r>
    </w:p>
    <w:p w14:paraId="1B248A79"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đơn đề nghị theo </w:t>
      </w:r>
      <w:bookmarkStart w:id="456" w:name="bieumau_ms_23_pl_1"/>
      <w:r w:rsidR="00905319" w:rsidRPr="002C7663">
        <w:rPr>
          <w:rFonts w:ascii="Arial" w:hAnsi="Arial" w:cs="Arial"/>
          <w:sz w:val="20"/>
          <w:szCs w:val="20"/>
        </w:rPr>
        <w:t>Mẫu số 23 Phụ lục I</w:t>
      </w:r>
      <w:bookmarkEnd w:id="456"/>
      <w:r w:rsidR="00905319" w:rsidRPr="002C7663">
        <w:rPr>
          <w:rFonts w:ascii="Arial" w:hAnsi="Arial" w:cs="Arial"/>
          <w:sz w:val="20"/>
          <w:szCs w:val="20"/>
        </w:rPr>
        <w:t xml:space="preserve"> </w:t>
      </w:r>
      <w:r w:rsidR="00722721" w:rsidRPr="002C7663">
        <w:rPr>
          <w:rFonts w:ascii="Arial" w:hAnsi="Arial" w:cs="Arial"/>
          <w:sz w:val="20"/>
          <w:szCs w:val="20"/>
        </w:rPr>
        <w:t xml:space="preserve">Nghị định này gửi Giám đốc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63E10657"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Giám đốc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trong thời gian 05 ngày làm việc có văn bản gửi Sở Lao động - Thương binh và Xã hội.</w:t>
      </w:r>
    </w:p>
    <w:p w14:paraId="4ABD3543" w14:textId="77777777" w:rsidR="00223E34" w:rsidRPr="002C7663" w:rsidRDefault="002B03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Sở Lao động - Thương binh và Xã hội trong thời gian 05 ngày làm việc kể từ ngày nhận đủ giấy tờ, có trách nhiệm ban hành quyết định đưa người có công về gia đình theo </w:t>
      </w:r>
      <w:bookmarkStart w:id="457" w:name="bieumau_ms_71_pl_1"/>
      <w:r w:rsidR="00905319" w:rsidRPr="002C7663">
        <w:rPr>
          <w:rFonts w:ascii="Arial" w:hAnsi="Arial" w:cs="Arial"/>
          <w:sz w:val="20"/>
          <w:szCs w:val="20"/>
        </w:rPr>
        <w:t>Mẫu số 71 Phụ lục I</w:t>
      </w:r>
      <w:bookmarkEnd w:id="457"/>
      <w:r w:rsidR="00722721" w:rsidRPr="002C7663">
        <w:rPr>
          <w:rFonts w:ascii="Arial" w:hAnsi="Arial" w:cs="Arial"/>
          <w:sz w:val="20"/>
          <w:szCs w:val="20"/>
        </w:rPr>
        <w:t xml:space="preserve"> Nghị định này đối với người có công thuộc Sở quản lý. </w:t>
      </w:r>
      <w:r w:rsidR="000C578F" w:rsidRPr="002C7663">
        <w:rPr>
          <w:rFonts w:ascii="Arial" w:hAnsi="Arial" w:cs="Arial"/>
          <w:sz w:val="20"/>
          <w:szCs w:val="20"/>
        </w:rPr>
        <w:t>Trường hợp</w:t>
      </w:r>
      <w:r w:rsidR="00722721" w:rsidRPr="002C7663">
        <w:rPr>
          <w:rFonts w:ascii="Arial" w:hAnsi="Arial" w:cs="Arial"/>
          <w:sz w:val="20"/>
          <w:szCs w:val="20"/>
        </w:rPr>
        <w:t xml:space="preserve"> gia đình người có công ở địa phương khác thì Sở Lao động - Thương b</w:t>
      </w:r>
      <w:r w:rsidRPr="002C7663">
        <w:rPr>
          <w:rFonts w:ascii="Arial" w:hAnsi="Arial" w:cs="Arial"/>
          <w:sz w:val="20"/>
          <w:szCs w:val="20"/>
        </w:rPr>
        <w:t>inh và Xã hội thực hiện di chuyể</w:t>
      </w:r>
      <w:r w:rsidR="00722721" w:rsidRPr="002C7663">
        <w:rPr>
          <w:rFonts w:ascii="Arial" w:hAnsi="Arial" w:cs="Arial"/>
          <w:sz w:val="20"/>
          <w:szCs w:val="20"/>
        </w:rPr>
        <w:t>n hồ sơ người có công theo quy định; chỉ đạo cơ sở nuôi dưỡng</w:t>
      </w:r>
      <w:r w:rsidR="006E34EC" w:rsidRPr="002C7663">
        <w:rPr>
          <w:rFonts w:ascii="Arial" w:hAnsi="Arial" w:cs="Arial"/>
          <w:sz w:val="20"/>
          <w:szCs w:val="20"/>
        </w:rPr>
        <w:t xml:space="preserve">, </w:t>
      </w:r>
      <w:r w:rsidR="002C7663" w:rsidRPr="002C7663">
        <w:rPr>
          <w:rFonts w:ascii="Arial" w:hAnsi="Arial" w:cs="Arial"/>
          <w:sz w:val="20"/>
          <w:szCs w:val="20"/>
        </w:rPr>
        <w:t>điều</w:t>
      </w:r>
      <w:r w:rsidR="006E34EC" w:rsidRPr="002C7663">
        <w:rPr>
          <w:rFonts w:ascii="Arial" w:hAnsi="Arial" w:cs="Arial"/>
          <w:sz w:val="20"/>
          <w:szCs w:val="20"/>
        </w:rPr>
        <w:t xml:space="preserve"> dưỡng người có công chuyể</w:t>
      </w:r>
      <w:r w:rsidR="00722721" w:rsidRPr="002C7663">
        <w:rPr>
          <w:rFonts w:ascii="Arial" w:hAnsi="Arial" w:cs="Arial"/>
          <w:sz w:val="20"/>
          <w:szCs w:val="20"/>
        </w:rPr>
        <w:t>n quyết định và tổ chức đưa người có công về gia đình.</w:t>
      </w:r>
    </w:p>
    <w:p w14:paraId="57B11644" w14:textId="77777777" w:rsidR="00223E34" w:rsidRPr="002C7663" w:rsidRDefault="006E34E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đang được nuôi dưỡng tại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do Bộ Lao động - Thương binh và Xã hội quản lý:</w:t>
      </w:r>
    </w:p>
    <w:p w14:paraId="3FB0211E"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đơn đề nghị theo </w:t>
      </w:r>
      <w:bookmarkStart w:id="458" w:name="bieumau_ms_23_pl_1_1"/>
      <w:r w:rsidR="00905319" w:rsidRPr="002C7663">
        <w:rPr>
          <w:rFonts w:ascii="Arial" w:hAnsi="Arial" w:cs="Arial"/>
          <w:sz w:val="20"/>
          <w:szCs w:val="20"/>
        </w:rPr>
        <w:t>Mẫu số 23 Phụ lục I</w:t>
      </w:r>
      <w:bookmarkEnd w:id="458"/>
      <w:r w:rsidR="00722721" w:rsidRPr="002C7663">
        <w:rPr>
          <w:rFonts w:ascii="Arial" w:hAnsi="Arial" w:cs="Arial"/>
          <w:sz w:val="20"/>
          <w:szCs w:val="20"/>
        </w:rPr>
        <w:t xml:space="preserve"> Nghị định này gửi Giám đốc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62F363BF"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Giám đốc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trong thời gian 05 ngày làm việc có văn bản gửi Bộ Lao động - Thương binh và Xã hội.</w:t>
      </w:r>
    </w:p>
    <w:p w14:paraId="2E468D26"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Bộ Lao động - Thương binh và Xã hội trong thời gian 12 ngày kể từ ngày nhận đủ giấy tờ, có trách nhiệm ban hành quyết định đưa người có công về gia đình theo </w:t>
      </w:r>
      <w:bookmarkStart w:id="459" w:name="bieumau_ms_71_pl_1_3"/>
      <w:r w:rsidR="00905319" w:rsidRPr="002C7663">
        <w:rPr>
          <w:rFonts w:ascii="Arial" w:hAnsi="Arial" w:cs="Arial"/>
          <w:sz w:val="20"/>
          <w:szCs w:val="20"/>
        </w:rPr>
        <w:t>Mẫu số 71 Phụ lục I</w:t>
      </w:r>
      <w:bookmarkEnd w:id="459"/>
      <w:r w:rsidR="00722721" w:rsidRPr="002C7663">
        <w:rPr>
          <w:rFonts w:ascii="Arial" w:hAnsi="Arial" w:cs="Arial"/>
          <w:sz w:val="20"/>
          <w:szCs w:val="20"/>
        </w:rPr>
        <w:t xml:space="preserve"> Nghị định này.</w:t>
      </w:r>
    </w:p>
    <w:p w14:paraId="63A1C0D2"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trong thời gian 05 ngày làm việc kể từ ngày nhận được quyết định của bộ, có trách nhiệm chuyển quyết định và tổ chức đưa người có công về gia đình; thực hiện di chuyển hồ sơ người có công.</w:t>
      </w:r>
    </w:p>
    <w:p w14:paraId="4F6F263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60" w:name="chuong_4"/>
      <w:r w:rsidRPr="002C7663">
        <w:rPr>
          <w:rFonts w:ascii="Arial" w:hAnsi="Arial" w:cs="Arial"/>
          <w:b/>
          <w:bCs/>
          <w:sz w:val="20"/>
          <w:szCs w:val="20"/>
        </w:rPr>
        <w:t>Chương</w:t>
      </w:r>
      <w:r w:rsidR="00722721" w:rsidRPr="002C7663">
        <w:rPr>
          <w:rFonts w:ascii="Arial" w:hAnsi="Arial" w:cs="Arial"/>
          <w:b/>
          <w:bCs/>
          <w:sz w:val="20"/>
          <w:szCs w:val="20"/>
        </w:rPr>
        <w:t xml:space="preserve"> IV</w:t>
      </w:r>
      <w:bookmarkEnd w:id="460"/>
    </w:p>
    <w:p w14:paraId="7619AAFF" w14:textId="77777777" w:rsidR="00223E34" w:rsidRPr="002C7663" w:rsidRDefault="00CB0C6D" w:rsidP="00E80B07">
      <w:pPr>
        <w:pStyle w:val="BodyText"/>
        <w:shd w:val="clear" w:color="auto" w:fill="auto"/>
        <w:spacing w:before="120" w:after="0" w:line="240" w:lineRule="auto"/>
        <w:ind w:firstLine="0"/>
        <w:jc w:val="center"/>
        <w:rPr>
          <w:rFonts w:ascii="Arial" w:hAnsi="Arial" w:cs="Arial"/>
          <w:b/>
          <w:sz w:val="24"/>
          <w:szCs w:val="20"/>
        </w:rPr>
      </w:pPr>
      <w:bookmarkStart w:id="461" w:name="chuong_4_name"/>
      <w:r w:rsidRPr="002C7663">
        <w:rPr>
          <w:rFonts w:ascii="Arial" w:hAnsi="Arial" w:cs="Arial"/>
          <w:b/>
          <w:bCs/>
          <w:sz w:val="24"/>
          <w:szCs w:val="20"/>
        </w:rPr>
        <w:t>MỘT SỐ NỘI DUNG KHÁC THỰC HIỆN CHẾ ĐỘ ƯU ĐÃI NGƯỜI CÓ CÔNG</w:t>
      </w:r>
      <w:bookmarkEnd w:id="461"/>
    </w:p>
    <w:p w14:paraId="51C2007B"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62" w:name="muc_1_2"/>
      <w:r w:rsidRPr="002C7663">
        <w:rPr>
          <w:rFonts w:ascii="Arial" w:hAnsi="Arial" w:cs="Arial"/>
          <w:b/>
          <w:bCs/>
          <w:sz w:val="20"/>
          <w:szCs w:val="20"/>
        </w:rPr>
        <w:t>Mục</w:t>
      </w:r>
      <w:r w:rsidR="00FA5AAD" w:rsidRPr="002C7663">
        <w:rPr>
          <w:rFonts w:ascii="Arial" w:hAnsi="Arial" w:cs="Arial"/>
          <w:b/>
          <w:bCs/>
          <w:sz w:val="20"/>
          <w:szCs w:val="20"/>
        </w:rPr>
        <w:t xml:space="preserve"> 1. CẤP GIẤY CHỨNG NHẬN, </w:t>
      </w:r>
      <w:r w:rsidRPr="002C7663">
        <w:rPr>
          <w:rFonts w:ascii="Arial" w:hAnsi="Arial" w:cs="Arial"/>
          <w:b/>
          <w:bCs/>
          <w:sz w:val="20"/>
          <w:szCs w:val="20"/>
        </w:rPr>
        <w:t>ĐIỀU</w:t>
      </w:r>
      <w:r w:rsidR="00FA5AAD" w:rsidRPr="002C7663">
        <w:rPr>
          <w:rFonts w:ascii="Arial" w:hAnsi="Arial" w:cs="Arial"/>
          <w:b/>
          <w:bCs/>
          <w:sz w:val="20"/>
          <w:szCs w:val="20"/>
        </w:rPr>
        <w:t xml:space="preserve"> CHỈNH PHỤ CẤP ĐẶC BIỆT HẰNG THÁNG</w:t>
      </w:r>
      <w:bookmarkEnd w:id="462"/>
    </w:p>
    <w:p w14:paraId="1A9954A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63" w:name="dieu_115"/>
      <w:r w:rsidRPr="002C7663">
        <w:rPr>
          <w:rFonts w:ascii="Arial" w:hAnsi="Arial" w:cs="Arial"/>
          <w:b/>
          <w:bCs/>
          <w:sz w:val="20"/>
          <w:szCs w:val="20"/>
        </w:rPr>
        <w:t>Điều</w:t>
      </w:r>
      <w:r w:rsidR="00722721" w:rsidRPr="002C7663">
        <w:rPr>
          <w:rFonts w:ascii="Arial" w:hAnsi="Arial" w:cs="Arial"/>
          <w:b/>
          <w:bCs/>
          <w:sz w:val="20"/>
          <w:szCs w:val="20"/>
        </w:rPr>
        <w:t xml:space="preserve"> 115. Hồ sơ, thủ tục cấp bổ sung hoặc cấp lại giấy chứng nhận người có công và thân nhân liệt sĩ</w:t>
      </w:r>
      <w:bookmarkEnd w:id="463"/>
    </w:p>
    <w:p w14:paraId="0751B968"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theo </w:t>
      </w:r>
      <w:bookmarkStart w:id="464" w:name="bieumau_ms_25_pl_1"/>
      <w:r w:rsidR="00905319" w:rsidRPr="002C7663">
        <w:rPr>
          <w:rFonts w:ascii="Arial" w:hAnsi="Arial" w:cs="Arial"/>
          <w:sz w:val="20"/>
          <w:szCs w:val="20"/>
        </w:rPr>
        <w:t>Mẫu số 25 Phụ lục I</w:t>
      </w:r>
      <w:bookmarkEnd w:id="464"/>
      <w:r w:rsidR="00722721" w:rsidRPr="002C7663">
        <w:rPr>
          <w:rFonts w:ascii="Arial" w:hAnsi="Arial" w:cs="Arial"/>
          <w:sz w:val="20"/>
          <w:szCs w:val="20"/>
        </w:rPr>
        <w:t xml:space="preserve"> Nghị định này gửi:</w:t>
      </w:r>
    </w:p>
    <w:p w14:paraId="65426E5F"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Cơ quan, đơn vị trực tiếp quản lý đối với người có công đang phục vụ trong quân đội, công an.</w:t>
      </w:r>
    </w:p>
    <w:p w14:paraId="40911711"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Ủy ban nhân dân cấp xã nơi thường trú đối </w:t>
      </w:r>
      <w:r w:rsidR="0064378E" w:rsidRPr="002C7663">
        <w:rPr>
          <w:rFonts w:ascii="Arial" w:hAnsi="Arial" w:cs="Arial"/>
          <w:sz w:val="20"/>
          <w:szCs w:val="20"/>
        </w:rPr>
        <w:t>với</w:t>
      </w:r>
      <w:r w:rsidR="00722721" w:rsidRPr="002C7663">
        <w:rPr>
          <w:rFonts w:ascii="Arial" w:hAnsi="Arial" w:cs="Arial"/>
          <w:sz w:val="20"/>
          <w:szCs w:val="20"/>
        </w:rPr>
        <w:t xml:space="preserve"> người có công do ngành Lao động - Thương binh và Xã hội quản lý hoặc thân nhân liệt sĩ.</w:t>
      </w:r>
    </w:p>
    <w:p w14:paraId="192EB7E0"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Cơ quan đơn vị quản lý trực tiếp hoặc Ủy ban nhân dân cấp xã trong thời gian 05 ngày làm việc có trách nhiệm xác nhận đơn đề nghị, lập danh sách kèm đơn gửi cơ quan quản lý hồ sơ.</w:t>
      </w:r>
    </w:p>
    <w:p w14:paraId="3050D7E7" w14:textId="77777777" w:rsidR="00223E34" w:rsidRPr="002C7663" w:rsidRDefault="001C225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Cơ quan quản lý hồ sơ trong thời gian 12 ngày kể từ ngày nhận đủ giấy tờ, có trách nhiệm đối chiếu hồ sơ người có công để cấp bổ sung hoặc cấp lại giấy chứng nhận.</w:t>
      </w:r>
    </w:p>
    <w:p w14:paraId="2877965B"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465" w:name="khoan_4_115"/>
      <w:r w:rsidRPr="0064230D">
        <w:rPr>
          <w:rFonts w:ascii="Arial" w:hAnsi="Arial" w:cs="Arial"/>
          <w:sz w:val="20"/>
          <w:szCs w:val="20"/>
          <w:lang w:val="en-US"/>
        </w:rPr>
        <w:t>4. Bộ Quốc phòng, Bộ Công an hướng dẫn quy trình cấp bổ sung hoặc cấp lại giấy chứng nhận người có công đối với các trường hợp đang quản lý. Thời gian xem xét, giải quyết không quá 20 ngày kể từ ngày nhận được đơn đề nghị.</w:t>
      </w:r>
      <w:bookmarkEnd w:id="465"/>
    </w:p>
    <w:p w14:paraId="0ECFE7F2" w14:textId="77777777" w:rsidR="00223E34" w:rsidRPr="002C7663" w:rsidRDefault="00122B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Các giấy chứng nhận người có công hoặc thân nhân liệt sĩ đã được cấp trước ngày 01 tháng 7 năm 2021 vẫn có </w:t>
      </w:r>
      <w:r w:rsidRPr="002C7663">
        <w:rPr>
          <w:rFonts w:ascii="Arial" w:hAnsi="Arial" w:cs="Arial"/>
          <w:sz w:val="20"/>
          <w:szCs w:val="20"/>
          <w:lang w:val="en-US"/>
        </w:rPr>
        <w:t>giá</w:t>
      </w:r>
      <w:r w:rsidR="00722721" w:rsidRPr="002C7663">
        <w:rPr>
          <w:rFonts w:ascii="Arial" w:hAnsi="Arial" w:cs="Arial"/>
          <w:sz w:val="20"/>
          <w:szCs w:val="20"/>
        </w:rPr>
        <w:t xml:space="preserve"> trị thực hiện. </w:t>
      </w:r>
      <w:r w:rsidR="000C578F" w:rsidRPr="002C7663">
        <w:rPr>
          <w:rFonts w:ascii="Arial" w:hAnsi="Arial" w:cs="Arial"/>
          <w:sz w:val="20"/>
          <w:szCs w:val="20"/>
        </w:rPr>
        <w:t>Trường hợp</w:t>
      </w:r>
      <w:r w:rsidR="00722721" w:rsidRPr="002C7663">
        <w:rPr>
          <w:rFonts w:ascii="Arial" w:hAnsi="Arial" w:cs="Arial"/>
          <w:sz w:val="20"/>
          <w:szCs w:val="20"/>
        </w:rPr>
        <w:t xml:space="preserve"> cấp lại thực hiện theo </w:t>
      </w:r>
      <w:bookmarkStart w:id="466" w:name="bieumau_ms_102_pl_1_19"/>
      <w:r w:rsidR="00905319" w:rsidRPr="002C7663">
        <w:rPr>
          <w:rFonts w:ascii="Arial" w:hAnsi="Arial" w:cs="Arial"/>
          <w:sz w:val="20"/>
          <w:szCs w:val="20"/>
        </w:rPr>
        <w:t>Mẫu số 102 Phụ lục I</w:t>
      </w:r>
      <w:bookmarkEnd w:id="466"/>
      <w:r w:rsidR="00905319" w:rsidRPr="002C7663">
        <w:rPr>
          <w:rFonts w:ascii="Arial" w:hAnsi="Arial" w:cs="Arial"/>
          <w:sz w:val="20"/>
          <w:szCs w:val="20"/>
        </w:rPr>
        <w:t xml:space="preserve"> </w:t>
      </w:r>
      <w:r w:rsidR="00722721" w:rsidRPr="002C7663">
        <w:rPr>
          <w:rFonts w:ascii="Arial" w:hAnsi="Arial" w:cs="Arial"/>
          <w:sz w:val="20"/>
          <w:szCs w:val="20"/>
        </w:rPr>
        <w:t>Nghị định này.</w:t>
      </w:r>
    </w:p>
    <w:p w14:paraId="5901DBF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67" w:name="dieu_116"/>
      <w:r w:rsidRPr="002C7663">
        <w:rPr>
          <w:rFonts w:ascii="Arial" w:hAnsi="Arial" w:cs="Arial"/>
          <w:b/>
          <w:bCs/>
          <w:sz w:val="20"/>
          <w:szCs w:val="20"/>
        </w:rPr>
        <w:t>Điều</w:t>
      </w:r>
      <w:r w:rsidR="00722721" w:rsidRPr="002C7663">
        <w:rPr>
          <w:rFonts w:ascii="Arial" w:hAnsi="Arial" w:cs="Arial"/>
          <w:b/>
          <w:bCs/>
          <w:sz w:val="20"/>
          <w:szCs w:val="20"/>
        </w:rPr>
        <w:t xml:space="preserve"> 116. Hồ sơ, thủ tục cấp giấy xác nhận thân nhân của người có công</w:t>
      </w:r>
      <w:bookmarkEnd w:id="467"/>
    </w:p>
    <w:p w14:paraId="375FB31F" w14:textId="77777777" w:rsidR="00223E34" w:rsidRPr="002C7663" w:rsidRDefault="00122B4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có công hoặc thân nhân người có công làm đơn đề nghị cấp giấy xác nhận thân nhân của người có công gửi Ủy ban nhân dân cấp xã nơi thường trú kèm bản sao được chứng thực từ một trong các giấy tờ sau:</w:t>
      </w:r>
    </w:p>
    <w:p w14:paraId="6D678ECA"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Giấy chứng nhận người có công hoặc Kỷ niệm </w:t>
      </w:r>
      <w:r w:rsidR="002C7663" w:rsidRPr="002C7663">
        <w:rPr>
          <w:rFonts w:ascii="Arial" w:hAnsi="Arial" w:cs="Arial"/>
          <w:sz w:val="20"/>
          <w:szCs w:val="20"/>
        </w:rPr>
        <w:t>chương</w:t>
      </w:r>
      <w:r w:rsidR="00722721" w:rsidRPr="002C7663">
        <w:rPr>
          <w:rFonts w:ascii="Arial" w:hAnsi="Arial" w:cs="Arial"/>
          <w:sz w:val="20"/>
          <w:szCs w:val="20"/>
        </w:rPr>
        <w:t xml:space="preserve"> người hoạt động cách mạng, kháng chiến, bảo vệ Tổ quốc, làm nghĩa vụ quốc tế bị địch bắt tù, đày; Huân </w:t>
      </w:r>
      <w:r w:rsidR="002C7663" w:rsidRPr="002C7663">
        <w:rPr>
          <w:rFonts w:ascii="Arial" w:hAnsi="Arial" w:cs="Arial"/>
          <w:sz w:val="20"/>
          <w:szCs w:val="20"/>
        </w:rPr>
        <w:t>chương</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 xml:space="preserve"> </w:t>
      </w:r>
      <w:r w:rsidR="00F50622" w:rsidRPr="002C7663">
        <w:rPr>
          <w:rFonts w:ascii="Arial" w:hAnsi="Arial" w:cs="Arial"/>
          <w:sz w:val="20"/>
          <w:szCs w:val="20"/>
        </w:rPr>
        <w:t>kháng chiến</w:t>
      </w:r>
      <w:r w:rsidR="00722721" w:rsidRPr="002C7663">
        <w:rPr>
          <w:rFonts w:ascii="Arial" w:hAnsi="Arial" w:cs="Arial"/>
          <w:sz w:val="20"/>
          <w:szCs w:val="20"/>
        </w:rPr>
        <w:t xml:space="preserve">; Huân </w:t>
      </w:r>
      <w:r w:rsidR="002C7663" w:rsidRPr="002C7663">
        <w:rPr>
          <w:rFonts w:ascii="Arial" w:hAnsi="Arial" w:cs="Arial"/>
          <w:sz w:val="20"/>
          <w:szCs w:val="20"/>
        </w:rPr>
        <w:t>chương</w:t>
      </w:r>
      <w:r w:rsidR="00722721" w:rsidRPr="002C7663">
        <w:rPr>
          <w:rFonts w:ascii="Arial" w:hAnsi="Arial" w:cs="Arial"/>
          <w:sz w:val="20"/>
          <w:szCs w:val="20"/>
        </w:rPr>
        <w:t xml:space="preserve">, Huy </w:t>
      </w:r>
      <w:r w:rsidR="002C7663" w:rsidRPr="002C7663">
        <w:rPr>
          <w:rFonts w:ascii="Arial" w:hAnsi="Arial" w:cs="Arial"/>
          <w:sz w:val="20"/>
          <w:szCs w:val="20"/>
        </w:rPr>
        <w:t>chương</w:t>
      </w:r>
      <w:r w:rsidR="00722721" w:rsidRPr="002C7663">
        <w:rPr>
          <w:rFonts w:ascii="Arial" w:hAnsi="Arial" w:cs="Arial"/>
          <w:sz w:val="20"/>
          <w:szCs w:val="20"/>
        </w:rPr>
        <w:t xml:space="preserve"> </w:t>
      </w:r>
      <w:r w:rsidRPr="002C7663">
        <w:rPr>
          <w:rFonts w:ascii="Arial" w:hAnsi="Arial" w:cs="Arial"/>
          <w:sz w:val="20"/>
          <w:szCs w:val="20"/>
        </w:rPr>
        <w:t>chiến thắng</w:t>
      </w:r>
      <w:r w:rsidR="00722721" w:rsidRPr="002C7663">
        <w:rPr>
          <w:rFonts w:ascii="Arial" w:hAnsi="Arial" w:cs="Arial"/>
          <w:sz w:val="20"/>
          <w:szCs w:val="20"/>
        </w:rPr>
        <w:t xml:space="preserve">; kỷ niệm </w:t>
      </w:r>
      <w:r w:rsidR="002C7663" w:rsidRPr="002C7663">
        <w:rPr>
          <w:rFonts w:ascii="Arial" w:hAnsi="Arial" w:cs="Arial"/>
          <w:sz w:val="20"/>
          <w:szCs w:val="20"/>
        </w:rPr>
        <w:t>chương</w:t>
      </w:r>
      <w:r w:rsidR="00722721" w:rsidRPr="002C7663">
        <w:rPr>
          <w:rFonts w:ascii="Arial" w:hAnsi="Arial" w:cs="Arial"/>
          <w:sz w:val="20"/>
          <w:szCs w:val="20"/>
        </w:rPr>
        <w:t xml:space="preserve"> “Tổ quốc ghi công”; bằng “Có công với nước”.</w:t>
      </w:r>
    </w:p>
    <w:p w14:paraId="38DDD61E"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Giấy tờ do cơ quan có thẩm quyền ban hành, xác nhận mối quan hệ với người có công gồm: căn cước công dân hoặc sổ hộ khẩu đã được cấp trước ngày 01 tháng 7 năm 2021.</w:t>
      </w:r>
    </w:p>
    <w:p w14:paraId="316C04C2"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Ủy ban nhân cấp xã nơi thường trú trong thời gian 05 ngày làm việc kể từ ngày tiếp nhận đủ giấy tờ, có trách nhiệm cấp giấy xác nhận thân nhân của người có công theo </w:t>
      </w:r>
      <w:bookmarkStart w:id="468" w:name="bieumau_ms_45_pl_1_1"/>
      <w:r w:rsidR="00905319" w:rsidRPr="002C7663">
        <w:rPr>
          <w:rFonts w:ascii="Arial" w:hAnsi="Arial" w:cs="Arial"/>
          <w:sz w:val="20"/>
          <w:szCs w:val="20"/>
        </w:rPr>
        <w:t>Mẫu số 45 Phụ lục I</w:t>
      </w:r>
      <w:bookmarkEnd w:id="468"/>
      <w:r w:rsidR="00905319" w:rsidRPr="002C7663">
        <w:rPr>
          <w:rFonts w:ascii="Arial" w:hAnsi="Arial" w:cs="Arial"/>
          <w:sz w:val="20"/>
          <w:szCs w:val="20"/>
        </w:rPr>
        <w:t xml:space="preserve"> </w:t>
      </w:r>
      <w:r w:rsidR="00722721" w:rsidRPr="002C7663">
        <w:rPr>
          <w:rFonts w:ascii="Arial" w:hAnsi="Arial" w:cs="Arial"/>
          <w:sz w:val="20"/>
          <w:szCs w:val="20"/>
        </w:rPr>
        <w:t>Nghị định này.</w:t>
      </w:r>
    </w:p>
    <w:p w14:paraId="17FF415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69" w:name="dieu_117"/>
      <w:r w:rsidRPr="002C7663">
        <w:rPr>
          <w:rFonts w:ascii="Arial" w:hAnsi="Arial" w:cs="Arial"/>
          <w:b/>
          <w:bCs/>
          <w:sz w:val="20"/>
          <w:szCs w:val="20"/>
        </w:rPr>
        <w:t>Điều</w:t>
      </w:r>
      <w:r w:rsidR="00722721" w:rsidRPr="002C7663">
        <w:rPr>
          <w:rFonts w:ascii="Arial" w:hAnsi="Arial" w:cs="Arial"/>
          <w:b/>
          <w:bCs/>
          <w:sz w:val="20"/>
          <w:szCs w:val="20"/>
        </w:rPr>
        <w:t xml:space="preserve"> 117. Hồ sơ, thủ tục giải quyết phụ cấp đặc biệt hằng tháng đối với thương binh có tỷ lệ tổn thương cơ thể từ 81% trở lên, bệnh binh có tỷ lệ tổn thương cơ thể từ 81% trở lên</w:t>
      </w:r>
      <w:bookmarkEnd w:id="469"/>
    </w:p>
    <w:p w14:paraId="367BAA83"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làm đơn đề nghị gửi Sở Lao động - Thương binh và Xã hội nơi thường trú kèm bản tóm tắt bệnh án </w:t>
      </w:r>
      <w:r w:rsidR="002C7663" w:rsidRPr="002C7663">
        <w:rPr>
          <w:rFonts w:ascii="Arial" w:hAnsi="Arial" w:cs="Arial"/>
          <w:sz w:val="20"/>
          <w:szCs w:val="20"/>
        </w:rPr>
        <w:t>điều</w:t>
      </w:r>
      <w:r w:rsidR="00722721" w:rsidRPr="002C7663">
        <w:rPr>
          <w:rFonts w:ascii="Arial" w:hAnsi="Arial" w:cs="Arial"/>
          <w:sz w:val="20"/>
          <w:szCs w:val="20"/>
        </w:rPr>
        <w:t xml:space="preserve">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w:t>
      </w:r>
    </w:p>
    <w:p w14:paraId="414924A1"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Sở Lao động - Thương binh và Xã hội trong thời gian 12 ngày kể từ ngày nhận đủ các giấy tờ nêu trên, có trách nhiệm kiểm tra, đối chiếu hồ sơ đang lưu tại Sở, thẩm định hồ sơ, ban hành quyết định </w:t>
      </w:r>
      <w:r w:rsidR="002C7663" w:rsidRPr="002C7663">
        <w:rPr>
          <w:rFonts w:ascii="Arial" w:hAnsi="Arial" w:cs="Arial"/>
          <w:sz w:val="20"/>
          <w:szCs w:val="20"/>
        </w:rPr>
        <w:t>điều</w:t>
      </w:r>
      <w:r w:rsidR="00722721" w:rsidRPr="002C7663">
        <w:rPr>
          <w:rFonts w:ascii="Arial" w:hAnsi="Arial" w:cs="Arial"/>
          <w:sz w:val="20"/>
          <w:szCs w:val="20"/>
        </w:rPr>
        <w:t xml:space="preserve"> chỉnh trợ cấp, phụ cấp ưu đãi theo </w:t>
      </w:r>
      <w:bookmarkStart w:id="470" w:name="bieumau_ms_60_pl_1_3"/>
      <w:r w:rsidR="00905319" w:rsidRPr="002C7663">
        <w:rPr>
          <w:rFonts w:ascii="Arial" w:hAnsi="Arial" w:cs="Arial"/>
          <w:sz w:val="20"/>
          <w:szCs w:val="20"/>
        </w:rPr>
        <w:t>Mẫu số 60 Phụ lục I</w:t>
      </w:r>
      <w:bookmarkEnd w:id="470"/>
      <w:r w:rsidR="00905319" w:rsidRPr="002C7663">
        <w:rPr>
          <w:rFonts w:ascii="Arial" w:hAnsi="Arial" w:cs="Arial"/>
          <w:sz w:val="20"/>
          <w:szCs w:val="20"/>
        </w:rPr>
        <w:t xml:space="preserve"> </w:t>
      </w:r>
      <w:r w:rsidR="00722721" w:rsidRPr="002C7663">
        <w:rPr>
          <w:rFonts w:ascii="Arial" w:hAnsi="Arial" w:cs="Arial"/>
          <w:sz w:val="20"/>
          <w:szCs w:val="20"/>
        </w:rPr>
        <w:t>Nghị định này và thực hiện chi trả trợ cấp, phụ cấp đặc biệt hằng tháng.</w:t>
      </w:r>
    </w:p>
    <w:p w14:paraId="2E0F0171"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71" w:name="muc_2_2"/>
      <w:r w:rsidRPr="002C7663">
        <w:rPr>
          <w:rFonts w:ascii="Arial" w:hAnsi="Arial" w:cs="Arial"/>
          <w:b/>
          <w:bCs/>
          <w:sz w:val="20"/>
          <w:szCs w:val="20"/>
        </w:rPr>
        <w:t>Mục</w:t>
      </w:r>
      <w:r w:rsidR="00FA5AAD" w:rsidRPr="002C7663">
        <w:rPr>
          <w:rFonts w:ascii="Arial" w:hAnsi="Arial" w:cs="Arial"/>
          <w:b/>
          <w:bCs/>
          <w:sz w:val="20"/>
          <w:szCs w:val="20"/>
        </w:rPr>
        <w:t xml:space="preserve"> 2. TẠM ĐÌNH CHỈ, CHẤM DỨT VÀ PHỤC HỒI CHẾ ĐỘ ƯU ĐÃI</w:t>
      </w:r>
      <w:bookmarkEnd w:id="471"/>
    </w:p>
    <w:p w14:paraId="10B7146F"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472" w:name="dieu_118"/>
      <w:r w:rsidRPr="002C7663">
        <w:rPr>
          <w:rFonts w:ascii="Arial" w:hAnsi="Arial" w:cs="Arial"/>
          <w:b/>
          <w:sz w:val="20"/>
          <w:szCs w:val="20"/>
        </w:rPr>
        <w:t>Điều</w:t>
      </w:r>
      <w:r w:rsidR="00722721" w:rsidRPr="002C7663">
        <w:rPr>
          <w:rFonts w:ascii="Arial" w:hAnsi="Arial" w:cs="Arial"/>
          <w:b/>
          <w:sz w:val="20"/>
          <w:szCs w:val="20"/>
        </w:rPr>
        <w:t xml:space="preserve"> 118. Thủ tục, thời </w:t>
      </w:r>
      <w:r w:rsidRPr="002C7663">
        <w:rPr>
          <w:rFonts w:ascii="Arial" w:hAnsi="Arial" w:cs="Arial"/>
          <w:b/>
          <w:sz w:val="20"/>
          <w:szCs w:val="20"/>
        </w:rPr>
        <w:t>điểm</w:t>
      </w:r>
      <w:r w:rsidR="00722721" w:rsidRPr="002C7663">
        <w:rPr>
          <w:rFonts w:ascii="Arial" w:hAnsi="Arial" w:cs="Arial"/>
          <w:b/>
          <w:sz w:val="20"/>
          <w:szCs w:val="20"/>
        </w:rPr>
        <w:t xml:space="preserve"> tạm đình chỉ, chấm dứt hưởng chế độ ưu đãi</w:t>
      </w:r>
      <w:bookmarkEnd w:id="472"/>
    </w:p>
    <w:p w14:paraId="5A97ABA2"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với những trường hợp quy định tại </w:t>
      </w:r>
      <w:bookmarkStart w:id="473" w:name="dc_94"/>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73"/>
      <w:r w:rsidR="00722721" w:rsidRPr="002C7663">
        <w:rPr>
          <w:rFonts w:ascii="Arial" w:hAnsi="Arial" w:cs="Arial"/>
          <w:sz w:val="20"/>
          <w:szCs w:val="20"/>
        </w:rPr>
        <w:t xml:space="preserve">, trong thời gian 05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w:t>
      </w:r>
      <w:r w:rsidR="007D0DCF" w:rsidRPr="002C7663">
        <w:rPr>
          <w:rFonts w:ascii="Arial" w:hAnsi="Arial" w:cs="Arial"/>
          <w:sz w:val="20"/>
          <w:szCs w:val="20"/>
        </w:rPr>
        <w:t>tiếp</w:t>
      </w:r>
      <w:r w:rsidR="00722721" w:rsidRPr="002C7663">
        <w:rPr>
          <w:rFonts w:ascii="Arial" w:hAnsi="Arial" w:cs="Arial"/>
          <w:sz w:val="20"/>
          <w:szCs w:val="20"/>
        </w:rPr>
        <w:t xml:space="preserve"> nhận được bản án hoặc </w:t>
      </w:r>
      <w:r w:rsidR="001C1E3E" w:rsidRPr="002C7663">
        <w:rPr>
          <w:rFonts w:ascii="Arial" w:hAnsi="Arial" w:cs="Arial"/>
          <w:sz w:val="20"/>
          <w:szCs w:val="20"/>
        </w:rPr>
        <w:t>kết</w:t>
      </w:r>
      <w:r w:rsidR="00722721" w:rsidRPr="002C7663">
        <w:rPr>
          <w:rFonts w:ascii="Arial" w:hAnsi="Arial" w:cs="Arial"/>
          <w:sz w:val="20"/>
          <w:szCs w:val="20"/>
        </w:rPr>
        <w:t xml:space="preserve"> quả xác minh, kết luận của cơ quan có thẩm quyền thì cơ quan quản lý hồ sơ và thực hiện chế độ ưu đãi có trách nhiệm ban hành quyết định tạm đình chỉ hoặc chấm dứt hưởng chế độ ưu đãi theo </w:t>
      </w:r>
      <w:bookmarkStart w:id="474" w:name="bieumau_ms_72_pl_1_3"/>
      <w:r w:rsidR="00905319" w:rsidRPr="002C7663">
        <w:rPr>
          <w:rFonts w:ascii="Arial" w:hAnsi="Arial" w:cs="Arial"/>
          <w:sz w:val="20"/>
          <w:szCs w:val="20"/>
        </w:rPr>
        <w:t>Mẫu số 72 Phụ lục I</w:t>
      </w:r>
      <w:bookmarkEnd w:id="474"/>
      <w:r w:rsidR="00905319" w:rsidRPr="002C7663">
        <w:rPr>
          <w:rFonts w:ascii="Arial" w:hAnsi="Arial" w:cs="Arial"/>
          <w:sz w:val="20"/>
          <w:szCs w:val="20"/>
        </w:rPr>
        <w:t xml:space="preserve"> </w:t>
      </w:r>
      <w:r w:rsidR="00722721" w:rsidRPr="002C7663">
        <w:rPr>
          <w:rFonts w:ascii="Arial" w:hAnsi="Arial" w:cs="Arial"/>
          <w:sz w:val="20"/>
          <w:szCs w:val="20"/>
        </w:rPr>
        <w:t xml:space="preserve">Nghị định này và thời </w:t>
      </w:r>
      <w:r w:rsidR="002C7663" w:rsidRPr="002C7663">
        <w:rPr>
          <w:rFonts w:ascii="Arial" w:hAnsi="Arial" w:cs="Arial"/>
          <w:sz w:val="20"/>
          <w:szCs w:val="20"/>
        </w:rPr>
        <w:t>điểm</w:t>
      </w:r>
      <w:r w:rsidR="00722721" w:rsidRPr="002C7663">
        <w:rPr>
          <w:rFonts w:ascii="Arial" w:hAnsi="Arial" w:cs="Arial"/>
          <w:sz w:val="20"/>
          <w:szCs w:val="20"/>
        </w:rPr>
        <w:t xml:space="preserve"> tạm đình chỉ, chấm dứt hưởng chế độ ưu đãi như sau:</w:t>
      </w:r>
    </w:p>
    <w:p w14:paraId="07A0405E"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các </w:t>
      </w:r>
      <w:r w:rsidR="000C578F" w:rsidRPr="002C7663">
        <w:rPr>
          <w:rFonts w:ascii="Arial" w:hAnsi="Arial" w:cs="Arial"/>
          <w:sz w:val="20"/>
          <w:szCs w:val="20"/>
        </w:rPr>
        <w:t>trường hợp</w:t>
      </w:r>
      <w:r w:rsidR="00722721" w:rsidRPr="002C7663">
        <w:rPr>
          <w:rFonts w:ascii="Arial" w:hAnsi="Arial" w:cs="Arial"/>
          <w:sz w:val="20"/>
          <w:szCs w:val="20"/>
        </w:rPr>
        <w:t xml:space="preserve"> quy định tại </w:t>
      </w:r>
      <w:bookmarkStart w:id="475" w:name="dc_95"/>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75"/>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tạm đình chỉ hưởng chế độ ưu đãi kể từ ngày bản án, quyết định của tòa án có hiệu lực pháp luật.</w:t>
      </w:r>
    </w:p>
    <w:p w14:paraId="29D219CF"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các trường hợp quy định tại </w:t>
      </w:r>
      <w:bookmarkStart w:id="476" w:name="dc_96"/>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76"/>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tạm đình chỉ chế độ ưu đãi kể từ tháng cơ quan có thẩm quyền kết luận.</w:t>
      </w:r>
    </w:p>
    <w:p w14:paraId="7C34F4DC"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64352" w:rsidRPr="002C7663">
        <w:rPr>
          <w:rFonts w:ascii="Arial" w:hAnsi="Arial" w:cs="Arial"/>
          <w:sz w:val="20"/>
          <w:szCs w:val="20"/>
        </w:rPr>
        <w:t>Đối với</w:t>
      </w:r>
      <w:r w:rsidR="00722721" w:rsidRPr="002C7663">
        <w:rPr>
          <w:rFonts w:ascii="Arial" w:hAnsi="Arial" w:cs="Arial"/>
          <w:sz w:val="20"/>
          <w:szCs w:val="20"/>
        </w:rPr>
        <w:t xml:space="preserve"> các trường hợp quy định tại </w:t>
      </w:r>
      <w:bookmarkStart w:id="477" w:name="dc_97"/>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77"/>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chấm dứt hưởng chế độ ưu đãi kể từ tháng cơ quan quản lý hồ sơ và thực hiện chế độ ưu đãi ban hành quyết định chấm dứt hưởng chế độ ưu đãi.</w:t>
      </w:r>
    </w:p>
    <w:p w14:paraId="16A293E3" w14:textId="77777777" w:rsidR="00223E34" w:rsidRPr="002C7663" w:rsidRDefault="00252D9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Đối với các trường hợp quy định tại </w:t>
      </w:r>
      <w:bookmarkStart w:id="478" w:name="dc_98"/>
      <w:r w:rsidR="002C7663" w:rsidRPr="002C7663">
        <w:rPr>
          <w:rFonts w:ascii="Arial" w:hAnsi="Arial" w:cs="Arial"/>
          <w:sz w:val="20"/>
          <w:szCs w:val="20"/>
        </w:rPr>
        <w:t>khoản</w:t>
      </w:r>
      <w:r w:rsidR="00722721" w:rsidRPr="002C7663">
        <w:rPr>
          <w:rFonts w:ascii="Arial" w:hAnsi="Arial" w:cs="Arial"/>
          <w:sz w:val="20"/>
          <w:szCs w:val="20"/>
        </w:rPr>
        <w:t xml:space="preserve"> 6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78"/>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tạm đình chỉ hoặc chấm dứt hưởng chế độ ưu đãi của thân nhân người có công thực hiện theo quyết định tạm đình chỉ hoặc chấm dứt hưởng chế độ ưu đãi đối với người có công.</w:t>
      </w:r>
    </w:p>
    <w:p w14:paraId="76101798" w14:textId="77777777" w:rsidR="00223E34" w:rsidRPr="002C7663" w:rsidRDefault="00B026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Đối với những trường hợp quy định tại </w:t>
      </w:r>
      <w:bookmarkStart w:id="479" w:name="dc_99"/>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479"/>
      <w:r w:rsidR="00722721" w:rsidRPr="002C7663">
        <w:rPr>
          <w:rFonts w:ascii="Arial" w:hAnsi="Arial" w:cs="Arial"/>
          <w:sz w:val="20"/>
          <w:szCs w:val="20"/>
        </w:rPr>
        <w:t xml:space="preserve">, trong thời gian 05 ngày làm việc kể từ ngày phát hiện có dấu hiệu khai man, giả mạo thì cơ quan quản lý hồ sơ và thực hiện chế độ ưu đãi ban hành quyết định tạm dừng chế độ ưu đãi theo </w:t>
      </w:r>
      <w:bookmarkStart w:id="480" w:name="bieumau_ms_72_pl_1_4"/>
      <w:r w:rsidR="00905319" w:rsidRPr="002C7663">
        <w:rPr>
          <w:rFonts w:ascii="Arial" w:hAnsi="Arial" w:cs="Arial"/>
          <w:sz w:val="20"/>
          <w:szCs w:val="20"/>
        </w:rPr>
        <w:t>Mẫu số 72 Phụ lục I</w:t>
      </w:r>
      <w:r w:rsidR="00722721" w:rsidRPr="002C7663">
        <w:rPr>
          <w:rFonts w:ascii="Arial" w:hAnsi="Arial" w:cs="Arial"/>
          <w:sz w:val="20"/>
          <w:szCs w:val="20"/>
        </w:rPr>
        <w:t xml:space="preserve"> </w:t>
      </w:r>
      <w:bookmarkEnd w:id="480"/>
      <w:r w:rsidR="00722721" w:rsidRPr="002C7663">
        <w:rPr>
          <w:rFonts w:ascii="Arial" w:hAnsi="Arial" w:cs="Arial"/>
          <w:sz w:val="20"/>
          <w:szCs w:val="20"/>
        </w:rPr>
        <w:t>Nghị định này và có văn bản đề nghị cơ quan, đơn vị xác lập hồ sơ người có công xác minh, kết luận.</w:t>
      </w:r>
    </w:p>
    <w:p w14:paraId="626621E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sau khi xác minh, kết luận đối tượng khai man, giả mạo hồ sơ thì cơ quan cơ quan, đơn vị xác lập hồ sơ người có công có trách nhiệm thu hồi giấy tờ đã cấp và chuyển các cơ quan có thẩm quyền để xử lý theo pháp luật hiện hành; có văn bản thông báo kèm các </w:t>
      </w:r>
      <w:r w:rsidR="00DE3394" w:rsidRPr="002C7663">
        <w:rPr>
          <w:rFonts w:ascii="Arial" w:hAnsi="Arial" w:cs="Arial"/>
          <w:sz w:val="20"/>
          <w:szCs w:val="20"/>
        </w:rPr>
        <w:t>giấy</w:t>
      </w:r>
      <w:r w:rsidR="003A0C49" w:rsidRPr="002C7663">
        <w:rPr>
          <w:rFonts w:ascii="Arial" w:hAnsi="Arial" w:cs="Arial"/>
          <w:sz w:val="20"/>
          <w:szCs w:val="20"/>
        </w:rPr>
        <w:t xml:space="preserve"> tờ làm căn cứ để</w:t>
      </w:r>
      <w:r w:rsidRPr="002C7663">
        <w:rPr>
          <w:rFonts w:ascii="Arial" w:hAnsi="Arial" w:cs="Arial"/>
          <w:sz w:val="20"/>
          <w:szCs w:val="20"/>
        </w:rPr>
        <w:t xml:space="preserve"> cơ quan quản lý hồ sơ và thực hiện chế độ ưu đãi ban hành quyết định chấm dứt chế độ theo </w:t>
      </w:r>
      <w:bookmarkStart w:id="481" w:name="bieumau_ms_72_pl_1_5"/>
      <w:r w:rsidR="000A4270" w:rsidRPr="002C7663">
        <w:rPr>
          <w:rFonts w:ascii="Arial" w:hAnsi="Arial" w:cs="Arial"/>
          <w:sz w:val="20"/>
          <w:szCs w:val="20"/>
        </w:rPr>
        <w:t>Mẫu số 72 Phụ lục I</w:t>
      </w:r>
      <w:bookmarkEnd w:id="481"/>
      <w:r w:rsidRPr="002C7663">
        <w:rPr>
          <w:rFonts w:ascii="Arial" w:hAnsi="Arial" w:cs="Arial"/>
          <w:sz w:val="20"/>
          <w:szCs w:val="20"/>
        </w:rPr>
        <w:t xml:space="preserve"> Nghị định này kể từ tháng có kết luận xác minh, </w:t>
      </w:r>
      <w:r w:rsidR="00B0267B" w:rsidRPr="002C7663">
        <w:rPr>
          <w:rFonts w:ascii="Arial" w:hAnsi="Arial" w:cs="Arial"/>
          <w:sz w:val="20"/>
          <w:szCs w:val="20"/>
        </w:rPr>
        <w:t>thu hồi</w:t>
      </w:r>
      <w:r w:rsidRPr="002C7663">
        <w:rPr>
          <w:rFonts w:ascii="Arial" w:hAnsi="Arial" w:cs="Arial"/>
          <w:sz w:val="20"/>
          <w:szCs w:val="20"/>
        </w:rPr>
        <w:t xml:space="preserve"> chế độ đã hưởng sai.</w:t>
      </w:r>
    </w:p>
    <w:p w14:paraId="032F3BD1" w14:textId="77777777" w:rsidR="00223E34" w:rsidRPr="002C7663" w:rsidRDefault="00B026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25 Nghị định này thì cơ quan quản lý hồ sơ và thực hiện chế độ ưu đãi ban hành quyết định chấm dứt chế độ ưu đãi theo </w:t>
      </w:r>
      <w:bookmarkStart w:id="482" w:name="bieumau_ms_72_pl_1_6"/>
      <w:r w:rsidR="000A4270" w:rsidRPr="002C7663">
        <w:rPr>
          <w:rFonts w:ascii="Arial" w:hAnsi="Arial" w:cs="Arial"/>
          <w:sz w:val="20"/>
          <w:szCs w:val="20"/>
        </w:rPr>
        <w:t>Mẫu số 72 Phụ lục I</w:t>
      </w:r>
      <w:bookmarkEnd w:id="482"/>
      <w:r w:rsidR="00722721" w:rsidRPr="002C7663">
        <w:rPr>
          <w:rFonts w:ascii="Arial" w:hAnsi="Arial" w:cs="Arial"/>
          <w:sz w:val="20"/>
          <w:szCs w:val="20"/>
        </w:rPr>
        <w:t xml:space="preserve"> Nghị định này kể từ tháng có kết luận xác minh.</w:t>
      </w:r>
    </w:p>
    <w:p w14:paraId="46166A70" w14:textId="77777777" w:rsidR="00223E34" w:rsidRPr="002C7663" w:rsidRDefault="00B0267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Bộ Quốc phòng, Bộ Công an hướng dẫn quy trình tạm đình chỉ, chấm dứt hưởng chế độ ưu đãi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w:t>
      </w:r>
      <w:r w:rsidRPr="002C7663">
        <w:rPr>
          <w:rFonts w:ascii="Arial" w:hAnsi="Arial" w:cs="Arial"/>
          <w:sz w:val="20"/>
          <w:szCs w:val="20"/>
          <w:lang w:val="en-US"/>
        </w:rPr>
        <w:t xml:space="preserve"> </w:t>
      </w:r>
      <w:r w:rsidR="00722721" w:rsidRPr="002C7663">
        <w:rPr>
          <w:rFonts w:ascii="Arial" w:hAnsi="Arial" w:cs="Arial"/>
          <w:sz w:val="20"/>
          <w:szCs w:val="20"/>
        </w:rPr>
        <w:t>2,</w:t>
      </w:r>
      <w:r w:rsidRPr="002C7663">
        <w:rPr>
          <w:rFonts w:ascii="Arial" w:hAnsi="Arial" w:cs="Arial"/>
          <w:sz w:val="20"/>
          <w:szCs w:val="20"/>
          <w:lang w:val="en-US"/>
        </w:rPr>
        <w:t xml:space="preserve"> </w:t>
      </w:r>
      <w:r w:rsidR="00722721" w:rsidRPr="002C7663">
        <w:rPr>
          <w:rFonts w:ascii="Arial" w:hAnsi="Arial" w:cs="Arial"/>
          <w:sz w:val="20"/>
          <w:szCs w:val="20"/>
        </w:rPr>
        <w:t xml:space="preserve">3 </w:t>
      </w:r>
      <w:r w:rsidR="002C7663" w:rsidRPr="002C7663">
        <w:rPr>
          <w:rFonts w:ascii="Arial" w:hAnsi="Arial" w:cs="Arial"/>
          <w:sz w:val="20"/>
          <w:szCs w:val="20"/>
        </w:rPr>
        <w:t>Điều</w:t>
      </w:r>
      <w:r w:rsidR="00722721" w:rsidRPr="002C7663">
        <w:rPr>
          <w:rFonts w:ascii="Arial" w:hAnsi="Arial" w:cs="Arial"/>
          <w:sz w:val="20"/>
          <w:szCs w:val="20"/>
        </w:rPr>
        <w:t xml:space="preserve"> này đối với trường hợp hồ sơ người có công do quân đội, công an xác lập và quản lý.</w:t>
      </w:r>
    </w:p>
    <w:p w14:paraId="64FE164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83" w:name="dieu_119"/>
      <w:r w:rsidRPr="002C7663">
        <w:rPr>
          <w:rFonts w:ascii="Arial" w:hAnsi="Arial" w:cs="Arial"/>
          <w:b/>
          <w:bCs/>
          <w:sz w:val="20"/>
          <w:szCs w:val="20"/>
        </w:rPr>
        <w:t>Điều</w:t>
      </w:r>
      <w:r w:rsidR="00722721" w:rsidRPr="002C7663">
        <w:rPr>
          <w:rFonts w:ascii="Arial" w:hAnsi="Arial" w:cs="Arial"/>
          <w:b/>
          <w:bCs/>
          <w:sz w:val="20"/>
          <w:szCs w:val="20"/>
        </w:rPr>
        <w:t xml:space="preserve"> 119. Hồ sơ, thủ tục hưởng lại chế độ ưu đãi</w:t>
      </w:r>
      <w:bookmarkEnd w:id="483"/>
    </w:p>
    <w:p w14:paraId="02AA104B" w14:textId="77777777" w:rsidR="00223E34" w:rsidRPr="002C7663" w:rsidRDefault="000D4B3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với những trường hợp quy định tại </w:t>
      </w:r>
      <w:bookmarkStart w:id="484" w:name="dc_100"/>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84"/>
      <w:r w:rsidR="00722721" w:rsidRPr="002C7663">
        <w:rPr>
          <w:rFonts w:ascii="Arial" w:hAnsi="Arial" w:cs="Arial"/>
          <w:sz w:val="20"/>
          <w:szCs w:val="20"/>
        </w:rPr>
        <w:t xml:space="preserve">, người có công hoặc thân nhân làm đơn đề nghị hưởng lại chế độ theo </w:t>
      </w:r>
      <w:bookmarkStart w:id="485" w:name="bieumau_ms_24_pl_1"/>
      <w:r w:rsidR="000A4270" w:rsidRPr="002C7663">
        <w:rPr>
          <w:rFonts w:ascii="Arial" w:hAnsi="Arial" w:cs="Arial"/>
          <w:sz w:val="20"/>
          <w:szCs w:val="20"/>
        </w:rPr>
        <w:t>Mẫu số 24 Phụ lục I</w:t>
      </w:r>
      <w:bookmarkEnd w:id="485"/>
      <w:r w:rsidR="00722721" w:rsidRPr="002C7663">
        <w:rPr>
          <w:rFonts w:ascii="Arial" w:hAnsi="Arial" w:cs="Arial"/>
          <w:sz w:val="20"/>
          <w:szCs w:val="20"/>
        </w:rPr>
        <w:t xml:space="preserve"> Nghị định này gửi cơ quan quản lý hồ sơ và thực hiện chế độ ưu đãi kèm theo các giấy tờ quy định. Cơ quan quản lý hồ sơ và thực hiện chế độ ưu đãi trong thời gian 12 ngày kể từ ngày nhận đủ giấy tờ có trách nhiệm kiểm tra,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ban hành quyết định hưởng lại chế độ ưu đãi theo </w:t>
      </w:r>
      <w:bookmarkStart w:id="486" w:name="bieumau_ms_73_pl_1"/>
      <w:r w:rsidR="000A4270" w:rsidRPr="002C7663">
        <w:rPr>
          <w:rFonts w:ascii="Arial" w:hAnsi="Arial" w:cs="Arial"/>
          <w:sz w:val="20"/>
          <w:szCs w:val="20"/>
        </w:rPr>
        <w:t>Mẫu số 73 Phụ lục I</w:t>
      </w:r>
      <w:bookmarkEnd w:id="486"/>
      <w:r w:rsidR="00722721" w:rsidRPr="002C7663">
        <w:rPr>
          <w:rFonts w:ascii="Arial" w:hAnsi="Arial" w:cs="Arial"/>
          <w:sz w:val="20"/>
          <w:szCs w:val="20"/>
        </w:rPr>
        <w:t xml:space="preserve"> Nghị định này:</w:t>
      </w:r>
    </w:p>
    <w:p w14:paraId="513FC6F1"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các trường hợp quy định tại </w:t>
      </w:r>
      <w:bookmarkStart w:id="487" w:name="dc_101"/>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87"/>
      <w:r w:rsidR="00722721" w:rsidRPr="002C7663">
        <w:rPr>
          <w:rFonts w:ascii="Arial" w:hAnsi="Arial" w:cs="Arial"/>
          <w:sz w:val="20"/>
          <w:szCs w:val="20"/>
        </w:rPr>
        <w:t xml:space="preserve"> phải kèm theo các giấy tờ chứng minh đã chấp hành xong hình phạt tù, thời </w:t>
      </w:r>
      <w:r w:rsidR="002C7663" w:rsidRPr="002C7663">
        <w:rPr>
          <w:rFonts w:ascii="Arial" w:hAnsi="Arial" w:cs="Arial"/>
          <w:sz w:val="20"/>
          <w:szCs w:val="20"/>
        </w:rPr>
        <w:t>điểm</w:t>
      </w:r>
      <w:r w:rsidR="00722721" w:rsidRPr="002C7663">
        <w:rPr>
          <w:rFonts w:ascii="Arial" w:hAnsi="Arial" w:cs="Arial"/>
          <w:sz w:val="20"/>
          <w:szCs w:val="20"/>
        </w:rPr>
        <w:t xml:space="preserve"> hưởng lại chế độ ưu đãi kể từ tháng liền kề sau tháng chấp hành xong hình phạt tù.</w:t>
      </w:r>
    </w:p>
    <w:p w14:paraId="16BFE026"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các </w:t>
      </w:r>
      <w:r w:rsidR="000C578F" w:rsidRPr="002C7663">
        <w:rPr>
          <w:rFonts w:ascii="Arial" w:hAnsi="Arial" w:cs="Arial"/>
          <w:sz w:val="20"/>
          <w:szCs w:val="20"/>
        </w:rPr>
        <w:t>trường hợp</w:t>
      </w:r>
      <w:r w:rsidR="00722721" w:rsidRPr="002C7663">
        <w:rPr>
          <w:rFonts w:ascii="Arial" w:hAnsi="Arial" w:cs="Arial"/>
          <w:sz w:val="20"/>
          <w:szCs w:val="20"/>
        </w:rPr>
        <w:t xml:space="preserve"> quy định tại </w:t>
      </w:r>
      <w:bookmarkStart w:id="488" w:name="dc_102"/>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88"/>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hưởng lại chế độ ưu đãi kể từ tháng liền kề sau tháng nhận được đơn:</w:t>
      </w:r>
    </w:p>
    <w:p w14:paraId="5A06DF0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có công hoặc thân nhân xuất cảnh trái phép nay trở về nước thường trú thì phải có giấy tờ nhập cảnh. </w:t>
      </w:r>
      <w:r w:rsidR="00895D53" w:rsidRPr="002C7663">
        <w:rPr>
          <w:rFonts w:ascii="Arial" w:hAnsi="Arial" w:cs="Arial"/>
          <w:sz w:val="20"/>
          <w:szCs w:val="20"/>
          <w:lang w:val="en-US" w:eastAsia="en-US" w:bidi="en-US"/>
        </w:rPr>
        <w:t>Nế</w:t>
      </w:r>
      <w:r w:rsidRPr="002C7663">
        <w:rPr>
          <w:rFonts w:ascii="Arial" w:hAnsi="Arial" w:cs="Arial"/>
          <w:sz w:val="20"/>
          <w:szCs w:val="20"/>
          <w:lang w:val="en-US" w:eastAsia="en-US" w:bidi="en-US"/>
        </w:rPr>
        <w:t xml:space="preserve">u </w:t>
      </w:r>
      <w:r w:rsidRPr="002C7663">
        <w:rPr>
          <w:rFonts w:ascii="Arial" w:hAnsi="Arial" w:cs="Arial"/>
          <w:sz w:val="20"/>
          <w:szCs w:val="20"/>
        </w:rPr>
        <w:t>trong thời gian 01 tháng sau khi nhập cảnh không có đơn đề nghị hưởng lại chế độ thì phải kèm theo Phiếu lý lịch tư pháp số 1 quy định tại Luật Lý lịch tư pháp.</w:t>
      </w:r>
    </w:p>
    <w:p w14:paraId="54A80057"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người có công hoặc thân nhân mất tích nay trở về thì phải kèm theo Phiếu lý lịch tư pháp số 1 quy định tại Luật Lý lịch tư pháp.</w:t>
      </w:r>
    </w:p>
    <w:p w14:paraId="4C21E4CB"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Đối với trường hợp quy định tại </w:t>
      </w:r>
      <w:bookmarkStart w:id="489" w:name="dc_103"/>
      <w:r w:rsidR="002C7663" w:rsidRPr="002C7663">
        <w:rPr>
          <w:rFonts w:ascii="Arial" w:hAnsi="Arial" w:cs="Arial"/>
          <w:sz w:val="20"/>
          <w:szCs w:val="20"/>
        </w:rPr>
        <w:t>khoản</w:t>
      </w:r>
      <w:r w:rsidR="00722721" w:rsidRPr="002C7663">
        <w:rPr>
          <w:rFonts w:ascii="Arial" w:hAnsi="Arial" w:cs="Arial"/>
          <w:sz w:val="20"/>
          <w:szCs w:val="20"/>
        </w:rPr>
        <w:t xml:space="preserve"> 6 </w:t>
      </w:r>
      <w:r w:rsidR="002C7663" w:rsidRPr="002C7663">
        <w:rPr>
          <w:rFonts w:ascii="Arial" w:hAnsi="Arial" w:cs="Arial"/>
          <w:sz w:val="20"/>
          <w:szCs w:val="20"/>
        </w:rPr>
        <w:t>Điều</w:t>
      </w:r>
      <w:r w:rsidR="00722721" w:rsidRPr="002C7663">
        <w:rPr>
          <w:rFonts w:ascii="Arial" w:hAnsi="Arial" w:cs="Arial"/>
          <w:sz w:val="20"/>
          <w:szCs w:val="20"/>
        </w:rPr>
        <w:t xml:space="preserve"> 54 Pháp lệnh</w:t>
      </w:r>
      <w:bookmarkEnd w:id="489"/>
      <w:r w:rsidR="00722721" w:rsidRPr="002C7663">
        <w:rPr>
          <w:rFonts w:ascii="Arial" w:hAnsi="Arial" w:cs="Arial"/>
          <w:sz w:val="20"/>
          <w:szCs w:val="20"/>
        </w:rPr>
        <w:t xml:space="preserve"> thời </w:t>
      </w:r>
      <w:r w:rsidR="002C7663" w:rsidRPr="002C7663">
        <w:rPr>
          <w:rFonts w:ascii="Arial" w:hAnsi="Arial" w:cs="Arial"/>
          <w:sz w:val="20"/>
          <w:szCs w:val="20"/>
        </w:rPr>
        <w:t>điểm</w:t>
      </w:r>
      <w:r w:rsidR="00722721" w:rsidRPr="002C7663">
        <w:rPr>
          <w:rFonts w:ascii="Arial" w:hAnsi="Arial" w:cs="Arial"/>
          <w:sz w:val="20"/>
          <w:szCs w:val="20"/>
        </w:rPr>
        <w:t xml:space="preserve"> hưởng lại chế độ ưu đãi của thân nhân người có công thực hiện theo quyết định hưởng lại chế độ ưu đãi đối với người có công.</w:t>
      </w:r>
    </w:p>
    <w:p w14:paraId="4B531BC2"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với những trườn</w:t>
      </w:r>
      <w:r w:rsidRPr="002C7663">
        <w:rPr>
          <w:rFonts w:ascii="Arial" w:hAnsi="Arial" w:cs="Arial"/>
          <w:sz w:val="20"/>
          <w:szCs w:val="20"/>
        </w:rPr>
        <w:t xml:space="preserve">g hợp quy định tại </w:t>
      </w:r>
      <w:bookmarkStart w:id="490" w:name="dc_104"/>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490"/>
      <w:r w:rsidR="00722721" w:rsidRPr="002C7663">
        <w:rPr>
          <w:rFonts w:ascii="Arial" w:hAnsi="Arial" w:cs="Arial"/>
          <w:sz w:val="20"/>
          <w:szCs w:val="20"/>
        </w:rPr>
        <w:t>:</w:t>
      </w:r>
    </w:p>
    <w:p w14:paraId="4E5CBD6A"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với trường hợp quy định tại </w:t>
      </w:r>
      <w:bookmarkStart w:id="491" w:name="dc_105"/>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491"/>
      <w:r w:rsidR="00722721" w:rsidRPr="002C7663">
        <w:rPr>
          <w:rFonts w:ascii="Arial" w:hAnsi="Arial" w:cs="Arial"/>
          <w:sz w:val="20"/>
          <w:szCs w:val="20"/>
        </w:rPr>
        <w:t xml:space="preserve"> sau khi xác minh kết luận không giả mạo giấy tờ thì cơ quan quản lý hồ sơ và thực hiện chế độ ưu đãi ban hành quyết định hưởng lại chế độ ưu đãi theo </w:t>
      </w:r>
      <w:bookmarkStart w:id="492" w:name="bieumau_ms_73_pl_1_1"/>
      <w:r w:rsidR="000A4270" w:rsidRPr="002C7663">
        <w:rPr>
          <w:rFonts w:ascii="Arial" w:hAnsi="Arial" w:cs="Arial"/>
          <w:sz w:val="20"/>
          <w:szCs w:val="20"/>
        </w:rPr>
        <w:t>Mẫu số 73 Phụ lục I</w:t>
      </w:r>
      <w:bookmarkEnd w:id="492"/>
      <w:r w:rsidR="00722721" w:rsidRPr="002C7663">
        <w:rPr>
          <w:rFonts w:ascii="Arial" w:hAnsi="Arial" w:cs="Arial"/>
          <w:sz w:val="20"/>
          <w:szCs w:val="20"/>
        </w:rPr>
        <w:t xml:space="preserve"> Nghị định này kể từ tháng bị tạm đình chỉ.</w:t>
      </w:r>
    </w:p>
    <w:p w14:paraId="56DB607A"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trường hợp quy định tại </w:t>
      </w:r>
      <w:bookmarkStart w:id="493" w:name="dc_106"/>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55 Pháp lệnh</w:t>
      </w:r>
      <w:bookmarkEnd w:id="493"/>
      <w:r w:rsidR="00722721" w:rsidRPr="002C7663">
        <w:rPr>
          <w:rFonts w:ascii="Arial" w:hAnsi="Arial" w:cs="Arial"/>
          <w:sz w:val="20"/>
          <w:szCs w:val="20"/>
        </w:rPr>
        <w:t xml:space="preserve">, cơ quan quản lý hồ sơ và thực hiện </w:t>
      </w:r>
      <w:r w:rsidR="00FE7A9F" w:rsidRPr="002C7663">
        <w:rPr>
          <w:rFonts w:ascii="Arial" w:hAnsi="Arial" w:cs="Arial"/>
          <w:sz w:val="20"/>
          <w:szCs w:val="20"/>
        </w:rPr>
        <w:t>chế độ</w:t>
      </w:r>
      <w:r w:rsidR="00722721" w:rsidRPr="002C7663">
        <w:rPr>
          <w:rFonts w:ascii="Arial" w:hAnsi="Arial" w:cs="Arial"/>
          <w:sz w:val="20"/>
          <w:szCs w:val="20"/>
        </w:rPr>
        <w:t xml:space="preserve"> ưu đãi căn cứ </w:t>
      </w:r>
      <w:r w:rsidR="001C1E3E" w:rsidRPr="002C7663">
        <w:rPr>
          <w:rFonts w:ascii="Arial" w:hAnsi="Arial" w:cs="Arial"/>
          <w:sz w:val="20"/>
          <w:szCs w:val="20"/>
        </w:rPr>
        <w:t>kết</w:t>
      </w:r>
      <w:r w:rsidR="00722721" w:rsidRPr="002C7663">
        <w:rPr>
          <w:rFonts w:ascii="Arial" w:hAnsi="Arial" w:cs="Arial"/>
          <w:sz w:val="20"/>
          <w:szCs w:val="20"/>
        </w:rPr>
        <w:t xml:space="preserve"> quả xác minh, </w:t>
      </w:r>
      <w:r w:rsidR="001C1E3E" w:rsidRPr="002C7663">
        <w:rPr>
          <w:rFonts w:ascii="Arial" w:hAnsi="Arial" w:cs="Arial"/>
          <w:sz w:val="20"/>
          <w:szCs w:val="20"/>
        </w:rPr>
        <w:t>kết</w:t>
      </w:r>
      <w:r w:rsidRPr="002C7663">
        <w:rPr>
          <w:rFonts w:ascii="Arial" w:hAnsi="Arial" w:cs="Arial"/>
          <w:sz w:val="20"/>
          <w:szCs w:val="20"/>
        </w:rPr>
        <w:t xml:space="preserve"> luận để</w:t>
      </w:r>
      <w:r w:rsidR="00722721" w:rsidRPr="002C7663">
        <w:rPr>
          <w:rFonts w:ascii="Arial" w:hAnsi="Arial" w:cs="Arial"/>
          <w:sz w:val="20"/>
          <w:szCs w:val="20"/>
        </w:rPr>
        <w:t xml:space="preserve"> ban hành quyết định hưởng lại </w:t>
      </w:r>
      <w:r w:rsidR="00FE7A9F" w:rsidRPr="002C7663">
        <w:rPr>
          <w:rFonts w:ascii="Arial" w:hAnsi="Arial" w:cs="Arial"/>
          <w:sz w:val="20"/>
          <w:szCs w:val="20"/>
        </w:rPr>
        <w:t>chế độ</w:t>
      </w:r>
      <w:r w:rsidR="00722721" w:rsidRPr="002C7663">
        <w:rPr>
          <w:rFonts w:ascii="Arial" w:hAnsi="Arial" w:cs="Arial"/>
          <w:sz w:val="20"/>
          <w:szCs w:val="20"/>
        </w:rPr>
        <w:t xml:space="preserve"> ưu đãi theo quy định tại </w:t>
      </w:r>
      <w:bookmarkStart w:id="494" w:name="bieumau_ms_73_pl_1_2"/>
      <w:r w:rsidR="000A4270" w:rsidRPr="002C7663">
        <w:rPr>
          <w:rFonts w:ascii="Arial" w:hAnsi="Arial" w:cs="Arial"/>
          <w:sz w:val="20"/>
          <w:szCs w:val="20"/>
        </w:rPr>
        <w:t>Mẫu số 73 Phụ lục I</w:t>
      </w:r>
      <w:bookmarkEnd w:id="494"/>
      <w:r w:rsidR="00722721" w:rsidRPr="002C7663">
        <w:rPr>
          <w:rFonts w:ascii="Arial" w:hAnsi="Arial" w:cs="Arial"/>
          <w:sz w:val="20"/>
          <w:szCs w:val="20"/>
        </w:rPr>
        <w:t xml:space="preserve"> Nghị định này đúng quy định kể từ tháng bị tạm đình chỉ và thu hồi chế độ ưu đãi hưởng thêm do khai báo gian dối.</w:t>
      </w:r>
    </w:p>
    <w:p w14:paraId="39110169"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Bộ Quốc phòng, Bộ Công an hướng dẫn quy trình hưởng lại chế độ ưu đãi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1, 2 </w:t>
      </w:r>
      <w:r w:rsidR="002C7663" w:rsidRPr="002C7663">
        <w:rPr>
          <w:rFonts w:ascii="Arial" w:hAnsi="Arial" w:cs="Arial"/>
          <w:sz w:val="20"/>
          <w:szCs w:val="20"/>
        </w:rPr>
        <w:t>Điều</w:t>
      </w:r>
      <w:r w:rsidR="00722721" w:rsidRPr="002C7663">
        <w:rPr>
          <w:rFonts w:ascii="Arial" w:hAnsi="Arial" w:cs="Arial"/>
          <w:sz w:val="20"/>
          <w:szCs w:val="20"/>
        </w:rPr>
        <w:t xml:space="preserve"> này đối với trường hợp hồ sơ người có công do quân đội, công an quản lý.</w:t>
      </w:r>
    </w:p>
    <w:p w14:paraId="5C6FF1DC" w14:textId="77777777" w:rsidR="00223E34" w:rsidRPr="002C7663" w:rsidRDefault="00895D5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Đối với trường hợp thương binh hiện chưa đư</w:t>
      </w:r>
      <w:r w:rsidR="00115370" w:rsidRPr="002C7663">
        <w:rPr>
          <w:rFonts w:ascii="Arial" w:hAnsi="Arial" w:cs="Arial"/>
          <w:sz w:val="20"/>
          <w:szCs w:val="20"/>
        </w:rPr>
        <w:t>ợc hưởng chế độ ưu đãi do gửi sổ</w:t>
      </w:r>
      <w:r w:rsidR="00722721" w:rsidRPr="002C7663">
        <w:rPr>
          <w:rFonts w:ascii="Arial" w:hAnsi="Arial" w:cs="Arial"/>
          <w:sz w:val="20"/>
          <w:szCs w:val="20"/>
        </w:rPr>
        <w:t xml:space="preserve"> đi B thì thực hiện việc </w:t>
      </w:r>
      <w:r w:rsidR="00DE3394" w:rsidRPr="002C7663">
        <w:rPr>
          <w:rFonts w:ascii="Arial" w:hAnsi="Arial" w:cs="Arial"/>
          <w:sz w:val="20"/>
          <w:szCs w:val="20"/>
        </w:rPr>
        <w:t>cấp</w:t>
      </w:r>
      <w:r w:rsidR="00722721" w:rsidRPr="002C7663">
        <w:rPr>
          <w:rFonts w:ascii="Arial" w:hAnsi="Arial" w:cs="Arial"/>
          <w:sz w:val="20"/>
          <w:szCs w:val="20"/>
        </w:rPr>
        <w:t xml:space="preserve"> lại hồ sơ và giải </w:t>
      </w:r>
      <w:r w:rsidR="005118F4" w:rsidRPr="002C7663">
        <w:rPr>
          <w:rFonts w:ascii="Arial" w:hAnsi="Arial" w:cs="Arial"/>
          <w:sz w:val="20"/>
          <w:szCs w:val="20"/>
        </w:rPr>
        <w:t>quyết</w:t>
      </w:r>
      <w:r w:rsidR="00722721" w:rsidRPr="002C7663">
        <w:rPr>
          <w:rFonts w:ascii="Arial" w:hAnsi="Arial" w:cs="Arial"/>
          <w:sz w:val="20"/>
          <w:szCs w:val="20"/>
        </w:rPr>
        <w:t xml:space="preserve"> truy lĩnh trợ </w:t>
      </w:r>
      <w:r w:rsidR="00DE3394" w:rsidRPr="002C7663">
        <w:rPr>
          <w:rFonts w:ascii="Arial" w:hAnsi="Arial" w:cs="Arial"/>
          <w:sz w:val="20"/>
          <w:szCs w:val="20"/>
        </w:rPr>
        <w:t>cấp</w:t>
      </w:r>
      <w:r w:rsidR="00722721" w:rsidRPr="002C7663">
        <w:rPr>
          <w:rFonts w:ascii="Arial" w:hAnsi="Arial" w:cs="Arial"/>
          <w:sz w:val="20"/>
          <w:szCs w:val="20"/>
        </w:rPr>
        <w:t xml:space="preserve"> thương tật, cụ thể như sau:</w:t>
      </w:r>
    </w:p>
    <w:p w14:paraId="4D9E6128"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có đơn đề nghị hưởng lại chế độ theo </w:t>
      </w:r>
      <w:bookmarkStart w:id="495" w:name="bieumau_ms_24_pl_1_1"/>
      <w:r w:rsidR="000A4270" w:rsidRPr="002C7663">
        <w:rPr>
          <w:rFonts w:ascii="Arial" w:hAnsi="Arial" w:cs="Arial"/>
          <w:sz w:val="20"/>
          <w:szCs w:val="20"/>
        </w:rPr>
        <w:t>Mẫu số 24 Phụ lục I</w:t>
      </w:r>
      <w:bookmarkEnd w:id="495"/>
      <w:r w:rsidR="00722721" w:rsidRPr="002C7663">
        <w:rPr>
          <w:rFonts w:ascii="Arial" w:hAnsi="Arial" w:cs="Arial"/>
          <w:sz w:val="20"/>
          <w:szCs w:val="20"/>
        </w:rPr>
        <w:t xml:space="preserve"> Nghị định này gửi Bộ Chỉ huy quân sự cấp tỉnh kèm các giấy tờ sau:</w:t>
      </w:r>
    </w:p>
    <w:p w14:paraId="50022C5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Phiếu lý lịch tư pháp số 1 quy định tại Luật Lý lịch tư pháp.</w:t>
      </w:r>
    </w:p>
    <w:p w14:paraId="7E6D277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Bản sao được chứng thực từ một trong các quyết định: phục viên, xuất ngũ, chuyển ngành, hưu trí; trường hợp không còn một trong các quyết định trên thì phải có giấy xác nhận của Ban Chỉ huy quân sự cấp huyện về thời gian công tác trong quân đội.</w:t>
      </w:r>
    </w:p>
    <w:p w14:paraId="3C9073E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Một trong các giấy tờ sau: </w:t>
      </w:r>
      <w:r w:rsidR="00E26124" w:rsidRPr="002C7663">
        <w:rPr>
          <w:rFonts w:ascii="Arial" w:hAnsi="Arial" w:cs="Arial"/>
          <w:sz w:val="20"/>
          <w:szCs w:val="20"/>
        </w:rPr>
        <w:t xml:space="preserve">Sổ </w:t>
      </w:r>
      <w:r w:rsidRPr="002C7663">
        <w:rPr>
          <w:rFonts w:ascii="Arial" w:hAnsi="Arial" w:cs="Arial"/>
          <w:sz w:val="20"/>
          <w:szCs w:val="20"/>
        </w:rPr>
        <w:t xml:space="preserve">trợ cấp thương tật quy định tại </w:t>
      </w:r>
      <w:r w:rsidR="002C7663" w:rsidRPr="002C7663">
        <w:rPr>
          <w:rFonts w:ascii="Arial" w:hAnsi="Arial" w:cs="Arial"/>
          <w:sz w:val="20"/>
          <w:szCs w:val="20"/>
        </w:rPr>
        <w:t>Điều</w:t>
      </w:r>
      <w:r w:rsidRPr="002C7663">
        <w:rPr>
          <w:rFonts w:ascii="Arial" w:hAnsi="Arial" w:cs="Arial"/>
          <w:sz w:val="20"/>
          <w:szCs w:val="20"/>
        </w:rPr>
        <w:t xml:space="preserve"> lệ ưu đãi quân nhân ban hành theo Nghị định số 161/CP ngày 30 tháng 10 năm 1964 của Hội đồng Chính phủ; sổ thương binh ban hành theo quy định tại Thông tư liên Bộ số 254/TT-LB ngày 10 tháng 11 năm 1967 của liên Bộ Nội vụ, Bộ Quốc phòng, Bộ Công an; bản trích lục hồ sơ thương binh (theo sổ hoặc danh sách hiện đang quản lý) của cơ quan chính trị đơn vị trực thuộc Bộ Quốc phòng hoặc của Cục Chính sách, Tổng cục Chính trị.</w:t>
      </w:r>
    </w:p>
    <w:p w14:paraId="0CBB0CB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Giấy tờ do cơ quan có thẩm quyền ban hành, xác nhận ghi nhận thời gian đi B. Trường hợp giấy tờ chỉ thể hiện phiên hiệu, ký hiệu đơn vị thì kèm theo giấy xác nhận thông tin giải mã phiên hiệu, ký hiệu, thời gian, địa bàn hoạt động của đơn vị theo </w:t>
      </w:r>
      <w:bookmarkStart w:id="496" w:name="bieumau_ms_37_pl_1_2"/>
      <w:r w:rsidR="000A4270" w:rsidRPr="002C7663">
        <w:rPr>
          <w:rFonts w:ascii="Arial" w:hAnsi="Arial" w:cs="Arial"/>
          <w:sz w:val="20"/>
          <w:szCs w:val="20"/>
        </w:rPr>
        <w:t>Mẫu số 37 Phụ lục I</w:t>
      </w:r>
      <w:bookmarkEnd w:id="496"/>
      <w:r w:rsidRPr="002C7663">
        <w:rPr>
          <w:rFonts w:ascii="Arial" w:hAnsi="Arial" w:cs="Arial"/>
          <w:sz w:val="20"/>
          <w:szCs w:val="20"/>
        </w:rPr>
        <w:t xml:space="preserve"> Nghị định này.</w:t>
      </w:r>
    </w:p>
    <w:p w14:paraId="7EE3408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có tên trong danh sách, sổ quản lý quân nhân, sổ chi trả trợ cấp quân nhân đi B đang lưu tại cơ quan chức năng của địa phương thì Bộ chỉ huy quân sự tỉnh căn cứ danh sách, sổ quản lý quân nhân, sổ chi trả trợ cấp quân nhân đi B đang lưu tại cơ quan chức năng của địa phương và đã được </w:t>
      </w:r>
      <w:r w:rsidR="00115370" w:rsidRPr="002C7663">
        <w:rPr>
          <w:rFonts w:ascii="Arial" w:hAnsi="Arial" w:cs="Arial"/>
          <w:sz w:val="20"/>
          <w:szCs w:val="20"/>
          <w:lang w:val="en-US"/>
        </w:rPr>
        <w:t>chốt</w:t>
      </w:r>
      <w:r w:rsidRPr="002C7663">
        <w:rPr>
          <w:rFonts w:ascii="Arial" w:hAnsi="Arial" w:cs="Arial"/>
          <w:sz w:val="20"/>
          <w:szCs w:val="20"/>
        </w:rPr>
        <w:t xml:space="preserve"> </w:t>
      </w:r>
      <w:r w:rsidR="00115370" w:rsidRPr="002C7663">
        <w:rPr>
          <w:rFonts w:ascii="Arial" w:hAnsi="Arial" w:cs="Arial"/>
          <w:sz w:val="20"/>
          <w:szCs w:val="20"/>
        </w:rPr>
        <w:t>số lượng</w:t>
      </w:r>
      <w:r w:rsidRPr="002C7663">
        <w:rPr>
          <w:rFonts w:ascii="Arial" w:hAnsi="Arial" w:cs="Arial"/>
          <w:sz w:val="20"/>
          <w:szCs w:val="20"/>
        </w:rPr>
        <w:t xml:space="preserve"> (quy định tại </w:t>
      </w:r>
      <w:r w:rsidR="002C7663" w:rsidRPr="002C7663">
        <w:rPr>
          <w:rFonts w:ascii="Arial" w:hAnsi="Arial" w:cs="Arial"/>
          <w:sz w:val="20"/>
          <w:szCs w:val="20"/>
        </w:rPr>
        <w:t>điểm</w:t>
      </w:r>
      <w:r w:rsidRPr="002C7663">
        <w:rPr>
          <w:rFonts w:ascii="Arial" w:hAnsi="Arial" w:cs="Arial"/>
          <w:sz w:val="20"/>
          <w:szCs w:val="20"/>
        </w:rPr>
        <w:t xml:space="preserve"> c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53 Nghị định này) để cấp giấy xác nhận.</w:t>
      </w:r>
    </w:p>
    <w:p w14:paraId="6F2FBE3B"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quan, đơn vị theo hướng dẫn của Bộ Quốc phòng tiếp nhận hồ sơ, có trách nhiệm kiểm tra,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thì ban hành quyết định hưởng lại </w:t>
      </w:r>
      <w:r w:rsidR="00FE7A9F" w:rsidRPr="002C7663">
        <w:rPr>
          <w:rFonts w:ascii="Arial" w:hAnsi="Arial" w:cs="Arial"/>
          <w:sz w:val="20"/>
          <w:szCs w:val="20"/>
        </w:rPr>
        <w:t>chế độ</w:t>
      </w:r>
      <w:r w:rsidR="00722721" w:rsidRPr="002C7663">
        <w:rPr>
          <w:rFonts w:ascii="Arial" w:hAnsi="Arial" w:cs="Arial"/>
          <w:sz w:val="20"/>
          <w:szCs w:val="20"/>
        </w:rPr>
        <w:t xml:space="preserve"> ưu đãi theo </w:t>
      </w:r>
      <w:bookmarkStart w:id="497" w:name="bieumau_ms_37_pl_1_3"/>
      <w:r w:rsidR="000A4270" w:rsidRPr="002C7663">
        <w:rPr>
          <w:rFonts w:ascii="Arial" w:hAnsi="Arial" w:cs="Arial"/>
          <w:sz w:val="20"/>
          <w:szCs w:val="20"/>
        </w:rPr>
        <w:t>Mẫu số 73 Phụ lục I</w:t>
      </w:r>
      <w:bookmarkEnd w:id="497"/>
      <w:r w:rsidR="00722721" w:rsidRPr="002C7663">
        <w:rPr>
          <w:rFonts w:ascii="Arial" w:hAnsi="Arial" w:cs="Arial"/>
          <w:sz w:val="20"/>
          <w:szCs w:val="20"/>
        </w:rPr>
        <w:t xml:space="preserve"> Nghị định này kể từ tháng liền kề, sau tháng gửi Sổ để đi B, thực hiện truy trả trợ cấp và di chuyển hồ sơ thương binh đến Sở Lao động - Thương binh và Xã hội nơi thương binh thường trú.</w:t>
      </w:r>
    </w:p>
    <w:p w14:paraId="15A1BE05"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Bộ Quốc phòng có trách nhiệm hướng dẫn quy trình hưởng lại chế độ đối với trường hợp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này. Thời gian xem xét, giải quyết không quá 30 ngày kể từ ngày nhận được đơn đề nghị.</w:t>
      </w:r>
    </w:p>
    <w:p w14:paraId="79037E8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498" w:name="dieu_120"/>
      <w:r w:rsidRPr="002C7663">
        <w:rPr>
          <w:rFonts w:ascii="Arial" w:hAnsi="Arial" w:cs="Arial"/>
          <w:b/>
          <w:bCs/>
          <w:sz w:val="20"/>
          <w:szCs w:val="20"/>
        </w:rPr>
        <w:t>Điều</w:t>
      </w:r>
      <w:r w:rsidR="00722721" w:rsidRPr="002C7663">
        <w:rPr>
          <w:rFonts w:ascii="Arial" w:hAnsi="Arial" w:cs="Arial"/>
          <w:b/>
          <w:bCs/>
          <w:sz w:val="20"/>
          <w:szCs w:val="20"/>
        </w:rPr>
        <w:t xml:space="preserve"> 120. Các trường hợp không thực hiện chế độ ưu đãi đối với thân nhân và cá nhân có </w:t>
      </w:r>
      <w:r w:rsidR="00115370" w:rsidRPr="002C7663">
        <w:rPr>
          <w:rFonts w:ascii="Arial" w:hAnsi="Arial" w:cs="Arial"/>
          <w:b/>
          <w:bCs/>
          <w:sz w:val="20"/>
          <w:szCs w:val="20"/>
        </w:rPr>
        <w:t>liên quan</w:t>
      </w:r>
      <w:bookmarkEnd w:id="498"/>
    </w:p>
    <w:p w14:paraId="161A3ADE"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Đào ngũ, phản bội, chiêu hồi.</w:t>
      </w:r>
    </w:p>
    <w:p w14:paraId="07511C1C"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Tham gia các hoạt động chống phá chế độ, Đảng, Nhà nước.</w:t>
      </w:r>
    </w:p>
    <w:p w14:paraId="4DB02042"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Đang chấp hành án tù giam.</w:t>
      </w:r>
    </w:p>
    <w:p w14:paraId="78D265C1"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Đã bị kết án về một trong các tội xâm phạm an ninh quốc gia hoặc phạm tội khác bị phạt tù chung thân, tử hình.</w:t>
      </w:r>
    </w:p>
    <w:p w14:paraId="3A969EE4"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499" w:name="muc_3_2"/>
      <w:r w:rsidRPr="002C7663">
        <w:rPr>
          <w:rFonts w:ascii="Arial" w:hAnsi="Arial" w:cs="Arial"/>
          <w:b/>
          <w:bCs/>
          <w:sz w:val="20"/>
          <w:szCs w:val="20"/>
        </w:rPr>
        <w:t>Mục</w:t>
      </w:r>
      <w:r w:rsidR="00FA5AAD" w:rsidRPr="002C7663">
        <w:rPr>
          <w:rFonts w:ascii="Arial" w:hAnsi="Arial" w:cs="Arial"/>
          <w:b/>
          <w:bCs/>
          <w:sz w:val="20"/>
          <w:szCs w:val="20"/>
        </w:rPr>
        <w:t xml:space="preserve"> 3. TRỢ CẤP KHI NGƯỜI CÓ CÔNG TỪ TRẦN</w:t>
      </w:r>
      <w:bookmarkEnd w:id="499"/>
    </w:p>
    <w:p w14:paraId="3F5A5B6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00" w:name="dieu_121"/>
      <w:r w:rsidRPr="002C7663">
        <w:rPr>
          <w:rFonts w:ascii="Arial" w:hAnsi="Arial" w:cs="Arial"/>
          <w:b/>
          <w:bCs/>
          <w:sz w:val="20"/>
          <w:szCs w:val="20"/>
        </w:rPr>
        <w:t>Điều</w:t>
      </w:r>
      <w:r w:rsidR="00722721" w:rsidRPr="002C7663">
        <w:rPr>
          <w:rFonts w:ascii="Arial" w:hAnsi="Arial" w:cs="Arial"/>
          <w:b/>
          <w:bCs/>
          <w:sz w:val="20"/>
          <w:szCs w:val="20"/>
        </w:rPr>
        <w:t xml:space="preserve"> 121. </w:t>
      </w:r>
      <w:r w:rsidRPr="002C7663">
        <w:rPr>
          <w:rFonts w:ascii="Arial" w:hAnsi="Arial" w:cs="Arial"/>
          <w:b/>
          <w:bCs/>
          <w:sz w:val="20"/>
          <w:szCs w:val="20"/>
        </w:rPr>
        <w:t>Điều</w:t>
      </w:r>
      <w:r w:rsidR="00722721" w:rsidRPr="002C7663">
        <w:rPr>
          <w:rFonts w:ascii="Arial" w:hAnsi="Arial" w:cs="Arial"/>
          <w:b/>
          <w:bCs/>
          <w:sz w:val="20"/>
          <w:szCs w:val="20"/>
        </w:rPr>
        <w:t xml:space="preserve"> kiện giải quyết trợ cấp khi người có công từ trần</w:t>
      </w:r>
      <w:bookmarkEnd w:id="500"/>
    </w:p>
    <w:p w14:paraId="08708E2E"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Trợ cấp mai táng thực hiện theo mức quy định tại thời </w:t>
      </w:r>
      <w:r w:rsidR="002C7663" w:rsidRPr="002C7663">
        <w:rPr>
          <w:rFonts w:ascii="Arial" w:hAnsi="Arial" w:cs="Arial"/>
          <w:sz w:val="20"/>
          <w:szCs w:val="20"/>
        </w:rPr>
        <w:t>điểm</w:t>
      </w:r>
      <w:r w:rsidR="00722721" w:rsidRPr="002C7663">
        <w:rPr>
          <w:rFonts w:ascii="Arial" w:hAnsi="Arial" w:cs="Arial"/>
          <w:sz w:val="20"/>
          <w:szCs w:val="20"/>
        </w:rPr>
        <w:t xml:space="preserve"> người có công hoặc người đang hưởng trợ cấp ưu đãi hằng tháng là thân nhân liệt sĩ, con đẻ của người hoạt động kháng chiến bị nhiễm chất độc hóa học từ trần.</w:t>
      </w:r>
    </w:p>
    <w:p w14:paraId="610B2A70"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Trợ cấp một lần với mức bằng 03 tháng trợ cấp hằng tháng, phụ cấp hằng tháng hiện hưởng (không gồm trợ cấp người phục vụ) đối </w:t>
      </w:r>
      <w:r w:rsidR="0064378E" w:rsidRPr="002C7663">
        <w:rPr>
          <w:rFonts w:ascii="Arial" w:hAnsi="Arial" w:cs="Arial"/>
          <w:sz w:val="20"/>
          <w:szCs w:val="20"/>
        </w:rPr>
        <w:t>với</w:t>
      </w:r>
      <w:r w:rsidR="00722721" w:rsidRPr="002C7663">
        <w:rPr>
          <w:rFonts w:ascii="Arial" w:hAnsi="Arial" w:cs="Arial"/>
          <w:sz w:val="20"/>
          <w:szCs w:val="20"/>
        </w:rPr>
        <w:t xml:space="preserve"> đại diện thân nhân khi người có công hoặc người đang hưởng trợ cấp ưu đãi hằng tháng là thân nhân liệt sĩ, con đẻ của người hoạt động kháng chiến bị nhiễm chất độc hóa học từ trần.</w:t>
      </w:r>
    </w:p>
    <w:p w14:paraId="0467FF94"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Trợ cấp tuất hằng tháng, trợ cấp tuất nuôi dưỡng hằng tháng được thực hiện đối với thân nhân của người có công còn sống.</w:t>
      </w:r>
    </w:p>
    <w:p w14:paraId="24C49208"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Trợ cấp tuất hằng tháng đối với con bị khuyết tật nặng, khuyết tật đặc biệt nặng nếu đủ </w:t>
      </w:r>
      <w:r w:rsidR="002C7663" w:rsidRPr="002C7663">
        <w:rPr>
          <w:rFonts w:ascii="Arial" w:hAnsi="Arial" w:cs="Arial"/>
          <w:sz w:val="20"/>
          <w:szCs w:val="20"/>
        </w:rPr>
        <w:t>điều</w:t>
      </w:r>
      <w:r w:rsidR="00722721" w:rsidRPr="002C7663">
        <w:rPr>
          <w:rFonts w:ascii="Arial" w:hAnsi="Arial" w:cs="Arial"/>
          <w:sz w:val="20"/>
          <w:szCs w:val="20"/>
        </w:rPr>
        <w:t xml:space="preserve"> kiện sau:</w:t>
      </w:r>
    </w:p>
    <w:p w14:paraId="2422F867"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Con bị khuyết tật nặng, khuyết tật đặc biệt nặng từ nhỏ nếu tổn thương cơ thể từ 61% trở lên được Hội đồng giám định y khoa có thẩm quyền kết luận.</w:t>
      </w:r>
    </w:p>
    <w:p w14:paraId="6CA0436F"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Con bị khuyết tật nặng, khuyết tật đặc biệt nặng sau khi đủ 18 tuổi nếu tổn thương cơ thể từ 61% trở lên được Hội đồng giám định y khoa có thẩm quyền kết luận, không có thu nhập hằng tháng hoặc tổng thu nhập hằng tháng thấp </w:t>
      </w:r>
      <w:r w:rsidRPr="002C7663">
        <w:rPr>
          <w:rFonts w:ascii="Arial" w:hAnsi="Arial" w:cs="Arial"/>
          <w:sz w:val="20"/>
          <w:szCs w:val="20"/>
          <w:lang w:val="en-US" w:eastAsia="en-US" w:bidi="en-US"/>
        </w:rPr>
        <w:t>hơn</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0,6 lần mức chuẩn.</w:t>
      </w:r>
    </w:p>
    <w:p w14:paraId="5B47E61E"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Trợ cấp tuất nuôi dưỡng hằng tháng đối với người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4 </w:t>
      </w:r>
      <w:r w:rsidR="002C7663" w:rsidRPr="002C7663">
        <w:rPr>
          <w:rFonts w:ascii="Arial" w:hAnsi="Arial" w:cs="Arial"/>
          <w:sz w:val="20"/>
          <w:szCs w:val="20"/>
        </w:rPr>
        <w:t>Điều</w:t>
      </w:r>
      <w:r w:rsidR="00722721" w:rsidRPr="002C7663">
        <w:rPr>
          <w:rFonts w:ascii="Arial" w:hAnsi="Arial" w:cs="Arial"/>
          <w:sz w:val="20"/>
          <w:szCs w:val="20"/>
        </w:rPr>
        <w:t xml:space="preserve"> này nếu dưới 18 tuổi mà mồ côi cả cha lẫn mẹ hoặc sau khi đủ 18 tuổi mà sống cô đơn.</w:t>
      </w:r>
    </w:p>
    <w:p w14:paraId="7054033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01" w:name="dieu_122"/>
      <w:r w:rsidRPr="002C7663">
        <w:rPr>
          <w:rFonts w:ascii="Arial" w:hAnsi="Arial" w:cs="Arial"/>
          <w:b/>
          <w:bCs/>
          <w:sz w:val="20"/>
          <w:szCs w:val="20"/>
        </w:rPr>
        <w:t>Điều</w:t>
      </w:r>
      <w:r w:rsidR="00722721" w:rsidRPr="002C7663">
        <w:rPr>
          <w:rFonts w:ascii="Arial" w:hAnsi="Arial" w:cs="Arial"/>
          <w:b/>
          <w:bCs/>
          <w:sz w:val="20"/>
          <w:szCs w:val="20"/>
        </w:rPr>
        <w:t xml:space="preserve"> 122. Hồ sơ, thủ tục hưởng trợ cấp mai táng</w:t>
      </w:r>
      <w:bookmarkEnd w:id="501"/>
    </w:p>
    <w:p w14:paraId="620C0130"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hoặc tổ chức thực hiện mai táng có trách nhiệm lập bản khai theo </w:t>
      </w:r>
      <w:bookmarkStart w:id="502" w:name="bieumau_ms_12_pl_1"/>
      <w:r w:rsidR="000A4270" w:rsidRPr="002C7663">
        <w:rPr>
          <w:rFonts w:ascii="Arial" w:hAnsi="Arial" w:cs="Arial"/>
          <w:sz w:val="20"/>
          <w:szCs w:val="20"/>
        </w:rPr>
        <w:t>Mẫu số 12 Phụ lục I</w:t>
      </w:r>
      <w:bookmarkEnd w:id="502"/>
      <w:r w:rsidR="00722721" w:rsidRPr="002C7663">
        <w:rPr>
          <w:rFonts w:ascii="Arial" w:hAnsi="Arial" w:cs="Arial"/>
          <w:sz w:val="20"/>
          <w:szCs w:val="20"/>
        </w:rPr>
        <w:t xml:space="preserve"> Nghị định này kèm bản sao được chứng thực từ giấy báo tử hoặc trích lục khai tử, gửi Ủy ban nhân dân cấp xã nơi địa phương quản lý hồ sơ người có công.</w:t>
      </w:r>
    </w:p>
    <w:p w14:paraId="01966EE0"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người hoạt động kháng chiến giải phóng dân tộc, bảo vệ Tổ quốc và làm nghĩa vụ quốc tế chưa hưởng trợ cấp một lần mà </w:t>
      </w:r>
      <w:r w:rsidR="00115370" w:rsidRPr="002C7663">
        <w:rPr>
          <w:rFonts w:ascii="Arial" w:hAnsi="Arial" w:cs="Arial"/>
          <w:sz w:val="20"/>
          <w:szCs w:val="20"/>
        </w:rPr>
        <w:t>chết</w:t>
      </w:r>
      <w:r w:rsidR="00722721" w:rsidRPr="002C7663">
        <w:rPr>
          <w:rFonts w:ascii="Arial" w:hAnsi="Arial" w:cs="Arial"/>
          <w:sz w:val="20"/>
          <w:szCs w:val="20"/>
        </w:rPr>
        <w:t xml:space="preserve"> thì kèm theo bản sao được chứng thực từ một trong các </w:t>
      </w:r>
      <w:r w:rsidR="00DE3394" w:rsidRPr="002C7663">
        <w:rPr>
          <w:rFonts w:ascii="Arial" w:hAnsi="Arial" w:cs="Arial"/>
          <w:sz w:val="20"/>
          <w:szCs w:val="20"/>
        </w:rPr>
        <w:t>giấy</w:t>
      </w:r>
      <w:r w:rsidR="00722721" w:rsidRPr="002C7663">
        <w:rPr>
          <w:rFonts w:ascii="Arial" w:hAnsi="Arial" w:cs="Arial"/>
          <w:sz w:val="20"/>
          <w:szCs w:val="20"/>
        </w:rPr>
        <w:t xml:space="preserve"> tờ quy định tại </w:t>
      </w:r>
      <w:r w:rsidR="002C7663" w:rsidRPr="002C7663">
        <w:rPr>
          <w:rFonts w:ascii="Arial" w:hAnsi="Arial" w:cs="Arial"/>
          <w:sz w:val="20"/>
          <w:szCs w:val="20"/>
        </w:rPr>
        <w:t>Điều</w:t>
      </w:r>
      <w:r w:rsidR="00722721" w:rsidRPr="002C7663">
        <w:rPr>
          <w:rFonts w:ascii="Arial" w:hAnsi="Arial" w:cs="Arial"/>
          <w:sz w:val="20"/>
          <w:szCs w:val="20"/>
        </w:rPr>
        <w:t xml:space="preserve"> 65 Nghị định này gửi đến Ủy ban nhân dân cấp xã nơi cấp giấy báo tử.</w:t>
      </w:r>
    </w:p>
    <w:p w14:paraId="0328321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người có công giúp đỡ cách mạng chưa hưởng trợ cấp ưu đãi mà chết thì kèm theo bản sao được chứng thực từ một trong các giấy tờ quy định tại </w:t>
      </w:r>
      <w:r w:rsidR="002C7663" w:rsidRPr="002C7663">
        <w:rPr>
          <w:rFonts w:ascii="Arial" w:hAnsi="Arial" w:cs="Arial"/>
          <w:sz w:val="20"/>
          <w:szCs w:val="20"/>
        </w:rPr>
        <w:t>Điều</w:t>
      </w:r>
      <w:r w:rsidRPr="002C7663">
        <w:rPr>
          <w:rFonts w:ascii="Arial" w:hAnsi="Arial" w:cs="Arial"/>
          <w:sz w:val="20"/>
          <w:szCs w:val="20"/>
        </w:rPr>
        <w:t xml:space="preserve"> 68 Nghị định này gửi đến Ủy ban nhân dân cấp xã nơi cấp giấy báo tử.</w:t>
      </w:r>
    </w:p>
    <w:p w14:paraId="38163E00"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05 ngày làm việc kể từ ngày nhận đủ các giấy tờ, có trách nhiệm xác nhận bản khai và lập danh sách gửi Phòng Lao động - Thương binh và Xã hội.</w:t>
      </w:r>
    </w:p>
    <w:p w14:paraId="48555A54"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0D772F52" w14:textId="77777777" w:rsidR="00223E34" w:rsidRPr="002C7663" w:rsidRDefault="0011537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các giấy tờ, có trách nhiệm ban hành quyết định chấm dứt chế độ ưu đãi đối với người có công theo </w:t>
      </w:r>
      <w:bookmarkStart w:id="503" w:name="bieumau_ms_72_pl_1_7"/>
      <w:r w:rsidR="000A4270" w:rsidRPr="002C7663">
        <w:rPr>
          <w:rFonts w:ascii="Arial" w:hAnsi="Arial" w:cs="Arial"/>
          <w:sz w:val="20"/>
          <w:szCs w:val="20"/>
        </w:rPr>
        <w:t>Mẫu số 72 Phụ lục I</w:t>
      </w:r>
      <w:bookmarkEnd w:id="503"/>
      <w:r w:rsidR="000A4270" w:rsidRPr="002C7663">
        <w:rPr>
          <w:rFonts w:ascii="Arial" w:hAnsi="Arial" w:cs="Arial"/>
          <w:sz w:val="20"/>
          <w:szCs w:val="20"/>
        </w:rPr>
        <w:t xml:space="preserve"> </w:t>
      </w:r>
      <w:r w:rsidR="00722721" w:rsidRPr="002C7663">
        <w:rPr>
          <w:rFonts w:ascii="Arial" w:hAnsi="Arial" w:cs="Arial"/>
          <w:sz w:val="20"/>
          <w:szCs w:val="20"/>
        </w:rPr>
        <w:t xml:space="preserve">Nghị định này; ban hành quyết định giải quyết trợ cấp mai táng theo </w:t>
      </w:r>
      <w:bookmarkStart w:id="504" w:name="bieumau_ms_74_pl_1"/>
      <w:r w:rsidR="000A4270" w:rsidRPr="002C7663">
        <w:rPr>
          <w:rFonts w:ascii="Arial" w:hAnsi="Arial" w:cs="Arial"/>
          <w:sz w:val="20"/>
          <w:szCs w:val="20"/>
        </w:rPr>
        <w:t>Mẫu số 74 Phụ lục I</w:t>
      </w:r>
      <w:bookmarkEnd w:id="504"/>
      <w:r w:rsidR="00722721" w:rsidRPr="002C7663">
        <w:rPr>
          <w:rFonts w:ascii="Arial" w:hAnsi="Arial" w:cs="Arial"/>
          <w:sz w:val="20"/>
          <w:szCs w:val="20"/>
        </w:rPr>
        <w:t xml:space="preserve"> Nghị định này; thực hiện ghép, lưu hồ sơ.</w:t>
      </w:r>
    </w:p>
    <w:p w14:paraId="305F185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05" w:name="dieu_123"/>
      <w:r w:rsidRPr="002C7663">
        <w:rPr>
          <w:rFonts w:ascii="Arial" w:hAnsi="Arial" w:cs="Arial"/>
          <w:b/>
          <w:bCs/>
          <w:sz w:val="20"/>
          <w:szCs w:val="20"/>
        </w:rPr>
        <w:t>Điều</w:t>
      </w:r>
      <w:r w:rsidR="00722721" w:rsidRPr="002C7663">
        <w:rPr>
          <w:rFonts w:ascii="Arial" w:hAnsi="Arial" w:cs="Arial"/>
          <w:b/>
          <w:bCs/>
          <w:sz w:val="20"/>
          <w:szCs w:val="20"/>
        </w:rPr>
        <w:t xml:space="preserve"> 123. Hồ sơ, thủ tục hưởng trợ cấp một lần khi người có công đang hưởng trợ cấp ưu đãi từ trần</w:t>
      </w:r>
      <w:bookmarkEnd w:id="505"/>
    </w:p>
    <w:p w14:paraId="4B364468"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Đại diện thân nhân có trách nhiệm lập bản khai theo </w:t>
      </w:r>
      <w:bookmarkStart w:id="506" w:name="bieumau_ms_12_pl_1_1"/>
      <w:r w:rsidR="000A4270" w:rsidRPr="002C7663">
        <w:rPr>
          <w:rFonts w:ascii="Arial" w:hAnsi="Arial" w:cs="Arial"/>
          <w:sz w:val="20"/>
          <w:szCs w:val="20"/>
        </w:rPr>
        <w:t>Mẫu số 12 Phụ lục I</w:t>
      </w:r>
      <w:bookmarkEnd w:id="506"/>
      <w:r w:rsidR="00722721" w:rsidRPr="002C7663">
        <w:rPr>
          <w:rFonts w:ascii="Arial" w:hAnsi="Arial" w:cs="Arial"/>
          <w:sz w:val="20"/>
          <w:szCs w:val="20"/>
        </w:rPr>
        <w:t xml:space="preserve"> Nghị định này kèm bản sao được chứng thực từ giấy báo tử hoặc trích lục khai tử, gửi Ủy ban nhân dân cấp xã nơi địa phương quản lý hồ sơ người có công.</w:t>
      </w:r>
    </w:p>
    <w:p w14:paraId="7BEB3274"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05 ngày làm việc kể từ ngày nhận đủ các giấy tờ, có trách nhiệm xác nhận bản khai và lập danh sách gửi Phòng Lao động - Thương binh và Xã hội.</w:t>
      </w:r>
    </w:p>
    <w:p w14:paraId="08FB82D5"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Phòng Lao động - Thương binh và Xã hội trong thời gian 07 ngày làm việc kể từ ngày nhận đủ giấy tờ, có trách nhiệm kiểm tra, lập danh sách kèm giấy tờ theo quy định gửi Sở Lao động - Thương binh và Xã hội.</w:t>
      </w:r>
    </w:p>
    <w:p w14:paraId="33D6CE11"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Sở Lao động - Thương binh và Xã hội trong thời gian 12 ngày kể từ ngày nhận đủ các giấy tờ, có trách nhiệm ban hành quyết định chấm dứt chế độ ưu đãi đối với người có công theo </w:t>
      </w:r>
      <w:bookmarkStart w:id="507" w:name="bieumau_ms_72_pl_1_8"/>
      <w:r w:rsidR="000A4270" w:rsidRPr="002C7663">
        <w:rPr>
          <w:rFonts w:ascii="Arial" w:hAnsi="Arial" w:cs="Arial"/>
          <w:sz w:val="20"/>
          <w:szCs w:val="20"/>
        </w:rPr>
        <w:t>Mẫu số 72 Phụ lục I</w:t>
      </w:r>
      <w:bookmarkEnd w:id="507"/>
      <w:r w:rsidR="00722721" w:rsidRPr="002C7663">
        <w:rPr>
          <w:rFonts w:ascii="Arial" w:hAnsi="Arial" w:cs="Arial"/>
          <w:sz w:val="20"/>
          <w:szCs w:val="20"/>
        </w:rPr>
        <w:t xml:space="preserve"> Nghị định này; quyết định giải quyết trợ cấp một lần theo </w:t>
      </w:r>
      <w:bookmarkStart w:id="508" w:name="bieumau_ms_74_pl_1_1"/>
      <w:r w:rsidR="000A4270" w:rsidRPr="002C7663">
        <w:rPr>
          <w:rFonts w:ascii="Arial" w:hAnsi="Arial" w:cs="Arial"/>
          <w:sz w:val="20"/>
          <w:szCs w:val="20"/>
        </w:rPr>
        <w:t>Mẫu số 74 Phụ lục I</w:t>
      </w:r>
      <w:bookmarkEnd w:id="508"/>
      <w:r w:rsidR="00722721" w:rsidRPr="002C7663">
        <w:rPr>
          <w:rFonts w:ascii="Arial" w:hAnsi="Arial" w:cs="Arial"/>
          <w:sz w:val="20"/>
          <w:szCs w:val="20"/>
        </w:rPr>
        <w:t xml:space="preserve"> Nghị định này; thực hiện ghép, lưu hồ sơ.</w:t>
      </w:r>
    </w:p>
    <w:p w14:paraId="52AC2DDA"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509" w:name="khoan_5_123"/>
      <w:r w:rsidRPr="0064230D">
        <w:rPr>
          <w:rFonts w:ascii="Arial" w:hAnsi="Arial" w:cs="Arial"/>
          <w:sz w:val="20"/>
          <w:szCs w:val="20"/>
          <w:lang w:val="en-US"/>
        </w:rPr>
        <w:t>5. Trường hợp người có công đang hưởng trợ cấp ưu đãi trong quân đội, công an từ trần thì Bộ Quốc phòng, Bộ Công an hướng dẫn quy trình giải quyết chế độ trợ cấp một lần trong thời gian 20 ngày kể từ ngày người có công từ trần; ban hành quyết định chấm dứt chế độ ưu đãi đối với người có công theo</w:t>
      </w:r>
      <w:bookmarkEnd w:id="509"/>
      <w:r w:rsidR="00722721" w:rsidRPr="002C7663">
        <w:rPr>
          <w:rFonts w:ascii="Arial" w:hAnsi="Arial" w:cs="Arial"/>
          <w:sz w:val="20"/>
          <w:szCs w:val="20"/>
        </w:rPr>
        <w:t xml:space="preserve"> </w:t>
      </w:r>
      <w:bookmarkStart w:id="510" w:name="bieumau_ms_72_pl_1_9"/>
      <w:r w:rsidR="000A4270" w:rsidRPr="002C7663">
        <w:rPr>
          <w:rFonts w:ascii="Arial" w:hAnsi="Arial" w:cs="Arial"/>
          <w:sz w:val="20"/>
          <w:szCs w:val="20"/>
        </w:rPr>
        <w:t>Mẫu số 72 Phụ lục I</w:t>
      </w:r>
      <w:bookmarkEnd w:id="510"/>
      <w:r w:rsidR="00722721" w:rsidRPr="002C7663">
        <w:rPr>
          <w:rFonts w:ascii="Arial" w:hAnsi="Arial" w:cs="Arial"/>
          <w:sz w:val="20"/>
          <w:szCs w:val="20"/>
        </w:rPr>
        <w:t xml:space="preserve"> </w:t>
      </w:r>
      <w:bookmarkStart w:id="511" w:name="khoan_5_123_name"/>
      <w:r w:rsidRPr="0064230D">
        <w:rPr>
          <w:rFonts w:ascii="Arial" w:hAnsi="Arial" w:cs="Arial"/>
          <w:sz w:val="20"/>
          <w:szCs w:val="20"/>
        </w:rPr>
        <w:t>Nghị định này; ban hành quyết định trợ cấp một lần theo</w:t>
      </w:r>
      <w:bookmarkEnd w:id="511"/>
      <w:r w:rsidR="00722721" w:rsidRPr="002C7663">
        <w:rPr>
          <w:rFonts w:ascii="Arial" w:hAnsi="Arial" w:cs="Arial"/>
          <w:sz w:val="20"/>
          <w:szCs w:val="20"/>
        </w:rPr>
        <w:t xml:space="preserve"> </w:t>
      </w:r>
      <w:bookmarkStart w:id="512" w:name="bieumau_ms_74_pl_1_2"/>
      <w:r w:rsidR="00FF3F1B" w:rsidRPr="002C7663">
        <w:rPr>
          <w:rFonts w:ascii="Arial" w:hAnsi="Arial" w:cs="Arial"/>
          <w:sz w:val="20"/>
          <w:szCs w:val="20"/>
        </w:rPr>
        <w:t>Mẫu số 74 Phụ lục I</w:t>
      </w:r>
      <w:bookmarkEnd w:id="512"/>
      <w:r w:rsidR="00722721" w:rsidRPr="002C7663">
        <w:rPr>
          <w:rFonts w:ascii="Arial" w:hAnsi="Arial" w:cs="Arial"/>
          <w:sz w:val="20"/>
          <w:szCs w:val="20"/>
        </w:rPr>
        <w:t xml:space="preserve"> </w:t>
      </w:r>
      <w:bookmarkStart w:id="513" w:name="khoan_5_123_name_name"/>
      <w:r w:rsidRPr="0064230D">
        <w:rPr>
          <w:rFonts w:ascii="Arial" w:hAnsi="Arial" w:cs="Arial"/>
          <w:sz w:val="20"/>
          <w:szCs w:val="20"/>
        </w:rPr>
        <w:t>Nghị định này; di chuyển hồ sơ đến Sở Lao động - Thương binh và Xã hội nơi thân nhân người có công thường trú để thực hiện thủ tục hưởng trợ cấp tuất hằng tháng, trợ cấp tuất nuôi dưỡng hằng tháng (nếu có).</w:t>
      </w:r>
      <w:bookmarkEnd w:id="513"/>
    </w:p>
    <w:p w14:paraId="3267EF9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14" w:name="dieu_124"/>
      <w:r w:rsidRPr="002C7663">
        <w:rPr>
          <w:rFonts w:ascii="Arial" w:hAnsi="Arial" w:cs="Arial"/>
          <w:b/>
          <w:bCs/>
          <w:sz w:val="20"/>
          <w:szCs w:val="20"/>
        </w:rPr>
        <w:t>Điều</w:t>
      </w:r>
      <w:r w:rsidR="00722721" w:rsidRPr="002C7663">
        <w:rPr>
          <w:rFonts w:ascii="Arial" w:hAnsi="Arial" w:cs="Arial"/>
          <w:b/>
          <w:bCs/>
          <w:sz w:val="20"/>
          <w:szCs w:val="20"/>
        </w:rPr>
        <w:t xml:space="preserve"> 124. Hồ sơ, thủ tục hưởng trợ cấp tuất hằng tháng, trợ cấp tuất nuôi dưỡng hằng tháng</w:t>
      </w:r>
      <w:bookmarkEnd w:id="514"/>
    </w:p>
    <w:p w14:paraId="585E72AE"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Thân nhân người có công có trách nhiệm lập bản khai theo </w:t>
      </w:r>
      <w:bookmarkStart w:id="515" w:name="bieumau_ms_12_pl_1_2"/>
      <w:r w:rsidR="00FF3F1B" w:rsidRPr="002C7663">
        <w:rPr>
          <w:rFonts w:ascii="Arial" w:hAnsi="Arial" w:cs="Arial"/>
          <w:sz w:val="20"/>
          <w:szCs w:val="20"/>
        </w:rPr>
        <w:t>Mẫu số 12 Phụ lục I</w:t>
      </w:r>
      <w:bookmarkEnd w:id="515"/>
      <w:r w:rsidR="00722721" w:rsidRPr="002C7663">
        <w:rPr>
          <w:rFonts w:ascii="Arial" w:hAnsi="Arial" w:cs="Arial"/>
          <w:sz w:val="20"/>
          <w:szCs w:val="20"/>
        </w:rPr>
        <w:t xml:space="preserve"> Nghị định này gửi Ủy ban nhân dân cấp xã nơi thường trú kèm bản sao được chứng thực từ giấy báo tử hoặc trích lục khai tử.</w:t>
      </w:r>
    </w:p>
    <w:p w14:paraId="3A62515B"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thân nhân là con chưa đủ 18 tuổi phải có thêm bản sao được chứng thực từ giấy khai sinh hoặc trích lục khai sinh.</w:t>
      </w:r>
    </w:p>
    <w:p w14:paraId="68D7E939"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thân nhân là con từ đủ 18 tuổi trở lên đang đi học phải có thêm </w:t>
      </w:r>
      <w:r w:rsidR="00DE3394" w:rsidRPr="002C7663">
        <w:rPr>
          <w:rFonts w:ascii="Arial" w:hAnsi="Arial" w:cs="Arial"/>
          <w:sz w:val="20"/>
          <w:szCs w:val="20"/>
        </w:rPr>
        <w:t>giấy</w:t>
      </w:r>
      <w:r w:rsidR="00722721" w:rsidRPr="002C7663">
        <w:rPr>
          <w:rFonts w:ascii="Arial" w:hAnsi="Arial" w:cs="Arial"/>
          <w:sz w:val="20"/>
          <w:szCs w:val="20"/>
        </w:rPr>
        <w:t xml:space="preserve"> xác nhận của cơ s</w:t>
      </w:r>
      <w:r w:rsidR="00C368D0" w:rsidRPr="002C7663">
        <w:rPr>
          <w:rFonts w:ascii="Arial" w:hAnsi="Arial" w:cs="Arial"/>
          <w:sz w:val="20"/>
          <w:szCs w:val="20"/>
        </w:rPr>
        <w:t>ở giáo dục nơi đang theo học; nế</w:t>
      </w:r>
      <w:r w:rsidR="00722721" w:rsidRPr="002C7663">
        <w:rPr>
          <w:rFonts w:ascii="Arial" w:hAnsi="Arial" w:cs="Arial"/>
          <w:sz w:val="20"/>
          <w:szCs w:val="20"/>
        </w:rPr>
        <w:t xml:space="preserve">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w:t>
      </w:r>
      <w:r w:rsidR="002C7663" w:rsidRPr="002C7663">
        <w:rPr>
          <w:rFonts w:ascii="Arial" w:hAnsi="Arial" w:cs="Arial"/>
          <w:sz w:val="20"/>
          <w:szCs w:val="20"/>
        </w:rPr>
        <w:t>điểm</w:t>
      </w:r>
      <w:r w:rsidR="00722721" w:rsidRPr="002C7663">
        <w:rPr>
          <w:rFonts w:ascii="Arial" w:hAnsi="Arial" w:cs="Arial"/>
          <w:sz w:val="20"/>
          <w:szCs w:val="20"/>
        </w:rPr>
        <w:t xml:space="preserve"> kết thúc học.</w:t>
      </w:r>
    </w:p>
    <w:p w14:paraId="3E1B0F64"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xã trong thời gian 12 ngày kể từ ngày nhận được bản khai và các giấy tờ kèm theo có trách nhiệm sau:</w:t>
      </w:r>
    </w:p>
    <w:p w14:paraId="2F2A4772"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Xác nhận bản khai.</w:t>
      </w:r>
    </w:p>
    <w:p w14:paraId="0403AB45"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Cấp giấy xác nhận đối với trường hợp sống độc thân và không còn thân nhân; mồ côi cả cha lẫn mẹ.</w:t>
      </w:r>
    </w:p>
    <w:p w14:paraId="1BCE3B27"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Cấp giấy xác nhận thu nhập theo </w:t>
      </w:r>
      <w:bookmarkStart w:id="516" w:name="bieumau_ms_47_pl_1_1"/>
      <w:r w:rsidR="00FF3F1B" w:rsidRPr="002C7663">
        <w:rPr>
          <w:rFonts w:ascii="Arial" w:hAnsi="Arial" w:cs="Arial"/>
          <w:sz w:val="20"/>
          <w:szCs w:val="20"/>
        </w:rPr>
        <w:t>Mẫu số 47 Phụ lục I</w:t>
      </w:r>
      <w:bookmarkEnd w:id="516"/>
      <w:r w:rsidR="00722721" w:rsidRPr="002C7663">
        <w:rPr>
          <w:rFonts w:ascii="Arial" w:hAnsi="Arial" w:cs="Arial"/>
          <w:sz w:val="20"/>
          <w:szCs w:val="20"/>
        </w:rPr>
        <w:t xml:space="preserve"> Nghị định này và chỉ đạo hội đồng xác định mức độ khuyết tật cấp xã cấp giấy xác nhận tình trạng khuyết tật đối với trường hợp thân nhân là con từ đủ 18 tuổi trở lên bị khuyết tật nặng hoặc đặc biệt nặng sau khi đủ 18 tuổi mà không có thu nhập hằng tháng hoặc có thu nhập hằng tháng nhưng thấp hơn 0,6 lần mức chuẩn.</w:t>
      </w:r>
    </w:p>
    <w:p w14:paraId="51C00CC7" w14:textId="77777777" w:rsidR="00223E34" w:rsidRPr="002C7663" w:rsidRDefault="003230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d</w:t>
      </w:r>
      <w:r w:rsidR="00C368D0" w:rsidRPr="002C7663">
        <w:rPr>
          <w:rFonts w:ascii="Arial" w:hAnsi="Arial" w:cs="Arial"/>
          <w:sz w:val="20"/>
          <w:szCs w:val="20"/>
          <w:lang w:val="en-US"/>
        </w:rPr>
        <w:t xml:space="preserve">) </w:t>
      </w:r>
      <w:r w:rsidR="00722721" w:rsidRPr="002C7663">
        <w:rPr>
          <w:rFonts w:ascii="Arial" w:hAnsi="Arial" w:cs="Arial"/>
          <w:sz w:val="20"/>
          <w:szCs w:val="20"/>
        </w:rPr>
        <w:t>Chỉ đạo hội đồng xác định mức độ khuyết tật cấp xã cấp giấy xác nhận đối với trường hợp thân nhân là con từ đủ 18 tuổi trở lên bị khuyết tật nặng, khuyết tật đặc biệt nặng từ nhỏ.</w:t>
      </w:r>
    </w:p>
    <w:p w14:paraId="4FB6FE5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Gửi các giấy tờ quy định tại các </w:t>
      </w:r>
      <w:r w:rsidR="002C7663" w:rsidRPr="002C7663">
        <w:rPr>
          <w:rFonts w:ascii="Arial" w:hAnsi="Arial" w:cs="Arial"/>
          <w:sz w:val="20"/>
          <w:szCs w:val="20"/>
        </w:rPr>
        <w:t>điểm</w:t>
      </w:r>
      <w:r w:rsidRPr="002C7663">
        <w:rPr>
          <w:rFonts w:ascii="Arial" w:hAnsi="Arial" w:cs="Arial"/>
          <w:sz w:val="20"/>
          <w:szCs w:val="20"/>
        </w:rPr>
        <w:t xml:space="preserve"> </w:t>
      </w:r>
      <w:r w:rsidRPr="002C7663">
        <w:rPr>
          <w:rFonts w:ascii="Arial" w:hAnsi="Arial" w:cs="Arial"/>
          <w:sz w:val="20"/>
          <w:szCs w:val="20"/>
          <w:lang w:val="en-US" w:eastAsia="en-US" w:bidi="en-US"/>
        </w:rPr>
        <w:t xml:space="preserve">a, </w:t>
      </w:r>
      <w:r w:rsidRPr="002C7663">
        <w:rPr>
          <w:rFonts w:ascii="Arial" w:hAnsi="Arial" w:cs="Arial"/>
          <w:sz w:val="20"/>
          <w:szCs w:val="20"/>
        </w:rPr>
        <w:t xml:space="preserve">b, c </w:t>
      </w:r>
      <w:r w:rsidR="002C7663" w:rsidRPr="002C7663">
        <w:rPr>
          <w:rFonts w:ascii="Arial" w:hAnsi="Arial" w:cs="Arial"/>
          <w:sz w:val="20"/>
          <w:szCs w:val="20"/>
        </w:rPr>
        <w:t>khoản</w:t>
      </w:r>
      <w:r w:rsidRPr="002C7663">
        <w:rPr>
          <w:rFonts w:ascii="Arial" w:hAnsi="Arial" w:cs="Arial"/>
          <w:sz w:val="20"/>
          <w:szCs w:val="20"/>
        </w:rPr>
        <w:t xml:space="preserve"> này đến Phòng Lao động - Thương binh và </w:t>
      </w:r>
      <w:r w:rsidRPr="002C7663">
        <w:rPr>
          <w:rFonts w:ascii="Arial" w:hAnsi="Arial" w:cs="Arial"/>
          <w:iCs/>
          <w:sz w:val="20"/>
          <w:szCs w:val="20"/>
        </w:rPr>
        <w:t>Xã</w:t>
      </w:r>
      <w:r w:rsidRPr="002C7663">
        <w:rPr>
          <w:rFonts w:ascii="Arial" w:hAnsi="Arial" w:cs="Arial"/>
          <w:sz w:val="20"/>
          <w:szCs w:val="20"/>
        </w:rPr>
        <w:t xml:space="preserve"> hội tại địa phương nơi người có công thường trú trước khi từ trần.</w:t>
      </w:r>
    </w:p>
    <w:p w14:paraId="3A4742F7" w14:textId="77777777" w:rsidR="00223E34" w:rsidRPr="002C7663" w:rsidRDefault="00C368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Phòng Lao động - Thương binh và Xã hội trong thời gian 07 ngày làm việc kể từ ngày nhận đủ các giấy tờ, có trách nhiệm kiểm tra, lập danh sách những 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hưởng trợ cấp tuất hằng tháng và trợ cấp tuất nuôi dưỡng hằng tháng kèm đầy đủ các giấy tờ gửi đến Sở Lao động - Thương binh và Xã hội nơi quản lý hồ sơ.</w:t>
      </w:r>
    </w:p>
    <w:p w14:paraId="5AE0D9E4"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Sở Lao động - Thương binh và Xã hội trong thời gian 12 ngày kể từ ngày nhận đủ các giấy tờ có trách nhiệm sau:</w:t>
      </w:r>
    </w:p>
    <w:p w14:paraId="7F13E9B3"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Đối chiếu hồ sơ, ban hành quyết định chấm dứt chế độ ưu đãi đối với người có công hoặc thân nhân theo </w:t>
      </w:r>
      <w:bookmarkStart w:id="517" w:name="bieumau_ms_72_pl_1_10"/>
      <w:r w:rsidR="00FF3F1B" w:rsidRPr="002C7663">
        <w:rPr>
          <w:rFonts w:ascii="Arial" w:hAnsi="Arial" w:cs="Arial"/>
          <w:sz w:val="20"/>
          <w:szCs w:val="20"/>
        </w:rPr>
        <w:t>Mẫu số 72 Phụ lục I</w:t>
      </w:r>
      <w:bookmarkEnd w:id="517"/>
      <w:r w:rsidR="00FF3F1B" w:rsidRPr="002C7663">
        <w:rPr>
          <w:rFonts w:ascii="Arial" w:hAnsi="Arial" w:cs="Arial"/>
          <w:sz w:val="20"/>
          <w:szCs w:val="20"/>
        </w:rPr>
        <w:t xml:space="preserve"> </w:t>
      </w:r>
      <w:r w:rsidR="00722721" w:rsidRPr="002C7663">
        <w:rPr>
          <w:rFonts w:ascii="Arial" w:hAnsi="Arial" w:cs="Arial"/>
          <w:sz w:val="20"/>
          <w:szCs w:val="20"/>
        </w:rPr>
        <w:t xml:space="preserve">Nghị định này, ban hành quyết định trợ cấp khi người có công từ trần theo </w:t>
      </w:r>
      <w:bookmarkStart w:id="518" w:name="bieumau_ms_74_pl_1_3"/>
      <w:r w:rsidR="00FF3F1B" w:rsidRPr="002C7663">
        <w:rPr>
          <w:rFonts w:ascii="Arial" w:hAnsi="Arial" w:cs="Arial"/>
          <w:sz w:val="20"/>
          <w:szCs w:val="20"/>
        </w:rPr>
        <w:t>Mẫu số 74 Phụ lục I</w:t>
      </w:r>
      <w:bookmarkEnd w:id="518"/>
      <w:r w:rsidR="00722721" w:rsidRPr="002C7663">
        <w:rPr>
          <w:rFonts w:ascii="Arial" w:hAnsi="Arial" w:cs="Arial"/>
          <w:sz w:val="20"/>
          <w:szCs w:val="20"/>
        </w:rPr>
        <w:t xml:space="preserve"> Nghị định này, thực hiện ghép, lưu hồ sơ.</w:t>
      </w:r>
    </w:p>
    <w:p w14:paraId="39F96B1E"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Đối với trường hợp con từ đủ 18 tuổi trở lên bị khuyết tật nặng, khuyết tật đặc biệt nặng thì cấp giấy giới thiệu theo </w:t>
      </w:r>
      <w:bookmarkStart w:id="519" w:name="bieumau_ms_38_pl_1_9"/>
      <w:r w:rsidR="00FF3F1B" w:rsidRPr="002C7663">
        <w:rPr>
          <w:rFonts w:ascii="Arial" w:hAnsi="Arial" w:cs="Arial"/>
          <w:sz w:val="20"/>
          <w:szCs w:val="20"/>
        </w:rPr>
        <w:t>Mẫu số 38 Phụ lục I</w:t>
      </w:r>
      <w:bookmarkEnd w:id="519"/>
      <w:r w:rsidR="00722721" w:rsidRPr="002C7663">
        <w:rPr>
          <w:rFonts w:ascii="Arial" w:hAnsi="Arial" w:cs="Arial"/>
          <w:sz w:val="20"/>
          <w:szCs w:val="20"/>
        </w:rPr>
        <w:t xml:space="preserve"> </w:t>
      </w:r>
      <w:r w:rsidR="00246F4B" w:rsidRPr="002C7663">
        <w:rPr>
          <w:rFonts w:ascii="Arial" w:hAnsi="Arial" w:cs="Arial"/>
          <w:sz w:val="20"/>
          <w:szCs w:val="20"/>
        </w:rPr>
        <w:t>Nghị định</w:t>
      </w:r>
      <w:r w:rsidR="00722721" w:rsidRPr="002C7663">
        <w:rPr>
          <w:rFonts w:ascii="Arial" w:hAnsi="Arial" w:cs="Arial"/>
          <w:sz w:val="20"/>
          <w:szCs w:val="20"/>
        </w:rPr>
        <w:t xml:space="preserve"> này đến Hội đồng giám định y khoa cấp tỉnh nơi con người có công thường trú kèm giấy xác nhận tình trạng khuyết tật. Trong thời gian 12 ngày kể từ ngày nhận được biên bản giám định y khoa, ban hành quyết định trợ cấp tuất hằng tháng theo </w:t>
      </w:r>
      <w:bookmarkStart w:id="520" w:name="bieumau_ms_74_pl_1_4"/>
      <w:r w:rsidR="00FF3F1B" w:rsidRPr="002C7663">
        <w:rPr>
          <w:rFonts w:ascii="Arial" w:hAnsi="Arial" w:cs="Arial"/>
          <w:sz w:val="20"/>
          <w:szCs w:val="20"/>
        </w:rPr>
        <w:t>Mẫu số 74 Phụ lục I</w:t>
      </w:r>
      <w:bookmarkEnd w:id="520"/>
      <w:r w:rsidR="00FF3F1B" w:rsidRPr="002C7663">
        <w:rPr>
          <w:rFonts w:ascii="Arial" w:hAnsi="Arial" w:cs="Arial"/>
          <w:sz w:val="20"/>
          <w:szCs w:val="20"/>
        </w:rPr>
        <w:t xml:space="preserve"> </w:t>
      </w:r>
      <w:r w:rsidR="00722721" w:rsidRPr="002C7663">
        <w:rPr>
          <w:rFonts w:ascii="Arial" w:hAnsi="Arial" w:cs="Arial"/>
          <w:sz w:val="20"/>
          <w:szCs w:val="20"/>
        </w:rPr>
        <w:t>Nghị định này, thực hiện ghép, lưu hồ sơ.</w:t>
      </w:r>
    </w:p>
    <w:p w14:paraId="308F37BD"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thân nhân ở địa phương khác thì gửi bản trích lục của từng diện đối tượng người có công và quyết định trợ cấp khi người có công từ trần theo </w:t>
      </w:r>
      <w:bookmarkStart w:id="521" w:name="bieumau_ms_74_pl_1_5"/>
      <w:r w:rsidR="00FF3F1B" w:rsidRPr="002C7663">
        <w:rPr>
          <w:rFonts w:ascii="Arial" w:hAnsi="Arial" w:cs="Arial"/>
          <w:sz w:val="20"/>
          <w:szCs w:val="20"/>
        </w:rPr>
        <w:t>Mẫu số 74 Phụ lục I</w:t>
      </w:r>
      <w:bookmarkEnd w:id="521"/>
      <w:r w:rsidR="00722721" w:rsidRPr="002C7663">
        <w:rPr>
          <w:rFonts w:ascii="Arial" w:hAnsi="Arial" w:cs="Arial"/>
          <w:sz w:val="20"/>
          <w:szCs w:val="20"/>
        </w:rPr>
        <w:t xml:space="preserve"> Nghị định này đến Sở Lao động - Thương binh và Xã hội nơi thân nhân thường trú để thực hiện chế độ.</w:t>
      </w:r>
    </w:p>
    <w:p w14:paraId="015A1F56" w14:textId="77777777" w:rsidR="00223E34" w:rsidRPr="002C7663" w:rsidRDefault="002C7663" w:rsidP="00B5156A">
      <w:pPr>
        <w:pStyle w:val="BodyText"/>
        <w:shd w:val="clear" w:color="auto" w:fill="auto"/>
        <w:spacing w:before="120" w:after="0" w:line="240" w:lineRule="auto"/>
        <w:ind w:firstLine="0"/>
        <w:rPr>
          <w:rFonts w:ascii="Arial" w:hAnsi="Arial" w:cs="Arial"/>
          <w:b/>
          <w:sz w:val="20"/>
          <w:szCs w:val="20"/>
        </w:rPr>
      </w:pPr>
      <w:bookmarkStart w:id="522" w:name="dieu_125"/>
      <w:r w:rsidRPr="002C7663">
        <w:rPr>
          <w:rFonts w:ascii="Arial" w:hAnsi="Arial" w:cs="Arial"/>
          <w:b/>
          <w:sz w:val="20"/>
          <w:szCs w:val="20"/>
        </w:rPr>
        <w:t>Điều</w:t>
      </w:r>
      <w:r w:rsidR="00722721" w:rsidRPr="002C7663">
        <w:rPr>
          <w:rFonts w:ascii="Arial" w:hAnsi="Arial" w:cs="Arial"/>
          <w:b/>
          <w:sz w:val="20"/>
          <w:szCs w:val="20"/>
        </w:rPr>
        <w:t xml:space="preserve"> 125. Thời </w:t>
      </w:r>
      <w:r w:rsidRPr="002C7663">
        <w:rPr>
          <w:rFonts w:ascii="Arial" w:hAnsi="Arial" w:cs="Arial"/>
          <w:b/>
          <w:sz w:val="20"/>
          <w:szCs w:val="20"/>
        </w:rPr>
        <w:t>điểm</w:t>
      </w:r>
      <w:r w:rsidR="00722721" w:rsidRPr="002C7663">
        <w:rPr>
          <w:rFonts w:ascii="Arial" w:hAnsi="Arial" w:cs="Arial"/>
          <w:b/>
          <w:sz w:val="20"/>
          <w:szCs w:val="20"/>
        </w:rPr>
        <w:t xml:space="preserve"> hưởng trợ cấp tuất hằng tháng, trợ cấp tuất nuôi dưỡng hằng tháng</w:t>
      </w:r>
      <w:bookmarkEnd w:id="522"/>
    </w:p>
    <w:p w14:paraId="7970D944"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với thân nhân người hoạt động cách mạng trước ngày 01 tháng 01 năm 1945, người hoạt động cách mạng từ ngày 01 tháng 01 năm 1945 </w:t>
      </w:r>
      <w:r w:rsidR="0064378E" w:rsidRPr="002C7663">
        <w:rPr>
          <w:rFonts w:ascii="Arial" w:hAnsi="Arial" w:cs="Arial"/>
          <w:sz w:val="20"/>
          <w:szCs w:val="20"/>
        </w:rPr>
        <w:t>đến</w:t>
      </w:r>
      <w:r w:rsidR="00722721" w:rsidRPr="002C7663">
        <w:rPr>
          <w:rFonts w:ascii="Arial" w:hAnsi="Arial" w:cs="Arial"/>
          <w:sz w:val="20"/>
          <w:szCs w:val="20"/>
        </w:rPr>
        <w:t xml:space="preserve"> ngày khởi nghĩa tháng Tám năm 1945 từ trần:</w:t>
      </w:r>
    </w:p>
    <w:p w14:paraId="794BFA4A"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Vợ hoặc chồng, con chưa đủ 18 tuổi, con từ đủ 18 tuổi trở lên nếu còn tiếp tục đi học hưởng trợ cấp tuất hằng tháng từ tháng liền kề khi người hoạt động cách mạng từ trần.</w:t>
      </w:r>
    </w:p>
    <w:p w14:paraId="72CDE689"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Con bị khuyết tật nặng, khuyết tật đặc biệt nặng từ nhỏ, sau khi đủ 18 tuổi nếu tổn thương cơ thể từ 61% trở lên được tiếp tục hưởng trợ cấp tuất hằng tháng kể từ tháng Hội đồng giám định y khoa có thẩm quyền kết luận đủ </w:t>
      </w:r>
      <w:r w:rsidR="002C7663" w:rsidRPr="002C7663">
        <w:rPr>
          <w:rFonts w:ascii="Arial" w:hAnsi="Arial" w:cs="Arial"/>
          <w:sz w:val="20"/>
          <w:szCs w:val="20"/>
        </w:rPr>
        <w:t>điều</w:t>
      </w:r>
      <w:r w:rsidR="00722721" w:rsidRPr="002C7663">
        <w:rPr>
          <w:rFonts w:ascii="Arial" w:hAnsi="Arial" w:cs="Arial"/>
          <w:sz w:val="20"/>
          <w:szCs w:val="20"/>
        </w:rPr>
        <w:t xml:space="preserve"> kiện.</w:t>
      </w:r>
    </w:p>
    <w:p w14:paraId="6012072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Con bị khuyết tật nặng, khuyết tật đặc biệt nặng sau khi đủ 18 tuổi nếu tổn thương cơ thể từ 61% trở lên, không có thu nhập hằng tháng hoặc thu nhập hằng tháng thấp hơn </w:t>
      </w:r>
      <w:r w:rsidR="000051F5" w:rsidRPr="002C7663">
        <w:rPr>
          <w:rFonts w:ascii="Arial" w:hAnsi="Arial" w:cs="Arial"/>
          <w:sz w:val="20"/>
          <w:szCs w:val="20"/>
        </w:rPr>
        <w:t>0,6 lần mức chuẩn được hưởng tr</w:t>
      </w:r>
      <w:r w:rsidR="000051F5" w:rsidRPr="002C7663">
        <w:rPr>
          <w:rFonts w:ascii="Arial" w:hAnsi="Arial" w:cs="Arial"/>
          <w:sz w:val="20"/>
          <w:szCs w:val="20"/>
          <w:lang w:val="en-GB"/>
        </w:rPr>
        <w:t>ợ</w:t>
      </w:r>
      <w:r w:rsidRPr="002C7663">
        <w:rPr>
          <w:rFonts w:ascii="Arial" w:hAnsi="Arial" w:cs="Arial"/>
          <w:sz w:val="20"/>
          <w:szCs w:val="20"/>
        </w:rPr>
        <w:t xml:space="preserve"> cấp tuất hằng tháng từ tháng Hội đồng giám định y khoa có thẩm quyền kết luận.</w:t>
      </w:r>
    </w:p>
    <w:p w14:paraId="2EA89CD0"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người hoạt động cách mạng đã chết nhưng sau ngày 01 tháng 7 năm 2021 mới được công nhận thì thân nhân đủ </w:t>
      </w:r>
      <w:r w:rsidR="002C7663" w:rsidRPr="002C7663">
        <w:rPr>
          <w:rFonts w:ascii="Arial" w:hAnsi="Arial" w:cs="Arial"/>
          <w:sz w:val="20"/>
          <w:szCs w:val="20"/>
        </w:rPr>
        <w:t>điều</w:t>
      </w:r>
      <w:r w:rsidR="00722721" w:rsidRPr="002C7663">
        <w:rPr>
          <w:rFonts w:ascii="Arial" w:hAnsi="Arial" w:cs="Arial"/>
          <w:sz w:val="20"/>
          <w:szCs w:val="20"/>
        </w:rPr>
        <w:t xml:space="preserve"> kiện được hưởng trợ cấp tuất hằng tháng từ thời </w:t>
      </w:r>
      <w:r w:rsidR="002C7663" w:rsidRPr="002C7663">
        <w:rPr>
          <w:rFonts w:ascii="Arial" w:hAnsi="Arial" w:cs="Arial"/>
          <w:sz w:val="20"/>
          <w:szCs w:val="20"/>
        </w:rPr>
        <w:t>điểm</w:t>
      </w:r>
      <w:r w:rsidR="00722721" w:rsidRPr="002C7663">
        <w:rPr>
          <w:rFonts w:ascii="Arial" w:hAnsi="Arial" w:cs="Arial"/>
          <w:sz w:val="20"/>
          <w:szCs w:val="20"/>
        </w:rPr>
        <w:t xml:space="preserve"> ra quyết định công nhận.</w:t>
      </w:r>
    </w:p>
    <w:p w14:paraId="15949BE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thân nhân là con của người hoạt động cách mạng từ đủ 18 tuổi trở lên thì thời </w:t>
      </w:r>
      <w:r w:rsidR="002C7663" w:rsidRPr="002C7663">
        <w:rPr>
          <w:rFonts w:ascii="Arial" w:hAnsi="Arial" w:cs="Arial"/>
          <w:sz w:val="20"/>
          <w:szCs w:val="20"/>
        </w:rPr>
        <w:t>điểm</w:t>
      </w:r>
      <w:r w:rsidRPr="002C7663">
        <w:rPr>
          <w:rFonts w:ascii="Arial" w:hAnsi="Arial" w:cs="Arial"/>
          <w:sz w:val="20"/>
          <w:szCs w:val="20"/>
        </w:rPr>
        <w:t xml:space="preserve"> hưởng theo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này.</w:t>
      </w:r>
    </w:p>
    <w:p w14:paraId="012D9336"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với thân nhân liệt sĩ:</w:t>
      </w:r>
    </w:p>
    <w:p w14:paraId="4C752B20" w14:textId="77777777" w:rsidR="00223E34" w:rsidRPr="002C7663" w:rsidRDefault="0002022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hy sinh từ ngày Pháp lệnh có hiệu lực thì cha đẻ, mẹ đẻ, vợ hoặc chồng, người có công nuôi liệt sĩ, con chưa đủ 18 tuổi hoặc từ đủ 18 tuổi trở lên nếu còn tiếp tục đi học hưởng trợ cấp tuất hằng tháng từ tháng liền kề khi liệt sĩ hy sinh.</w:t>
      </w:r>
    </w:p>
    <w:p w14:paraId="4604406B" w14:textId="77777777" w:rsidR="00223E34" w:rsidRPr="002C7663" w:rsidRDefault="00D741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Người hy sinh trước ngày Pháp lệnh có hiệu lực thì cha đẻ, mẹ đẻ, vợ hoặc chồng, người có công nuôi liệt sĩ, con chưa đủ 18 tuổi hoặc từ đủ 18 tuổi trở lên nếu còn tiếp tục đi học hưởng trợ cấp hằng tháng từ ngày 01 tháng 07 năm 2021.</w:t>
      </w:r>
    </w:p>
    <w:p w14:paraId="2C282D5A" w14:textId="77777777" w:rsidR="00223E34" w:rsidRPr="002C7663" w:rsidRDefault="00D741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Con bị khuyết tật nặng, khuyết tật đặc biệt nặng từ nhỏ, sau khi đủ 18 tuổi nếu tổn thương cơ thể từ 61% trở lên được tiếp tục hưởng trợ cấp tuất hằng tháng kể từ tháng Hội đồng giám định y khoa có thẩm quyền kết luận đủ </w:t>
      </w:r>
      <w:r w:rsidR="002C7663" w:rsidRPr="002C7663">
        <w:rPr>
          <w:rFonts w:ascii="Arial" w:hAnsi="Arial" w:cs="Arial"/>
          <w:sz w:val="20"/>
          <w:szCs w:val="20"/>
        </w:rPr>
        <w:t>điều</w:t>
      </w:r>
      <w:r w:rsidR="00722721" w:rsidRPr="002C7663">
        <w:rPr>
          <w:rFonts w:ascii="Arial" w:hAnsi="Arial" w:cs="Arial"/>
          <w:sz w:val="20"/>
          <w:szCs w:val="20"/>
        </w:rPr>
        <w:t xml:space="preserve"> kiện.</w:t>
      </w:r>
    </w:p>
    <w:p w14:paraId="1C609F6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Con bị khuyết tật nặng, khuyết tật đặc biệt nặng sau khi đủ 18 tuổi nếu tổn thương cơ thể từ 61% trở lên, không có thu nhập hằng tháng hoặc thu nhập hằng tháng thấp hơn 0,6 lần mức chuẩn được hưởng trợ cấp tuất hằng tháng từ tháng Hội đồng giám định y khoa có thẩm quyền kết luận.</w:t>
      </w:r>
    </w:p>
    <w:p w14:paraId="41D0E83F" w14:textId="77777777" w:rsidR="00223E34" w:rsidRPr="002C7663" w:rsidRDefault="00D741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Vợ hoặc chồng liệt sĩ lấy chồng hoặc lấy vợ khác quy định tại </w:t>
      </w:r>
      <w:bookmarkStart w:id="523" w:name="dc_107"/>
      <w:r w:rsidR="002C7663" w:rsidRPr="002C7663">
        <w:rPr>
          <w:rFonts w:ascii="Arial" w:hAnsi="Arial" w:cs="Arial"/>
          <w:sz w:val="20"/>
          <w:szCs w:val="20"/>
        </w:rPr>
        <w:t>khoản</w:t>
      </w:r>
      <w:r w:rsidR="00722721" w:rsidRPr="002C7663">
        <w:rPr>
          <w:rFonts w:ascii="Arial" w:hAnsi="Arial" w:cs="Arial"/>
          <w:sz w:val="20"/>
          <w:szCs w:val="20"/>
        </w:rPr>
        <w:t xml:space="preserve"> 10 </w:t>
      </w:r>
      <w:r w:rsidR="002C7663" w:rsidRPr="002C7663">
        <w:rPr>
          <w:rFonts w:ascii="Arial" w:hAnsi="Arial" w:cs="Arial"/>
          <w:sz w:val="20"/>
          <w:szCs w:val="20"/>
        </w:rPr>
        <w:t>Điều</w:t>
      </w:r>
      <w:r w:rsidR="00722721" w:rsidRPr="002C7663">
        <w:rPr>
          <w:rFonts w:ascii="Arial" w:hAnsi="Arial" w:cs="Arial"/>
          <w:sz w:val="20"/>
          <w:szCs w:val="20"/>
        </w:rPr>
        <w:t xml:space="preserve"> 16 Pháp lệnh</w:t>
      </w:r>
      <w:bookmarkEnd w:id="523"/>
      <w:r w:rsidR="00722721" w:rsidRPr="002C7663">
        <w:rPr>
          <w:rFonts w:ascii="Arial" w:hAnsi="Arial" w:cs="Arial"/>
          <w:sz w:val="20"/>
          <w:szCs w:val="20"/>
        </w:rPr>
        <w:t xml:space="preserve"> được hưởng trợ cấp tuất hằng tháng từ tháng Sở Lao động - Thương binh và Xã hội ban hành quyết định.</w:t>
      </w:r>
    </w:p>
    <w:p w14:paraId="066A95F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Trường hợp bổ sung thêm thân nhân liệt sĩ và được cấp giấy chứng nhận thân nhân liệt sĩ thì thân nhân được bổ sung hưởng trợ cấp tuất hằng tháng (nếu có) kể từ tháng Sở Lao động - Thương binh và Xã hội ban hành quyết định.</w:t>
      </w:r>
    </w:p>
    <w:p w14:paraId="420755AE" w14:textId="77777777" w:rsidR="00223E34" w:rsidRPr="002C7663" w:rsidRDefault="004F71F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Đối với thân nhân thương binh, bệnh binh, người hoạt động kháng chiến bị nhiễm chất độc hóa học có tỷ lệ tổn thương cơ thể từ 61% trở lên chết:</w:t>
      </w:r>
    </w:p>
    <w:p w14:paraId="2E6EDC36" w14:textId="77777777" w:rsidR="00223E34" w:rsidRPr="002C7663" w:rsidRDefault="00947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Cha đẻ, mẹ đẻ, vợ hoặc chồng đủ tuổi theo quy định tại </w:t>
      </w:r>
      <w:bookmarkStart w:id="524" w:name="dc_108"/>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169 của Bộ luật Lao động</w:t>
      </w:r>
      <w:bookmarkEnd w:id="524"/>
      <w:r w:rsidR="00722721" w:rsidRPr="002C7663">
        <w:rPr>
          <w:rFonts w:ascii="Arial" w:hAnsi="Arial" w:cs="Arial"/>
          <w:sz w:val="20"/>
          <w:szCs w:val="20"/>
        </w:rPr>
        <w:t>, con chưa đủ 18 tuổi hoặc từ đủ 18 tuổi trở lên nếu còn tiếp tục đi học được hưởng trợ cấp tuất hằng tháng từ tháng liền kề khi thương binh, bệnh binh, người hoạt động kháng chiến bị nhiễm chất độc hóa học chết.</w:t>
      </w:r>
    </w:p>
    <w:p w14:paraId="6E02E1F3" w14:textId="77777777" w:rsidR="00223E34" w:rsidRPr="002C7663" w:rsidRDefault="00E51DA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Con bị khuyết tật nặng, khuyết tật đặc biệt nặng từ nhỏ, sau khi đủ 18 tuổi trở lên nếu tỷ lệ tổn thương cơ thể từ 61% trở lên được </w:t>
      </w:r>
      <w:r w:rsidR="005118F4" w:rsidRPr="002C7663">
        <w:rPr>
          <w:rFonts w:ascii="Arial" w:hAnsi="Arial" w:cs="Arial"/>
          <w:sz w:val="20"/>
          <w:szCs w:val="20"/>
        </w:rPr>
        <w:t>hưởng trợ</w:t>
      </w:r>
      <w:r w:rsidR="00722721" w:rsidRPr="002C7663">
        <w:rPr>
          <w:rFonts w:ascii="Arial" w:hAnsi="Arial" w:cs="Arial"/>
          <w:sz w:val="20"/>
          <w:szCs w:val="20"/>
        </w:rPr>
        <w:t xml:space="preserve"> cấp tuất hằng tháng từ tháng Hội đồng giám định y khoa có thẩm quyền kết luận.</w:t>
      </w:r>
    </w:p>
    <w:p w14:paraId="7FA31B6A" w14:textId="77777777" w:rsidR="00223E34" w:rsidRPr="002C7663" w:rsidRDefault="000423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Con bị khuyết tật nặng, khuyết tật đặc biệt nặng sau khi đủ 18 tuổi nếu nếu tỷ lệ tổn thương cơ thể từ 61% trở lên không có thu nhập hằng tháng hoặc thu nhập hằng tháng thấp hơn 0,6 lần mức chuẩn được hưởng trợ cấp tuất hằng tháng từ tháng Hội đồng giám định y khoa có thẩm quyền kết luận.</w:t>
      </w:r>
    </w:p>
    <w:p w14:paraId="2F5FA054" w14:textId="77777777" w:rsidR="00223E34" w:rsidRPr="002C7663" w:rsidRDefault="008448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Trường hợp khi thương binh, bệnh binh, người hoạt động kháng chiến bị nhiễm chất độc hóa học có tỷ lệ tổn thương cơ thể từ 61% trở lên chết mà cha đẻ, mẹ đẻ, vợ hoặc chồng chưa đủ tuổi theo quy định tại </w:t>
      </w:r>
      <w:bookmarkStart w:id="525" w:name="dc_109"/>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169 của Bộ luật Lao động</w:t>
      </w:r>
      <w:bookmarkEnd w:id="525"/>
      <w:r w:rsidR="00722721" w:rsidRPr="002C7663">
        <w:rPr>
          <w:rFonts w:ascii="Arial" w:hAnsi="Arial" w:cs="Arial"/>
          <w:sz w:val="20"/>
          <w:szCs w:val="20"/>
        </w:rPr>
        <w:t xml:space="preserve"> thì được hưởng trợ cấp tuất hằng tháng khi đủ tuổi.</w:t>
      </w:r>
    </w:p>
    <w:p w14:paraId="029682DF" w14:textId="77777777" w:rsidR="00223E34" w:rsidRPr="002C7663" w:rsidRDefault="008448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Đối với thân nhân thương binh, bệnh binh, người hoạt động kháng chiến bị nhiễm chất độc hóa học có tỷ lệ tổn thương cơ thể từ 61% trở lên chết trước ngày 01 tháng 7 năm 2021:</w:t>
      </w:r>
    </w:p>
    <w:p w14:paraId="63275C02" w14:textId="77777777" w:rsidR="00223E34" w:rsidRPr="002C7663" w:rsidRDefault="0084487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Trường hợp vợ chưa đủ 55 tuổi hoặc chồng chưa đủ 60 tuổi tại thời </w:t>
      </w:r>
      <w:r w:rsidR="002C7663" w:rsidRPr="002C7663">
        <w:rPr>
          <w:rFonts w:ascii="Arial" w:hAnsi="Arial" w:cs="Arial"/>
          <w:sz w:val="20"/>
          <w:szCs w:val="20"/>
        </w:rPr>
        <w:t>điểm</w:t>
      </w:r>
      <w:r w:rsidR="00722721" w:rsidRPr="002C7663">
        <w:rPr>
          <w:rFonts w:ascii="Arial" w:hAnsi="Arial" w:cs="Arial"/>
          <w:sz w:val="20"/>
          <w:szCs w:val="20"/>
        </w:rPr>
        <w:t xml:space="preserve"> người có công chết thì được hưởng trợ cấp tuất hằng tháng khi đủ 60 tuổi đối với nam, 55 tuổi đối với nữ, trừ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78019F01" w14:textId="77777777" w:rsidR="00223E34" w:rsidRPr="002C7663" w:rsidRDefault="00641D3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thương binh, bệnh binh, người hoạt động kháng chiến bị nhiễm chất độc hóa học </w:t>
      </w:r>
      <w:r w:rsidR="009F52B1" w:rsidRPr="002C7663">
        <w:rPr>
          <w:rFonts w:ascii="Arial" w:hAnsi="Arial" w:cs="Arial"/>
          <w:sz w:val="20"/>
          <w:szCs w:val="20"/>
        </w:rPr>
        <w:t>có</w:t>
      </w:r>
      <w:r w:rsidR="00722721" w:rsidRPr="002C7663">
        <w:rPr>
          <w:rFonts w:ascii="Arial" w:hAnsi="Arial" w:cs="Arial"/>
          <w:sz w:val="20"/>
          <w:szCs w:val="20"/>
        </w:rPr>
        <w:t xml:space="preserve"> tỷ lệ tổn thương cơ thể từ 61% trở lên, người hoạt động kháng chiến bị nhiễm chất độc hóa học đã hưởng trợ cấp hằng tháng theo mức bị mắc bệnh có tổn thương cơ thể từ 81% trở lên chết trước ngày 01 tháng 01 năm 2013 mà vào thời </w:t>
      </w:r>
      <w:r w:rsidR="002C7663" w:rsidRPr="002C7663">
        <w:rPr>
          <w:rFonts w:ascii="Arial" w:hAnsi="Arial" w:cs="Arial"/>
          <w:sz w:val="20"/>
          <w:szCs w:val="20"/>
        </w:rPr>
        <w:t>điểm</w:t>
      </w:r>
      <w:r w:rsidR="00722721" w:rsidRPr="002C7663">
        <w:rPr>
          <w:rFonts w:ascii="Arial" w:hAnsi="Arial" w:cs="Arial"/>
          <w:sz w:val="20"/>
          <w:szCs w:val="20"/>
        </w:rPr>
        <w:t xml:space="preserve"> chết chồng đã đủ 60 tuổi, vợ đã đủ 55 tuổi thì được hưởng trợ cấp tuất hằng tháng từ ngày 01 tháng 7 năm 2021.</w:t>
      </w:r>
    </w:p>
    <w:p w14:paraId="713DD7E1" w14:textId="77777777" w:rsidR="00223E34" w:rsidRPr="002C7663" w:rsidRDefault="009A2F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Thời </w:t>
      </w:r>
      <w:r w:rsidR="002C7663" w:rsidRPr="002C7663">
        <w:rPr>
          <w:rFonts w:ascii="Arial" w:hAnsi="Arial" w:cs="Arial"/>
          <w:sz w:val="20"/>
          <w:szCs w:val="20"/>
        </w:rPr>
        <w:t>điểm</w:t>
      </w:r>
      <w:r w:rsidR="00722721" w:rsidRPr="002C7663">
        <w:rPr>
          <w:rFonts w:ascii="Arial" w:hAnsi="Arial" w:cs="Arial"/>
          <w:sz w:val="20"/>
          <w:szCs w:val="20"/>
        </w:rPr>
        <w:t xml:space="preserve"> hưởng trợ cấp tuất nuôi dưỡng hằng tháng thực hiện như sau:</w:t>
      </w:r>
    </w:p>
    <w:p w14:paraId="6C8FCFF1" w14:textId="77777777" w:rsidR="00223E34" w:rsidRPr="002C7663" w:rsidRDefault="009A2F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khi ban hành quyết định trợ cấp khi người có công từ trần thì thực hiện theo quy định tại các </w:t>
      </w:r>
      <w:r w:rsidR="002C7663" w:rsidRPr="002C7663">
        <w:rPr>
          <w:rFonts w:ascii="Arial" w:hAnsi="Arial" w:cs="Arial"/>
          <w:sz w:val="20"/>
          <w:szCs w:val="20"/>
        </w:rPr>
        <w:t>khoản</w:t>
      </w:r>
      <w:r w:rsidR="00722721" w:rsidRPr="002C7663">
        <w:rPr>
          <w:rFonts w:ascii="Arial" w:hAnsi="Arial" w:cs="Arial"/>
          <w:sz w:val="20"/>
          <w:szCs w:val="20"/>
        </w:rPr>
        <w:t xml:space="preserve"> 1, 2, 3, 4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64293E78" w14:textId="77777777" w:rsidR="00223E34" w:rsidRPr="002C7663" w:rsidRDefault="009A2FA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đủ </w:t>
      </w:r>
      <w:r w:rsidR="002C7663" w:rsidRPr="002C7663">
        <w:rPr>
          <w:rFonts w:ascii="Arial" w:hAnsi="Arial" w:cs="Arial"/>
          <w:sz w:val="20"/>
          <w:szCs w:val="20"/>
        </w:rPr>
        <w:t>điều</w:t>
      </w:r>
      <w:r w:rsidR="00722721" w:rsidRPr="002C7663">
        <w:rPr>
          <w:rFonts w:ascii="Arial" w:hAnsi="Arial" w:cs="Arial"/>
          <w:sz w:val="20"/>
          <w:szCs w:val="20"/>
        </w:rPr>
        <w:t xml:space="preserve"> kiện sau khi ban hành quyết định trợ cấp khi người có công </w:t>
      </w:r>
      <w:r w:rsidRPr="002C7663">
        <w:rPr>
          <w:rFonts w:ascii="Arial" w:hAnsi="Arial" w:cs="Arial"/>
          <w:sz w:val="20"/>
          <w:szCs w:val="20"/>
        </w:rPr>
        <w:t>từ trần</w:t>
      </w:r>
      <w:r w:rsidR="00722721" w:rsidRPr="002C7663">
        <w:rPr>
          <w:rFonts w:ascii="Arial" w:hAnsi="Arial" w:cs="Arial"/>
          <w:sz w:val="20"/>
          <w:szCs w:val="20"/>
        </w:rPr>
        <w:t xml:space="preserve"> thì được hưởng trợ </w:t>
      </w:r>
      <w:r w:rsidR="00DE3394" w:rsidRPr="002C7663">
        <w:rPr>
          <w:rFonts w:ascii="Arial" w:hAnsi="Arial" w:cs="Arial"/>
          <w:sz w:val="20"/>
          <w:szCs w:val="20"/>
        </w:rPr>
        <w:t>cấp</w:t>
      </w:r>
      <w:r w:rsidR="00722721" w:rsidRPr="002C7663">
        <w:rPr>
          <w:rFonts w:ascii="Arial" w:hAnsi="Arial" w:cs="Arial"/>
          <w:sz w:val="20"/>
          <w:szCs w:val="20"/>
        </w:rPr>
        <w:t xml:space="preserve"> </w:t>
      </w:r>
      <w:r w:rsidR="00FE2EE1" w:rsidRPr="002C7663">
        <w:rPr>
          <w:rFonts w:ascii="Arial" w:hAnsi="Arial" w:cs="Arial"/>
          <w:sz w:val="20"/>
          <w:szCs w:val="20"/>
        </w:rPr>
        <w:t>tuất</w:t>
      </w:r>
      <w:r w:rsidR="00722721" w:rsidRPr="002C7663">
        <w:rPr>
          <w:rFonts w:ascii="Arial" w:hAnsi="Arial" w:cs="Arial"/>
          <w:sz w:val="20"/>
          <w:szCs w:val="20"/>
        </w:rPr>
        <w:t xml:space="preserve"> nuôi dưỡng </w:t>
      </w:r>
      <w:r w:rsidR="000B70F4" w:rsidRPr="002C7663">
        <w:rPr>
          <w:rFonts w:ascii="Arial" w:hAnsi="Arial" w:cs="Arial"/>
          <w:sz w:val="20"/>
          <w:szCs w:val="20"/>
        </w:rPr>
        <w:t>hằng tháng</w:t>
      </w:r>
      <w:r w:rsidR="00722721" w:rsidRPr="002C7663">
        <w:rPr>
          <w:rFonts w:ascii="Arial" w:hAnsi="Arial" w:cs="Arial"/>
          <w:sz w:val="20"/>
          <w:szCs w:val="20"/>
        </w:rPr>
        <w:t xml:space="preserve"> </w:t>
      </w:r>
      <w:r w:rsidR="007D0DCF" w:rsidRPr="002C7663">
        <w:rPr>
          <w:rFonts w:ascii="Arial" w:hAnsi="Arial" w:cs="Arial"/>
          <w:sz w:val="20"/>
          <w:szCs w:val="20"/>
        </w:rPr>
        <w:t>kể từ</w:t>
      </w:r>
      <w:r w:rsidR="00722721" w:rsidRPr="002C7663">
        <w:rPr>
          <w:rFonts w:ascii="Arial" w:hAnsi="Arial" w:cs="Arial"/>
          <w:sz w:val="20"/>
          <w:szCs w:val="20"/>
        </w:rPr>
        <w:t xml:space="preserve"> tháng đủ </w:t>
      </w:r>
      <w:r w:rsidR="002C7663" w:rsidRPr="002C7663">
        <w:rPr>
          <w:rFonts w:ascii="Arial" w:hAnsi="Arial" w:cs="Arial"/>
          <w:sz w:val="20"/>
          <w:szCs w:val="20"/>
        </w:rPr>
        <w:t>điều</w:t>
      </w:r>
      <w:r w:rsidR="00722721" w:rsidRPr="002C7663">
        <w:rPr>
          <w:rFonts w:ascii="Arial" w:hAnsi="Arial" w:cs="Arial"/>
          <w:sz w:val="20"/>
          <w:szCs w:val="20"/>
        </w:rPr>
        <w:t xml:space="preserve"> kiện.</w:t>
      </w:r>
    </w:p>
    <w:p w14:paraId="1D4E6D6B"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526" w:name="muc_4_2"/>
      <w:r w:rsidRPr="002C7663">
        <w:rPr>
          <w:rFonts w:ascii="Arial" w:hAnsi="Arial" w:cs="Arial"/>
          <w:b/>
          <w:bCs/>
          <w:sz w:val="20"/>
          <w:szCs w:val="20"/>
        </w:rPr>
        <w:t>Mục</w:t>
      </w:r>
      <w:r w:rsidR="00FA5AAD" w:rsidRPr="002C7663">
        <w:rPr>
          <w:rFonts w:ascii="Arial" w:hAnsi="Arial" w:cs="Arial"/>
          <w:b/>
          <w:bCs/>
          <w:sz w:val="20"/>
          <w:szCs w:val="20"/>
        </w:rPr>
        <w:t xml:space="preserve"> 4. QUẢN LÝ HỒ SƠ NGƯỜI CÓ CÔNG</w:t>
      </w:r>
      <w:bookmarkEnd w:id="526"/>
    </w:p>
    <w:p w14:paraId="64C863F5"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527" w:name="dieu_126"/>
      <w:r w:rsidRPr="002C7663">
        <w:rPr>
          <w:rFonts w:ascii="Arial" w:hAnsi="Arial" w:cs="Arial"/>
          <w:b/>
          <w:bCs/>
          <w:sz w:val="20"/>
          <w:szCs w:val="20"/>
        </w:rPr>
        <w:t>Điều</w:t>
      </w:r>
      <w:r w:rsidR="00722721" w:rsidRPr="002C7663">
        <w:rPr>
          <w:rFonts w:ascii="Arial" w:hAnsi="Arial" w:cs="Arial"/>
          <w:b/>
          <w:bCs/>
          <w:sz w:val="20"/>
          <w:szCs w:val="20"/>
        </w:rPr>
        <w:t xml:space="preserve"> 126. Nguyên tắc xác lập hồ sơ và thời hạn giải quyết</w:t>
      </w:r>
      <w:bookmarkEnd w:id="527"/>
    </w:p>
    <w:p w14:paraId="76AF8FC8" w14:textId="77777777" w:rsidR="00223E34" w:rsidRPr="002C7663" w:rsidRDefault="00673FE6" w:rsidP="00E80B07">
      <w:pPr>
        <w:pStyle w:val="BodyText"/>
        <w:shd w:val="clear" w:color="auto" w:fill="auto"/>
        <w:spacing w:before="120" w:after="0" w:line="240" w:lineRule="auto"/>
        <w:ind w:firstLine="0"/>
        <w:rPr>
          <w:rFonts w:ascii="Arial" w:hAnsi="Arial" w:cs="Arial"/>
          <w:bCs/>
          <w:sz w:val="20"/>
          <w:szCs w:val="20"/>
        </w:rPr>
      </w:pPr>
      <w:r w:rsidRPr="002C7663">
        <w:rPr>
          <w:rFonts w:ascii="Arial" w:hAnsi="Arial" w:cs="Arial"/>
          <w:bCs/>
          <w:sz w:val="20"/>
          <w:szCs w:val="20"/>
        </w:rPr>
        <w:t xml:space="preserve">1. </w:t>
      </w:r>
      <w:r w:rsidR="00722721" w:rsidRPr="002C7663">
        <w:rPr>
          <w:rFonts w:ascii="Arial" w:hAnsi="Arial" w:cs="Arial"/>
          <w:bCs/>
          <w:sz w:val="20"/>
          <w:szCs w:val="20"/>
        </w:rPr>
        <w:t xml:space="preserve">Hồ sơ phải nộp của mỗi thủ tục hành chính theo quy định tại Nghị định </w:t>
      </w:r>
      <w:r w:rsidRPr="002C7663">
        <w:rPr>
          <w:rFonts w:ascii="Arial" w:hAnsi="Arial" w:cs="Arial"/>
          <w:bCs/>
          <w:sz w:val="20"/>
          <w:szCs w:val="20"/>
        </w:rPr>
        <w:t>này</w:t>
      </w:r>
      <w:r w:rsidR="00722721" w:rsidRPr="002C7663">
        <w:rPr>
          <w:rFonts w:ascii="Arial" w:hAnsi="Arial" w:cs="Arial"/>
          <w:bCs/>
          <w:sz w:val="20"/>
          <w:szCs w:val="20"/>
        </w:rPr>
        <w:t xml:space="preserve"> là 01 bộ.</w:t>
      </w:r>
    </w:p>
    <w:p w14:paraId="482BED6F" w14:textId="77777777" w:rsidR="00223E34" w:rsidRPr="002C7663" w:rsidRDefault="00673F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Giấy tờ trong hồ sơ đề nghị phải là bản chính, </w:t>
      </w:r>
      <w:r w:rsidR="000C578F" w:rsidRPr="002C7663">
        <w:rPr>
          <w:rFonts w:ascii="Arial" w:hAnsi="Arial" w:cs="Arial"/>
          <w:sz w:val="20"/>
          <w:szCs w:val="20"/>
        </w:rPr>
        <w:t>trường hợp</w:t>
      </w:r>
      <w:r w:rsidR="00722721" w:rsidRPr="002C7663">
        <w:rPr>
          <w:rFonts w:ascii="Arial" w:hAnsi="Arial" w:cs="Arial"/>
          <w:sz w:val="20"/>
          <w:szCs w:val="20"/>
        </w:rPr>
        <w:t xml:space="preserve"> được sử dụng bản sao hoặc bản sao có chứng thực thì theo quy định cụ thể tại từng thủ tục hành chính.</w:t>
      </w:r>
    </w:p>
    <w:p w14:paraId="584085E0" w14:textId="77777777" w:rsidR="00223E34" w:rsidRPr="002C7663" w:rsidRDefault="00673FE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Cách thức thực hiện thủ tục hành chính quy định tại Nghị định này bằng hình thức trực tiếp hoặc bưu chính.</w:t>
      </w:r>
    </w:p>
    <w:p w14:paraId="3E5CD850" w14:textId="77777777" w:rsidR="00223E34" w:rsidRPr="002C7663" w:rsidRDefault="00A91E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Trong thời hạn quy định tại Nghị định, nếu hồ sơ không đủ </w:t>
      </w:r>
      <w:r w:rsidR="002C7663" w:rsidRPr="002C7663">
        <w:rPr>
          <w:rFonts w:ascii="Arial" w:hAnsi="Arial" w:cs="Arial"/>
          <w:sz w:val="20"/>
          <w:szCs w:val="20"/>
        </w:rPr>
        <w:t>điều</w:t>
      </w:r>
      <w:r w:rsidR="00722721" w:rsidRPr="002C7663">
        <w:rPr>
          <w:rFonts w:ascii="Arial" w:hAnsi="Arial" w:cs="Arial"/>
          <w:sz w:val="20"/>
          <w:szCs w:val="20"/>
        </w:rPr>
        <w:t xml:space="preserve"> kiện xem xét, giải quyết thì cơ quan thụ lý hồ sơ phải có văn bản trả lời, nêu rõ lý do.</w:t>
      </w:r>
    </w:p>
    <w:p w14:paraId="0AE34B29" w14:textId="77777777" w:rsidR="00223E34" w:rsidRPr="002C7663" w:rsidRDefault="00A91E0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Hồ sơ người có công do các cơ quan, đơn vị chuyển đến ngành Lao động - Thương binh và Xã hội để thực hiện chế độ ưu đãi và hồ sơ do Sở Lao động - Thương binh và Xã hội nơi người có công thường trú quản lý và thực hiện chế độ là 01 bộ hồ sơ gốc theo quy định.</w:t>
      </w:r>
    </w:p>
    <w:p w14:paraId="4CC70C0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Hồ sơ gốc là hồ sơ bao gồm các giấy tờ theo quy định do cơ quan, đơn vị có </w:t>
      </w:r>
      <w:r w:rsidR="00E12C3C" w:rsidRPr="002C7663">
        <w:rPr>
          <w:rFonts w:ascii="Arial" w:hAnsi="Arial" w:cs="Arial"/>
          <w:sz w:val="20"/>
          <w:szCs w:val="20"/>
        </w:rPr>
        <w:t>thẩm</w:t>
      </w:r>
      <w:r w:rsidRPr="002C7663">
        <w:rPr>
          <w:rFonts w:ascii="Arial" w:hAnsi="Arial" w:cs="Arial"/>
          <w:sz w:val="20"/>
          <w:szCs w:val="20"/>
        </w:rPr>
        <w:t xml:space="preserve"> </w:t>
      </w:r>
      <w:r w:rsidR="003E7921" w:rsidRPr="002C7663">
        <w:rPr>
          <w:rFonts w:ascii="Arial" w:hAnsi="Arial" w:cs="Arial"/>
          <w:sz w:val="20"/>
          <w:szCs w:val="20"/>
        </w:rPr>
        <w:t>quyền</w:t>
      </w:r>
      <w:r w:rsidRPr="002C7663">
        <w:rPr>
          <w:rFonts w:ascii="Arial" w:hAnsi="Arial" w:cs="Arial"/>
          <w:sz w:val="20"/>
          <w:szCs w:val="20"/>
        </w:rPr>
        <w:t xml:space="preserve"> lập hoặc xác nhận </w:t>
      </w:r>
      <w:r w:rsidR="007531EF" w:rsidRPr="002C7663">
        <w:rPr>
          <w:rFonts w:ascii="Arial" w:hAnsi="Arial" w:cs="Arial"/>
          <w:sz w:val="20"/>
          <w:szCs w:val="20"/>
          <w:lang w:val="en-US"/>
        </w:rPr>
        <w:t>lần đầu</w:t>
      </w:r>
      <w:r w:rsidRPr="002C7663">
        <w:rPr>
          <w:rFonts w:ascii="Arial" w:hAnsi="Arial" w:cs="Arial"/>
          <w:sz w:val="20"/>
          <w:szCs w:val="20"/>
        </w:rPr>
        <w:t xml:space="preserve"> khi làm thủ tục công nhận, giải </w:t>
      </w:r>
      <w:r w:rsidR="005118F4" w:rsidRPr="002C7663">
        <w:rPr>
          <w:rFonts w:ascii="Arial" w:hAnsi="Arial" w:cs="Arial"/>
          <w:sz w:val="20"/>
          <w:szCs w:val="20"/>
        </w:rPr>
        <w:t>quyết</w:t>
      </w:r>
      <w:r w:rsidRPr="002C7663">
        <w:rPr>
          <w:rFonts w:ascii="Arial" w:hAnsi="Arial" w:cs="Arial"/>
          <w:sz w:val="20"/>
          <w:szCs w:val="20"/>
        </w:rPr>
        <w:t xml:space="preserve"> chế độ ưu đãi người có công.</w:t>
      </w:r>
    </w:p>
    <w:p w14:paraId="0B265CB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Bản sao hồ sơ người có công đã được sử dụng làm căn cứ giải quyết trợ cấp tuất đối với thân nhân trước ngày Nghị định này có hiệu lực thì vẫn có giá trị thực hiện.</w:t>
      </w:r>
    </w:p>
    <w:p w14:paraId="59BF93F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28" w:name="dieu_127"/>
      <w:r w:rsidRPr="002C7663">
        <w:rPr>
          <w:rFonts w:ascii="Arial" w:hAnsi="Arial" w:cs="Arial"/>
          <w:b/>
          <w:bCs/>
          <w:sz w:val="20"/>
          <w:szCs w:val="20"/>
        </w:rPr>
        <w:t>Điều</w:t>
      </w:r>
      <w:r w:rsidR="00722721" w:rsidRPr="002C7663">
        <w:rPr>
          <w:rFonts w:ascii="Arial" w:hAnsi="Arial" w:cs="Arial"/>
          <w:b/>
          <w:bCs/>
          <w:sz w:val="20"/>
          <w:szCs w:val="20"/>
        </w:rPr>
        <w:t xml:space="preserve"> 127. Ký hiệu hồ sơ</w:t>
      </w:r>
      <w:bookmarkEnd w:id="528"/>
    </w:p>
    <w:p w14:paraId="259C99D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Ký hiệu hồ sơ ghi ở góc trên bên phải, viết bằng chữ in hoa. Ký hiệu địa phương hoặc cơ quan, đơn vị ghi trước, gạch chéo rồi ghi tiếp ký hiệu từng loại hồ sơ đối tượng, tiếp đến số quản lý của địa phương hoặc cơ quan đơn vị và ký hiệu thời kỳ theo quy định tại </w:t>
      </w:r>
      <w:bookmarkStart w:id="529" w:name="bieumau_pl_6"/>
      <w:r w:rsidR="00FF3F1B" w:rsidRPr="002C7663">
        <w:rPr>
          <w:rFonts w:ascii="Arial" w:hAnsi="Arial" w:cs="Arial"/>
          <w:sz w:val="20"/>
          <w:szCs w:val="20"/>
        </w:rPr>
        <w:t>Phụ lục VI</w:t>
      </w:r>
      <w:bookmarkEnd w:id="529"/>
      <w:r w:rsidRPr="002C7663">
        <w:rPr>
          <w:rFonts w:ascii="Arial" w:hAnsi="Arial" w:cs="Arial"/>
          <w:sz w:val="20"/>
          <w:szCs w:val="20"/>
        </w:rPr>
        <w:t xml:space="preserve"> Nghị định này. Trường hợp hồ sơ do công an cấp tỉnh xác lập thì thêm ký hiệu “CA” </w:t>
      </w:r>
      <w:r w:rsidR="0023351A" w:rsidRPr="002C7663">
        <w:rPr>
          <w:rFonts w:ascii="Arial" w:hAnsi="Arial" w:cs="Arial"/>
          <w:sz w:val="20"/>
          <w:szCs w:val="20"/>
        </w:rPr>
        <w:t>và</w:t>
      </w:r>
      <w:r w:rsidRPr="002C7663">
        <w:rPr>
          <w:rFonts w:ascii="Arial" w:hAnsi="Arial" w:cs="Arial"/>
          <w:sz w:val="20"/>
          <w:szCs w:val="20"/>
        </w:rPr>
        <w:t xml:space="preserve"> dấu gạch ngang vào trước ký hiệu địa phương.</w:t>
      </w:r>
    </w:p>
    <w:p w14:paraId="03C6938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30" w:name="dieu_128"/>
      <w:r w:rsidRPr="002C7663">
        <w:rPr>
          <w:rFonts w:ascii="Arial" w:hAnsi="Arial" w:cs="Arial"/>
          <w:b/>
          <w:bCs/>
          <w:sz w:val="20"/>
          <w:szCs w:val="20"/>
        </w:rPr>
        <w:t>Điều</w:t>
      </w:r>
      <w:r w:rsidR="00722721" w:rsidRPr="002C7663">
        <w:rPr>
          <w:rFonts w:ascii="Arial" w:hAnsi="Arial" w:cs="Arial"/>
          <w:b/>
          <w:bCs/>
          <w:sz w:val="20"/>
          <w:szCs w:val="20"/>
        </w:rPr>
        <w:t xml:space="preserve"> 128. Quản lý hồ sơ</w:t>
      </w:r>
      <w:bookmarkEnd w:id="530"/>
    </w:p>
    <w:p w14:paraId="7416E514"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Bộ Quốc phòng và Bộ Công an có trách nhiệm:</w:t>
      </w:r>
    </w:p>
    <w:p w14:paraId="2D5F2934"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531" w:name="diem_a_1_128"/>
      <w:r w:rsidRPr="0064230D">
        <w:rPr>
          <w:rFonts w:ascii="Arial" w:hAnsi="Arial" w:cs="Arial"/>
          <w:sz w:val="20"/>
          <w:szCs w:val="20"/>
          <w:lang w:val="en-US"/>
        </w:rPr>
        <w:t>a) Quản lý hồ sơ người có công đang tại ngũ, công tác.</w:t>
      </w:r>
      <w:bookmarkEnd w:id="531"/>
    </w:p>
    <w:p w14:paraId="36BC69F6"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Chỉ đạo việc cấp trích lục đối với trường hợp hồ sơ thương binh được công nhận từ ngày 31 tháng 12 năm 1994 trở về trước không đầy đủ theo quy định (do thất lạc).</w:t>
      </w:r>
    </w:p>
    <w:p w14:paraId="7539D370"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Bộ Lao động - Thương binh và Xã hội có trách nhiệm:</w:t>
      </w:r>
    </w:p>
    <w:p w14:paraId="46715E0F"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Quản lý Quyết định của Thủ tướng Chính phủ về việc tặng Bằng “Tổ quốc ghi công”.</w:t>
      </w:r>
    </w:p>
    <w:p w14:paraId="06322E5C"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Chỉ đạo việc cấp trích lục đối với trường hợp hồ sơ liệt sĩ được công nhận từ ngày 31 tháng 12 năm 1994 trở về trước không đầy đủ theo quy định (do thất lạc).</w:t>
      </w:r>
    </w:p>
    <w:p w14:paraId="4E2928C8"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 có trách nhiệm sau:</w:t>
      </w:r>
    </w:p>
    <w:p w14:paraId="1C0E64B0"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Tiếp nhận, đăng ký quản lý hồ sơ người có công tại địa phương nơi thường trú.</w:t>
      </w:r>
    </w:p>
    <w:p w14:paraId="6F397A38"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Lập và cấp trích lục hồ sơ người có công theo quy định tại các </w:t>
      </w:r>
      <w:bookmarkStart w:id="532" w:name="bieumau_ms_95_pl_1_1"/>
      <w:r w:rsidR="00FF3F1B" w:rsidRPr="002C7663">
        <w:rPr>
          <w:rFonts w:ascii="Arial" w:hAnsi="Arial" w:cs="Arial"/>
          <w:sz w:val="20"/>
          <w:szCs w:val="20"/>
        </w:rPr>
        <w:t>Mẫu số 95</w:t>
      </w:r>
      <w:bookmarkEnd w:id="532"/>
      <w:r w:rsidR="00722721" w:rsidRPr="002C7663">
        <w:rPr>
          <w:rFonts w:ascii="Arial" w:hAnsi="Arial" w:cs="Arial"/>
          <w:sz w:val="20"/>
          <w:szCs w:val="20"/>
        </w:rPr>
        <w:t>,</w:t>
      </w:r>
      <w:r w:rsidRPr="002C7663">
        <w:rPr>
          <w:rFonts w:ascii="Arial" w:hAnsi="Arial" w:cs="Arial"/>
          <w:sz w:val="20"/>
          <w:szCs w:val="20"/>
          <w:lang w:val="en-US"/>
        </w:rPr>
        <w:t xml:space="preserve"> </w:t>
      </w:r>
      <w:bookmarkStart w:id="533" w:name="bieumau_ms_96_pl_1"/>
      <w:r w:rsidR="00722721" w:rsidRPr="002C7663">
        <w:rPr>
          <w:rFonts w:ascii="Arial" w:hAnsi="Arial" w:cs="Arial"/>
          <w:sz w:val="20"/>
          <w:szCs w:val="20"/>
        </w:rPr>
        <w:t>96</w:t>
      </w:r>
      <w:bookmarkEnd w:id="533"/>
      <w:r w:rsidR="00722721" w:rsidRPr="002C7663">
        <w:rPr>
          <w:rFonts w:ascii="Arial" w:hAnsi="Arial" w:cs="Arial"/>
          <w:sz w:val="20"/>
          <w:szCs w:val="20"/>
        </w:rPr>
        <w:t>,</w:t>
      </w:r>
      <w:r w:rsidRPr="002C7663">
        <w:rPr>
          <w:rFonts w:ascii="Arial" w:hAnsi="Arial" w:cs="Arial"/>
          <w:sz w:val="20"/>
          <w:szCs w:val="20"/>
          <w:lang w:val="en-US"/>
        </w:rPr>
        <w:t xml:space="preserve"> </w:t>
      </w:r>
      <w:bookmarkStart w:id="534" w:name="bieumau_ms_97_pl_1"/>
      <w:r w:rsidR="00722721" w:rsidRPr="002C7663">
        <w:rPr>
          <w:rFonts w:ascii="Arial" w:hAnsi="Arial" w:cs="Arial"/>
          <w:sz w:val="20"/>
          <w:szCs w:val="20"/>
        </w:rPr>
        <w:t>97</w:t>
      </w:r>
      <w:bookmarkEnd w:id="534"/>
      <w:r w:rsidR="00722721" w:rsidRPr="002C7663">
        <w:rPr>
          <w:rFonts w:ascii="Arial" w:hAnsi="Arial" w:cs="Arial"/>
          <w:sz w:val="20"/>
          <w:szCs w:val="20"/>
        </w:rPr>
        <w:t>,</w:t>
      </w:r>
      <w:r w:rsidRPr="002C7663">
        <w:rPr>
          <w:rFonts w:ascii="Arial" w:hAnsi="Arial" w:cs="Arial"/>
          <w:sz w:val="20"/>
          <w:szCs w:val="20"/>
          <w:lang w:val="en-US"/>
        </w:rPr>
        <w:t xml:space="preserve"> </w:t>
      </w:r>
      <w:bookmarkStart w:id="535" w:name="bieumau_ms_98_pl_1"/>
      <w:r w:rsidR="00722721" w:rsidRPr="002C7663">
        <w:rPr>
          <w:rFonts w:ascii="Arial" w:hAnsi="Arial" w:cs="Arial"/>
          <w:sz w:val="20"/>
          <w:szCs w:val="20"/>
        </w:rPr>
        <w:t>98</w:t>
      </w:r>
      <w:bookmarkEnd w:id="535"/>
      <w:r w:rsidR="00722721" w:rsidRPr="002C7663">
        <w:rPr>
          <w:rFonts w:ascii="Arial" w:hAnsi="Arial" w:cs="Arial"/>
          <w:sz w:val="20"/>
          <w:szCs w:val="20"/>
        </w:rPr>
        <w:t>,</w:t>
      </w:r>
      <w:r w:rsidRPr="002C7663">
        <w:rPr>
          <w:rFonts w:ascii="Arial" w:hAnsi="Arial" w:cs="Arial"/>
          <w:sz w:val="20"/>
          <w:szCs w:val="20"/>
          <w:lang w:val="en-US"/>
        </w:rPr>
        <w:t xml:space="preserve"> </w:t>
      </w:r>
      <w:bookmarkStart w:id="536" w:name="bieumau_ms_99_pl_1"/>
      <w:r w:rsidR="00722721" w:rsidRPr="002C7663">
        <w:rPr>
          <w:rFonts w:ascii="Arial" w:hAnsi="Arial" w:cs="Arial"/>
          <w:sz w:val="20"/>
          <w:szCs w:val="20"/>
        </w:rPr>
        <w:t>99</w:t>
      </w:r>
      <w:bookmarkEnd w:id="536"/>
      <w:r w:rsidR="00722721" w:rsidRPr="002C7663">
        <w:rPr>
          <w:rFonts w:ascii="Arial" w:hAnsi="Arial" w:cs="Arial"/>
          <w:sz w:val="20"/>
          <w:szCs w:val="20"/>
        </w:rPr>
        <w:t>.</w:t>
      </w:r>
    </w:p>
    <w:p w14:paraId="0B129EB9"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Cập nhật thông tin về người có công và thân nhân đang quản lý vào cơ sở dữ liệu quốc gia về người có công.</w:t>
      </w:r>
    </w:p>
    <w:p w14:paraId="645FD3BB"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Bộ Quốc phòng, Bộ Công an và Sở Lao động - Thương binh và Xã hội báo cáo định kỳ hằng năm về số lượng người có công đang quản lý từ ngày 01 tháng 01 đến ngày 31 tháng 12 của năm theo </w:t>
      </w:r>
      <w:bookmarkStart w:id="537" w:name="bieumau_ms_100_pl_1"/>
      <w:r w:rsidR="00FF3F1B" w:rsidRPr="002C7663">
        <w:rPr>
          <w:rFonts w:ascii="Arial" w:hAnsi="Arial" w:cs="Arial"/>
          <w:sz w:val="20"/>
          <w:szCs w:val="20"/>
        </w:rPr>
        <w:t>Mẫu số 100 Phụ lục I</w:t>
      </w:r>
      <w:bookmarkEnd w:id="537"/>
      <w:r w:rsidR="00722721" w:rsidRPr="002C7663">
        <w:rPr>
          <w:rFonts w:ascii="Arial" w:hAnsi="Arial" w:cs="Arial"/>
          <w:sz w:val="20"/>
          <w:szCs w:val="20"/>
        </w:rPr>
        <w:t xml:space="preserve"> Nghị định này gửi Bộ Lao động - Thương binh và Xã hội trước ngày 31 tháng 01 năm sau.</w:t>
      </w:r>
    </w:p>
    <w:p w14:paraId="4B4A936F"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Công tác quản lý lưu trữ hồ sơ về người có công phải đảm bảo nguyên tắc theo quy định của Luật Lưu trữ.</w:t>
      </w:r>
    </w:p>
    <w:p w14:paraId="0706F5C0"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Hồ sơ người có công được bảo quản có thời hạn vĩnh viễn tại cơ quan có thẩm quyền quản lý tại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310E73D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38" w:name="dieu_129"/>
      <w:r w:rsidRPr="002C7663">
        <w:rPr>
          <w:rFonts w:ascii="Arial" w:hAnsi="Arial" w:cs="Arial"/>
          <w:b/>
          <w:bCs/>
          <w:sz w:val="20"/>
          <w:szCs w:val="20"/>
        </w:rPr>
        <w:t>Điều</w:t>
      </w:r>
      <w:r w:rsidR="00722721" w:rsidRPr="002C7663">
        <w:rPr>
          <w:rFonts w:ascii="Arial" w:hAnsi="Arial" w:cs="Arial"/>
          <w:b/>
          <w:bCs/>
          <w:sz w:val="20"/>
          <w:szCs w:val="20"/>
        </w:rPr>
        <w:t xml:space="preserve"> 129. Cấp trích lục hồ sơ người có công, sao hồ sơ người có công</w:t>
      </w:r>
      <w:bookmarkEnd w:id="538"/>
    </w:p>
    <w:p w14:paraId="127F7FBD"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Phạm vi áp dụng:</w:t>
      </w:r>
    </w:p>
    <w:p w14:paraId="40542DB5" w14:textId="77777777" w:rsidR="00223E34" w:rsidRPr="002C7663" w:rsidRDefault="0023351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Cấp trích lục hồ sơ người có công hoặc sao một số giấy tờ trong hồ sơ người có công theo đề nghị của người có công hoặc thân nhân để giải quyết chế độ có liên quan đến nội dung đề nghị.</w:t>
      </w:r>
    </w:p>
    <w:p w14:paraId="786A4D7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Thân nhân đang hưởng trợ cấp tuất hằng tháng thay đổi nơi thường trú mà vẫn còn thân nhân khác đang hưởng trợ cấp tuất hằng tháng tại nơi đi thì Sở Lao động - Thương binh và Xã hội cấp bản trích lục hồ sơ người có công kèm bản sao y quyết định hưởng trợ cấp tuất hàng tháng đến nơi thường trú mới.</w:t>
      </w:r>
    </w:p>
    <w:p w14:paraId="212BEBB0" w14:textId="77777777" w:rsidR="00223E34" w:rsidRPr="002C7663" w:rsidRDefault="006172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Cấp trích lục hoặc sao hồ sơ người có công theo đề nghị của cơ quan, tổ chức để giải quyết vụ việc có liên quan.</w:t>
      </w:r>
    </w:p>
    <w:p w14:paraId="2CFD7DCE" w14:textId="77777777" w:rsidR="00223E34" w:rsidRPr="002C7663" w:rsidRDefault="000C578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w:t>
      </w:r>
      <w:r w:rsidR="00722721" w:rsidRPr="002C7663">
        <w:rPr>
          <w:rFonts w:ascii="Arial" w:hAnsi="Arial" w:cs="Arial"/>
          <w:sz w:val="20"/>
          <w:szCs w:val="20"/>
        </w:rPr>
        <w:t xml:space="preserve"> hồ sơ thương binh, liệt sĩ được công nhận từ ngày 31 tháng 12 năm 1994 trở về tr</w:t>
      </w:r>
      <w:r w:rsidR="0061723E" w:rsidRPr="002C7663">
        <w:rPr>
          <w:rFonts w:ascii="Arial" w:hAnsi="Arial" w:cs="Arial"/>
          <w:sz w:val="20"/>
          <w:szCs w:val="20"/>
        </w:rPr>
        <w:t>ước không đầy đủ theo q</w:t>
      </w:r>
      <w:r w:rsidR="00722721" w:rsidRPr="002C7663">
        <w:rPr>
          <w:rFonts w:ascii="Arial" w:hAnsi="Arial" w:cs="Arial"/>
          <w:sz w:val="20"/>
          <w:szCs w:val="20"/>
        </w:rPr>
        <w:t xml:space="preserve">uy định (do thất lạc) thì Sở Lao động - Thương binh và Xã hội có công văn đề nghị trích lục hồ sơ gửi Cục Chính sách, Tổng cục Chính trị Quân đội nhân dân Việt Nam hoặc Cục Tổ chức </w:t>
      </w:r>
      <w:r w:rsidR="00437522" w:rsidRPr="002C7663">
        <w:rPr>
          <w:rFonts w:ascii="Arial" w:hAnsi="Arial" w:cs="Arial"/>
          <w:sz w:val="20"/>
          <w:szCs w:val="20"/>
        </w:rPr>
        <w:t>cán bộ</w:t>
      </w:r>
      <w:r w:rsidR="00722721" w:rsidRPr="002C7663">
        <w:rPr>
          <w:rFonts w:ascii="Arial" w:hAnsi="Arial" w:cs="Arial"/>
          <w:sz w:val="20"/>
          <w:szCs w:val="20"/>
        </w:rPr>
        <w:t>, Bộ Công an (đối với trích lục hồ sơ thương binh); Cục Người có công, Bộ Lao động - Thương binh và Xã hội (</w:t>
      </w:r>
      <w:r w:rsidR="00DE52FE" w:rsidRPr="002C7663">
        <w:rPr>
          <w:rFonts w:ascii="Arial" w:hAnsi="Arial" w:cs="Arial"/>
          <w:sz w:val="20"/>
          <w:szCs w:val="20"/>
        </w:rPr>
        <w:t>đối với</w:t>
      </w:r>
      <w:r w:rsidR="00722721" w:rsidRPr="002C7663">
        <w:rPr>
          <w:rFonts w:ascii="Arial" w:hAnsi="Arial" w:cs="Arial"/>
          <w:sz w:val="20"/>
          <w:szCs w:val="20"/>
        </w:rPr>
        <w:t xml:space="preserve"> trích lục hồ sơ liệt sĩ) làm căn cứ giải quyết chế độ.</w:t>
      </w:r>
    </w:p>
    <w:p w14:paraId="13D00A86"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Nguyên tắc: việc sao hồ sơ người có công đang quản lý phải đảm bảo đúng quy định về sao, sao y, sao lục, trích sao.</w:t>
      </w:r>
    </w:p>
    <w:p w14:paraId="2F30837C"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Hồ sơ, thủ tục:</w:t>
      </w:r>
    </w:p>
    <w:p w14:paraId="7330E67D"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có đơn nêu rõ lý do đề nghị cấp trích lục hoặc sao một số giấy tờ trong hồ sơ người có công gửi đến: Cục Chính sách, Tổng Cục Chính trị hoặc Cục Tổ chức </w:t>
      </w:r>
      <w:r w:rsidRPr="002C7663">
        <w:rPr>
          <w:rFonts w:ascii="Arial" w:hAnsi="Arial" w:cs="Arial"/>
          <w:sz w:val="20"/>
          <w:szCs w:val="20"/>
        </w:rPr>
        <w:t>cán bộ</w:t>
      </w:r>
      <w:r w:rsidR="00722721" w:rsidRPr="002C7663">
        <w:rPr>
          <w:rFonts w:ascii="Arial" w:hAnsi="Arial" w:cs="Arial"/>
          <w:sz w:val="20"/>
          <w:szCs w:val="20"/>
        </w:rPr>
        <w:t xml:space="preserve">, Bộ Công an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đang tại ngũ, công tác hoặc thương binh hiện chưa được hưởng chế độ ưu đãi do gửi sổ đi B; Sở Lao động - Thương binh và </w:t>
      </w:r>
      <w:r w:rsidR="00722721" w:rsidRPr="002C7663">
        <w:rPr>
          <w:rFonts w:ascii="Arial" w:hAnsi="Arial" w:cs="Arial"/>
          <w:iCs/>
          <w:sz w:val="20"/>
          <w:szCs w:val="20"/>
        </w:rPr>
        <w:t>Xã</w:t>
      </w:r>
      <w:r w:rsidR="00722721" w:rsidRPr="002C7663">
        <w:rPr>
          <w:rFonts w:ascii="Arial" w:hAnsi="Arial" w:cs="Arial"/>
          <w:sz w:val="20"/>
          <w:szCs w:val="20"/>
        </w:rPr>
        <w:t xml:space="preserve"> hội đối với các trường hợp còn lại.</w:t>
      </w:r>
    </w:p>
    <w:p w14:paraId="36073D53"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quan, tổ chức có văn bản nêu rõ lý do đề nghị cấp trích lục, sao một số giấy tờ hoặc toàn bộ hồ sơ người có công, gửi đến cơ quan, đơn vị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4EC872FE"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Cơ quan, đơn vị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trong thời gian 12 ngày kể từ ngày tiếp nhận đơn hoặc văn bản đề nghị, có trách nhiệm kiểm tra, đối chiếu lý do theo quy định để cấp trích lục hồ sơ, sao một số giấy tờ trong hồ sơ hoặc toàn bộ hồ sơ gửi đến nơi đề nghị; lập phiếu theo dõi theo </w:t>
      </w:r>
      <w:bookmarkStart w:id="539" w:name="bieumau_ms_92_pl_1"/>
      <w:r w:rsidR="00FF3F1B" w:rsidRPr="002C7663">
        <w:rPr>
          <w:rFonts w:ascii="Arial" w:hAnsi="Arial" w:cs="Arial"/>
          <w:sz w:val="20"/>
          <w:szCs w:val="20"/>
          <w:lang w:val="en-US" w:eastAsia="en-US" w:bidi="en-US"/>
        </w:rPr>
        <w:t>Mẫu số 92 Phụ lục I</w:t>
      </w:r>
      <w:bookmarkEnd w:id="539"/>
      <w:r w:rsidR="00722721" w:rsidRPr="002C7663">
        <w:rPr>
          <w:rFonts w:ascii="Arial" w:hAnsi="Arial" w:cs="Arial"/>
          <w:sz w:val="20"/>
          <w:szCs w:val="20"/>
        </w:rPr>
        <w:t xml:space="preserve"> Nghị định này.</w:t>
      </w:r>
    </w:p>
    <w:p w14:paraId="7AF04BF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40" w:name="dieu_130"/>
      <w:r w:rsidRPr="002C7663">
        <w:rPr>
          <w:rFonts w:ascii="Arial" w:hAnsi="Arial" w:cs="Arial"/>
          <w:b/>
          <w:bCs/>
          <w:sz w:val="20"/>
          <w:szCs w:val="20"/>
        </w:rPr>
        <w:t>Điều</w:t>
      </w:r>
      <w:r w:rsidR="00722721" w:rsidRPr="002C7663">
        <w:rPr>
          <w:rFonts w:ascii="Arial" w:hAnsi="Arial" w:cs="Arial"/>
          <w:b/>
          <w:bCs/>
          <w:sz w:val="20"/>
          <w:szCs w:val="20"/>
        </w:rPr>
        <w:t xml:space="preserve"> 130. Sửa đổi, bổ sung thông tin cá nhân trong hồ sơ người có công</w:t>
      </w:r>
      <w:bookmarkEnd w:id="540"/>
    </w:p>
    <w:p w14:paraId="6F9E5C4D"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áp dụng:</w:t>
      </w:r>
    </w:p>
    <w:p w14:paraId="2947EAA3"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Người có công đề nghị sửa đổi, bổ sung những thông tin sau: họ, tên, chữ đệm; ngày, tháng, năm sinh; quê quán của người có công hoặc thân nhân của họ ghi trong hồ sơ người có công để </w:t>
      </w:r>
      <w:r w:rsidR="000F3476" w:rsidRPr="002C7663">
        <w:rPr>
          <w:rFonts w:ascii="Arial" w:hAnsi="Arial" w:cs="Arial"/>
          <w:sz w:val="20"/>
          <w:szCs w:val="20"/>
        </w:rPr>
        <w:t>phù hợp</w:t>
      </w:r>
      <w:r w:rsidR="00722721" w:rsidRPr="002C7663">
        <w:rPr>
          <w:rFonts w:ascii="Arial" w:hAnsi="Arial" w:cs="Arial"/>
          <w:sz w:val="20"/>
          <w:szCs w:val="20"/>
        </w:rPr>
        <w:t xml:space="preserve"> với giấy tờ về hộ tịch.</w:t>
      </w:r>
    </w:p>
    <w:p w14:paraId="47014203" w14:textId="77777777" w:rsidR="00223E34" w:rsidRPr="002C7663" w:rsidRDefault="0043752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Thân nhân liệt sĩ, thân nhân người có công, người hưởng trợ cấp thờ cúng liệt sĩ, người hưởng chế độ đối với vợ hoặc chồng liệt sĩ lấy chồng hoặc vợ khác đề nghị sửa đổi, bổ sung những thông tin sau của bản thân: họ, tên, chữ đệm; ngày, tháng, năm sinh; quê quán để phù hợp với giấy tờ về hộ tịch.</w:t>
      </w:r>
    </w:p>
    <w:p w14:paraId="164E3BEB" w14:textId="77777777" w:rsidR="00223E34" w:rsidRPr="002C7663" w:rsidRDefault="00822D1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Thân nhân liệt sĩ hoặc người hưởng trợ cấp thờ cúng liệt sĩ đề nghị sửa đổi, bổ sung những thông tin sau của liệt sĩ: họ, tên, chữ đệm; ngày, tháng, năm sinh; ngày, tháng, năm hy sinh; quê quán (theo địa danh khi xác lập hồ sơ công nhận liệt sĩ); cấp bậc, chức vụ; cơ quan, đơn vị khi hy sinh; trường hợp hy sinh; nơi hy sinh.</w:t>
      </w:r>
    </w:p>
    <w:p w14:paraId="525D5D25" w14:textId="77777777" w:rsidR="00223E34" w:rsidRPr="002C7663" w:rsidRDefault="00822D1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Nguyên tắc:</w:t>
      </w:r>
    </w:p>
    <w:p w14:paraId="62CB25D0" w14:textId="77777777" w:rsidR="00223E34" w:rsidRPr="002C7663" w:rsidRDefault="00822D1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Cơ quan, đơn vị nào cấp giấy tờ thì cơ quan đó có thẩm quyền sửa đổi, bổ sung thông tin.</w:t>
      </w:r>
    </w:p>
    <w:p w14:paraId="26768072"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b) </w:t>
      </w:r>
      <w:r w:rsidR="00722721" w:rsidRPr="002C7663">
        <w:rPr>
          <w:rFonts w:ascii="Arial" w:hAnsi="Arial" w:cs="Arial"/>
          <w:sz w:val="20"/>
          <w:szCs w:val="20"/>
        </w:rPr>
        <w:t xml:space="preserve">Cơ quan, đơn vị quản lý hồ sơ căn cứ văn bản sửa đổi bổ sung, thông tin của cơ quan có </w:t>
      </w:r>
      <w:r w:rsidR="00E12C3C" w:rsidRPr="002C7663">
        <w:rPr>
          <w:rFonts w:ascii="Arial" w:hAnsi="Arial" w:cs="Arial"/>
          <w:sz w:val="20"/>
          <w:szCs w:val="20"/>
        </w:rPr>
        <w:t>thẩm</w:t>
      </w:r>
      <w:r w:rsidR="00722721" w:rsidRPr="002C7663">
        <w:rPr>
          <w:rFonts w:ascii="Arial" w:hAnsi="Arial" w:cs="Arial"/>
          <w:sz w:val="20"/>
          <w:szCs w:val="20"/>
        </w:rPr>
        <w:t xml:space="preserve"> </w:t>
      </w:r>
      <w:r w:rsidR="003E7921" w:rsidRPr="002C7663">
        <w:rPr>
          <w:rFonts w:ascii="Arial" w:hAnsi="Arial" w:cs="Arial"/>
          <w:sz w:val="20"/>
          <w:szCs w:val="20"/>
        </w:rPr>
        <w:t>quyền</w:t>
      </w:r>
      <w:r w:rsidRPr="002C7663">
        <w:rPr>
          <w:rFonts w:ascii="Arial" w:hAnsi="Arial" w:cs="Arial"/>
          <w:sz w:val="20"/>
          <w:szCs w:val="20"/>
        </w:rPr>
        <w:t xml:space="preserve"> để</w:t>
      </w:r>
      <w:r w:rsidR="00722721" w:rsidRPr="002C7663">
        <w:rPr>
          <w:rFonts w:ascii="Arial" w:hAnsi="Arial" w:cs="Arial"/>
          <w:sz w:val="20"/>
          <w:szCs w:val="20"/>
        </w:rPr>
        <w:t xml:space="preserve"> thực hiện </w:t>
      </w:r>
      <w:r w:rsidRPr="002C7663">
        <w:rPr>
          <w:rFonts w:ascii="Arial" w:hAnsi="Arial" w:cs="Arial"/>
          <w:sz w:val="20"/>
          <w:szCs w:val="20"/>
        </w:rPr>
        <w:t>sửa đổi</w:t>
      </w:r>
      <w:r w:rsidR="00722721" w:rsidRPr="002C7663">
        <w:rPr>
          <w:rFonts w:ascii="Arial" w:hAnsi="Arial" w:cs="Arial"/>
          <w:sz w:val="20"/>
          <w:szCs w:val="20"/>
        </w:rPr>
        <w:t xml:space="preserve">, </w:t>
      </w:r>
      <w:r w:rsidR="001B3DD1" w:rsidRPr="002C7663">
        <w:rPr>
          <w:rFonts w:ascii="Arial" w:hAnsi="Arial" w:cs="Arial"/>
          <w:sz w:val="20"/>
          <w:szCs w:val="20"/>
        </w:rPr>
        <w:t>bổ sung</w:t>
      </w:r>
      <w:r w:rsidR="00722721" w:rsidRPr="002C7663">
        <w:rPr>
          <w:rFonts w:ascii="Arial" w:hAnsi="Arial" w:cs="Arial"/>
          <w:sz w:val="20"/>
          <w:szCs w:val="20"/>
        </w:rPr>
        <w:t xml:space="preserve"> thông tin trong hồ sơ đang quản lý.</w:t>
      </w:r>
    </w:p>
    <w:p w14:paraId="2B2A4DC3"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không xác định được cơ quan, đơn vị có thẩm quyền sửa đổi, bổ sung thông tin thì cơ quan, đơn vị quản lý hồ sơ chịu trách nhiệm sửa đổi, bổ sung thông tin trong quyết định </w:t>
      </w:r>
      <w:r w:rsidR="005118F4" w:rsidRPr="002C7663">
        <w:rPr>
          <w:rFonts w:ascii="Arial" w:hAnsi="Arial" w:cs="Arial"/>
          <w:sz w:val="20"/>
          <w:szCs w:val="20"/>
        </w:rPr>
        <w:t>hưởng trợ</w:t>
      </w:r>
      <w:r w:rsidR="00722721" w:rsidRPr="002C7663">
        <w:rPr>
          <w:rFonts w:ascii="Arial" w:hAnsi="Arial" w:cs="Arial"/>
          <w:sz w:val="20"/>
          <w:szCs w:val="20"/>
        </w:rPr>
        <w:t xml:space="preserve"> cấp ưu đãi.</w:t>
      </w:r>
    </w:p>
    <w:p w14:paraId="10F5FC19"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Hồ sơ, thủ tục:</w:t>
      </w:r>
    </w:p>
    <w:p w14:paraId="47D4FEC8"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Đối với hồ sơ người có công do quân đội, công an đang quản lý thì thực hiện như sau:</w:t>
      </w:r>
    </w:p>
    <w:p w14:paraId="513F253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Người có công làm đơn đề nghị theo </w:t>
      </w:r>
      <w:bookmarkStart w:id="541" w:name="bieumau_ms_26_pl_1"/>
      <w:r w:rsidR="00FF3F1B" w:rsidRPr="002C7663">
        <w:rPr>
          <w:rFonts w:ascii="Arial" w:hAnsi="Arial" w:cs="Arial"/>
          <w:sz w:val="20"/>
          <w:szCs w:val="20"/>
        </w:rPr>
        <w:t>Mẫu số 26 Phụ lục I</w:t>
      </w:r>
      <w:bookmarkEnd w:id="541"/>
      <w:r w:rsidRPr="002C7663">
        <w:rPr>
          <w:rFonts w:ascii="Arial" w:hAnsi="Arial" w:cs="Arial"/>
          <w:sz w:val="20"/>
          <w:szCs w:val="20"/>
        </w:rPr>
        <w:t xml:space="preserve"> Nghị định này kèm bản sao có chứng thực từ căn cước công dân hoặc chứng minh thư nhân dân hoặc sổ hộ khẩu đã được cấp trước ngày 01 tháng 7 năm 2021 để đính chính thông tin gửi cơ quan, đơn vị quản lý hồ sơ người có công.</w:t>
      </w:r>
    </w:p>
    <w:p w14:paraId="7E843BD2"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542" w:name="cumtu_1"/>
      <w:r w:rsidRPr="0064230D">
        <w:rPr>
          <w:rFonts w:ascii="Arial" w:hAnsi="Arial" w:cs="Arial"/>
          <w:sz w:val="20"/>
          <w:szCs w:val="20"/>
        </w:rPr>
        <w:t>Bộ Quốc phòng, Bộ Công an hướng dẫn quy trình sửa đổi, bổ sung thông tin cá nhân trong hồ sơ người có công. Thời gian xem xét, giải quyết không quá 30 ngày kể từ ngày nhận được đơn đề nghị.</w:t>
      </w:r>
      <w:bookmarkEnd w:id="542"/>
    </w:p>
    <w:p w14:paraId="31F7DD01"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Đối với hồ sơ người có công do ngành Lao động - Thương binh và Xã hội đang quản lý thì thủ tục giải quyết như sau:</w:t>
      </w:r>
    </w:p>
    <w:p w14:paraId="0CE630A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Người có công; thân nhân liệt sĩ</w:t>
      </w:r>
      <w:r w:rsidR="009D1091" w:rsidRPr="002C7663">
        <w:rPr>
          <w:rFonts w:ascii="Arial" w:hAnsi="Arial" w:cs="Arial"/>
          <w:sz w:val="20"/>
          <w:szCs w:val="20"/>
        </w:rPr>
        <w:t xml:space="preserve"> hoặc người hưởng trợ cấp thờ cú</w:t>
      </w:r>
      <w:r w:rsidRPr="002C7663">
        <w:rPr>
          <w:rFonts w:ascii="Arial" w:hAnsi="Arial" w:cs="Arial"/>
          <w:sz w:val="20"/>
          <w:szCs w:val="20"/>
        </w:rPr>
        <w:t xml:space="preserve">ng liệt sĩ; thân nhân của người có công đã từ trần làm đơn đề nghị theo </w:t>
      </w:r>
      <w:bookmarkStart w:id="543" w:name="bieumau_ms_26_pl_1_1"/>
      <w:r w:rsidR="00FF3F1B" w:rsidRPr="002C7663">
        <w:rPr>
          <w:rFonts w:ascii="Arial" w:hAnsi="Arial" w:cs="Arial"/>
          <w:sz w:val="20"/>
          <w:szCs w:val="20"/>
        </w:rPr>
        <w:t>Mẫu số 26 Phụ lục I</w:t>
      </w:r>
      <w:bookmarkEnd w:id="543"/>
      <w:r w:rsidRPr="002C7663">
        <w:rPr>
          <w:rFonts w:ascii="Arial" w:hAnsi="Arial" w:cs="Arial"/>
          <w:sz w:val="20"/>
          <w:szCs w:val="20"/>
        </w:rPr>
        <w:t xml:space="preserve"> Nghị định này gửi Sở Lao động - Thương binh và Xã hội nơi quản lý hồ sơ của người có công kèm bản sao có chứng thực từ các </w:t>
      </w:r>
      <w:r w:rsidR="00DE3394" w:rsidRPr="002C7663">
        <w:rPr>
          <w:rFonts w:ascii="Arial" w:hAnsi="Arial" w:cs="Arial"/>
          <w:sz w:val="20"/>
          <w:szCs w:val="20"/>
        </w:rPr>
        <w:t>giấy</w:t>
      </w:r>
      <w:r w:rsidRPr="002C7663">
        <w:rPr>
          <w:rFonts w:ascii="Arial" w:hAnsi="Arial" w:cs="Arial"/>
          <w:sz w:val="20"/>
          <w:szCs w:val="20"/>
        </w:rPr>
        <w:t xml:space="preserve"> tờ sau:</w:t>
      </w:r>
    </w:p>
    <w:p w14:paraId="75E44BF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người có công: căn cước công dân hoặc chứng minh thư nhân dân hoặc sổ hộ khẩu đã được cấp trước ngày 01 tháng 7 năm 2021.</w:t>
      </w:r>
    </w:p>
    <w:p w14:paraId="5243BE9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thân nhân liệt sĩ hoặc người hưởng trợ cấp thờ cúng liệt sĩ, thân nhân của người có công đã từ trần: căn cước công dân hoặc chứng minh thư nhân dân hoặc sổ hộ khẩu đã được cấp trước ngày 01 tháng 7 năm 2021 của người được đề nghị đính chính thông tin.</w:t>
      </w:r>
    </w:p>
    <w:p w14:paraId="0BF2873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Sở Lao động - Thương binh và Xã hội trong thời gian 12 ngày kể từ ngày nhận đủ giấy tờ, có trách nhiệm kiểm tra, đối chiếu thông tin và có văn bản kèm giấy tờ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3 </w:t>
      </w:r>
      <w:r w:rsidR="002C7663" w:rsidRPr="002C7663">
        <w:rPr>
          <w:rFonts w:ascii="Arial" w:hAnsi="Arial" w:cs="Arial"/>
          <w:sz w:val="20"/>
          <w:szCs w:val="20"/>
        </w:rPr>
        <w:t>Điều</w:t>
      </w:r>
      <w:r w:rsidRPr="002C7663">
        <w:rPr>
          <w:rFonts w:ascii="Arial" w:hAnsi="Arial" w:cs="Arial"/>
          <w:sz w:val="20"/>
          <w:szCs w:val="20"/>
        </w:rPr>
        <w:t xml:space="preserve"> này và bản sao giấy tờ đề nghị được sửa đổi, bổ sung thông tin gửi cơ quan có thẩm quyền giải quyết.</w:t>
      </w:r>
    </w:p>
    <w:p w14:paraId="7238ECF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Sở Lao động - Thương binh và Xã hội trong thời gian 12 ngày kể từ ngày nhận được văn bản sửa đổi, bổ sung thông tin của cơ quan có thẩm quyền, có trách nhiệm ban hành quyết định sửa đổi, bổ sung thông tin trong hồ sơ người có công theo </w:t>
      </w:r>
      <w:bookmarkStart w:id="544" w:name="bieumau_ms_75_pl_1"/>
      <w:r w:rsidR="00FF3F1B" w:rsidRPr="002C7663">
        <w:rPr>
          <w:rFonts w:ascii="Arial" w:hAnsi="Arial" w:cs="Arial"/>
          <w:sz w:val="20"/>
          <w:szCs w:val="20"/>
        </w:rPr>
        <w:t>Mẫu số 75 Phụ lục I</w:t>
      </w:r>
      <w:bookmarkEnd w:id="544"/>
      <w:r w:rsidRPr="002C7663">
        <w:rPr>
          <w:rFonts w:ascii="Arial" w:hAnsi="Arial" w:cs="Arial"/>
          <w:sz w:val="20"/>
          <w:szCs w:val="20"/>
        </w:rPr>
        <w:t xml:space="preserve"> Nghị định này và gửi thông báo </w:t>
      </w:r>
      <w:r w:rsidR="002C7663" w:rsidRPr="002C7663">
        <w:rPr>
          <w:rFonts w:ascii="Arial" w:hAnsi="Arial" w:cs="Arial"/>
          <w:sz w:val="20"/>
          <w:szCs w:val="20"/>
        </w:rPr>
        <w:t>điều</w:t>
      </w:r>
      <w:r w:rsidRPr="002C7663">
        <w:rPr>
          <w:rFonts w:ascii="Arial" w:hAnsi="Arial" w:cs="Arial"/>
          <w:sz w:val="20"/>
          <w:szCs w:val="20"/>
        </w:rPr>
        <w:t xml:space="preserve"> chỉnh thông tin đến Bộ Lao động - Thương binh và Xã hội.</w:t>
      </w:r>
    </w:p>
    <w:p w14:paraId="0CE89AB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sửa đổi, bổ sung thông tin trong hồ sơ liệt sĩ, nếu phải cấp lại Bằng “Tổ quốc ghi công” thì Sở Lao động - Thương binh và Xã hội có thông báo </w:t>
      </w:r>
      <w:r w:rsidR="002C7663" w:rsidRPr="002C7663">
        <w:rPr>
          <w:rFonts w:ascii="Arial" w:hAnsi="Arial" w:cs="Arial"/>
          <w:sz w:val="20"/>
          <w:szCs w:val="20"/>
        </w:rPr>
        <w:t>điều</w:t>
      </w:r>
      <w:r w:rsidRPr="002C7663">
        <w:rPr>
          <w:rFonts w:ascii="Arial" w:hAnsi="Arial" w:cs="Arial"/>
          <w:sz w:val="20"/>
          <w:szCs w:val="20"/>
        </w:rPr>
        <w:t xml:space="preserve"> chỉnh thông tin kèm văn bản đề nghị gửi Bộ Lao động - Thương binh và Xã hội.</w:t>
      </w:r>
    </w:p>
    <w:p w14:paraId="52848BF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Bộ Lao động - Thương binh và Xã hội thực hiện theo trách nhiệm quy định tại </w:t>
      </w:r>
      <w:r w:rsidR="002C7663" w:rsidRPr="002C7663">
        <w:rPr>
          <w:rFonts w:ascii="Arial" w:hAnsi="Arial" w:cs="Arial"/>
          <w:sz w:val="20"/>
          <w:szCs w:val="20"/>
        </w:rPr>
        <w:t>điểm</w:t>
      </w:r>
      <w:r w:rsidRPr="002C7663">
        <w:rPr>
          <w:rFonts w:ascii="Arial" w:hAnsi="Arial" w:cs="Arial"/>
          <w:sz w:val="20"/>
          <w:szCs w:val="20"/>
        </w:rPr>
        <w:t xml:space="preserve"> e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21 Nghị định này.</w:t>
      </w:r>
    </w:p>
    <w:p w14:paraId="41F9632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45" w:name="dieu_131"/>
      <w:r w:rsidRPr="002C7663">
        <w:rPr>
          <w:rFonts w:ascii="Arial" w:hAnsi="Arial" w:cs="Arial"/>
          <w:b/>
          <w:bCs/>
          <w:sz w:val="20"/>
          <w:szCs w:val="20"/>
        </w:rPr>
        <w:t>Điều</w:t>
      </w:r>
      <w:r w:rsidR="00722721" w:rsidRPr="002C7663">
        <w:rPr>
          <w:rFonts w:ascii="Arial" w:hAnsi="Arial" w:cs="Arial"/>
          <w:b/>
          <w:bCs/>
          <w:sz w:val="20"/>
          <w:szCs w:val="20"/>
        </w:rPr>
        <w:t xml:space="preserve"> 131. Hồ sơ, thủ tục di chuyển hồ sơ khi người hưởng trợ </w:t>
      </w:r>
      <w:r w:rsidR="001B3DD1" w:rsidRPr="002C7663">
        <w:rPr>
          <w:rFonts w:ascii="Arial" w:hAnsi="Arial" w:cs="Arial"/>
          <w:b/>
          <w:bCs/>
          <w:sz w:val="20"/>
          <w:szCs w:val="20"/>
        </w:rPr>
        <w:t>cấp</w:t>
      </w:r>
      <w:r w:rsidR="00722721" w:rsidRPr="002C7663">
        <w:rPr>
          <w:rFonts w:ascii="Arial" w:hAnsi="Arial" w:cs="Arial"/>
          <w:b/>
          <w:bCs/>
          <w:sz w:val="20"/>
          <w:szCs w:val="20"/>
        </w:rPr>
        <w:t xml:space="preserve"> ưu đãi thay đổi nơi thường trú</w:t>
      </w:r>
      <w:bookmarkEnd w:id="545"/>
    </w:p>
    <w:p w14:paraId="175CED3D"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Nơi đi:</w:t>
      </w:r>
    </w:p>
    <w:p w14:paraId="6306077D" w14:textId="77777777" w:rsidR="00223E34" w:rsidRPr="002C7663" w:rsidRDefault="009D109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 nhân làm đơn đề nghị theo </w:t>
      </w:r>
      <w:bookmarkStart w:id="546" w:name="bieumau_ms_27_pl_1"/>
      <w:r w:rsidR="00FF3F1B" w:rsidRPr="002C7663">
        <w:rPr>
          <w:rFonts w:ascii="Arial" w:hAnsi="Arial" w:cs="Arial"/>
          <w:sz w:val="20"/>
          <w:szCs w:val="20"/>
        </w:rPr>
        <w:t>Mẫu số 27 Phụ lục I</w:t>
      </w:r>
      <w:bookmarkEnd w:id="546"/>
      <w:r w:rsidR="00FF3F1B" w:rsidRPr="002C7663">
        <w:rPr>
          <w:rFonts w:ascii="Arial" w:hAnsi="Arial" w:cs="Arial"/>
          <w:sz w:val="20"/>
          <w:szCs w:val="20"/>
        </w:rPr>
        <w:t xml:space="preserve"> </w:t>
      </w:r>
      <w:r w:rsidR="00722721" w:rsidRPr="002C7663">
        <w:rPr>
          <w:rFonts w:ascii="Arial" w:hAnsi="Arial" w:cs="Arial"/>
          <w:sz w:val="20"/>
          <w:szCs w:val="20"/>
        </w:rPr>
        <w:t>Nghị định này gửi đến Sở Lao động - Thương binh và Xã hội nơi quản lý hồ sơ kèm bản sao được chứng thực từ căn cước công dân hoặc giấy xác nhận của cơ quan đăng ký cư trú.</w:t>
      </w:r>
    </w:p>
    <w:p w14:paraId="795A2770" w14:textId="77777777" w:rsidR="00223E34" w:rsidRPr="002C7663" w:rsidRDefault="0075027C" w:rsidP="00E80B07">
      <w:pPr>
        <w:pStyle w:val="BodyText"/>
        <w:shd w:val="clear" w:color="auto" w:fill="auto"/>
        <w:spacing w:before="120" w:after="0" w:line="240" w:lineRule="auto"/>
        <w:ind w:firstLine="0"/>
        <w:rPr>
          <w:rFonts w:ascii="Arial" w:hAnsi="Arial" w:cs="Arial"/>
          <w:sz w:val="20"/>
          <w:szCs w:val="20"/>
          <w:lang w:val="en-GB"/>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nơi quản lý hồ sơ trong thời gian 12 ngày kể từ ngày nhận đủ giấy tờ, có trách nhiệm kiểm tra thông tin đề nghị di chuyển, lập phiếu báo di chuyển hồ sơ theo </w:t>
      </w:r>
      <w:bookmarkStart w:id="547" w:name="bieumau_ms_93_pl_1"/>
      <w:r w:rsidR="00FF3F1B" w:rsidRPr="002C7663">
        <w:rPr>
          <w:rFonts w:ascii="Arial" w:hAnsi="Arial" w:cs="Arial"/>
          <w:sz w:val="20"/>
          <w:szCs w:val="20"/>
        </w:rPr>
        <w:t>Mẫu số 93 Phụ lục I</w:t>
      </w:r>
      <w:bookmarkEnd w:id="547"/>
      <w:r w:rsidR="00722721" w:rsidRPr="002C7663">
        <w:rPr>
          <w:rFonts w:ascii="Arial" w:hAnsi="Arial" w:cs="Arial"/>
          <w:sz w:val="20"/>
          <w:szCs w:val="20"/>
        </w:rPr>
        <w:t xml:space="preserve"> Nghị đ</w:t>
      </w:r>
      <w:r w:rsidR="004924AF" w:rsidRPr="002C7663">
        <w:rPr>
          <w:rFonts w:ascii="Arial" w:hAnsi="Arial" w:cs="Arial"/>
          <w:sz w:val="20"/>
          <w:szCs w:val="20"/>
        </w:rPr>
        <w:t xml:space="preserve">ịnh này kèm hồ sơ hưởng chế độ </w:t>
      </w:r>
      <w:r w:rsidR="004924AF" w:rsidRPr="002C7663">
        <w:rPr>
          <w:rFonts w:ascii="Arial" w:hAnsi="Arial" w:cs="Arial"/>
          <w:sz w:val="20"/>
          <w:szCs w:val="20"/>
          <w:lang w:val="en-GB"/>
        </w:rPr>
        <w:t>ư</w:t>
      </w:r>
      <w:r w:rsidR="00722721" w:rsidRPr="002C7663">
        <w:rPr>
          <w:rFonts w:ascii="Arial" w:hAnsi="Arial" w:cs="Arial"/>
          <w:sz w:val="20"/>
          <w:szCs w:val="20"/>
        </w:rPr>
        <w:t>u đãi gửi bảo đảm qua đường bưu điện đến Sở Lao động - Thương binh và Xã hội nơi cá nhân thường trú.</w:t>
      </w:r>
    </w:p>
    <w:p w14:paraId="12A7FC8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w:t>
      </w:r>
      <w:r w:rsidR="0075027C" w:rsidRPr="002C7663">
        <w:rPr>
          <w:rFonts w:ascii="Arial" w:hAnsi="Arial" w:cs="Arial"/>
          <w:sz w:val="20"/>
          <w:szCs w:val="20"/>
        </w:rPr>
        <w:t>thân nhân</w:t>
      </w:r>
      <w:r w:rsidRPr="002C7663">
        <w:rPr>
          <w:rFonts w:ascii="Arial" w:hAnsi="Arial" w:cs="Arial"/>
          <w:sz w:val="20"/>
          <w:szCs w:val="20"/>
        </w:rPr>
        <w:t xml:space="preserve"> đang hưởng trợ cấp tuất hằng tháng thay đổi nơi thường trú mà</w:t>
      </w:r>
      <w:r w:rsidR="0075027C" w:rsidRPr="002C7663">
        <w:rPr>
          <w:rFonts w:ascii="Arial" w:hAnsi="Arial" w:cs="Arial"/>
          <w:sz w:val="20"/>
          <w:szCs w:val="20"/>
        </w:rPr>
        <w:t xml:space="preserve"> vẫ</w:t>
      </w:r>
      <w:r w:rsidRPr="002C7663">
        <w:rPr>
          <w:rFonts w:ascii="Arial" w:hAnsi="Arial" w:cs="Arial"/>
          <w:sz w:val="20"/>
          <w:szCs w:val="20"/>
        </w:rPr>
        <w:t xml:space="preserve">n còn thân nhân khác đang hưởng trợ </w:t>
      </w:r>
      <w:r w:rsidR="00DE3394" w:rsidRPr="002C7663">
        <w:rPr>
          <w:rFonts w:ascii="Arial" w:hAnsi="Arial" w:cs="Arial"/>
          <w:sz w:val="20"/>
          <w:szCs w:val="20"/>
        </w:rPr>
        <w:t>cấp</w:t>
      </w:r>
      <w:r w:rsidRPr="002C7663">
        <w:rPr>
          <w:rFonts w:ascii="Arial" w:hAnsi="Arial" w:cs="Arial"/>
          <w:sz w:val="20"/>
          <w:szCs w:val="20"/>
        </w:rPr>
        <w:t xml:space="preserve"> </w:t>
      </w:r>
      <w:r w:rsidR="00FE2EE1" w:rsidRPr="002C7663">
        <w:rPr>
          <w:rFonts w:ascii="Arial" w:hAnsi="Arial" w:cs="Arial"/>
          <w:sz w:val="20"/>
          <w:szCs w:val="20"/>
        </w:rPr>
        <w:t>tuất</w:t>
      </w:r>
      <w:r w:rsidRPr="002C7663">
        <w:rPr>
          <w:rFonts w:ascii="Arial" w:hAnsi="Arial" w:cs="Arial"/>
          <w:sz w:val="20"/>
          <w:szCs w:val="20"/>
        </w:rPr>
        <w:t xml:space="preserve"> </w:t>
      </w:r>
      <w:r w:rsidR="000B70F4" w:rsidRPr="002C7663">
        <w:rPr>
          <w:rFonts w:ascii="Arial" w:hAnsi="Arial" w:cs="Arial"/>
          <w:sz w:val="20"/>
          <w:szCs w:val="20"/>
        </w:rPr>
        <w:t>hằng tháng</w:t>
      </w:r>
      <w:r w:rsidRPr="002C7663">
        <w:rPr>
          <w:rFonts w:ascii="Arial" w:hAnsi="Arial" w:cs="Arial"/>
          <w:sz w:val="20"/>
          <w:szCs w:val="20"/>
        </w:rPr>
        <w:t xml:space="preserve"> tại nơi đi thì Sở Lao động - Thương binh và Xã hội cấp bản trích lục hồ sơ người có công kèm bản sao y quyết định hưởng trợ cấp tuất hằng tháng gửi đến nơi thường trú mới.</w:t>
      </w:r>
    </w:p>
    <w:p w14:paraId="518ED4C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hồ sơ thương binh, liệt sĩ được công nhận từ ngày 31 tháng 12 năm 1994 trở về trước không đầy đủ theo quy định (do thất lạc) thì Sở Lao động - Thương binh và Xã hội thực hiện theo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129 Nghị định này.</w:t>
      </w:r>
    </w:p>
    <w:p w14:paraId="6F85B00E" w14:textId="77777777" w:rsidR="00223E34" w:rsidRPr="002C7663" w:rsidRDefault="0075027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Nơi đến:</w:t>
      </w:r>
    </w:p>
    <w:p w14:paraId="76BFFA2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Sở Lao động - Thương binh và Xã hội nơi tiếp nhận hồ sơ trong thời gian 12 ngày kể từ ngày nhận được hồ sơ có trách nhiệm: Thông báo đến Sở Lao động - Thương binh và Xã hội nơi đi; kiểm tra hồ sơ quy định tại </w:t>
      </w:r>
      <w:r w:rsidR="002C7663" w:rsidRPr="002C7663">
        <w:rPr>
          <w:rFonts w:ascii="Arial" w:hAnsi="Arial" w:cs="Arial"/>
          <w:sz w:val="20"/>
          <w:szCs w:val="20"/>
        </w:rPr>
        <w:t>điểm</w:t>
      </w:r>
      <w:r w:rsidRPr="002C7663">
        <w:rPr>
          <w:rFonts w:ascii="Arial" w:hAnsi="Arial" w:cs="Arial"/>
          <w:sz w:val="20"/>
          <w:szCs w:val="20"/>
        </w:rPr>
        <w:t xml:space="preserve"> b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 nếu không vướng mắc thì đăng ký quản lý đối tượng và thực hiện tiếp các chế độ ưu đãi.</w:t>
      </w:r>
    </w:p>
    <w:p w14:paraId="3DEC87C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hồ sơ có vướng mắc thì chuyển trả lại hồ sơ kèm công văn nêu rõ lý do chưa tiếp nhận, yêu cầu nơi chuyển hồ sơ giải quyết.</w:t>
      </w:r>
    </w:p>
    <w:p w14:paraId="3620CC02" w14:textId="77777777" w:rsidR="00223E34" w:rsidRPr="002C7663" w:rsidRDefault="00810C4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Mọi vướng mắc về chế độ và hồ sơ phải được giải quyết trước khi di chuyển. Thời </w:t>
      </w:r>
      <w:r w:rsidR="002C7663" w:rsidRPr="002C7663">
        <w:rPr>
          <w:rFonts w:ascii="Arial" w:hAnsi="Arial" w:cs="Arial"/>
          <w:sz w:val="20"/>
          <w:szCs w:val="20"/>
        </w:rPr>
        <w:t>điểm</w:t>
      </w:r>
      <w:r w:rsidR="00722721" w:rsidRPr="002C7663">
        <w:rPr>
          <w:rFonts w:ascii="Arial" w:hAnsi="Arial" w:cs="Arial"/>
          <w:sz w:val="20"/>
          <w:szCs w:val="20"/>
        </w:rPr>
        <w:t xml:space="preserve"> tiếp tục hưởng chế độ trợ cấp theo Phiếu báo di chuyển hồ sơ.</w:t>
      </w:r>
    </w:p>
    <w:p w14:paraId="233F3AD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48" w:name="dieu_132"/>
      <w:r w:rsidRPr="002C7663">
        <w:rPr>
          <w:rFonts w:ascii="Arial" w:hAnsi="Arial" w:cs="Arial"/>
          <w:b/>
          <w:bCs/>
          <w:sz w:val="20"/>
          <w:szCs w:val="20"/>
        </w:rPr>
        <w:t>Điều</w:t>
      </w:r>
      <w:r w:rsidR="00722721" w:rsidRPr="002C7663">
        <w:rPr>
          <w:rFonts w:ascii="Arial" w:hAnsi="Arial" w:cs="Arial"/>
          <w:b/>
          <w:bCs/>
          <w:sz w:val="20"/>
          <w:szCs w:val="20"/>
        </w:rPr>
        <w:t xml:space="preserve"> 132. Thủ tục di chuyển hồ sơ người có công do quân đội, công an quản lý</w:t>
      </w:r>
      <w:bookmarkEnd w:id="548"/>
    </w:p>
    <w:p w14:paraId="4BC173AB" w14:textId="77777777" w:rsidR="00223E34" w:rsidRPr="002C7663" w:rsidRDefault="00FA2DA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Di chuyển hồ sơ người có công trong nội bộ quân đội, công an</w:t>
      </w:r>
    </w:p>
    <w:p w14:paraId="577F42FB"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549" w:name="cumtu_2"/>
      <w:r w:rsidRPr="0064230D">
        <w:rPr>
          <w:rFonts w:ascii="Arial" w:hAnsi="Arial" w:cs="Arial"/>
          <w:sz w:val="20"/>
          <w:szCs w:val="20"/>
        </w:rPr>
        <w:t>Bộ Quốc phòng, Bộ Công an hướng dẫn quy trình di chuyển hồ sơ người có công trong nội bộ quân đội, công an. Thời gian xem xét, giải quyết không quá 30 ngày kể từ ngày thuyên chuyển cơ quan, đơn vị.</w:t>
      </w:r>
      <w:bookmarkEnd w:id="549"/>
    </w:p>
    <w:p w14:paraId="48398B8C" w14:textId="77777777" w:rsidR="00223E34" w:rsidRPr="002C7663" w:rsidRDefault="00FA2DA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Di chuyển hồ sơ người có công ra ngoài quân đội, công an</w:t>
      </w:r>
    </w:p>
    <w:p w14:paraId="62AB571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Cơ quan quản lý hồ sơ có thẩm quyền theo quy định của Bộ Quốc phòng, Bộ Công an trong thời gian 05 ngày làm việc </w:t>
      </w:r>
      <w:r w:rsidR="007D0DCF" w:rsidRPr="002C7663">
        <w:rPr>
          <w:rFonts w:ascii="Arial" w:hAnsi="Arial" w:cs="Arial"/>
          <w:sz w:val="20"/>
          <w:szCs w:val="20"/>
        </w:rPr>
        <w:t>kể từ</w:t>
      </w:r>
      <w:r w:rsidRPr="002C7663">
        <w:rPr>
          <w:rFonts w:ascii="Arial" w:hAnsi="Arial" w:cs="Arial"/>
          <w:sz w:val="20"/>
          <w:szCs w:val="20"/>
        </w:rPr>
        <w:t xml:space="preserve"> ngày ký </w:t>
      </w:r>
      <w:r w:rsidR="00453435" w:rsidRPr="002C7663">
        <w:rPr>
          <w:rFonts w:ascii="Arial" w:hAnsi="Arial" w:cs="Arial"/>
          <w:sz w:val="20"/>
          <w:szCs w:val="20"/>
        </w:rPr>
        <w:t>phiếu</w:t>
      </w:r>
      <w:r w:rsidRPr="002C7663">
        <w:rPr>
          <w:rFonts w:ascii="Arial" w:hAnsi="Arial" w:cs="Arial"/>
          <w:sz w:val="20"/>
          <w:szCs w:val="20"/>
        </w:rPr>
        <w:t xml:space="preserve"> báo di chuyển, có trách nhiệm gửi bảo đảm hồ sơ gốc kèm phiếu báo di chuyển qua đường bưu chính đến Sở Lao động - Thương binh và Xã hội nơi người có công thường trú. Mọi vướng mắc về chế độ hoặc hồ sơ phải được giải quyết trước khi di chuyển.</w:t>
      </w:r>
    </w:p>
    <w:p w14:paraId="623825E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hồ sơ thương binh được công nhận từ ngày 31 tháng 12 năm 1994 trở về trước do quân đội, công an quản lý m</w:t>
      </w:r>
      <w:r w:rsidR="002A0B86" w:rsidRPr="002C7663">
        <w:rPr>
          <w:rFonts w:ascii="Arial" w:hAnsi="Arial" w:cs="Arial"/>
          <w:sz w:val="20"/>
          <w:szCs w:val="20"/>
        </w:rPr>
        <w:t>à không đủ theo quy định (do thấ</w:t>
      </w:r>
      <w:r w:rsidRPr="002C7663">
        <w:rPr>
          <w:rFonts w:ascii="Arial" w:hAnsi="Arial" w:cs="Arial"/>
          <w:sz w:val="20"/>
          <w:szCs w:val="20"/>
        </w:rPr>
        <w:t xml:space="preserve">t lạc) thì hồ sơ gồm: Phiếu báo di chuyển hồ sơ kèm 02 bản trích lục hồ sơ thương binh (theo sổ hoặc danh sách hiện đang quản lý) do thủ trưởng Cục Chính sách, Tổng cục Chính trị Quân đội nhân dân Việt Nam (đối với sĩ quan, quân nhân chuyên nghiệp, hạ sĩ quan, binh sĩ, công chức quốc phòng, công nhân và viên chức quốc phòng trong quân đội) hoặc thủ trưởng Cục Tổ chức </w:t>
      </w:r>
      <w:r w:rsidR="00437522" w:rsidRPr="002C7663">
        <w:rPr>
          <w:rFonts w:ascii="Arial" w:hAnsi="Arial" w:cs="Arial"/>
          <w:sz w:val="20"/>
          <w:szCs w:val="20"/>
        </w:rPr>
        <w:t>cán bộ</w:t>
      </w:r>
      <w:r w:rsidRPr="002C7663">
        <w:rPr>
          <w:rFonts w:ascii="Arial" w:hAnsi="Arial" w:cs="Arial"/>
          <w:sz w:val="20"/>
          <w:szCs w:val="20"/>
        </w:rPr>
        <w:t>, Bộ Công an (đối với sĩ quan, hạ sĩ quan, chiến sĩ trong công an) ký tên và đóng dấu thay cho hồ sơ thương binh.</w:t>
      </w:r>
    </w:p>
    <w:p w14:paraId="1F120880" w14:textId="77777777" w:rsidR="00223E34" w:rsidRPr="002C7663" w:rsidRDefault="0064230D" w:rsidP="00E80B07">
      <w:pPr>
        <w:pStyle w:val="BodyText"/>
        <w:shd w:val="clear" w:color="auto" w:fill="auto"/>
        <w:spacing w:before="120" w:after="0" w:line="240" w:lineRule="auto"/>
        <w:ind w:firstLine="0"/>
        <w:rPr>
          <w:rFonts w:ascii="Arial" w:hAnsi="Arial" w:cs="Arial"/>
          <w:sz w:val="20"/>
          <w:szCs w:val="20"/>
        </w:rPr>
      </w:pPr>
      <w:bookmarkStart w:id="550" w:name="diem_b_2_132"/>
      <w:r w:rsidRPr="0064230D">
        <w:rPr>
          <w:rFonts w:ascii="Arial" w:hAnsi="Arial" w:cs="Arial"/>
          <w:sz w:val="20"/>
          <w:szCs w:val="20"/>
          <w:lang w:val="en-US"/>
        </w:rPr>
        <w:t>b) Bộ Quốc phòng, Bộ Công an hướng dẫn quy trình di chuyển hồ sơ người có công khi chuyển ra ngoài quân đội, công an. Thời gian xem xét, giải quyết không quá 40 ngày kể từ ngày có quyết định chuyển ra ngoài quân đội, công an.</w:t>
      </w:r>
      <w:bookmarkEnd w:id="550"/>
    </w:p>
    <w:p w14:paraId="11DCCF39" w14:textId="77777777" w:rsidR="00223E34" w:rsidRPr="002C7663" w:rsidRDefault="002A0B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Sở Lao động - Thương binh và Xã hội nơi tiếp nhận hồ sơ trong thời gian 12 ngày kể từ ngày tiếp nhận hồ sơ có trách nhiệm: Thông báo đến cơ quan, đơn vị di chuyển hồ sơ; kiểm tra hồ sơ tiếp nhận, nếu hồ sơ đúng quy định thì đăng ký quản lý đối tượng và thực hiện tiếp các chế độ ưu đãi.</w:t>
      </w:r>
    </w:p>
    <w:p w14:paraId="5F06847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hồ sơ chưa đúng quy định thì chuyển trả lại hồ sơ kèm công văn nêu rõ lý do chưa tiếp nhận, yêu cầu nơi chuyển hồ sơ giải quyết.</w:t>
      </w:r>
    </w:p>
    <w:p w14:paraId="1813A883"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551" w:name="muc_5_2"/>
      <w:r w:rsidRPr="002C7663">
        <w:rPr>
          <w:rFonts w:ascii="Arial" w:hAnsi="Arial" w:cs="Arial"/>
          <w:b/>
          <w:bCs/>
          <w:sz w:val="20"/>
          <w:szCs w:val="20"/>
        </w:rPr>
        <w:t>Mục</w:t>
      </w:r>
      <w:r w:rsidR="00FA5AAD" w:rsidRPr="002C7663">
        <w:rPr>
          <w:rFonts w:ascii="Arial" w:hAnsi="Arial" w:cs="Arial"/>
          <w:b/>
          <w:bCs/>
          <w:sz w:val="20"/>
          <w:szCs w:val="20"/>
        </w:rPr>
        <w:t xml:space="preserve"> 5. CƠ SỞ NUÔI DƯỠNG, </w:t>
      </w:r>
      <w:r w:rsidRPr="002C7663">
        <w:rPr>
          <w:rFonts w:ascii="Arial" w:hAnsi="Arial" w:cs="Arial"/>
          <w:b/>
          <w:bCs/>
          <w:sz w:val="20"/>
          <w:szCs w:val="20"/>
        </w:rPr>
        <w:t>ĐIỀU</w:t>
      </w:r>
      <w:r w:rsidR="00FA5AAD" w:rsidRPr="002C7663">
        <w:rPr>
          <w:rFonts w:ascii="Arial" w:hAnsi="Arial" w:cs="Arial"/>
          <w:b/>
          <w:bCs/>
          <w:sz w:val="20"/>
          <w:szCs w:val="20"/>
        </w:rPr>
        <w:t xml:space="preserve"> DƯỠNG NGƯỜI CÓ CÔNG VÀ BỘ PHẬN QUẢN LÝ NGHĨA TRANG LIỆT SĨ</w:t>
      </w:r>
      <w:bookmarkEnd w:id="551"/>
    </w:p>
    <w:p w14:paraId="45346BAD"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552" w:name="dieu_133"/>
      <w:r w:rsidRPr="002C7663">
        <w:rPr>
          <w:rFonts w:ascii="Arial" w:hAnsi="Arial" w:cs="Arial"/>
          <w:b/>
          <w:bCs/>
          <w:sz w:val="20"/>
          <w:szCs w:val="20"/>
        </w:rPr>
        <w:t>Điều</w:t>
      </w:r>
      <w:r w:rsidR="00722721" w:rsidRPr="002C7663">
        <w:rPr>
          <w:rFonts w:ascii="Arial" w:hAnsi="Arial" w:cs="Arial"/>
          <w:b/>
          <w:bCs/>
          <w:sz w:val="20"/>
          <w:szCs w:val="20"/>
        </w:rPr>
        <w:t xml:space="preserve"> 133. Chức năng, nhiệm vụ, cơ cấu tổ chức của cơ sở nuôi dưỡng, </w:t>
      </w:r>
      <w:r w:rsidRPr="002C7663">
        <w:rPr>
          <w:rFonts w:ascii="Arial" w:hAnsi="Arial" w:cs="Arial"/>
          <w:b/>
          <w:bCs/>
          <w:sz w:val="20"/>
          <w:szCs w:val="20"/>
        </w:rPr>
        <w:t>điều</w:t>
      </w:r>
      <w:r w:rsidR="00722721" w:rsidRPr="002C7663">
        <w:rPr>
          <w:rFonts w:ascii="Arial" w:hAnsi="Arial" w:cs="Arial"/>
          <w:b/>
          <w:bCs/>
          <w:sz w:val="20"/>
          <w:szCs w:val="20"/>
        </w:rPr>
        <w:t xml:space="preserve"> dưỡng người có công</w:t>
      </w:r>
      <w:bookmarkEnd w:id="552"/>
    </w:p>
    <w:p w14:paraId="0713ADA2" w14:textId="77777777" w:rsidR="00223E34" w:rsidRPr="002C7663" w:rsidRDefault="002A0B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Cơ sở nuôi dưỡng người có công có chức năng, nhiệm vụ nuôi dưỡng thương binh, bệnh binh có tỷ lệ tổn thương cơ thể từ 81% trở lên.</w:t>
      </w:r>
    </w:p>
    <w:p w14:paraId="18F8D4E7" w14:textId="77777777" w:rsidR="00223E34" w:rsidRPr="002C7663" w:rsidRDefault="002A0B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sở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có chức năng, nhiệm vụ </w:t>
      </w:r>
      <w:r w:rsidR="002C7663" w:rsidRPr="002C7663">
        <w:rPr>
          <w:rFonts w:ascii="Arial" w:hAnsi="Arial" w:cs="Arial"/>
          <w:sz w:val="20"/>
          <w:szCs w:val="20"/>
        </w:rPr>
        <w:t>điều</w:t>
      </w:r>
      <w:r w:rsidR="00722721" w:rsidRPr="002C7663">
        <w:rPr>
          <w:rFonts w:ascii="Arial" w:hAnsi="Arial" w:cs="Arial"/>
          <w:sz w:val="20"/>
          <w:szCs w:val="20"/>
        </w:rPr>
        <w:t xml:space="preserve"> dưỡng, phục hồi sức khỏe đối với người có công và thân nhân.</w:t>
      </w:r>
    </w:p>
    <w:p w14:paraId="1D0C6C79" w14:textId="77777777" w:rsidR="00223E34" w:rsidRPr="002C7663" w:rsidRDefault="002A0B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Bộ Lao động - Thương binh và Xã hội quy định cụ thể chức năng, nhiệm vụ, cơ cấu tổ chức của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thuộc </w:t>
      </w:r>
      <w:r w:rsidR="00E12C3C" w:rsidRPr="002C7663">
        <w:rPr>
          <w:rFonts w:ascii="Arial" w:hAnsi="Arial" w:cs="Arial"/>
          <w:sz w:val="20"/>
          <w:szCs w:val="20"/>
        </w:rPr>
        <w:t>thẩm</w:t>
      </w:r>
      <w:r w:rsidR="00722721" w:rsidRPr="002C7663">
        <w:rPr>
          <w:rFonts w:ascii="Arial" w:hAnsi="Arial" w:cs="Arial"/>
          <w:sz w:val="20"/>
          <w:szCs w:val="20"/>
        </w:rPr>
        <w:t xml:space="preserve"> quyền quản lý.</w:t>
      </w:r>
    </w:p>
    <w:p w14:paraId="00AA2D8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Ủy ban nhân dân cấp tỉnh quy định cụ thể chức năng, nhiệm vụ, cơ cấu tổ chức của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thuộc </w:t>
      </w:r>
      <w:r w:rsidR="00E12C3C" w:rsidRPr="002C7663">
        <w:rPr>
          <w:rFonts w:ascii="Arial" w:hAnsi="Arial" w:cs="Arial"/>
          <w:sz w:val="20"/>
          <w:szCs w:val="20"/>
        </w:rPr>
        <w:t>thẩm</w:t>
      </w:r>
      <w:r w:rsidRPr="002C7663">
        <w:rPr>
          <w:rFonts w:ascii="Arial" w:hAnsi="Arial" w:cs="Arial"/>
          <w:sz w:val="20"/>
          <w:szCs w:val="20"/>
        </w:rPr>
        <w:t xml:space="preserve"> </w:t>
      </w:r>
      <w:r w:rsidR="003E7921" w:rsidRPr="002C7663">
        <w:rPr>
          <w:rFonts w:ascii="Arial" w:hAnsi="Arial" w:cs="Arial"/>
          <w:sz w:val="20"/>
          <w:szCs w:val="20"/>
        </w:rPr>
        <w:t>quyền</w:t>
      </w:r>
      <w:r w:rsidRPr="002C7663">
        <w:rPr>
          <w:rFonts w:ascii="Arial" w:hAnsi="Arial" w:cs="Arial"/>
          <w:sz w:val="20"/>
          <w:szCs w:val="20"/>
        </w:rPr>
        <w:t xml:space="preserve"> quản lý.</w:t>
      </w:r>
    </w:p>
    <w:p w14:paraId="1BA1908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53" w:name="dieu_134"/>
      <w:r w:rsidRPr="002C7663">
        <w:rPr>
          <w:rFonts w:ascii="Arial" w:hAnsi="Arial" w:cs="Arial"/>
          <w:b/>
          <w:bCs/>
          <w:sz w:val="20"/>
          <w:szCs w:val="20"/>
        </w:rPr>
        <w:t>Điều</w:t>
      </w:r>
      <w:r w:rsidR="00722721" w:rsidRPr="002C7663">
        <w:rPr>
          <w:rFonts w:ascii="Arial" w:hAnsi="Arial" w:cs="Arial"/>
          <w:b/>
          <w:bCs/>
          <w:sz w:val="20"/>
          <w:szCs w:val="20"/>
        </w:rPr>
        <w:t xml:space="preserve"> 134. Chính sách, chế độ đối với cơ sở nuôi dưỡng, </w:t>
      </w:r>
      <w:r w:rsidRPr="002C7663">
        <w:rPr>
          <w:rFonts w:ascii="Arial" w:hAnsi="Arial" w:cs="Arial"/>
          <w:b/>
          <w:bCs/>
          <w:sz w:val="20"/>
          <w:szCs w:val="20"/>
        </w:rPr>
        <w:t>điều</w:t>
      </w:r>
      <w:r w:rsidR="00722721" w:rsidRPr="002C7663">
        <w:rPr>
          <w:rFonts w:ascii="Arial" w:hAnsi="Arial" w:cs="Arial"/>
          <w:b/>
          <w:bCs/>
          <w:sz w:val="20"/>
          <w:szCs w:val="20"/>
        </w:rPr>
        <w:t xml:space="preserve"> dưỡng người có công</w:t>
      </w:r>
      <w:bookmarkEnd w:id="553"/>
    </w:p>
    <w:p w14:paraId="20314D07"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1. V</w:t>
      </w:r>
      <w:r w:rsidR="00722721" w:rsidRPr="002C7663">
        <w:rPr>
          <w:rFonts w:ascii="Arial" w:hAnsi="Arial" w:cs="Arial"/>
          <w:sz w:val="20"/>
          <w:szCs w:val="20"/>
        </w:rPr>
        <w:t>ề số người làm việc tại cơ sở do Bộ Lao động - Thương binh và Xã hội chủ trì, phối hợp với Bộ Nội vụ trình Chính phủ quy định.</w:t>
      </w:r>
    </w:p>
    <w:p w14:paraId="1E64D24F"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2. V</w:t>
      </w:r>
      <w:r w:rsidR="00722721" w:rsidRPr="002C7663">
        <w:rPr>
          <w:rFonts w:ascii="Arial" w:hAnsi="Arial" w:cs="Arial"/>
          <w:sz w:val="20"/>
          <w:szCs w:val="20"/>
        </w:rPr>
        <w:t xml:space="preserve">ề cơ sở hạ tầng: Ngân sách nhà nước bảo đảm xây dựng, cải tạo, nâng cấp, sửa chữa, bảo trì cơ sở vật chất và mua sắm trang thiết bị, phương tiện, công cụ, dụng cụ của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1CE4EAD8"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Các dự án đầu tư xây dựng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thực hiện theo quy định của pháp luật về đầu tư công.</w:t>
      </w:r>
    </w:p>
    <w:p w14:paraId="15121CE7"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dự án cải tạo, nâng cấp, sửa chữa, bảo trì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đề nghị hỗ trợ từ kinh phí chi thường xuyên nguồn ngân sách trung ương thực hiện Pháp lệnh Ưu đãi người có công với cách mạng phải gửi hồ sơ về Bộ Lao động - Thương binh và Xã hội trước thời </w:t>
      </w:r>
      <w:r w:rsidR="002C7663" w:rsidRPr="002C7663">
        <w:rPr>
          <w:rFonts w:ascii="Arial" w:hAnsi="Arial" w:cs="Arial"/>
          <w:sz w:val="20"/>
          <w:szCs w:val="20"/>
        </w:rPr>
        <w:t>điểm</w:t>
      </w:r>
      <w:r w:rsidR="00722721" w:rsidRPr="002C7663">
        <w:rPr>
          <w:rFonts w:ascii="Arial" w:hAnsi="Arial" w:cs="Arial"/>
          <w:sz w:val="20"/>
          <w:szCs w:val="20"/>
        </w:rPr>
        <w:t xml:space="preserve"> phân bổ dự toán.</w:t>
      </w:r>
    </w:p>
    <w:p w14:paraId="72EB7D2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Hồ sơ đề nghị hỗ trợ kinh phí đối với các dự án cải tạo, nâng cấp, sửa chữa, bảo trì: Đối với các dự án cải tạo, nâng cấp, sửa chữa, bảo trì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đón tiếp người có công đề nghị hỗ trợ từ kinh phí chi thường xuyên nguồn ngân sách trung ương thực hiện Pháp lệnh Ưu đãi người có công với cách mạng từ 500 triệu đồng trở lên: Quyết định phê duyệt dự án hoặc phê duyệt Báo cáo kinh tế kĩ thuật của Chủ tịch Ủy ban nhân dân cấp tỉnh hoặc Giám đốc Sở Lao động - Thương binh và Xã hội 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do địa phương quản lý hoặc của Bộ trưởng Bộ Lao động - Thương binh và Xã hội hoặc cơ quan được Bộ Lao động - Thương binh và Xã hội phân cấp ủy quyền phê duyệt 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trực thuộc Bộ Lao động - Thương binh và Xã hội kèm theo các tài liệu làm căn cứ phê duyệt theo quy định hiện hành. Đối với các công trình </w:t>
      </w:r>
      <w:r w:rsidR="009F52B1" w:rsidRPr="002C7663">
        <w:rPr>
          <w:rFonts w:ascii="Arial" w:hAnsi="Arial" w:cs="Arial"/>
          <w:sz w:val="20"/>
          <w:szCs w:val="20"/>
        </w:rPr>
        <w:t>có</w:t>
      </w:r>
      <w:r w:rsidRPr="002C7663">
        <w:rPr>
          <w:rFonts w:ascii="Arial" w:hAnsi="Arial" w:cs="Arial"/>
          <w:sz w:val="20"/>
          <w:szCs w:val="20"/>
        </w:rPr>
        <w:t xml:space="preserve"> tổng mức đầu tư dưới 500 triệu đồng: Quyết định phê duyệt dự toán chi phí sửa chữa, bảo trì của Thủ trưởng đơn vị quản lý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Trường hợp công trình bị hư hỏng do thiên tai, bão lũ, hỏa hoạn hoặc các lý do bất khả kháng thì phải có Quyết định phê duyệt sửa chữa công trình của cấp có thẩm quyền theo quy định trên, trong đó có thuyết minh đầy đủ nội dung cần sửa chữa, khắc phục.</w:t>
      </w:r>
    </w:p>
    <w:p w14:paraId="4F2C4DD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do địa phương quản lý: Sở Lao động - Thương binh và Xã hội có trách nhiệm lập và tổng hợp dự toán kinh phí thực hiện cải tạo, nâng cấp, sửa chữa, bảo trì vào dự toán kinh phí thực hiện Pháp lệnh Ưu đãi người có công với cách mạng của địa phương; </w:t>
      </w:r>
      <w:r w:rsidR="003E7921" w:rsidRPr="002C7663">
        <w:rPr>
          <w:rFonts w:ascii="Arial" w:hAnsi="Arial" w:cs="Arial"/>
          <w:sz w:val="20"/>
          <w:szCs w:val="20"/>
        </w:rPr>
        <w:t>tổng hợp</w:t>
      </w:r>
      <w:r w:rsidRPr="002C7663">
        <w:rPr>
          <w:rFonts w:ascii="Arial" w:hAnsi="Arial" w:cs="Arial"/>
          <w:sz w:val="20"/>
          <w:szCs w:val="20"/>
        </w:rPr>
        <w:t xml:space="preserve"> và gửi hồ sơ tài liệu được ban hành đúng thẩm quyền về Bộ Lao động - Thương binh và Xã hội.</w:t>
      </w:r>
    </w:p>
    <w:p w14:paraId="71B21FA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thuộc Bộ Lao động - Thương binh và Xã hội: Bộ Lao động - Thương binh và Xã hội có trách nhiệm phê duyệt hoặc phân cấp phê duyệt theo quy định nêu trên và tổng hợp dự toán chung để đảm bảo cơ sở vật chất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w:t>
      </w:r>
      <w:r w:rsidR="009F52B1" w:rsidRPr="002C7663">
        <w:rPr>
          <w:rFonts w:ascii="Arial" w:hAnsi="Arial" w:cs="Arial"/>
          <w:sz w:val="20"/>
          <w:szCs w:val="20"/>
        </w:rPr>
        <w:t>có</w:t>
      </w:r>
      <w:r w:rsidRPr="002C7663">
        <w:rPr>
          <w:rFonts w:ascii="Arial" w:hAnsi="Arial" w:cs="Arial"/>
          <w:sz w:val="20"/>
          <w:szCs w:val="20"/>
        </w:rPr>
        <w:t xml:space="preserve"> công với cách mạng.</w:t>
      </w:r>
    </w:p>
    <w:p w14:paraId="5975CDAB"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Đối với kinh phí mua sắm trang thiết bị, phương tiện, công cụ, dụng cụ của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từ kinh phí chi thường xuyên của ngân sách trung ương thực hiện Pháp lệnh Ưu đãi người có công với cách mạng phải được đề xuất trong dự toán hằng năm gửi Bộ Lao động - Thương binh và Xã hội.</w:t>
      </w:r>
    </w:p>
    <w:p w14:paraId="175FFE5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do địa phương quản lý: Sở Lao động - Thương binh và Xã hội có trách nhiệm lập và tổng hợp dự toán kinh phí mua sắm vào dự toán kinh phí thực hiện Pháp lệnh Ưu đãi người có công </w:t>
      </w:r>
      <w:r w:rsidR="0064378E" w:rsidRPr="002C7663">
        <w:rPr>
          <w:rFonts w:ascii="Arial" w:hAnsi="Arial" w:cs="Arial"/>
          <w:sz w:val="20"/>
          <w:szCs w:val="20"/>
        </w:rPr>
        <w:t>với</w:t>
      </w:r>
      <w:r w:rsidRPr="002C7663">
        <w:rPr>
          <w:rFonts w:ascii="Arial" w:hAnsi="Arial" w:cs="Arial"/>
          <w:sz w:val="20"/>
          <w:szCs w:val="20"/>
        </w:rPr>
        <w:t xml:space="preserve"> cách mạng của địa phương gửi về Bộ Lao động - Thương binh và Xã hội.</w:t>
      </w:r>
    </w:p>
    <w:p w14:paraId="58AD856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thuộc Bộ Lao động - Thương binh và Xã hội: Bộ Lao động - Thương binh và Xã hội có trách nhiệm tổng chung trong dự toán hằng năm để đảm bảo cơ sở vật chất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với cách mạng.</w:t>
      </w:r>
    </w:p>
    <w:p w14:paraId="13E2CD6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54" w:name="dieu_135"/>
      <w:r w:rsidRPr="002C7663">
        <w:rPr>
          <w:rFonts w:ascii="Arial" w:hAnsi="Arial" w:cs="Arial"/>
          <w:b/>
          <w:bCs/>
          <w:sz w:val="20"/>
          <w:szCs w:val="20"/>
        </w:rPr>
        <w:t>Điều</w:t>
      </w:r>
      <w:r w:rsidR="00722721" w:rsidRPr="002C7663">
        <w:rPr>
          <w:rFonts w:ascii="Arial" w:hAnsi="Arial" w:cs="Arial"/>
          <w:b/>
          <w:bCs/>
          <w:sz w:val="20"/>
          <w:szCs w:val="20"/>
        </w:rPr>
        <w:t xml:space="preserve"> 135. Chính sách, chế độ đối với người làm việc tại cơ sở nuôi dưỡng, </w:t>
      </w:r>
      <w:r w:rsidRPr="002C7663">
        <w:rPr>
          <w:rFonts w:ascii="Arial" w:hAnsi="Arial" w:cs="Arial"/>
          <w:b/>
          <w:bCs/>
          <w:sz w:val="20"/>
          <w:szCs w:val="20"/>
        </w:rPr>
        <w:t>điều</w:t>
      </w:r>
      <w:r w:rsidR="00722721" w:rsidRPr="002C7663">
        <w:rPr>
          <w:rFonts w:ascii="Arial" w:hAnsi="Arial" w:cs="Arial"/>
          <w:b/>
          <w:bCs/>
          <w:sz w:val="20"/>
          <w:szCs w:val="20"/>
        </w:rPr>
        <w:t xml:space="preserve"> dưỡng người có công</w:t>
      </w:r>
      <w:bookmarkEnd w:id="554"/>
    </w:p>
    <w:p w14:paraId="7EEEC93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Người làm việc tại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người có công được hưởng chế độ tiền lương theo vị trí việc làm, các phụ cấp khác (nếu có) theo quy định của pháp luật.</w:t>
      </w:r>
    </w:p>
    <w:p w14:paraId="29AA839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55" w:name="dieu_136"/>
      <w:r w:rsidRPr="002C7663">
        <w:rPr>
          <w:rFonts w:ascii="Arial" w:hAnsi="Arial" w:cs="Arial"/>
          <w:b/>
          <w:bCs/>
          <w:sz w:val="20"/>
          <w:szCs w:val="20"/>
        </w:rPr>
        <w:t>Điều</w:t>
      </w:r>
      <w:r w:rsidR="00722721" w:rsidRPr="002C7663">
        <w:rPr>
          <w:rFonts w:ascii="Arial" w:hAnsi="Arial" w:cs="Arial"/>
          <w:b/>
          <w:bCs/>
          <w:sz w:val="20"/>
          <w:szCs w:val="20"/>
        </w:rPr>
        <w:t xml:space="preserve"> 136. Chức năng, nhiệm vụ, cơ cấu tổ chức, số người làm việc của bộ phận quản lý nghĩa trang liệt sĩ; số người chăm sóc nghĩa trang liệt sĩ</w:t>
      </w:r>
      <w:bookmarkEnd w:id="555"/>
    </w:p>
    <w:p w14:paraId="0D88449B"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Nghĩa trang liệt sĩ an táng từ 500 mộ liệt sĩ trở lên thì có bộ phận quản lý nghĩa trang liệt sĩ.</w:t>
      </w:r>
    </w:p>
    <w:p w14:paraId="3FBC999E"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Chức năng, nhiệm vụ, cơ cấu tổ chức của bộ phận quản lý nghĩa trang liệt sĩ do Ủy ban nhân dân cấp tỉnh quy định.</w:t>
      </w:r>
    </w:p>
    <w:p w14:paraId="415E1BCA"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Số người làm việc do Ủy ban nhân dân cấp tỉnh chủ trì, phối hợp với Bộ Nội vụ trình Chính phủ quy định.</w:t>
      </w:r>
    </w:p>
    <w:p w14:paraId="525CE29B"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Nghĩa trang liệt sĩ an táng dưới 500 mộ liệt sĩ do Ủy ban nhân dân cấp tỉnh quy định số người chăm sóc.</w:t>
      </w:r>
    </w:p>
    <w:p w14:paraId="506E466C"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56" w:name="dieu_137"/>
      <w:r w:rsidRPr="002C7663">
        <w:rPr>
          <w:rFonts w:ascii="Arial" w:hAnsi="Arial" w:cs="Arial"/>
          <w:b/>
          <w:bCs/>
          <w:sz w:val="20"/>
          <w:szCs w:val="20"/>
        </w:rPr>
        <w:t>Điều</w:t>
      </w:r>
      <w:r w:rsidR="00722721" w:rsidRPr="002C7663">
        <w:rPr>
          <w:rFonts w:ascii="Arial" w:hAnsi="Arial" w:cs="Arial"/>
          <w:b/>
          <w:bCs/>
          <w:sz w:val="20"/>
          <w:szCs w:val="20"/>
        </w:rPr>
        <w:t xml:space="preserve"> 137. Chính sách đối với bộ phận quản lý nghĩa trang liệt sĩ, người chăm sóc nghĩa trang liệt sĩ</w:t>
      </w:r>
      <w:bookmarkEnd w:id="556"/>
    </w:p>
    <w:p w14:paraId="31908F93" w14:textId="77777777" w:rsidR="00223E34" w:rsidRPr="002C7663" w:rsidRDefault="00D0514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làm việc tại bộ phận quản lý nghĩa trang liệt sĩ được hưởng chế độ tiền lương theo vị trí việc làm, các phụ cấp khác (nếu có) theo quy định của pháp luật.</w:t>
      </w:r>
    </w:p>
    <w:p w14:paraId="11E0DB4A"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Tiền công đối với người được thuê làm công tác chăm sóc nghĩa trang theo thỏa thuận nhưng không thấp hơn mức lương tối thiểu vùng.</w:t>
      </w:r>
    </w:p>
    <w:p w14:paraId="7A49540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57" w:name="chuong_5"/>
      <w:r w:rsidRPr="002C7663">
        <w:rPr>
          <w:rFonts w:ascii="Arial" w:hAnsi="Arial" w:cs="Arial"/>
          <w:b/>
          <w:bCs/>
          <w:sz w:val="20"/>
          <w:szCs w:val="20"/>
        </w:rPr>
        <w:t>Chương</w:t>
      </w:r>
      <w:r w:rsidR="00722721" w:rsidRPr="002C7663">
        <w:rPr>
          <w:rFonts w:ascii="Arial" w:hAnsi="Arial" w:cs="Arial"/>
          <w:b/>
          <w:bCs/>
          <w:sz w:val="20"/>
          <w:szCs w:val="20"/>
        </w:rPr>
        <w:t xml:space="preserve"> V</w:t>
      </w:r>
      <w:bookmarkEnd w:id="557"/>
    </w:p>
    <w:p w14:paraId="6A29D946" w14:textId="77777777" w:rsidR="00223E34" w:rsidRPr="002C7663" w:rsidRDefault="00533323" w:rsidP="00E80B07">
      <w:pPr>
        <w:pStyle w:val="BodyText"/>
        <w:shd w:val="clear" w:color="auto" w:fill="auto"/>
        <w:spacing w:before="120" w:after="0" w:line="240" w:lineRule="auto"/>
        <w:ind w:firstLine="0"/>
        <w:jc w:val="center"/>
        <w:rPr>
          <w:rFonts w:ascii="Arial" w:hAnsi="Arial" w:cs="Arial"/>
          <w:b/>
          <w:sz w:val="24"/>
          <w:szCs w:val="20"/>
          <w:lang w:val="en-US"/>
        </w:rPr>
      </w:pPr>
      <w:bookmarkStart w:id="558" w:name="chuong_5_name"/>
      <w:r w:rsidRPr="002C7663">
        <w:rPr>
          <w:rFonts w:ascii="Arial" w:hAnsi="Arial" w:cs="Arial"/>
          <w:b/>
          <w:bCs/>
          <w:sz w:val="24"/>
          <w:szCs w:val="20"/>
        </w:rPr>
        <w:t>TÌM KIẾM, QUY TẬP HÀI CỐT LIỆT SĨ, XÁC ĐỊNH DANH TÍNH HÀI CỐT LIỆT SĨ CÒN THIẾU THÔNG TIN, QUẢN LÝ CÔNG TRÌNH GHI CÔNG LIỆT SĨ, MỘ LIỆT SĨ</w:t>
      </w:r>
      <w:bookmarkEnd w:id="558"/>
    </w:p>
    <w:p w14:paraId="628143F2"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559" w:name="muc_1_3"/>
      <w:r w:rsidRPr="002C7663">
        <w:rPr>
          <w:rFonts w:ascii="Arial" w:hAnsi="Arial" w:cs="Arial"/>
          <w:b/>
          <w:bCs/>
          <w:sz w:val="20"/>
          <w:szCs w:val="20"/>
        </w:rPr>
        <w:t>Mục</w:t>
      </w:r>
      <w:r w:rsidR="00FA5AAD" w:rsidRPr="002C7663">
        <w:rPr>
          <w:rFonts w:ascii="Arial" w:hAnsi="Arial" w:cs="Arial"/>
          <w:b/>
          <w:bCs/>
          <w:sz w:val="20"/>
          <w:szCs w:val="20"/>
        </w:rPr>
        <w:t xml:space="preserve"> 1. TÌM KIẾM, QUY TẬP HÀI CỐT LIỆT SĨ, XÁC ĐỊNH DANH TÍNH HÀI CỐT LIỆT SĨ CÒN THIẾU THÔNG TIN</w:t>
      </w:r>
      <w:bookmarkEnd w:id="559"/>
    </w:p>
    <w:p w14:paraId="14187BE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0" w:name="dieu_138"/>
      <w:r w:rsidRPr="002C7663">
        <w:rPr>
          <w:rFonts w:ascii="Arial" w:hAnsi="Arial" w:cs="Arial"/>
          <w:b/>
          <w:bCs/>
          <w:sz w:val="20"/>
          <w:szCs w:val="20"/>
        </w:rPr>
        <w:t>Điều</w:t>
      </w:r>
      <w:r w:rsidR="00722721" w:rsidRPr="002C7663">
        <w:rPr>
          <w:rFonts w:ascii="Arial" w:hAnsi="Arial" w:cs="Arial"/>
          <w:b/>
          <w:bCs/>
          <w:sz w:val="20"/>
          <w:szCs w:val="20"/>
        </w:rPr>
        <w:t xml:space="preserve"> 138. Nguyên tắc</w:t>
      </w:r>
      <w:bookmarkEnd w:id="560"/>
    </w:p>
    <w:p w14:paraId="0A54F581"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Các cơ quan, tổ chức, cá nhân phát hiện nơi có hài cốt liệt sĩ hoặc khả năng có hài cốt liệt sĩ và thông tin về mộ liệt sĩ có trách nhiệm thông báo với cơ quan chức năng để tổ chức thực hiện việc tìm kiếm, quy tập hài cốt liệt sĩ và xác định da</w:t>
      </w:r>
      <w:r w:rsidRPr="002C7663">
        <w:rPr>
          <w:rFonts w:ascii="Arial" w:hAnsi="Arial" w:cs="Arial"/>
          <w:sz w:val="20"/>
          <w:szCs w:val="20"/>
        </w:rPr>
        <w:t>nh tính hài cốt liệt sĩ còn thiế</w:t>
      </w:r>
      <w:r w:rsidR="00722721" w:rsidRPr="002C7663">
        <w:rPr>
          <w:rFonts w:ascii="Arial" w:hAnsi="Arial" w:cs="Arial"/>
          <w:sz w:val="20"/>
          <w:szCs w:val="20"/>
        </w:rPr>
        <w:t>u thông tin hoặc chưa có thông tin (sau đây gọi chung là hài cốt liệt sĩ còn thiếu thông tin).</w:t>
      </w:r>
    </w:p>
    <w:p w14:paraId="785B0105"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Khuyến khích các tổ chức, cá nhân cung cấp thông tin về liệt sĩ, mộ liệt sĩ để thực hiện tìm kiếm, quy tập hài cốt liệt sĩ và xác định danh tính hài cốt liệt sĩ còn thiếu thông tin.</w:t>
      </w:r>
    </w:p>
    <w:p w14:paraId="56430EA2"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Xác định danh tính hài cốt liệt sĩ còn thiếu thông tin:</w:t>
      </w:r>
    </w:p>
    <w:p w14:paraId="65953364"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Bằng phương pháp thực chứng đối với hài cốt liệt sĩ khi quy tập vào nghĩa trang liệt sĩ và mộ liệt sĩ trong nghĩa trang liệt sĩ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còn chưa đầy đủ thông tin.</w:t>
      </w:r>
    </w:p>
    <w:p w14:paraId="27E17BAA"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Bằng phương pháp giám định ADN </w:t>
      </w:r>
      <w:r w:rsidR="00764352" w:rsidRPr="002C7663">
        <w:rPr>
          <w:rFonts w:ascii="Arial" w:hAnsi="Arial" w:cs="Arial"/>
          <w:sz w:val="20"/>
          <w:szCs w:val="20"/>
        </w:rPr>
        <w:t>đối với</w:t>
      </w:r>
      <w:r w:rsidR="00722721" w:rsidRPr="002C7663">
        <w:rPr>
          <w:rFonts w:ascii="Arial" w:hAnsi="Arial" w:cs="Arial"/>
          <w:sz w:val="20"/>
          <w:szCs w:val="20"/>
        </w:rPr>
        <w:t xml:space="preserve"> hài cốt liệt sĩ khi quy tập vào nghĩa trang liệt sĩ và mộ liệt sĩ trong nghĩa trang liệt sĩ </w:t>
      </w:r>
      <w:r w:rsidR="00DE52FE" w:rsidRPr="002C7663">
        <w:rPr>
          <w:rFonts w:ascii="Arial" w:hAnsi="Arial" w:cs="Arial"/>
          <w:sz w:val="20"/>
          <w:szCs w:val="20"/>
        </w:rPr>
        <w:t>đối với</w:t>
      </w:r>
      <w:r w:rsidR="00722721" w:rsidRPr="002C7663">
        <w:rPr>
          <w:rFonts w:ascii="Arial" w:hAnsi="Arial" w:cs="Arial"/>
          <w:sz w:val="20"/>
          <w:szCs w:val="20"/>
        </w:rPr>
        <w:t xml:space="preserve"> trường hợp còn chưa đầy đủ hoặc chưa có thông tin.</w:t>
      </w:r>
    </w:p>
    <w:p w14:paraId="1051F7A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1" w:name="dieu_139"/>
      <w:r w:rsidRPr="002C7663">
        <w:rPr>
          <w:rFonts w:ascii="Arial" w:hAnsi="Arial" w:cs="Arial"/>
          <w:b/>
          <w:bCs/>
          <w:sz w:val="20"/>
          <w:szCs w:val="20"/>
        </w:rPr>
        <w:t>Điều</w:t>
      </w:r>
      <w:r w:rsidR="00722721" w:rsidRPr="002C7663">
        <w:rPr>
          <w:rFonts w:ascii="Arial" w:hAnsi="Arial" w:cs="Arial"/>
          <w:b/>
          <w:bCs/>
          <w:sz w:val="20"/>
          <w:szCs w:val="20"/>
        </w:rPr>
        <w:t xml:space="preserve"> 139. Ban Chỉ đạo về tìm kiếm, quy tập hài cốt liệt sĩ và xác định danh tính hài cốt liệt sĩ còn thiếu thông tin</w:t>
      </w:r>
      <w:bookmarkEnd w:id="561"/>
    </w:p>
    <w:p w14:paraId="3396CC23" w14:textId="77777777" w:rsidR="00223E34" w:rsidRPr="002C7663" w:rsidRDefault="00F1402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Ban Chỉ đạo về tìm kiếm, quy tập hài cốt liệt sĩ và xác định danh tính hài cốt liệt sĩ còn thiếu thông tin được thành lập ở cấp tỉnh, cấp quân khu và cấp quốc gia; chỉ đạo, hoạt động thống nhất từ trung ương đến địa phương.</w:t>
      </w:r>
    </w:p>
    <w:p w14:paraId="3B2227F7" w14:textId="77777777" w:rsidR="00223E34" w:rsidRPr="002C7663" w:rsidRDefault="0051695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Thủ tướng Chính phủ quyết định thành lập Ban Chỉ đạo quốc gia về tìm kiếm, quy tập hài cốt liệt sĩ và xác định danh tính hài cốt liệt sĩ còn thiếu thông tin; quy định nhiệm vụ, quyền hạn của Ban Chỉ đạo quốc gia.</w:t>
      </w:r>
    </w:p>
    <w:p w14:paraId="286412FC" w14:textId="77777777" w:rsidR="00223E34" w:rsidRPr="002C7663" w:rsidRDefault="0051695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Bộ Quốc phòng quyết định thành lập Văn phòng Ban Chỉ đạo quốc gia về tìm kiếm, quy tập hài cốt liệt sĩ và xác định da</w:t>
      </w:r>
      <w:r w:rsidRPr="002C7663">
        <w:rPr>
          <w:rFonts w:ascii="Arial" w:hAnsi="Arial" w:cs="Arial"/>
          <w:sz w:val="20"/>
          <w:szCs w:val="20"/>
        </w:rPr>
        <w:t>nh tính hài cốt liệt sĩ còn thiế</w:t>
      </w:r>
      <w:r w:rsidR="00722721" w:rsidRPr="002C7663">
        <w:rPr>
          <w:rFonts w:ascii="Arial" w:hAnsi="Arial" w:cs="Arial"/>
          <w:sz w:val="20"/>
          <w:szCs w:val="20"/>
        </w:rPr>
        <w:t>u thông tin để giúp việc cho Ban Chỉ đạo quốc gia; chỉ đạo các quân khu thành lập Ban Chỉ đạo về tìm kiếm, quy tập hài cốt liệt sĩ và xác định danh tính hài cốt liệt sĩ còn thiếu thông tin cấp quân khu.</w:t>
      </w:r>
    </w:p>
    <w:p w14:paraId="223928BD" w14:textId="77777777" w:rsidR="00223E34" w:rsidRPr="002C7663" w:rsidRDefault="0051695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Chủ tịch Ủy ban nhân dân cấp tỉnh quyết định thành lập Ban Chỉ đạo về tìm kiếm, quy tập hài cốt liệt sĩ và xác định danh tính hài cốt liệt sĩ còn thiếu thông tin </w:t>
      </w:r>
      <w:r w:rsidR="00DE3394" w:rsidRPr="002C7663">
        <w:rPr>
          <w:rFonts w:ascii="Arial" w:hAnsi="Arial" w:cs="Arial"/>
          <w:sz w:val="20"/>
          <w:szCs w:val="20"/>
        </w:rPr>
        <w:t>cấp</w:t>
      </w:r>
      <w:r w:rsidR="00722721" w:rsidRPr="002C7663">
        <w:rPr>
          <w:rFonts w:ascii="Arial" w:hAnsi="Arial" w:cs="Arial"/>
          <w:sz w:val="20"/>
          <w:szCs w:val="20"/>
        </w:rPr>
        <w:t xml:space="preserve"> tỉnh; quy định nhiệm vụ, </w:t>
      </w:r>
      <w:r w:rsidR="003E7921" w:rsidRPr="002C7663">
        <w:rPr>
          <w:rFonts w:ascii="Arial" w:hAnsi="Arial" w:cs="Arial"/>
          <w:sz w:val="20"/>
          <w:szCs w:val="20"/>
        </w:rPr>
        <w:t>quyền</w:t>
      </w:r>
      <w:r w:rsidR="00722721" w:rsidRPr="002C7663">
        <w:rPr>
          <w:rFonts w:ascii="Arial" w:hAnsi="Arial" w:cs="Arial"/>
          <w:sz w:val="20"/>
          <w:szCs w:val="20"/>
        </w:rPr>
        <w:t xml:space="preserve"> hạn của Ban Chỉ đạo thuộc </w:t>
      </w:r>
      <w:r w:rsidR="003E7921" w:rsidRPr="002C7663">
        <w:rPr>
          <w:rFonts w:ascii="Arial" w:hAnsi="Arial" w:cs="Arial"/>
          <w:sz w:val="20"/>
          <w:szCs w:val="20"/>
        </w:rPr>
        <w:t>quyền</w:t>
      </w:r>
      <w:r w:rsidR="00722721" w:rsidRPr="002C7663">
        <w:rPr>
          <w:rFonts w:ascii="Arial" w:hAnsi="Arial" w:cs="Arial"/>
          <w:sz w:val="20"/>
          <w:szCs w:val="20"/>
        </w:rPr>
        <w:t>.</w:t>
      </w:r>
    </w:p>
    <w:p w14:paraId="05DC9050" w14:textId="77777777" w:rsidR="00223E34" w:rsidRPr="002C7663" w:rsidRDefault="00AC593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Cục Chính trị các quân khu là cơ quan thường trực giúp việc của Ban Chỉ đạo cấp quân khu; Bộ Tư lệnh Thủ đô Hà Nội, Bộ Tư lệnh Thành phố Hồ Chí Minh, Bộ Chỉ huy quân sự cấp tỉnh, Sở Lao động - Thương binh và Xã hội là cơ quan thường trực giúp việc của Ban Chỉ đạo cấp tỉnh.</w:t>
      </w:r>
    </w:p>
    <w:p w14:paraId="799902A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2" w:name="dieu_140"/>
      <w:r w:rsidRPr="002C7663">
        <w:rPr>
          <w:rFonts w:ascii="Arial" w:hAnsi="Arial" w:cs="Arial"/>
          <w:b/>
          <w:bCs/>
          <w:sz w:val="20"/>
          <w:szCs w:val="20"/>
        </w:rPr>
        <w:t>Điều</w:t>
      </w:r>
      <w:r w:rsidR="00722721" w:rsidRPr="002C7663">
        <w:rPr>
          <w:rFonts w:ascii="Arial" w:hAnsi="Arial" w:cs="Arial"/>
          <w:b/>
          <w:bCs/>
          <w:sz w:val="20"/>
          <w:szCs w:val="20"/>
        </w:rPr>
        <w:t xml:space="preserve"> 140. Nội dung công tác tìm kiếm, quy tập hài cốt liệt sĩ và xác định danh tính hài cốt liệt sĩ còn thiếu thông tin</w:t>
      </w:r>
      <w:bookmarkEnd w:id="562"/>
    </w:p>
    <w:p w14:paraId="7E06FC2E" w14:textId="77777777" w:rsidR="00223E34" w:rsidRPr="002C7663" w:rsidRDefault="00AC593B"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Tuyên truyền, tập huấn về công tác tìm kiếm, quy tập hài cốt liệt sĩ và xác định danh tính hài cốt liệt sĩ còn thiếu thông tin.</w:t>
      </w:r>
    </w:p>
    <w:p w14:paraId="6D057050"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Giải mã ký hiệu, phiên hiệu đơn vị quân đội trong chiến tranh; cung cấp, tiếp nhận, xử lý thông tin; thu thập, rà soát, bổ sung, hoàn thiện hồ sơ, danh sách liệt sĩ; tích hợp, xây dựng cơ sở dữ liệu về liệt sĩ, mộ liệt sĩ.</w:t>
      </w:r>
    </w:p>
    <w:p w14:paraId="04B293CB"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Lập bản đồ tìm kiếm, quy tập hài cốt liệt sĩ.</w:t>
      </w:r>
    </w:p>
    <w:p w14:paraId="51DC876C"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Tổ chức lực lượng tìm kiếm, quy tập hài cốt liệt sĩ và xác định danh tính hài cốt liệt sĩ còn thiếu thông tin.</w:t>
      </w:r>
    </w:p>
    <w:p w14:paraId="14440850"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Tổ chức các hoạt động tìm kiếm, quy tập; lấy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và </w:t>
      </w:r>
      <w:r w:rsidR="00905319" w:rsidRPr="002C7663">
        <w:rPr>
          <w:rFonts w:ascii="Arial" w:hAnsi="Arial" w:cs="Arial"/>
          <w:sz w:val="20"/>
          <w:szCs w:val="20"/>
        </w:rPr>
        <w:t>mẫu</w:t>
      </w:r>
      <w:r w:rsidR="00722721" w:rsidRPr="002C7663">
        <w:rPr>
          <w:rFonts w:ascii="Arial" w:hAnsi="Arial" w:cs="Arial"/>
          <w:sz w:val="20"/>
          <w:szCs w:val="20"/>
        </w:rPr>
        <w:t xml:space="preserve"> sinh phẩm thân nhân liệt sĩ.</w:t>
      </w:r>
    </w:p>
    <w:p w14:paraId="10FFA2E2"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Thực hiện các hoạt động bảo đảm cho công tác tìm kiếm, quy tập hài cốt liệt sĩ và xác định danh tính hài cốt liệt sĩ còn thiếu thông tin.</w:t>
      </w:r>
    </w:p>
    <w:p w14:paraId="3A1865F5"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Bàn giao hài cốt liệt sĩ; tổ chức an táng và lập hồ sơ quản lý mộ liệt sĩ.</w:t>
      </w:r>
    </w:p>
    <w:p w14:paraId="550C4823"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Thu thập, xác minh, kết luận thông tin mộ liệt sĩ trong nghĩa trang liệt sĩ bằng phương pháp thực chứng.</w:t>
      </w:r>
    </w:p>
    <w:p w14:paraId="53384247"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Thực hiện xác định danh tính hài cốt liệt sĩ bằng giám định ADN.</w:t>
      </w:r>
    </w:p>
    <w:p w14:paraId="30537649" w14:textId="77777777" w:rsidR="00223E34" w:rsidRPr="002C7663" w:rsidRDefault="0051539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Chuẩn y kết quả xác định danh tính hài cốt liệt sĩ còn thiếu thông tin; thông báo kết quả xác định danh tính hài cốt liệt sĩ; khắc bia ghi tên trên mộ liệt sĩ; báo tin phần mộ liệt sĩ đủ thông tin tới thân nhân liệt sĩ.</w:t>
      </w:r>
    </w:p>
    <w:p w14:paraId="0CED95DB" w14:textId="77777777" w:rsidR="00223E34" w:rsidRPr="002C7663" w:rsidRDefault="00314DB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11. </w:t>
      </w:r>
      <w:r w:rsidR="00722721" w:rsidRPr="002C7663">
        <w:rPr>
          <w:rFonts w:ascii="Arial" w:hAnsi="Arial" w:cs="Arial"/>
          <w:sz w:val="20"/>
          <w:szCs w:val="20"/>
        </w:rPr>
        <w:t>Quan hệ, hợp tác quốc tế trong công tác tìm kiếm, quy tập hài cốt liệt sĩ và xác định danh tính hài cốt liệt sĩ còn thiếu thông tin.</w:t>
      </w:r>
    </w:p>
    <w:p w14:paraId="119AA30A" w14:textId="77777777" w:rsidR="00223E34" w:rsidRPr="002C7663" w:rsidRDefault="00C75EE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11. </w:t>
      </w:r>
      <w:r w:rsidR="00722721" w:rsidRPr="002C7663">
        <w:rPr>
          <w:rFonts w:ascii="Arial" w:hAnsi="Arial" w:cs="Arial"/>
          <w:sz w:val="20"/>
          <w:szCs w:val="20"/>
        </w:rPr>
        <w:t>Kiểm tra, sơ kết, tổng kết công tác tìm kiếm, quy tập hài cốt liệt sĩ và xác định danh tính hài cốt liệt sĩ còn thiếu thông tin.</w:t>
      </w:r>
    </w:p>
    <w:p w14:paraId="746D7E1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3" w:name="dieu_141"/>
      <w:r w:rsidRPr="002C7663">
        <w:rPr>
          <w:rFonts w:ascii="Arial" w:hAnsi="Arial" w:cs="Arial"/>
          <w:b/>
          <w:bCs/>
          <w:sz w:val="20"/>
          <w:szCs w:val="20"/>
        </w:rPr>
        <w:t>Điều</w:t>
      </w:r>
      <w:r w:rsidR="00722721" w:rsidRPr="002C7663">
        <w:rPr>
          <w:rFonts w:ascii="Arial" w:hAnsi="Arial" w:cs="Arial"/>
          <w:b/>
          <w:bCs/>
          <w:sz w:val="20"/>
          <w:szCs w:val="20"/>
        </w:rPr>
        <w:t xml:space="preserve"> 141. Phân cấp quản lý công tác tìm kiếm, quy tập hài cốt liệt sĩ và xác </w:t>
      </w:r>
      <w:r w:rsidR="00DB78A9" w:rsidRPr="002C7663">
        <w:rPr>
          <w:rFonts w:ascii="Arial" w:hAnsi="Arial" w:cs="Arial"/>
          <w:b/>
          <w:bCs/>
          <w:sz w:val="20"/>
          <w:szCs w:val="20"/>
          <w:lang w:val="en-US"/>
        </w:rPr>
        <w:t>định</w:t>
      </w:r>
      <w:r w:rsidR="00722721" w:rsidRPr="002C7663">
        <w:rPr>
          <w:rFonts w:ascii="Arial" w:hAnsi="Arial" w:cs="Arial"/>
          <w:b/>
          <w:bCs/>
          <w:sz w:val="20"/>
          <w:szCs w:val="20"/>
        </w:rPr>
        <w:t xml:space="preserve"> danh tính hài cốt liệt sĩ còn thiếu thông tin</w:t>
      </w:r>
      <w:bookmarkEnd w:id="563"/>
    </w:p>
    <w:p w14:paraId="278C0351" w14:textId="77777777" w:rsidR="00223E34" w:rsidRPr="002C7663" w:rsidRDefault="00DB78A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Bộ Quốc phòng, Bộ Lao động - Thương binh và Xã hội có trách nhiệm thống nhất chỉ đạo thực hiện công tác tìm kiếm, quy tập hài cốt liệt sĩ và xác định danh tính hài cốt liệt sĩ còn thiếu thông tin.</w:t>
      </w:r>
    </w:p>
    <w:p w14:paraId="4167F9BE" w14:textId="77777777" w:rsidR="00223E34" w:rsidRPr="002C7663" w:rsidRDefault="00DB78A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Các bộ, ngành trung ương </w:t>
      </w:r>
      <w:r w:rsidR="00467038" w:rsidRPr="002C7663">
        <w:rPr>
          <w:rFonts w:ascii="Arial" w:hAnsi="Arial" w:cs="Arial"/>
          <w:sz w:val="20"/>
          <w:szCs w:val="20"/>
        </w:rPr>
        <w:t>phối hợp</w:t>
      </w:r>
      <w:r w:rsidR="00722721" w:rsidRPr="002C7663">
        <w:rPr>
          <w:rFonts w:ascii="Arial" w:hAnsi="Arial" w:cs="Arial"/>
          <w:sz w:val="20"/>
          <w:szCs w:val="20"/>
        </w:rPr>
        <w:t xml:space="preserve"> với Bộ Quốc phòng, Bộ Lao động - Thương binh và Xã hội quản lý, chỉ đạo công tác </w:t>
      </w:r>
      <w:r w:rsidR="00437C38" w:rsidRPr="002C7663">
        <w:rPr>
          <w:rFonts w:ascii="Arial" w:hAnsi="Arial" w:cs="Arial"/>
          <w:sz w:val="20"/>
          <w:szCs w:val="20"/>
        </w:rPr>
        <w:t>tìm kiếm</w:t>
      </w:r>
      <w:r w:rsidR="00722721" w:rsidRPr="002C7663">
        <w:rPr>
          <w:rFonts w:ascii="Arial" w:hAnsi="Arial" w:cs="Arial"/>
          <w:sz w:val="20"/>
          <w:szCs w:val="20"/>
        </w:rPr>
        <w:t xml:space="preserve">, quy tập hài </w:t>
      </w:r>
      <w:r w:rsidR="00467038" w:rsidRPr="002C7663">
        <w:rPr>
          <w:rFonts w:ascii="Arial" w:hAnsi="Arial" w:cs="Arial"/>
          <w:sz w:val="20"/>
          <w:szCs w:val="20"/>
        </w:rPr>
        <w:t>cốt</w:t>
      </w:r>
      <w:r w:rsidR="00722721" w:rsidRPr="002C7663">
        <w:rPr>
          <w:rFonts w:ascii="Arial" w:hAnsi="Arial" w:cs="Arial"/>
          <w:sz w:val="20"/>
          <w:szCs w:val="20"/>
        </w:rPr>
        <w:t xml:space="preserve"> liệt sĩ và xác định danh tính hài cốt liệt sĩ còn thiếu thông tin.</w:t>
      </w:r>
    </w:p>
    <w:p w14:paraId="4CE4B428" w14:textId="77777777" w:rsidR="00223E34" w:rsidRPr="002C7663" w:rsidRDefault="0046703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Các quân khu có trách nhiệm quản lý, chỉ đạo công tác tìm kiếm, quy tập hài cốt liệt sĩ trên địa bàn quân khu và ở ngoài nước theo địa bàn được giao.</w:t>
      </w:r>
    </w:p>
    <w:p w14:paraId="7CE03CF7" w14:textId="77777777" w:rsidR="00223E34" w:rsidRPr="002C7663" w:rsidRDefault="007B54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Ủy ban nhân dân cấp tỉnh có trách nhiệm quản lý, chỉ đạo công tác tìm kiếm, quy tập hài cốt liệt sĩ và xác định danh tính hài cốt liệt sĩ còn thiếu thông tin trên địa bàn.</w:t>
      </w:r>
    </w:p>
    <w:p w14:paraId="418FD92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4" w:name="dieu_142"/>
      <w:r w:rsidRPr="002C7663">
        <w:rPr>
          <w:rFonts w:ascii="Arial" w:hAnsi="Arial" w:cs="Arial"/>
          <w:b/>
          <w:bCs/>
          <w:sz w:val="20"/>
          <w:szCs w:val="20"/>
        </w:rPr>
        <w:t>Điều</w:t>
      </w:r>
      <w:r w:rsidR="00722721" w:rsidRPr="002C7663">
        <w:rPr>
          <w:rFonts w:ascii="Arial" w:hAnsi="Arial" w:cs="Arial"/>
          <w:b/>
          <w:bCs/>
          <w:sz w:val="20"/>
          <w:szCs w:val="20"/>
        </w:rPr>
        <w:t xml:space="preserve"> 142. Tổ chức lực lượng tìm kiếm, quy tập hài cốt liệt sĩ</w:t>
      </w:r>
      <w:bookmarkEnd w:id="564"/>
    </w:p>
    <w:p w14:paraId="468A65BD" w14:textId="77777777" w:rsidR="00223E34" w:rsidRPr="002C7663" w:rsidRDefault="007B54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Lực lượng tìm kiếm, quy tập hài cốt liệt sĩ, gồm: lực lượng chuyên trách, lực lượng lâm thời trực tiếp thực hiện nhiệm vụ tìm kiếm, quy tập hài cốt liệt sĩ ở trong nước và ngoài nước. Trường hợp cần thiết trưng dụng thêm lực lượng khác tham gia (dẫn đường, bảo vệ, đào bới, khai quật...).</w:t>
      </w:r>
    </w:p>
    <w:p w14:paraId="466DE2D2"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Bộ Quốc phòng quyết định thành lập lực lượng chuyên trách, lực lượng lâm thời. Chủ tịch Ủy ban nhân dân cấp tỉnh hoặc Trưởng Ban Chỉ đạo về tìm kiếm, quy tập hài cốt liệt sĩ cấp tỉnh quyết định trưng dụng lực lượng khi cần thiết, sau khi có ý kiến thống nhất của Bộ Quốc phòng.</w:t>
      </w:r>
    </w:p>
    <w:p w14:paraId="00A35FF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5" w:name="dieu_143"/>
      <w:r w:rsidRPr="002C7663">
        <w:rPr>
          <w:rFonts w:ascii="Arial" w:hAnsi="Arial" w:cs="Arial"/>
          <w:b/>
          <w:bCs/>
          <w:sz w:val="20"/>
          <w:szCs w:val="20"/>
        </w:rPr>
        <w:t>Điều</w:t>
      </w:r>
      <w:r w:rsidR="00722721" w:rsidRPr="002C7663">
        <w:rPr>
          <w:rFonts w:ascii="Arial" w:hAnsi="Arial" w:cs="Arial"/>
          <w:b/>
          <w:bCs/>
          <w:sz w:val="20"/>
          <w:szCs w:val="20"/>
        </w:rPr>
        <w:t xml:space="preserve"> 143. Bàn giao hài cốt liệt sĩ, </w:t>
      </w:r>
      <w:r w:rsidR="00905319" w:rsidRPr="002C7663">
        <w:rPr>
          <w:rFonts w:ascii="Arial" w:hAnsi="Arial" w:cs="Arial"/>
          <w:b/>
          <w:bCs/>
          <w:sz w:val="20"/>
          <w:szCs w:val="20"/>
        </w:rPr>
        <w:t>mẫu</w:t>
      </w:r>
      <w:r w:rsidR="00722721" w:rsidRPr="002C7663">
        <w:rPr>
          <w:rFonts w:ascii="Arial" w:hAnsi="Arial" w:cs="Arial"/>
          <w:b/>
          <w:bCs/>
          <w:sz w:val="20"/>
          <w:szCs w:val="20"/>
        </w:rPr>
        <w:t xml:space="preserve"> hài cốt liệt sĩ</w:t>
      </w:r>
      <w:bookmarkEnd w:id="565"/>
    </w:p>
    <w:p w14:paraId="16A6549D"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Hài </w:t>
      </w:r>
      <w:r w:rsidRPr="002C7663">
        <w:rPr>
          <w:rFonts w:ascii="Arial" w:hAnsi="Arial" w:cs="Arial"/>
          <w:sz w:val="20"/>
          <w:szCs w:val="20"/>
        </w:rPr>
        <w:t>cốt</w:t>
      </w:r>
      <w:r w:rsidR="00722721" w:rsidRPr="002C7663">
        <w:rPr>
          <w:rFonts w:ascii="Arial" w:hAnsi="Arial" w:cs="Arial"/>
          <w:sz w:val="20"/>
          <w:szCs w:val="20"/>
        </w:rPr>
        <w:t xml:space="preserve"> liệt sĩ đã xác định được thông tin thì đơn vị quy tập có trách nhiệm bàn giao hài cốt liệt sĩ về Sở Lao động - Thương binh và Xã hội của địa phương mà đại diện thân nhân liệt sĩ hoặc người hưởng trợ </w:t>
      </w:r>
      <w:r w:rsidR="00DE3394" w:rsidRPr="002C7663">
        <w:rPr>
          <w:rFonts w:ascii="Arial" w:hAnsi="Arial" w:cs="Arial"/>
          <w:sz w:val="20"/>
          <w:szCs w:val="20"/>
        </w:rPr>
        <w:t>cấp</w:t>
      </w:r>
      <w:r w:rsidR="00722721" w:rsidRPr="002C7663">
        <w:rPr>
          <w:rFonts w:ascii="Arial" w:hAnsi="Arial" w:cs="Arial"/>
          <w:sz w:val="20"/>
          <w:szCs w:val="20"/>
        </w:rPr>
        <w:t xml:space="preserve"> thờ cúng liệt sĩ có nguyện vọng đưa về.</w:t>
      </w:r>
    </w:p>
    <w:p w14:paraId="0608CD8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đại diện thân nhân liệt sĩ hoặc người hưởng trợ cấp thờ cúng liệt sĩ chưa có nguyện vọng đưa về thì bàn giao hài cốt liệt sĩ về Sở Lao động - Thương binh và Xã hội nơi quy tập hoặc nơi được giao đón nhận.</w:t>
      </w:r>
    </w:p>
    <w:p w14:paraId="1AC06AE7"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Hài cốt liệt sĩ chưa xác định được thông tin thì đơn vị quy tập bàn giao hài cốt liệt sĩ và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cùng các thông tin có liên quan đến thân nhân của liệt sĩ (nếu có) cho Sở Lao động - Thương binh và Xã hội nơi quy tập hoặc nơi được giao đón nhận.</w:t>
      </w:r>
    </w:p>
    <w:p w14:paraId="62D1CF0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có di vật mà chưa có cơ sở khẳng định thông tin của liệt sĩ thì đơn vị quy tập có trách nhiệm báo cáo cơ quan, đơn vị có thẩm quyền của Bộ Quốc phòng để xác minh, kết luận về thông tin của liệt sĩ.</w:t>
      </w:r>
    </w:p>
    <w:p w14:paraId="25FF72EE"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Biên bản bàn giao thực hiện theo </w:t>
      </w:r>
      <w:bookmarkStart w:id="566" w:name="bieumau_ms_81_pl_1"/>
      <w:r w:rsidR="00FF3F1B" w:rsidRPr="002C7663">
        <w:rPr>
          <w:rFonts w:ascii="Arial" w:hAnsi="Arial" w:cs="Arial"/>
          <w:sz w:val="20"/>
          <w:szCs w:val="20"/>
        </w:rPr>
        <w:t>Mẫu số 81</w:t>
      </w:r>
      <w:bookmarkEnd w:id="566"/>
      <w:r w:rsidR="00722721" w:rsidRPr="002C7663">
        <w:rPr>
          <w:rFonts w:ascii="Arial" w:hAnsi="Arial" w:cs="Arial"/>
          <w:sz w:val="20"/>
          <w:szCs w:val="20"/>
        </w:rPr>
        <w:t xml:space="preserve"> hoặc </w:t>
      </w:r>
      <w:bookmarkStart w:id="567" w:name="bieumau_ms_82_pl_1"/>
      <w:r w:rsidR="00FF3F1B" w:rsidRPr="002C7663">
        <w:rPr>
          <w:rFonts w:ascii="Arial" w:hAnsi="Arial" w:cs="Arial"/>
          <w:sz w:val="20"/>
          <w:szCs w:val="20"/>
        </w:rPr>
        <w:t>Mẫu số 82 Phụ lục I</w:t>
      </w:r>
      <w:bookmarkEnd w:id="567"/>
      <w:r w:rsidR="00722721" w:rsidRPr="002C7663">
        <w:rPr>
          <w:rFonts w:ascii="Arial" w:hAnsi="Arial" w:cs="Arial"/>
          <w:sz w:val="20"/>
          <w:szCs w:val="20"/>
        </w:rPr>
        <w:t xml:space="preserve"> Nghị định này kèm theo thông tin quy tập, thông tin có liên quan đến liệt sĩ và thân nhân (nếu có).</w:t>
      </w:r>
    </w:p>
    <w:p w14:paraId="53E8E58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68" w:name="dieu_144"/>
      <w:r w:rsidRPr="002C7663">
        <w:rPr>
          <w:rFonts w:ascii="Arial" w:hAnsi="Arial" w:cs="Arial"/>
          <w:b/>
          <w:bCs/>
          <w:sz w:val="20"/>
          <w:szCs w:val="20"/>
        </w:rPr>
        <w:t>Điều</w:t>
      </w:r>
      <w:r w:rsidR="00722721" w:rsidRPr="002C7663">
        <w:rPr>
          <w:rFonts w:ascii="Arial" w:hAnsi="Arial" w:cs="Arial"/>
          <w:b/>
          <w:bCs/>
          <w:sz w:val="20"/>
          <w:szCs w:val="20"/>
        </w:rPr>
        <w:t xml:space="preserve"> 144. Hồ sơ, thủ tục đề nghị cấp giấy xác nhận thông tin về nơi liệt sĩ hy sinh</w:t>
      </w:r>
      <w:bookmarkEnd w:id="568"/>
    </w:p>
    <w:p w14:paraId="28BA80C7"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 nhân làm đơn gửi một trong các cơ quan, đơn vị sau: cơ quan, đơn vị quản lý liệt sĩ trước khi hy sinh; Bộ Chỉ huy quân sự tỉnh nơi nguyên quán của liệt sĩ; Bộ Chỉ huy quân sự tỉnh nơi liệt sĩ hy sinh; Cục Chính sách - Tổng cục Chính trị quân đội nhân dân Việt Nam.</w:t>
      </w:r>
    </w:p>
    <w:p w14:paraId="15EB1B20"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đơn vị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trong thời gian 15 ngày có trách nhiệm </w:t>
      </w:r>
      <w:r w:rsidR="007D0DCF" w:rsidRPr="002C7663">
        <w:rPr>
          <w:rFonts w:ascii="Arial" w:hAnsi="Arial" w:cs="Arial"/>
          <w:sz w:val="20"/>
          <w:szCs w:val="20"/>
        </w:rPr>
        <w:t>kiểm tra</w:t>
      </w:r>
      <w:r w:rsidR="00722721" w:rsidRPr="002C7663">
        <w:rPr>
          <w:rFonts w:ascii="Arial" w:hAnsi="Arial" w:cs="Arial"/>
          <w:sz w:val="20"/>
          <w:szCs w:val="20"/>
        </w:rPr>
        <w:t xml:space="preserve">, xác minh, </w:t>
      </w:r>
      <w:r w:rsidR="00DE3394" w:rsidRPr="002C7663">
        <w:rPr>
          <w:rFonts w:ascii="Arial" w:hAnsi="Arial" w:cs="Arial"/>
          <w:sz w:val="20"/>
          <w:szCs w:val="20"/>
        </w:rPr>
        <w:t>cấp</w:t>
      </w:r>
      <w:r w:rsidR="00722721" w:rsidRPr="002C7663">
        <w:rPr>
          <w:rFonts w:ascii="Arial" w:hAnsi="Arial" w:cs="Arial"/>
          <w:sz w:val="20"/>
          <w:szCs w:val="20"/>
        </w:rPr>
        <w:t xml:space="preserve"> </w:t>
      </w:r>
      <w:r w:rsidR="00DE3394" w:rsidRPr="002C7663">
        <w:rPr>
          <w:rFonts w:ascii="Arial" w:hAnsi="Arial" w:cs="Arial"/>
          <w:sz w:val="20"/>
          <w:szCs w:val="20"/>
        </w:rPr>
        <w:t>giấy</w:t>
      </w:r>
      <w:r w:rsidR="00722721" w:rsidRPr="002C7663">
        <w:rPr>
          <w:rFonts w:ascii="Arial" w:hAnsi="Arial" w:cs="Arial"/>
          <w:sz w:val="20"/>
          <w:szCs w:val="20"/>
        </w:rPr>
        <w:t xml:space="preserve"> xác nhận theo </w:t>
      </w:r>
      <w:bookmarkStart w:id="569" w:name="bieumau_ms_44_pl_1"/>
      <w:r w:rsidR="00FF3F1B" w:rsidRPr="002C7663">
        <w:rPr>
          <w:rFonts w:ascii="Arial" w:hAnsi="Arial" w:cs="Arial"/>
          <w:sz w:val="20"/>
          <w:szCs w:val="20"/>
        </w:rPr>
        <w:t>Mẫu số 44 Phụ lục I</w:t>
      </w:r>
      <w:bookmarkEnd w:id="569"/>
      <w:r w:rsidR="00722721" w:rsidRPr="002C7663">
        <w:rPr>
          <w:rFonts w:ascii="Arial" w:hAnsi="Arial" w:cs="Arial"/>
          <w:sz w:val="20"/>
          <w:szCs w:val="20"/>
        </w:rPr>
        <w:t xml:space="preserve"> Nghị định này.</w:t>
      </w:r>
    </w:p>
    <w:p w14:paraId="777C636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70" w:name="dieu_145"/>
      <w:r w:rsidRPr="002C7663">
        <w:rPr>
          <w:rFonts w:ascii="Arial" w:hAnsi="Arial" w:cs="Arial"/>
          <w:b/>
          <w:bCs/>
          <w:sz w:val="20"/>
          <w:szCs w:val="20"/>
        </w:rPr>
        <w:t>Điều</w:t>
      </w:r>
      <w:r w:rsidR="00722721" w:rsidRPr="002C7663">
        <w:rPr>
          <w:rFonts w:ascii="Arial" w:hAnsi="Arial" w:cs="Arial"/>
          <w:b/>
          <w:bCs/>
          <w:sz w:val="20"/>
          <w:szCs w:val="20"/>
        </w:rPr>
        <w:t xml:space="preserve"> 145. Quy trình, thủ tục xác định danh tính hài cốt liệt sĩ còn thiếu thông tin bằng ph</w:t>
      </w:r>
      <w:r w:rsidR="00276366" w:rsidRPr="002C7663">
        <w:rPr>
          <w:rFonts w:ascii="Arial" w:hAnsi="Arial" w:cs="Arial"/>
          <w:b/>
          <w:bCs/>
          <w:sz w:val="20"/>
          <w:szCs w:val="20"/>
        </w:rPr>
        <w:t>ương pháp thực chứ</w:t>
      </w:r>
      <w:r w:rsidR="00722721" w:rsidRPr="002C7663">
        <w:rPr>
          <w:rFonts w:ascii="Arial" w:hAnsi="Arial" w:cs="Arial"/>
          <w:b/>
          <w:bCs/>
          <w:sz w:val="20"/>
          <w:szCs w:val="20"/>
        </w:rPr>
        <w:t>ng</w:t>
      </w:r>
      <w:bookmarkEnd w:id="570"/>
    </w:p>
    <w:p w14:paraId="79FD6863" w14:textId="77777777" w:rsidR="00223E34" w:rsidRPr="002C7663" w:rsidRDefault="002763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Đại diện thân nhân liệt sĩ hoặc người hưởng trợ cấp thờ cúng liệt sĩ có đơn đề nghị theo </w:t>
      </w:r>
      <w:bookmarkStart w:id="571" w:name="bieumau_ms_28_pl_1"/>
      <w:r w:rsidR="00FF3F1B" w:rsidRPr="002C7663">
        <w:rPr>
          <w:rFonts w:ascii="Arial" w:hAnsi="Arial" w:cs="Arial"/>
          <w:sz w:val="20"/>
          <w:szCs w:val="20"/>
        </w:rPr>
        <w:t>Mẫu số 28 Phụ lục I</w:t>
      </w:r>
      <w:bookmarkEnd w:id="571"/>
      <w:r w:rsidR="00FF3F1B" w:rsidRPr="002C7663">
        <w:rPr>
          <w:rFonts w:ascii="Arial" w:hAnsi="Arial" w:cs="Arial"/>
          <w:sz w:val="20"/>
          <w:szCs w:val="20"/>
        </w:rPr>
        <w:t xml:space="preserve"> </w:t>
      </w:r>
      <w:r w:rsidR="00722721" w:rsidRPr="002C7663">
        <w:rPr>
          <w:rFonts w:ascii="Arial" w:hAnsi="Arial" w:cs="Arial"/>
          <w:sz w:val="20"/>
          <w:szCs w:val="20"/>
        </w:rPr>
        <w:t>Nghị định này gửi Sở Lao động - Thương binh và Xã hội nơi quản lý hồ sơ gốc liệt sĩ kèm các giấy tờ sau:</w:t>
      </w:r>
    </w:p>
    <w:p w14:paraId="099A8A64"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Giấy xác nhận thông tin về nơi liệt sĩ hy sinh theo </w:t>
      </w:r>
      <w:bookmarkStart w:id="572" w:name="bieumau_ms_44_pl_1_1"/>
      <w:r w:rsidR="00FF3F1B" w:rsidRPr="002C7663">
        <w:rPr>
          <w:rFonts w:ascii="Arial" w:hAnsi="Arial" w:cs="Arial"/>
          <w:sz w:val="20"/>
          <w:szCs w:val="20"/>
        </w:rPr>
        <w:t>Mẫu số 44 Phụ lục I</w:t>
      </w:r>
      <w:bookmarkEnd w:id="572"/>
      <w:r w:rsidR="00722721" w:rsidRPr="002C7663">
        <w:rPr>
          <w:rFonts w:ascii="Arial" w:hAnsi="Arial" w:cs="Arial"/>
          <w:sz w:val="20"/>
          <w:szCs w:val="20"/>
        </w:rPr>
        <w:t xml:space="preserve"> Nghị định này.</w:t>
      </w:r>
    </w:p>
    <w:p w14:paraId="08BBCB83"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giấy tờ thể hiện thông tin mới được phát hiện, bao gồm:</w:t>
      </w:r>
    </w:p>
    <w:p w14:paraId="277B285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Thông tin về mộ liệt sĩ gồm: họ và tên; ngày tháng năm sinh hoặc năm sinh; nguyên quán, cơ quan, đơn vị khi hy sinh; cấp bậc, chức vụ khi hy sinh; ngày tháng năm hy sinh hoặc năm hy sinh;</w:t>
      </w:r>
    </w:p>
    <w:p w14:paraId="3AC89ECD"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Thông tin về thân nhân của liệt sĩ gồm: họ và tên, mối quan hệ với liệt sĩ.</w:t>
      </w:r>
    </w:p>
    <w:p w14:paraId="3D80F397"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Tổ chức, cá nhân có giấy đề nghị theo </w:t>
      </w:r>
      <w:bookmarkStart w:id="573" w:name="bieumau_ms_29_pl_1"/>
      <w:r w:rsidR="00FF3F1B" w:rsidRPr="002C7663">
        <w:rPr>
          <w:rFonts w:ascii="Arial" w:hAnsi="Arial" w:cs="Arial"/>
          <w:sz w:val="20"/>
          <w:szCs w:val="20"/>
        </w:rPr>
        <w:t>Mẫu số 29 Phụ lục I</w:t>
      </w:r>
      <w:bookmarkEnd w:id="573"/>
      <w:r w:rsidR="00722721" w:rsidRPr="002C7663">
        <w:rPr>
          <w:rFonts w:ascii="Arial" w:hAnsi="Arial" w:cs="Arial"/>
          <w:sz w:val="20"/>
          <w:szCs w:val="20"/>
        </w:rPr>
        <w:t xml:space="preserve"> Nghị định này gửi Sở Lao động - Thương binh và Xã hội nơi quản lý hồ sơ gốc liệt sĩ kèm các giấy tờ sau:</w:t>
      </w:r>
    </w:p>
    <w:p w14:paraId="170DCEE2"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Văn bản ủy quyền của đại diện thân nhân liệt sĩ hoặc người hưởng trợ cấp thờ cúng liệt sĩ.</w:t>
      </w:r>
    </w:p>
    <w:p w14:paraId="07C68494"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Các giấy tờ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a,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65D8D863"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Sở Lao động - Thương binh và Xã hội nơi quản lý hồ sơ gốc trong thời gian 05 ngày làm việc kể từ ngày nhận được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hoặc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có trách nhiệm:</w:t>
      </w:r>
    </w:p>
    <w:p w14:paraId="4AF237C3"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Đối chiếu thông tin mới phát hiện với hồ sơ liệt sĩ đang quản lý.</w:t>
      </w:r>
    </w:p>
    <w:p w14:paraId="49521FF6"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đủ thông tin và đủ căn cứ pháp lý để xác định danh tính hài cốt liệt sĩ còn thiếu thông tin thì ban hành văn bản kèm bản sao </w:t>
      </w:r>
      <w:r w:rsidR="00DE3394" w:rsidRPr="002C7663">
        <w:rPr>
          <w:rFonts w:ascii="Arial" w:hAnsi="Arial" w:cs="Arial"/>
          <w:sz w:val="20"/>
          <w:szCs w:val="20"/>
        </w:rPr>
        <w:t>giấy</w:t>
      </w:r>
      <w:r w:rsidR="00722721" w:rsidRPr="002C7663">
        <w:rPr>
          <w:rFonts w:ascii="Arial" w:hAnsi="Arial" w:cs="Arial"/>
          <w:sz w:val="20"/>
          <w:szCs w:val="20"/>
        </w:rPr>
        <w:t xml:space="preserve"> báo tử hoặc giấy báo tử trận hoặc giấy chứng nhận hy sinh và các giấy tờ có thông tin liên quan về nơi liệt sĩ hy sinh hoặc nơi an táng liệt sĩ gửi Sở Lao động - Thương binh và Xã hội nơi quản lý mộ để bổ sung thông tin trên bia mộ.</w:t>
      </w:r>
    </w:p>
    <w:p w14:paraId="6EA0FE53"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Sở Lao động - Thương binh và Xã hội nơi quản lý mộ có trách nhiệm:</w:t>
      </w:r>
    </w:p>
    <w:p w14:paraId="3149ADD0"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07 ngày làm việc kể từ ngày nhận được văn bản đề nghị kèm </w:t>
      </w:r>
      <w:r w:rsidR="00DE3394" w:rsidRPr="002C7663">
        <w:rPr>
          <w:rFonts w:ascii="Arial" w:hAnsi="Arial" w:cs="Arial"/>
          <w:sz w:val="20"/>
          <w:szCs w:val="20"/>
        </w:rPr>
        <w:t>giấy</w:t>
      </w:r>
      <w:r w:rsidR="00722721" w:rsidRPr="002C7663">
        <w:rPr>
          <w:rFonts w:ascii="Arial" w:hAnsi="Arial" w:cs="Arial"/>
          <w:sz w:val="20"/>
          <w:szCs w:val="20"/>
        </w:rPr>
        <w:t xml:space="preserve"> tờ </w:t>
      </w:r>
      <w:r w:rsidR="007D0DCF" w:rsidRPr="002C7663">
        <w:rPr>
          <w:rFonts w:ascii="Arial" w:hAnsi="Arial" w:cs="Arial"/>
          <w:sz w:val="20"/>
          <w:szCs w:val="20"/>
        </w:rPr>
        <w:t>kiểm tra</w:t>
      </w:r>
      <w:r w:rsidR="00722721" w:rsidRPr="002C7663">
        <w:rPr>
          <w:rFonts w:ascii="Arial" w:hAnsi="Arial" w:cs="Arial"/>
          <w:sz w:val="20"/>
          <w:szCs w:val="20"/>
        </w:rPr>
        <w:t xml:space="preserve">, </w:t>
      </w:r>
      <w:r w:rsidRPr="002C7663">
        <w:rPr>
          <w:rFonts w:ascii="Arial" w:hAnsi="Arial" w:cs="Arial"/>
          <w:sz w:val="20"/>
          <w:szCs w:val="20"/>
        </w:rPr>
        <w:t>đối chiếu</w:t>
      </w:r>
      <w:r w:rsidR="00722721" w:rsidRPr="002C7663">
        <w:rPr>
          <w:rFonts w:ascii="Arial" w:hAnsi="Arial" w:cs="Arial"/>
          <w:sz w:val="20"/>
          <w:szCs w:val="20"/>
        </w:rPr>
        <w:t xml:space="preserve"> thông tin trên bia mộ liệt sĩ;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xác định hài cốt liệt sĩ còn thiếu thông tin theo </w:t>
      </w:r>
      <w:bookmarkStart w:id="574" w:name="bieumau_ms_76_pl_1"/>
      <w:r w:rsidR="00FF3F1B" w:rsidRPr="002C7663">
        <w:rPr>
          <w:rFonts w:ascii="Arial" w:hAnsi="Arial" w:cs="Arial"/>
          <w:sz w:val="20"/>
          <w:szCs w:val="20"/>
        </w:rPr>
        <w:t>Mẫu số 76 Phụ lục I</w:t>
      </w:r>
      <w:bookmarkEnd w:id="574"/>
      <w:r w:rsidR="00FF3F1B" w:rsidRPr="002C7663">
        <w:rPr>
          <w:rFonts w:ascii="Arial" w:hAnsi="Arial" w:cs="Arial"/>
          <w:sz w:val="20"/>
          <w:szCs w:val="20"/>
        </w:rPr>
        <w:t xml:space="preserve"> </w:t>
      </w:r>
      <w:r w:rsidR="00722721" w:rsidRPr="002C7663">
        <w:rPr>
          <w:rFonts w:ascii="Arial" w:hAnsi="Arial" w:cs="Arial"/>
          <w:sz w:val="20"/>
          <w:szCs w:val="20"/>
        </w:rPr>
        <w:t xml:space="preserve">Nghị định này gửi đại diện thân nhân liệt sĩ hoặc người hưởng trợ cấp thờ cúng liệt sĩ;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 (</w:t>
      </w:r>
      <w:r w:rsidR="000C578F" w:rsidRPr="002C7663">
        <w:rPr>
          <w:rFonts w:ascii="Arial" w:hAnsi="Arial" w:cs="Arial"/>
          <w:sz w:val="20"/>
          <w:szCs w:val="20"/>
        </w:rPr>
        <w:t>trường hợp</w:t>
      </w:r>
      <w:r w:rsidR="00722721" w:rsidRPr="002C7663">
        <w:rPr>
          <w:rFonts w:ascii="Arial" w:hAnsi="Arial" w:cs="Arial"/>
          <w:sz w:val="20"/>
          <w:szCs w:val="20"/>
        </w:rPr>
        <w:t xml:space="preserve"> được ủy quyền thực hiện); Cục Người có công (kèm theo bản sao đơn hoặc giấy đề nghị); Sở Lao động - Thương binh và Xã hội nơi quản lý hồ sơ </w:t>
      </w:r>
      <w:r w:rsidRPr="002C7663">
        <w:rPr>
          <w:rFonts w:ascii="Arial" w:hAnsi="Arial" w:cs="Arial"/>
          <w:sz w:val="20"/>
          <w:szCs w:val="20"/>
        </w:rPr>
        <w:t>gốc</w:t>
      </w:r>
      <w:r w:rsidR="00722721" w:rsidRPr="002C7663">
        <w:rPr>
          <w:rFonts w:ascii="Arial" w:hAnsi="Arial" w:cs="Arial"/>
          <w:sz w:val="20"/>
          <w:szCs w:val="20"/>
        </w:rPr>
        <w:t>.</w:t>
      </w:r>
    </w:p>
    <w:p w14:paraId="729DE18C"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Trong thời gian 03 ngày làm việc kể từ ngày ban hành quyết định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cập nhật dữ liệu thông tin trên bia mộ liệt sĩ vào cơ sở dữ liệu về liệt sĩ, thân nhân liệt sĩ, mộ liệt sĩ và nghĩa trang liệt sĩ (sau đây gọi chung là cơ sở dữ liệu về liệt sĩ); cấp giấy báo tin mộ liệt sĩ tới thân nhân liệt sĩ.</w:t>
      </w:r>
    </w:p>
    <w:p w14:paraId="2DE2A1A9"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Thực hiện khắc lại bia mộ liệt sĩ.</w:t>
      </w:r>
    </w:p>
    <w:p w14:paraId="6A609627"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Tổ chức, cá nhân có văn bản hoặc giấy đề nghị thanh toán gửi Cục Người </w:t>
      </w:r>
      <w:r w:rsidR="009F52B1" w:rsidRPr="002C7663">
        <w:rPr>
          <w:rFonts w:ascii="Arial" w:hAnsi="Arial" w:cs="Arial"/>
          <w:sz w:val="20"/>
          <w:szCs w:val="20"/>
        </w:rPr>
        <w:t>có</w:t>
      </w:r>
      <w:r w:rsidR="00722721" w:rsidRPr="002C7663">
        <w:rPr>
          <w:rFonts w:ascii="Arial" w:hAnsi="Arial" w:cs="Arial"/>
          <w:sz w:val="20"/>
          <w:szCs w:val="20"/>
        </w:rPr>
        <w:t xml:space="preserve"> công.</w:t>
      </w:r>
    </w:p>
    <w:p w14:paraId="166D3422"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Cục Người có công trong thời gian 20 ngày kể từ ngày nhận được quyết định có trách nhiệm thực hiện chi trả cho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hoặc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7675A748"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75" w:name="dieu_146"/>
      <w:r w:rsidRPr="002C7663">
        <w:rPr>
          <w:rFonts w:ascii="Arial" w:hAnsi="Arial" w:cs="Arial"/>
          <w:b/>
          <w:bCs/>
          <w:sz w:val="20"/>
          <w:szCs w:val="20"/>
        </w:rPr>
        <w:t>Điều</w:t>
      </w:r>
      <w:r w:rsidR="00722721" w:rsidRPr="002C7663">
        <w:rPr>
          <w:rFonts w:ascii="Arial" w:hAnsi="Arial" w:cs="Arial"/>
          <w:b/>
          <w:bCs/>
          <w:sz w:val="20"/>
          <w:szCs w:val="20"/>
        </w:rPr>
        <w:t xml:space="preserve"> 146. Nguyên tắc thực hiện lấy </w:t>
      </w:r>
      <w:r w:rsidR="00905319" w:rsidRPr="002C7663">
        <w:rPr>
          <w:rFonts w:ascii="Arial" w:hAnsi="Arial" w:cs="Arial"/>
          <w:b/>
          <w:bCs/>
          <w:sz w:val="20"/>
          <w:szCs w:val="20"/>
        </w:rPr>
        <w:t>mẫu</w:t>
      </w:r>
      <w:r w:rsidR="00722721" w:rsidRPr="002C7663">
        <w:rPr>
          <w:rFonts w:ascii="Arial" w:hAnsi="Arial" w:cs="Arial"/>
          <w:b/>
          <w:bCs/>
          <w:sz w:val="20"/>
          <w:szCs w:val="20"/>
        </w:rPr>
        <w:t xml:space="preserve"> để giám định ADN xác định danh tính hài </w:t>
      </w:r>
      <w:r w:rsidR="00276366" w:rsidRPr="002C7663">
        <w:rPr>
          <w:rFonts w:ascii="Arial" w:hAnsi="Arial" w:cs="Arial"/>
          <w:b/>
          <w:bCs/>
          <w:sz w:val="20"/>
          <w:szCs w:val="20"/>
        </w:rPr>
        <w:t>cốt</w:t>
      </w:r>
      <w:r w:rsidR="00722721" w:rsidRPr="002C7663">
        <w:rPr>
          <w:rFonts w:ascii="Arial" w:hAnsi="Arial" w:cs="Arial"/>
          <w:b/>
          <w:bCs/>
          <w:sz w:val="20"/>
          <w:szCs w:val="20"/>
        </w:rPr>
        <w:t xml:space="preserve"> liệt sĩ còn thiếu thông tin</w:t>
      </w:r>
      <w:bookmarkEnd w:id="575"/>
    </w:p>
    <w:p w14:paraId="1A9F786F"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Lấy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trong các trường hợp sau:</w:t>
      </w:r>
    </w:p>
    <w:p w14:paraId="72DBF6CA" w14:textId="77777777" w:rsidR="00223E34" w:rsidRPr="002C7663" w:rsidRDefault="009E7C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Khi hài cốt liệt sĩ được quy tập mà chưa xác định được danh tính.</w:t>
      </w:r>
    </w:p>
    <w:p w14:paraId="7B97939F"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Khi </w:t>
      </w:r>
      <w:r w:rsidR="00722721" w:rsidRPr="002C7663">
        <w:rPr>
          <w:rFonts w:ascii="Arial" w:hAnsi="Arial" w:cs="Arial"/>
          <w:sz w:val="20"/>
          <w:szCs w:val="20"/>
          <w:lang w:val="en-US" w:eastAsia="en-US" w:bidi="en-US"/>
        </w:rPr>
        <w:t xml:space="preserve">di </w:t>
      </w:r>
      <w:r w:rsidR="00722721" w:rsidRPr="002C7663">
        <w:rPr>
          <w:rFonts w:ascii="Arial" w:hAnsi="Arial" w:cs="Arial"/>
          <w:sz w:val="20"/>
          <w:szCs w:val="20"/>
        </w:rPr>
        <w:t xml:space="preserve">chuyển hoặc nâng cấp, sửa chữa nghĩa trang liệt sĩ có liên quan tới </w:t>
      </w:r>
      <w:r w:rsidRPr="002C7663">
        <w:rPr>
          <w:rFonts w:ascii="Arial" w:hAnsi="Arial" w:cs="Arial"/>
          <w:sz w:val="20"/>
          <w:szCs w:val="20"/>
        </w:rPr>
        <w:t>phần mộ</w:t>
      </w:r>
      <w:r w:rsidR="00722721" w:rsidRPr="002C7663">
        <w:rPr>
          <w:rFonts w:ascii="Arial" w:hAnsi="Arial" w:cs="Arial"/>
          <w:sz w:val="20"/>
          <w:szCs w:val="20"/>
        </w:rPr>
        <w:t xml:space="preserve"> liệt sĩ.</w:t>
      </w:r>
    </w:p>
    <w:p w14:paraId="01073EDD"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Khi mộ liệt sĩ trong nghĩa trang liệt sĩ còn thiếu thông tin nhưng có thông tin về</w:t>
      </w:r>
      <w:r w:rsidRPr="002C7663">
        <w:rPr>
          <w:rFonts w:ascii="Arial" w:hAnsi="Arial" w:cs="Arial"/>
          <w:sz w:val="20"/>
          <w:szCs w:val="20"/>
        </w:rPr>
        <w:t xml:space="preserve"> nơi hy sinh, nơi an táng ban đầ</w:t>
      </w:r>
      <w:r w:rsidR="00722721" w:rsidRPr="002C7663">
        <w:rPr>
          <w:rFonts w:ascii="Arial" w:hAnsi="Arial" w:cs="Arial"/>
          <w:sz w:val="20"/>
          <w:szCs w:val="20"/>
        </w:rPr>
        <w:t xml:space="preserve">u trong các </w:t>
      </w:r>
      <w:r w:rsidR="00DE3394" w:rsidRPr="002C7663">
        <w:rPr>
          <w:rFonts w:ascii="Arial" w:hAnsi="Arial" w:cs="Arial"/>
          <w:sz w:val="20"/>
          <w:szCs w:val="20"/>
        </w:rPr>
        <w:t>giấy</w:t>
      </w:r>
      <w:r w:rsidR="00722721" w:rsidRPr="002C7663">
        <w:rPr>
          <w:rFonts w:ascii="Arial" w:hAnsi="Arial" w:cs="Arial"/>
          <w:sz w:val="20"/>
          <w:szCs w:val="20"/>
        </w:rPr>
        <w:t xml:space="preserve"> tờ sau: </w:t>
      </w:r>
      <w:r w:rsidR="00DE3394" w:rsidRPr="002C7663">
        <w:rPr>
          <w:rFonts w:ascii="Arial" w:hAnsi="Arial" w:cs="Arial"/>
          <w:sz w:val="20"/>
          <w:szCs w:val="20"/>
        </w:rPr>
        <w:t>giấy</w:t>
      </w:r>
      <w:r w:rsidR="00722721" w:rsidRPr="002C7663">
        <w:rPr>
          <w:rFonts w:ascii="Arial" w:hAnsi="Arial" w:cs="Arial"/>
          <w:sz w:val="20"/>
          <w:szCs w:val="20"/>
        </w:rPr>
        <w:t xml:space="preserve"> báo tử, giấy báo tử trận, giấy chứng nhận hy sinh, giấy xác nhận thông tin </w:t>
      </w:r>
      <w:r w:rsidR="004D73B8" w:rsidRPr="002C7663">
        <w:rPr>
          <w:rFonts w:ascii="Arial" w:hAnsi="Arial" w:cs="Arial"/>
          <w:sz w:val="20"/>
          <w:szCs w:val="20"/>
        </w:rPr>
        <w:t>về</w:t>
      </w:r>
      <w:r w:rsidR="00722721" w:rsidRPr="002C7663">
        <w:rPr>
          <w:rFonts w:ascii="Arial" w:hAnsi="Arial" w:cs="Arial"/>
          <w:sz w:val="20"/>
          <w:szCs w:val="20"/>
        </w:rPr>
        <w:t xml:space="preserve"> nơi liệt sĩ hy sinh theo </w:t>
      </w:r>
      <w:bookmarkStart w:id="576" w:name="bieumau_ms_44_pl_1_2"/>
      <w:r w:rsidR="00FF3F1B" w:rsidRPr="002C7663">
        <w:rPr>
          <w:rFonts w:ascii="Arial" w:hAnsi="Arial" w:cs="Arial"/>
          <w:sz w:val="20"/>
          <w:szCs w:val="20"/>
        </w:rPr>
        <w:t>Mẫu số 44 Phụ lục I</w:t>
      </w:r>
      <w:bookmarkEnd w:id="576"/>
      <w:r w:rsidR="00722721" w:rsidRPr="002C7663">
        <w:rPr>
          <w:rFonts w:ascii="Arial" w:hAnsi="Arial" w:cs="Arial"/>
          <w:sz w:val="20"/>
          <w:szCs w:val="20"/>
        </w:rPr>
        <w:t xml:space="preserve"> Nghị định này và các giấy tờ có thông tin liên quan về nơi liệt sĩ hy sinh hoặc nơi an táng liệt sĩ.</w:t>
      </w:r>
    </w:p>
    <w:p w14:paraId="0E0360C1"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Khi mộ liệt sĩ trong nghĩa trang liệt sĩ không có thông tin nhưng danh sách liệt sĩ của cơ quan quản lý liệt sĩ trước khi hy sinh có chung thông tin </w:t>
      </w:r>
      <w:r w:rsidR="004D73B8" w:rsidRPr="002C7663">
        <w:rPr>
          <w:rFonts w:ascii="Arial" w:hAnsi="Arial" w:cs="Arial"/>
          <w:sz w:val="20"/>
          <w:szCs w:val="20"/>
        </w:rPr>
        <w:t>về</w:t>
      </w:r>
      <w:r w:rsidR="00722721" w:rsidRPr="002C7663">
        <w:rPr>
          <w:rFonts w:ascii="Arial" w:hAnsi="Arial" w:cs="Arial"/>
          <w:sz w:val="20"/>
          <w:szCs w:val="20"/>
        </w:rPr>
        <w:t xml:space="preserve"> nơi hy sinh, nơi an táng ban đầu và đã được quy tập vào nghĩa trang liệt sĩ. Trường hợp cơ quan quản lý liệt sĩ trước khi hy sinh không còn tồn tại thì cơ quan quản lý cấp trên trực tiếp cung cấp danh sách.</w:t>
      </w:r>
    </w:p>
    <w:p w14:paraId="32A395F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Khi một mộ liệt sĩ thiếu thông tin trong nghĩa trang liệt sĩ mà có nhiều đại diện thân nhân liệt sĩ cùng nhận.</w:t>
      </w:r>
    </w:p>
    <w:p w14:paraId="48BE1A5C"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Không thực hiện việc </w:t>
      </w:r>
      <w:r w:rsidRPr="002C7663">
        <w:rPr>
          <w:rFonts w:ascii="Arial" w:hAnsi="Arial" w:cs="Arial"/>
          <w:sz w:val="20"/>
          <w:szCs w:val="20"/>
        </w:rPr>
        <w:t>lấy</w:t>
      </w:r>
      <w:r w:rsidR="00722721" w:rsidRPr="002C7663">
        <w:rPr>
          <w:rFonts w:ascii="Arial" w:hAnsi="Arial" w:cs="Arial"/>
          <w:sz w:val="20"/>
          <w:szCs w:val="20"/>
        </w:rPr>
        <w:t xml:space="preserve">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trong các trường hợp sau:</w:t>
      </w:r>
    </w:p>
    <w:p w14:paraId="40061EE4"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Mộ liệt sĩ tập thể.</w:t>
      </w:r>
    </w:p>
    <w:p w14:paraId="45DBDC5B"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Mộ liệt sĩ đã được Sở Lao động - Thương binh và Xã hội nơi quản lý mộ ban hành quyết định đính chính thông tin trên bia mộ.</w:t>
      </w:r>
    </w:p>
    <w:p w14:paraId="1EA16C7F"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Mộ liệt sĩ đã được Sở Lao động - Thương binh và Xã hội nơi quản lý mộ ban hành quyết định xác định hài cốt liệt sĩ còn thiếu thông tin bằng phương pháp thực chứng.</w:t>
      </w:r>
    </w:p>
    <w:p w14:paraId="31CC0B05"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Mộ liệt sĩ đã được lấy </w:t>
      </w:r>
      <w:r w:rsidR="00905319" w:rsidRPr="002C7663">
        <w:rPr>
          <w:rFonts w:ascii="Arial" w:hAnsi="Arial" w:cs="Arial"/>
          <w:sz w:val="20"/>
          <w:szCs w:val="20"/>
        </w:rPr>
        <w:t>mẫu</w:t>
      </w:r>
      <w:r w:rsidR="00722721" w:rsidRPr="002C7663">
        <w:rPr>
          <w:rFonts w:ascii="Arial" w:hAnsi="Arial" w:cs="Arial"/>
          <w:sz w:val="20"/>
          <w:szCs w:val="20"/>
        </w:rPr>
        <w:t xml:space="preserve"> để giám định ADN, trừ trường hợp </w:t>
      </w:r>
      <w:r w:rsidR="00905319" w:rsidRPr="002C7663">
        <w:rPr>
          <w:rFonts w:ascii="Arial" w:hAnsi="Arial" w:cs="Arial"/>
          <w:sz w:val="20"/>
          <w:szCs w:val="20"/>
        </w:rPr>
        <w:t>mẫu</w:t>
      </w:r>
      <w:r w:rsidR="00722721" w:rsidRPr="002C7663">
        <w:rPr>
          <w:rFonts w:ascii="Arial" w:hAnsi="Arial" w:cs="Arial"/>
          <w:sz w:val="20"/>
          <w:szCs w:val="20"/>
        </w:rPr>
        <w:t xml:space="preserve"> không phân tích được ADN thì được lấy </w:t>
      </w:r>
      <w:r w:rsidR="00905319" w:rsidRPr="002C7663">
        <w:rPr>
          <w:rFonts w:ascii="Arial" w:hAnsi="Arial" w:cs="Arial"/>
          <w:sz w:val="20"/>
          <w:szCs w:val="20"/>
        </w:rPr>
        <w:t>mẫu</w:t>
      </w:r>
      <w:r w:rsidR="00722721" w:rsidRPr="002C7663">
        <w:rPr>
          <w:rFonts w:ascii="Arial" w:hAnsi="Arial" w:cs="Arial"/>
          <w:sz w:val="20"/>
          <w:szCs w:val="20"/>
        </w:rPr>
        <w:t xml:space="preserve"> lần hai.</w:t>
      </w:r>
    </w:p>
    <w:p w14:paraId="7BCF9235" w14:textId="77777777" w:rsidR="00223E34" w:rsidRPr="002C7663" w:rsidRDefault="00157D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Lấy </w:t>
      </w:r>
      <w:r w:rsidR="00905319" w:rsidRPr="002C7663">
        <w:rPr>
          <w:rFonts w:ascii="Arial" w:hAnsi="Arial" w:cs="Arial"/>
          <w:sz w:val="20"/>
          <w:szCs w:val="20"/>
        </w:rPr>
        <w:t>mẫu</w:t>
      </w:r>
      <w:r w:rsidR="00722721" w:rsidRPr="002C7663">
        <w:rPr>
          <w:rFonts w:ascii="Arial" w:hAnsi="Arial" w:cs="Arial"/>
          <w:sz w:val="20"/>
          <w:szCs w:val="20"/>
        </w:rPr>
        <w:t xml:space="preserve"> để đối chứng ADN theo dòng mẹ của liệt sĩ (sau đây gọi chung là </w:t>
      </w:r>
      <w:r w:rsidR="00905319" w:rsidRPr="002C7663">
        <w:rPr>
          <w:rFonts w:ascii="Arial" w:hAnsi="Arial" w:cs="Arial"/>
          <w:sz w:val="20"/>
          <w:szCs w:val="20"/>
        </w:rPr>
        <w:t>mẫu</w:t>
      </w:r>
      <w:r w:rsidR="00722721" w:rsidRPr="002C7663">
        <w:rPr>
          <w:rFonts w:ascii="Arial" w:hAnsi="Arial" w:cs="Arial"/>
          <w:sz w:val="20"/>
          <w:szCs w:val="20"/>
        </w:rPr>
        <w:t xml:space="preserve"> đối chứng thân nhân liệt sĩ) trong các trường hợp hài cốt </w:t>
      </w:r>
      <w:r w:rsidR="0034796C" w:rsidRPr="002C7663">
        <w:rPr>
          <w:rFonts w:ascii="Arial" w:hAnsi="Arial" w:cs="Arial"/>
          <w:sz w:val="20"/>
          <w:szCs w:val="20"/>
        </w:rPr>
        <w:t>liệt sĩ hoặc mộ liệt sĩ còn thiế</w:t>
      </w:r>
      <w:r w:rsidR="00722721" w:rsidRPr="002C7663">
        <w:rPr>
          <w:rFonts w:ascii="Arial" w:hAnsi="Arial" w:cs="Arial"/>
          <w:sz w:val="20"/>
          <w:szCs w:val="20"/>
        </w:rPr>
        <w:t xml:space="preserve">u hoặc không có thông tin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có thông tin về nhân thân.</w:t>
      </w:r>
    </w:p>
    <w:p w14:paraId="652901D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77" w:name="dieu_147"/>
      <w:r w:rsidRPr="002C7663">
        <w:rPr>
          <w:rFonts w:ascii="Arial" w:hAnsi="Arial" w:cs="Arial"/>
          <w:b/>
          <w:bCs/>
          <w:sz w:val="20"/>
          <w:szCs w:val="20"/>
        </w:rPr>
        <w:t>Điều</w:t>
      </w:r>
      <w:r w:rsidR="00722721" w:rsidRPr="002C7663">
        <w:rPr>
          <w:rFonts w:ascii="Arial" w:hAnsi="Arial" w:cs="Arial"/>
          <w:b/>
          <w:bCs/>
          <w:sz w:val="20"/>
          <w:szCs w:val="20"/>
        </w:rPr>
        <w:t xml:space="preserve"> 147. Quy trình, thủ tục lấy </w:t>
      </w:r>
      <w:r w:rsidR="00905319" w:rsidRPr="002C7663">
        <w:rPr>
          <w:rFonts w:ascii="Arial" w:hAnsi="Arial" w:cs="Arial"/>
          <w:b/>
          <w:bCs/>
          <w:sz w:val="20"/>
          <w:szCs w:val="20"/>
        </w:rPr>
        <w:t>mẫu</w:t>
      </w:r>
      <w:r w:rsidR="00722721" w:rsidRPr="002C7663">
        <w:rPr>
          <w:rFonts w:ascii="Arial" w:hAnsi="Arial" w:cs="Arial"/>
          <w:b/>
          <w:bCs/>
          <w:sz w:val="20"/>
          <w:szCs w:val="20"/>
        </w:rPr>
        <w:t xml:space="preserve"> để giám định ADN xác định danh tính hài cốt liệt sĩ còn thiếu thông tin</w:t>
      </w:r>
      <w:bookmarkEnd w:id="577"/>
    </w:p>
    <w:p w14:paraId="7137DE2E"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đón nhận hài cốt liệt sĩ được quy tập mà chưa xác định được danh tính:</w:t>
      </w:r>
    </w:p>
    <w:p w14:paraId="07538573"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Sở Lao động - Thương binh và Xã hội nơi đón nhận hài cốt liệt sĩ trong thời gian 01 ngày làm việc có trách nhiệm: tiếp nhận hài cốt và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do đơn vị quy tập bàn giao; kiểm tra tình trạng hài cốt, ghi ký hiệu </w:t>
      </w:r>
      <w:r w:rsidR="00905319" w:rsidRPr="002C7663">
        <w:rPr>
          <w:rFonts w:ascii="Arial" w:hAnsi="Arial" w:cs="Arial"/>
          <w:sz w:val="20"/>
          <w:szCs w:val="20"/>
        </w:rPr>
        <w:t>mẫu</w:t>
      </w:r>
      <w:r w:rsidR="00722721" w:rsidRPr="002C7663">
        <w:rPr>
          <w:rFonts w:ascii="Arial" w:hAnsi="Arial" w:cs="Arial"/>
          <w:sz w:val="20"/>
          <w:szCs w:val="20"/>
        </w:rPr>
        <w:t xml:space="preserve"> theo quy định tại </w:t>
      </w:r>
      <w:bookmarkStart w:id="578" w:name="bieumau_pl_8"/>
      <w:r w:rsidR="00FF3F1B" w:rsidRPr="002C7663">
        <w:rPr>
          <w:rFonts w:ascii="Arial" w:hAnsi="Arial" w:cs="Arial"/>
          <w:sz w:val="20"/>
          <w:szCs w:val="20"/>
        </w:rPr>
        <w:t>Phụ lục số VIII</w:t>
      </w:r>
      <w:bookmarkEnd w:id="578"/>
      <w:r w:rsidR="00722721" w:rsidRPr="002C7663">
        <w:rPr>
          <w:rFonts w:ascii="Arial" w:hAnsi="Arial" w:cs="Arial"/>
          <w:sz w:val="20"/>
          <w:szCs w:val="20"/>
        </w:rPr>
        <w:t xml:space="preserve"> và cập nhật vị trí mộ an táng hài cốt liệt sĩ trong nghĩa trang liệt sĩ vào cơ sở dữ liệu về liệt sĩ; có văn bản gửi Bộ Lao động - Thương binh và Xã hội (Cục Người có công) đề nghị giám định </w:t>
      </w:r>
      <w:r w:rsidR="00905319" w:rsidRPr="002C7663">
        <w:rPr>
          <w:rFonts w:ascii="Arial" w:hAnsi="Arial" w:cs="Arial"/>
          <w:sz w:val="20"/>
          <w:szCs w:val="20"/>
        </w:rPr>
        <w:t>mẫu</w:t>
      </w:r>
      <w:r w:rsidR="00722721" w:rsidRPr="002C7663">
        <w:rPr>
          <w:rFonts w:ascii="Arial" w:hAnsi="Arial" w:cs="Arial"/>
          <w:sz w:val="20"/>
          <w:szCs w:val="20"/>
        </w:rPr>
        <w:t>.</w:t>
      </w:r>
    </w:p>
    <w:p w14:paraId="2A332E4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có </w:t>
      </w:r>
      <w:r w:rsidR="0034796C" w:rsidRPr="002C7663">
        <w:rPr>
          <w:rFonts w:ascii="Arial" w:hAnsi="Arial" w:cs="Arial"/>
          <w:sz w:val="20"/>
          <w:szCs w:val="20"/>
          <w:lang w:val="en-US"/>
        </w:rPr>
        <w:t>thông</w:t>
      </w:r>
      <w:r w:rsidRPr="002C7663">
        <w:rPr>
          <w:rFonts w:ascii="Arial" w:hAnsi="Arial" w:cs="Arial"/>
          <w:sz w:val="20"/>
          <w:szCs w:val="20"/>
        </w:rPr>
        <w:t xml:space="preserve"> tin về thân nhân liệt sĩ thì thông báo và hướng dẫn thân nhân gửi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 về Sở Lao động - Thương binh và Xã hội nơi đón nhận hài cốt liệt sĩ.</w:t>
      </w:r>
    </w:p>
    <w:p w14:paraId="0882EE54"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Cục Người có công trong thời gian 01 ngày làm việc kể từ ngày nhận được văn bản đề nghị, có văn bản gửi Sở Lao động - Thương binh và Xã hội, đơn vị giám định ADN thông báo về việc tiếp nhận và giám định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w:t>
      </w:r>
    </w:p>
    <w:p w14:paraId="21FDB727"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Sở Lao động - Thương binh và Xã hội trong thời gian 01 ngày làm việc kể từ ngày nhận được văn bản của Cục Người có công, có trách nhiệm gửi </w:t>
      </w:r>
      <w:r w:rsidR="00905319" w:rsidRPr="002C7663">
        <w:rPr>
          <w:rFonts w:ascii="Arial" w:hAnsi="Arial" w:cs="Arial"/>
          <w:sz w:val="20"/>
          <w:szCs w:val="20"/>
        </w:rPr>
        <w:t>mẫu</w:t>
      </w:r>
      <w:r w:rsidR="00722721" w:rsidRPr="002C7663">
        <w:rPr>
          <w:rFonts w:ascii="Arial" w:hAnsi="Arial" w:cs="Arial"/>
          <w:sz w:val="20"/>
          <w:szCs w:val="20"/>
        </w:rPr>
        <w:t xml:space="preserve"> kèm biên bản bàn giao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theo </w:t>
      </w:r>
      <w:bookmarkStart w:id="579" w:name="bieumau_ms_82_pl_1_1"/>
      <w:r w:rsidR="000824F0" w:rsidRPr="002C7663">
        <w:rPr>
          <w:rFonts w:ascii="Arial" w:hAnsi="Arial" w:cs="Arial"/>
          <w:sz w:val="20"/>
          <w:szCs w:val="20"/>
        </w:rPr>
        <w:t>Mẫu số 82 Phụ lục I</w:t>
      </w:r>
      <w:bookmarkEnd w:id="579"/>
      <w:r w:rsidR="00722721" w:rsidRPr="002C7663">
        <w:rPr>
          <w:rFonts w:ascii="Arial" w:hAnsi="Arial" w:cs="Arial"/>
          <w:sz w:val="20"/>
          <w:szCs w:val="20"/>
        </w:rPr>
        <w:t xml:space="preserve"> Nghị định này tới đơn vị giám định ADN và báo cáo Cục Người có công kèm biên bản bàn giao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Trường hợp gửi </w:t>
      </w:r>
      <w:r w:rsidR="00905319" w:rsidRPr="002C7663">
        <w:rPr>
          <w:rFonts w:ascii="Arial" w:hAnsi="Arial" w:cs="Arial"/>
          <w:sz w:val="20"/>
          <w:szCs w:val="20"/>
        </w:rPr>
        <w:t>mẫu</w:t>
      </w:r>
      <w:r w:rsidR="00722721" w:rsidRPr="002C7663">
        <w:rPr>
          <w:rFonts w:ascii="Arial" w:hAnsi="Arial" w:cs="Arial"/>
          <w:sz w:val="20"/>
          <w:szCs w:val="20"/>
        </w:rPr>
        <w:t xml:space="preserve"> đối chứng thân nhân liệt sĩ thì kèm thông tin về ký hiệu </w:t>
      </w:r>
      <w:r w:rsidR="00905319" w:rsidRPr="002C7663">
        <w:rPr>
          <w:rFonts w:ascii="Arial" w:hAnsi="Arial" w:cs="Arial"/>
          <w:sz w:val="20"/>
          <w:szCs w:val="20"/>
        </w:rPr>
        <w:t>mẫu</w:t>
      </w:r>
      <w:r w:rsidR="00722721" w:rsidRPr="002C7663">
        <w:rPr>
          <w:rFonts w:ascii="Arial" w:hAnsi="Arial" w:cs="Arial"/>
          <w:sz w:val="20"/>
          <w:szCs w:val="20"/>
        </w:rPr>
        <w:t xml:space="preserve"> của hài cốt liệt sĩ.</w:t>
      </w:r>
    </w:p>
    <w:p w14:paraId="1D681435"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Đối với trường hợp di chuyển hoặc nâng cấp, sửa chữa nghĩa trang liệt sĩ có liên quan tới phần mộ liệt sĩ:</w:t>
      </w:r>
    </w:p>
    <w:p w14:paraId="3CDC0235"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Sở Lao động - Thương binh và Xã hội nơi quản lý mộ lập kế hoạch, dự toán kinh phí lấy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gửi về Cục Người có công.</w:t>
      </w:r>
    </w:p>
    <w:p w14:paraId="5F4D73A2" w14:textId="77777777" w:rsidR="00223E34" w:rsidRPr="002C7663" w:rsidRDefault="0034796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Cục Người có công trong thời gian 20 ngày kể từ ngày nhận được văn bản </w:t>
      </w:r>
      <w:r w:rsidR="00F66CA5" w:rsidRPr="002C7663">
        <w:rPr>
          <w:rFonts w:ascii="Arial" w:hAnsi="Arial" w:cs="Arial"/>
          <w:sz w:val="20"/>
          <w:szCs w:val="20"/>
        </w:rPr>
        <w:t>đề nghị</w:t>
      </w:r>
      <w:r w:rsidR="00722721" w:rsidRPr="002C7663">
        <w:rPr>
          <w:rFonts w:ascii="Arial" w:hAnsi="Arial" w:cs="Arial"/>
          <w:sz w:val="20"/>
          <w:szCs w:val="20"/>
        </w:rPr>
        <w:t xml:space="preserve">, có trách nhiệm phê duyệt </w:t>
      </w:r>
      <w:r w:rsidR="00A81530" w:rsidRPr="002C7663">
        <w:rPr>
          <w:rFonts w:ascii="Arial" w:hAnsi="Arial" w:cs="Arial"/>
          <w:sz w:val="20"/>
          <w:szCs w:val="20"/>
        </w:rPr>
        <w:t>kế hoạch và dự toán kinh phí; chuyể</w:t>
      </w:r>
      <w:r w:rsidR="00722721" w:rsidRPr="002C7663">
        <w:rPr>
          <w:rFonts w:ascii="Arial" w:hAnsi="Arial" w:cs="Arial"/>
          <w:sz w:val="20"/>
          <w:szCs w:val="20"/>
        </w:rPr>
        <w:t>n kinh phí đến Sở Lao động - Thương binh và Xã hội để triển khai thực hiện.</w:t>
      </w:r>
    </w:p>
    <w:p w14:paraId="3959F986" w14:textId="77777777" w:rsidR="00223E34" w:rsidRPr="002C7663" w:rsidRDefault="00A8153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Sở Lao động - Thương binh và Xã hội nơi quản lý mộ:</w:t>
      </w:r>
    </w:p>
    <w:p w14:paraId="4BC6643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Căn cứ Quyết định phê duyệt Kế hoạch lấy </w:t>
      </w:r>
      <w:r w:rsidR="00905319" w:rsidRPr="002C7663">
        <w:rPr>
          <w:rFonts w:ascii="Arial" w:hAnsi="Arial" w:cs="Arial"/>
          <w:sz w:val="20"/>
          <w:szCs w:val="20"/>
        </w:rPr>
        <w:t>mẫu</w:t>
      </w:r>
      <w:r w:rsidRPr="002C7663">
        <w:rPr>
          <w:rFonts w:ascii="Arial" w:hAnsi="Arial" w:cs="Arial"/>
          <w:sz w:val="20"/>
          <w:szCs w:val="20"/>
        </w:rPr>
        <w:t xml:space="preserve">, trong vòng 20 ngày có trách nhiệm chủ trì </w:t>
      </w:r>
      <w:r w:rsidR="00A81530" w:rsidRPr="002C7663">
        <w:rPr>
          <w:rFonts w:ascii="Arial" w:hAnsi="Arial" w:cs="Arial"/>
          <w:sz w:val="20"/>
          <w:szCs w:val="20"/>
        </w:rPr>
        <w:t>phối</w:t>
      </w:r>
      <w:r w:rsidRPr="002C7663">
        <w:rPr>
          <w:rFonts w:ascii="Arial" w:hAnsi="Arial" w:cs="Arial"/>
          <w:sz w:val="20"/>
          <w:szCs w:val="20"/>
        </w:rPr>
        <w:t xml:space="preserve"> hợp với đơn vị gi</w:t>
      </w:r>
      <w:r w:rsidR="00A81530" w:rsidRPr="002C7663">
        <w:rPr>
          <w:rFonts w:ascii="Arial" w:hAnsi="Arial" w:cs="Arial"/>
          <w:sz w:val="20"/>
          <w:szCs w:val="20"/>
        </w:rPr>
        <w:t>ám định ADN tổ chức thực hiện lấ</w:t>
      </w:r>
      <w:r w:rsidRPr="002C7663">
        <w:rPr>
          <w:rFonts w:ascii="Arial" w:hAnsi="Arial" w:cs="Arial"/>
          <w:sz w:val="20"/>
          <w:szCs w:val="20"/>
        </w:rPr>
        <w:t xml:space="preserve">y </w:t>
      </w:r>
      <w:r w:rsidR="00905319" w:rsidRPr="002C7663">
        <w:rPr>
          <w:rFonts w:ascii="Arial" w:hAnsi="Arial" w:cs="Arial"/>
          <w:sz w:val="20"/>
          <w:szCs w:val="20"/>
        </w:rPr>
        <w:t>mẫu</w:t>
      </w:r>
      <w:r w:rsidRPr="002C7663">
        <w:rPr>
          <w:rFonts w:ascii="Arial" w:hAnsi="Arial" w:cs="Arial"/>
          <w:sz w:val="20"/>
          <w:szCs w:val="20"/>
        </w:rPr>
        <w:t xml:space="preserve"> hài cốt liệt sĩ; lập biên bản bàn giao hài cốt liệt sĩ theo </w:t>
      </w:r>
      <w:bookmarkStart w:id="580" w:name="bieumau_ms_81_pl_1_1"/>
      <w:r w:rsidR="000824F0" w:rsidRPr="002C7663">
        <w:rPr>
          <w:rFonts w:ascii="Arial" w:hAnsi="Arial" w:cs="Arial"/>
          <w:sz w:val="20"/>
          <w:szCs w:val="20"/>
        </w:rPr>
        <w:t>Mẫu số 81 Phụ lục I</w:t>
      </w:r>
      <w:bookmarkEnd w:id="580"/>
      <w:r w:rsidRPr="002C7663">
        <w:rPr>
          <w:rFonts w:ascii="Arial" w:hAnsi="Arial" w:cs="Arial"/>
          <w:sz w:val="20"/>
          <w:szCs w:val="20"/>
        </w:rPr>
        <w:t xml:space="preserve"> Nghị định này; báo cáo Cục Người có công kèm biên bản bàn giao </w:t>
      </w:r>
      <w:r w:rsidR="00905319" w:rsidRPr="002C7663">
        <w:rPr>
          <w:rFonts w:ascii="Arial" w:hAnsi="Arial" w:cs="Arial"/>
          <w:sz w:val="20"/>
          <w:szCs w:val="20"/>
        </w:rPr>
        <w:t>mẫu</w:t>
      </w:r>
      <w:r w:rsidRPr="002C7663">
        <w:rPr>
          <w:rFonts w:ascii="Arial" w:hAnsi="Arial" w:cs="Arial"/>
          <w:sz w:val="20"/>
          <w:szCs w:val="20"/>
        </w:rPr>
        <w:t xml:space="preserve"> hài cốt liệt sĩ.</w:t>
      </w:r>
    </w:p>
    <w:p w14:paraId="14FE95D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Thông báo và hướng dẫn thân nhân liệt sĩ gửi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 về Sở Lao động - Thương binh và Xã hội nơi quản lý mộ </w:t>
      </w:r>
      <w:r w:rsidR="00DE52FE" w:rsidRPr="002C7663">
        <w:rPr>
          <w:rFonts w:ascii="Arial" w:hAnsi="Arial" w:cs="Arial"/>
          <w:sz w:val="20"/>
          <w:szCs w:val="20"/>
        </w:rPr>
        <w:t>đối với</w:t>
      </w:r>
      <w:r w:rsidRPr="002C7663">
        <w:rPr>
          <w:rFonts w:ascii="Arial" w:hAnsi="Arial" w:cs="Arial"/>
          <w:sz w:val="20"/>
          <w:szCs w:val="20"/>
        </w:rPr>
        <w:t xml:space="preserve"> trường hợp có thông tin về thân nhân liệt sĩ và gửi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 kèm thông tin về ký hiệu </w:t>
      </w:r>
      <w:r w:rsidR="00905319" w:rsidRPr="002C7663">
        <w:rPr>
          <w:rFonts w:ascii="Arial" w:hAnsi="Arial" w:cs="Arial"/>
          <w:sz w:val="20"/>
          <w:szCs w:val="20"/>
        </w:rPr>
        <w:t>mẫu</w:t>
      </w:r>
      <w:r w:rsidRPr="002C7663">
        <w:rPr>
          <w:rFonts w:ascii="Arial" w:hAnsi="Arial" w:cs="Arial"/>
          <w:sz w:val="20"/>
          <w:szCs w:val="20"/>
        </w:rPr>
        <w:t xml:space="preserve"> của hài </w:t>
      </w:r>
      <w:r w:rsidR="00467038" w:rsidRPr="002C7663">
        <w:rPr>
          <w:rFonts w:ascii="Arial" w:hAnsi="Arial" w:cs="Arial"/>
          <w:sz w:val="20"/>
          <w:szCs w:val="20"/>
        </w:rPr>
        <w:t>cốt</w:t>
      </w:r>
      <w:r w:rsidRPr="002C7663">
        <w:rPr>
          <w:rFonts w:ascii="Arial" w:hAnsi="Arial" w:cs="Arial"/>
          <w:sz w:val="20"/>
          <w:szCs w:val="20"/>
        </w:rPr>
        <w:t xml:space="preserve"> liệt sĩ </w:t>
      </w:r>
      <w:r w:rsidR="004D73B8" w:rsidRPr="002C7663">
        <w:rPr>
          <w:rFonts w:ascii="Arial" w:hAnsi="Arial" w:cs="Arial"/>
          <w:sz w:val="20"/>
          <w:szCs w:val="20"/>
        </w:rPr>
        <w:t>về</w:t>
      </w:r>
      <w:r w:rsidRPr="002C7663">
        <w:rPr>
          <w:rFonts w:ascii="Arial" w:hAnsi="Arial" w:cs="Arial"/>
          <w:sz w:val="20"/>
          <w:szCs w:val="20"/>
        </w:rPr>
        <w:t xml:space="preserve"> đơn vị giám định ADN.</w:t>
      </w:r>
    </w:p>
    <w:p w14:paraId="05C69A52" w14:textId="77777777" w:rsidR="00223E34" w:rsidRPr="002C7663" w:rsidRDefault="00A8153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c, d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146 Nghị định này:</w:t>
      </w:r>
    </w:p>
    <w:p w14:paraId="2F1AE706" w14:textId="77777777" w:rsidR="00223E34" w:rsidRPr="002C7663" w:rsidRDefault="00A8153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liệt sĩ hoặc người hưởng trợ cấp thờ cúng liệt sĩ có đơn đề nghị giám định ADN xác định danh tính hài cốt liệt sĩ theo </w:t>
      </w:r>
      <w:bookmarkStart w:id="581" w:name="bieumau_ms_30_pl_1"/>
      <w:r w:rsidR="000824F0" w:rsidRPr="002C7663">
        <w:rPr>
          <w:rFonts w:ascii="Arial" w:hAnsi="Arial" w:cs="Arial"/>
          <w:sz w:val="20"/>
          <w:szCs w:val="20"/>
        </w:rPr>
        <w:t>Mẫu số 30 Phụ lục I</w:t>
      </w:r>
      <w:bookmarkEnd w:id="581"/>
      <w:r w:rsidR="00722721" w:rsidRPr="002C7663">
        <w:rPr>
          <w:rFonts w:ascii="Arial" w:hAnsi="Arial" w:cs="Arial"/>
          <w:sz w:val="20"/>
          <w:szCs w:val="20"/>
        </w:rPr>
        <w:t xml:space="preserve"> Nghị định này kèm theo bản sao được chứng thực từ: </w:t>
      </w:r>
      <w:r w:rsidR="00E15148" w:rsidRPr="002C7663">
        <w:rPr>
          <w:rFonts w:ascii="Arial" w:hAnsi="Arial" w:cs="Arial"/>
          <w:sz w:val="20"/>
          <w:szCs w:val="20"/>
        </w:rPr>
        <w:t>Bằng</w:t>
      </w:r>
      <w:r w:rsidR="00722721" w:rsidRPr="002C7663">
        <w:rPr>
          <w:rFonts w:ascii="Arial" w:hAnsi="Arial" w:cs="Arial"/>
          <w:sz w:val="20"/>
          <w:szCs w:val="20"/>
        </w:rPr>
        <w:t xml:space="preserve"> “</w:t>
      </w:r>
      <w:r w:rsidR="00E15148" w:rsidRPr="002C7663">
        <w:rPr>
          <w:rFonts w:ascii="Arial" w:hAnsi="Arial" w:cs="Arial"/>
          <w:sz w:val="20"/>
          <w:szCs w:val="20"/>
        </w:rPr>
        <w:t>Tổ quốc</w:t>
      </w:r>
      <w:r w:rsidR="00722721" w:rsidRPr="002C7663">
        <w:rPr>
          <w:rFonts w:ascii="Arial" w:hAnsi="Arial" w:cs="Arial"/>
          <w:sz w:val="20"/>
          <w:szCs w:val="20"/>
        </w:rPr>
        <w:t xml:space="preserve"> ghi công” và giấy xác nhận thông tin về nơi liệt sĩ hy sinh theo </w:t>
      </w:r>
      <w:bookmarkStart w:id="582" w:name="bieumau_ms_44_pl_1_3"/>
      <w:r w:rsidR="000824F0" w:rsidRPr="002C7663">
        <w:rPr>
          <w:rFonts w:ascii="Arial" w:hAnsi="Arial" w:cs="Arial"/>
          <w:sz w:val="20"/>
          <w:szCs w:val="20"/>
        </w:rPr>
        <w:t>Mẫu số 44 Phụ lục I</w:t>
      </w:r>
      <w:bookmarkEnd w:id="582"/>
      <w:r w:rsidR="00722721" w:rsidRPr="002C7663">
        <w:rPr>
          <w:rFonts w:ascii="Arial" w:hAnsi="Arial" w:cs="Arial"/>
          <w:sz w:val="20"/>
          <w:szCs w:val="20"/>
        </w:rPr>
        <w:t xml:space="preserve"> Nghị định này gửi Sở Lao động - Thương binh và Xã hội nơi quản lý hồ sơ gốc.</w:t>
      </w:r>
    </w:p>
    <w:p w14:paraId="361DA39A"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nơi quản lý hồ sơ gốc trong thời gian 05 ngày làm việc kể từ ngày nhận đủ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này, có trách nhiệm rà soát, nế</w:t>
      </w:r>
      <w:r w:rsidR="00722721" w:rsidRPr="002C7663">
        <w:rPr>
          <w:rFonts w:ascii="Arial" w:hAnsi="Arial" w:cs="Arial"/>
          <w:sz w:val="20"/>
          <w:szCs w:val="20"/>
        </w:rPr>
        <w:t xml:space="preserve">u hồ sơ đang quản lý có thông tin </w:t>
      </w:r>
      <w:r w:rsidR="004D73B8" w:rsidRPr="002C7663">
        <w:rPr>
          <w:rFonts w:ascii="Arial" w:hAnsi="Arial" w:cs="Arial"/>
          <w:sz w:val="20"/>
          <w:szCs w:val="20"/>
        </w:rPr>
        <w:t>về</w:t>
      </w:r>
      <w:r w:rsidR="00722721" w:rsidRPr="002C7663">
        <w:rPr>
          <w:rFonts w:ascii="Arial" w:hAnsi="Arial" w:cs="Arial"/>
          <w:sz w:val="20"/>
          <w:szCs w:val="20"/>
        </w:rPr>
        <w:t xml:space="preserve"> liệt sĩ và thân nhân thì có văn bản thông báo Sở Lao động - Thương binh và Xã hội nơi quản lý mộ kèm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và bản trích lục hồ sơ liệt sĩ.</w:t>
      </w:r>
    </w:p>
    <w:p w14:paraId="2A1A1D4B"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Sở Lao động - Thương binh và Xã hội nơi quản lý mộ liệt sĩ trong thời gian 20 ngày kể từ ngày nhận đủ các giấy tờ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này, có trách nhiệm kiểm tra thông tin về vị trí mộ, thông tin khắc trên bia mộ, tình trạng hài cốt, thông tin quy tập; nếu đủ căn cứ thì thực hiện như sau:</w:t>
      </w:r>
    </w:p>
    <w:p w14:paraId="46E291A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Lấy </w:t>
      </w:r>
      <w:r w:rsidR="00905319" w:rsidRPr="002C7663">
        <w:rPr>
          <w:rFonts w:ascii="Arial" w:hAnsi="Arial" w:cs="Arial"/>
          <w:sz w:val="20"/>
          <w:szCs w:val="20"/>
        </w:rPr>
        <w:t>mẫu</w:t>
      </w:r>
      <w:r w:rsidRPr="002C7663">
        <w:rPr>
          <w:rFonts w:ascii="Arial" w:hAnsi="Arial" w:cs="Arial"/>
          <w:sz w:val="20"/>
          <w:szCs w:val="20"/>
        </w:rPr>
        <w:t xml:space="preserve"> hài cốt liệt sĩ, lập biên bản bàn giao </w:t>
      </w:r>
      <w:r w:rsidR="00905319" w:rsidRPr="002C7663">
        <w:rPr>
          <w:rFonts w:ascii="Arial" w:hAnsi="Arial" w:cs="Arial"/>
          <w:sz w:val="20"/>
          <w:szCs w:val="20"/>
        </w:rPr>
        <w:t>mẫu</w:t>
      </w:r>
      <w:r w:rsidRPr="002C7663">
        <w:rPr>
          <w:rFonts w:ascii="Arial" w:hAnsi="Arial" w:cs="Arial"/>
          <w:sz w:val="20"/>
          <w:szCs w:val="20"/>
        </w:rPr>
        <w:t xml:space="preserve"> hài cốt liệt sĩ theo </w:t>
      </w:r>
      <w:bookmarkStart w:id="583" w:name="bieumau_ms_82_pl_1_2"/>
      <w:r w:rsidR="000824F0" w:rsidRPr="002C7663">
        <w:rPr>
          <w:rFonts w:ascii="Arial" w:hAnsi="Arial" w:cs="Arial"/>
          <w:sz w:val="20"/>
          <w:szCs w:val="20"/>
        </w:rPr>
        <w:t>Mẫu số 82 Phụ lục I</w:t>
      </w:r>
      <w:bookmarkEnd w:id="583"/>
      <w:r w:rsidRPr="002C7663">
        <w:rPr>
          <w:rFonts w:ascii="Arial" w:hAnsi="Arial" w:cs="Arial"/>
          <w:sz w:val="20"/>
          <w:szCs w:val="20"/>
        </w:rPr>
        <w:t xml:space="preserve"> Nghị định này.</w:t>
      </w:r>
    </w:p>
    <w:p w14:paraId="7CF9769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Thông báo và hướng dẫn thân nhân liệt sĩ gửi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 về Sở Lao động - Thương binh và Xã hội.</w:t>
      </w:r>
    </w:p>
    <w:p w14:paraId="0948A74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Gửi </w:t>
      </w:r>
      <w:r w:rsidR="00905319" w:rsidRPr="002C7663">
        <w:rPr>
          <w:rFonts w:ascii="Arial" w:hAnsi="Arial" w:cs="Arial"/>
          <w:sz w:val="20"/>
          <w:szCs w:val="20"/>
        </w:rPr>
        <w:t>mẫu</w:t>
      </w:r>
      <w:r w:rsidRPr="002C7663">
        <w:rPr>
          <w:rFonts w:ascii="Arial" w:hAnsi="Arial" w:cs="Arial"/>
          <w:sz w:val="20"/>
          <w:szCs w:val="20"/>
        </w:rPr>
        <w:t xml:space="preserve"> hài cốt liệt sĩ và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 kèm theo văn bản và sao toàn bộ giấy tờ quy định tại </w:t>
      </w:r>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này, biên b</w:t>
      </w:r>
      <w:r w:rsidR="00A708F7" w:rsidRPr="002C7663">
        <w:rPr>
          <w:rFonts w:ascii="Arial" w:hAnsi="Arial" w:cs="Arial"/>
          <w:sz w:val="20"/>
          <w:szCs w:val="20"/>
        </w:rPr>
        <w:t xml:space="preserve">ản lấy </w:t>
      </w:r>
      <w:r w:rsidR="00905319" w:rsidRPr="002C7663">
        <w:rPr>
          <w:rFonts w:ascii="Arial" w:hAnsi="Arial" w:cs="Arial"/>
          <w:sz w:val="20"/>
          <w:szCs w:val="20"/>
        </w:rPr>
        <w:t>mẫu</w:t>
      </w:r>
      <w:r w:rsidR="00A708F7" w:rsidRPr="002C7663">
        <w:rPr>
          <w:rFonts w:ascii="Arial" w:hAnsi="Arial" w:cs="Arial"/>
          <w:sz w:val="20"/>
          <w:szCs w:val="20"/>
        </w:rPr>
        <w:t xml:space="preserve"> hài cốt liệt sĩ và </w:t>
      </w:r>
      <w:r w:rsidR="00905319" w:rsidRPr="002C7663">
        <w:rPr>
          <w:rFonts w:ascii="Arial" w:hAnsi="Arial" w:cs="Arial"/>
          <w:sz w:val="20"/>
          <w:szCs w:val="20"/>
        </w:rPr>
        <w:t>mẫu</w:t>
      </w:r>
      <w:r w:rsidRPr="002C7663">
        <w:rPr>
          <w:rFonts w:ascii="Arial" w:hAnsi="Arial" w:cs="Arial"/>
          <w:sz w:val="20"/>
          <w:szCs w:val="20"/>
        </w:rPr>
        <w:t xml:space="preserve"> </w:t>
      </w:r>
      <w:r w:rsidR="00A708F7" w:rsidRPr="002C7663">
        <w:rPr>
          <w:rFonts w:ascii="Arial" w:hAnsi="Arial" w:cs="Arial"/>
          <w:sz w:val="20"/>
          <w:szCs w:val="20"/>
        </w:rPr>
        <w:t>đối chứng</w:t>
      </w:r>
      <w:r w:rsidRPr="002C7663">
        <w:rPr>
          <w:rFonts w:ascii="Arial" w:hAnsi="Arial" w:cs="Arial"/>
          <w:sz w:val="20"/>
          <w:szCs w:val="20"/>
        </w:rPr>
        <w:t xml:space="preserve"> thân nhân liệt sĩ; văn bản </w:t>
      </w:r>
      <w:r w:rsidR="00F66CA5" w:rsidRPr="002C7663">
        <w:rPr>
          <w:rFonts w:ascii="Arial" w:hAnsi="Arial" w:cs="Arial"/>
          <w:sz w:val="20"/>
          <w:szCs w:val="20"/>
        </w:rPr>
        <w:t>đề nghị</w:t>
      </w:r>
      <w:r w:rsidRPr="002C7663">
        <w:rPr>
          <w:rFonts w:ascii="Arial" w:hAnsi="Arial" w:cs="Arial"/>
          <w:sz w:val="20"/>
          <w:szCs w:val="20"/>
        </w:rPr>
        <w:t xml:space="preserve"> thanh toán chi phí lấy </w:t>
      </w:r>
      <w:r w:rsidR="00905319" w:rsidRPr="002C7663">
        <w:rPr>
          <w:rFonts w:ascii="Arial" w:hAnsi="Arial" w:cs="Arial"/>
          <w:sz w:val="20"/>
          <w:szCs w:val="20"/>
        </w:rPr>
        <w:t>mẫu</w:t>
      </w:r>
      <w:r w:rsidRPr="002C7663">
        <w:rPr>
          <w:rFonts w:ascii="Arial" w:hAnsi="Arial" w:cs="Arial"/>
          <w:sz w:val="20"/>
          <w:szCs w:val="20"/>
        </w:rPr>
        <w:t xml:space="preserve"> hài cốt liệt sĩ (nếu có) kèm theo chứng từ thanh toán gửi Cục Người có công.</w:t>
      </w:r>
    </w:p>
    <w:p w14:paraId="434514E5"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Cục Người có công trong thời gian 01 ngày làm việc kể từ ngày nhận được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và </w:t>
      </w:r>
      <w:r w:rsidR="00905319" w:rsidRPr="002C7663">
        <w:rPr>
          <w:rFonts w:ascii="Arial" w:hAnsi="Arial" w:cs="Arial"/>
          <w:sz w:val="20"/>
          <w:szCs w:val="20"/>
        </w:rPr>
        <w:t>mẫu</w:t>
      </w:r>
      <w:r w:rsidR="00722721" w:rsidRPr="002C7663">
        <w:rPr>
          <w:rFonts w:ascii="Arial" w:hAnsi="Arial" w:cs="Arial"/>
          <w:sz w:val="20"/>
          <w:szCs w:val="20"/>
        </w:rPr>
        <w:t xml:space="preserve"> đối chứng thân nhân liệt sĩ, có trách nhiệm đánh số thứ tự tiếp nhận giám định ADN; chuyển </w:t>
      </w:r>
      <w:r w:rsidR="00905319" w:rsidRPr="002C7663">
        <w:rPr>
          <w:rFonts w:ascii="Arial" w:hAnsi="Arial" w:cs="Arial"/>
          <w:sz w:val="20"/>
          <w:szCs w:val="20"/>
        </w:rPr>
        <w:t>mẫu</w:t>
      </w:r>
      <w:r w:rsidR="00722721" w:rsidRPr="002C7663">
        <w:rPr>
          <w:rFonts w:ascii="Arial" w:hAnsi="Arial" w:cs="Arial"/>
          <w:sz w:val="20"/>
          <w:szCs w:val="20"/>
        </w:rPr>
        <w:t xml:space="preserve"> tới đơn vị giám định ADN; lập biên bản bàn giao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theo </w:t>
      </w:r>
      <w:bookmarkStart w:id="584" w:name="bieumau_ms_82_pl_1_3"/>
      <w:r w:rsidR="00D97F44" w:rsidRPr="002C7663">
        <w:rPr>
          <w:rFonts w:ascii="Arial" w:hAnsi="Arial" w:cs="Arial"/>
          <w:sz w:val="20"/>
          <w:szCs w:val="20"/>
        </w:rPr>
        <w:t>Mẫu số 82 Phụ lục I</w:t>
      </w:r>
      <w:bookmarkEnd w:id="584"/>
      <w:r w:rsidR="00722721" w:rsidRPr="002C7663">
        <w:rPr>
          <w:rFonts w:ascii="Arial" w:hAnsi="Arial" w:cs="Arial"/>
          <w:sz w:val="20"/>
          <w:szCs w:val="20"/>
        </w:rPr>
        <w:t xml:space="preserve"> Nghị định này và thanh toán chi phí lấy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theo đề nghị của Sở Lao động - Thương binh và </w:t>
      </w:r>
      <w:r w:rsidR="00722721" w:rsidRPr="002C7663">
        <w:rPr>
          <w:rFonts w:ascii="Arial" w:hAnsi="Arial" w:cs="Arial"/>
          <w:iCs/>
          <w:sz w:val="20"/>
          <w:szCs w:val="20"/>
        </w:rPr>
        <w:t>Xã</w:t>
      </w:r>
      <w:r w:rsidR="00722721" w:rsidRPr="002C7663">
        <w:rPr>
          <w:rFonts w:ascii="Arial" w:hAnsi="Arial" w:cs="Arial"/>
          <w:sz w:val="20"/>
          <w:szCs w:val="20"/>
        </w:rPr>
        <w:t xml:space="preserve"> hội.</w:t>
      </w:r>
    </w:p>
    <w:p w14:paraId="4C3F7C71"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Đối với trường hợp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đ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146 Nghị định này:</w:t>
      </w:r>
    </w:p>
    <w:p w14:paraId="3A95E06E"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hoặc người hưởng trợ cấp thờ cúng của mỗi liệt sĩ thực hiện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22CFAC96"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w:t>
      </w:r>
      <w:r w:rsidR="00722721" w:rsidRPr="002C7663">
        <w:rPr>
          <w:rFonts w:ascii="Arial" w:hAnsi="Arial" w:cs="Arial"/>
          <w:iCs/>
          <w:sz w:val="20"/>
          <w:szCs w:val="20"/>
        </w:rPr>
        <w:t>Xã</w:t>
      </w:r>
      <w:r w:rsidR="00722721" w:rsidRPr="002C7663">
        <w:rPr>
          <w:rFonts w:ascii="Arial" w:hAnsi="Arial" w:cs="Arial"/>
          <w:sz w:val="20"/>
          <w:szCs w:val="20"/>
        </w:rPr>
        <w:t xml:space="preserve"> hội, Cục Người có công thực hiện theo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b, c, d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141CBB0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85" w:name="dieu_148"/>
      <w:r w:rsidRPr="002C7663">
        <w:rPr>
          <w:rFonts w:ascii="Arial" w:hAnsi="Arial" w:cs="Arial"/>
          <w:b/>
          <w:bCs/>
          <w:sz w:val="20"/>
          <w:szCs w:val="20"/>
        </w:rPr>
        <w:t>Điều</w:t>
      </w:r>
      <w:r w:rsidR="00722721" w:rsidRPr="002C7663">
        <w:rPr>
          <w:rFonts w:ascii="Arial" w:hAnsi="Arial" w:cs="Arial"/>
          <w:b/>
          <w:bCs/>
          <w:sz w:val="20"/>
          <w:szCs w:val="20"/>
        </w:rPr>
        <w:t xml:space="preserve"> 148. Quy trình giám định ADN và thông báo kết quả</w:t>
      </w:r>
      <w:bookmarkEnd w:id="585"/>
    </w:p>
    <w:p w14:paraId="2D40C348" w14:textId="77777777" w:rsidR="00223E34" w:rsidRPr="002C7663" w:rsidRDefault="00A708F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Đơn vị giám định ADN trong thời gian 06 tháng kể từ ngày tiếp nhận </w:t>
      </w:r>
      <w:r w:rsidR="00905319" w:rsidRPr="002C7663">
        <w:rPr>
          <w:rFonts w:ascii="Arial" w:hAnsi="Arial" w:cs="Arial"/>
          <w:sz w:val="20"/>
          <w:szCs w:val="20"/>
        </w:rPr>
        <w:t>mẫu</w:t>
      </w:r>
      <w:r w:rsidR="00722721" w:rsidRPr="002C7663">
        <w:rPr>
          <w:rFonts w:ascii="Arial" w:hAnsi="Arial" w:cs="Arial"/>
          <w:sz w:val="20"/>
          <w:szCs w:val="20"/>
        </w:rPr>
        <w:t xml:space="preserve"> có trách nhiệm:</w:t>
      </w:r>
    </w:p>
    <w:p w14:paraId="289067AA" w14:textId="77777777" w:rsidR="00223E34" w:rsidRPr="002C7663" w:rsidRDefault="00116FF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Thực hiện giám định ADN hài cốt liệt sĩ, </w:t>
      </w:r>
      <w:r w:rsidR="00905319" w:rsidRPr="002C7663">
        <w:rPr>
          <w:rFonts w:ascii="Arial" w:hAnsi="Arial" w:cs="Arial"/>
          <w:sz w:val="20"/>
          <w:szCs w:val="20"/>
        </w:rPr>
        <w:t>mẫu</w:t>
      </w:r>
      <w:r w:rsidR="00722721" w:rsidRPr="002C7663">
        <w:rPr>
          <w:rFonts w:ascii="Arial" w:hAnsi="Arial" w:cs="Arial"/>
          <w:sz w:val="20"/>
          <w:szCs w:val="20"/>
        </w:rPr>
        <w:t xml:space="preserve"> đối chứng thân nhân liệt sĩ.</w:t>
      </w:r>
    </w:p>
    <w:p w14:paraId="46E5BBAD" w14:textId="77777777" w:rsidR="00223E34" w:rsidRPr="002C7663" w:rsidRDefault="00116FF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Lưu trữ và cập nhật kết quả giám định ADN vào trung tâm lưu trữ cơ sở dữ liệu ADN; so sánh, đối khớp ADN hài cốt liệt sĩ với ADN </w:t>
      </w:r>
      <w:r w:rsidR="00905319" w:rsidRPr="002C7663">
        <w:rPr>
          <w:rFonts w:ascii="Arial" w:hAnsi="Arial" w:cs="Arial"/>
          <w:sz w:val="20"/>
          <w:szCs w:val="20"/>
        </w:rPr>
        <w:t>mẫu</w:t>
      </w:r>
      <w:r w:rsidRPr="002C7663">
        <w:rPr>
          <w:rFonts w:ascii="Arial" w:hAnsi="Arial" w:cs="Arial"/>
          <w:sz w:val="20"/>
          <w:szCs w:val="20"/>
        </w:rPr>
        <w:t xml:space="preserve"> đối chứng thân nhân liệt sĩ.</w:t>
      </w:r>
    </w:p>
    <w:p w14:paraId="765DAA4B" w14:textId="77777777" w:rsidR="00223E34" w:rsidRPr="002C7663" w:rsidRDefault="00116FF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Gửi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đã giám định ADN về Sở Lao động - Thương binh và Xã hội nơi quản lý mộ.</w:t>
      </w:r>
    </w:p>
    <w:p w14:paraId="025B0645" w14:textId="77777777" w:rsidR="00223E34" w:rsidRPr="002C7663" w:rsidRDefault="00D643A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Gửi kết quả giám định ADN về Cục Người có công.</w:t>
      </w:r>
    </w:p>
    <w:p w14:paraId="790C44D4" w14:textId="77777777" w:rsidR="00223E34" w:rsidRPr="002C7663" w:rsidRDefault="00D643A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Cục Người có công trong thời gian 03 ngày làm việc kể từ ngày nhận được kết quả giám định ADN, có trách nhiệm thông báo kết quả giám định ADN đến Sở Lao động - Thương binh và Xã hội nơi quản lý mộ (02 bản), Sở Lao động - Thương binh và Xã hội </w:t>
      </w:r>
      <w:r w:rsidR="00E6007B" w:rsidRPr="002C7663">
        <w:rPr>
          <w:rFonts w:ascii="Arial" w:hAnsi="Arial" w:cs="Arial"/>
          <w:sz w:val="20"/>
          <w:szCs w:val="20"/>
        </w:rPr>
        <w:t>nơi</w:t>
      </w:r>
      <w:r w:rsidR="00722721" w:rsidRPr="002C7663">
        <w:rPr>
          <w:rFonts w:ascii="Arial" w:hAnsi="Arial" w:cs="Arial"/>
          <w:sz w:val="20"/>
          <w:szCs w:val="20"/>
        </w:rPr>
        <w:t xml:space="preserve"> quản lý hồ sơ gốc.</w:t>
      </w:r>
    </w:p>
    <w:p w14:paraId="66B968F5" w14:textId="77777777" w:rsidR="00223E34" w:rsidRPr="002C7663" w:rsidRDefault="00D643A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 nơi quản lý mộ liệt sĩ có trách nhiệm:</w:t>
      </w:r>
    </w:p>
    <w:p w14:paraId="71FC7E28" w14:textId="77777777" w:rsidR="00223E34" w:rsidRPr="002C7663" w:rsidRDefault="00D643A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Chuyển thông báo kết quả giám định ADN đến đại diện thân nhân liệt sĩ hoặc người hưởng trợ cấp thờ cúng liệt sĩ và thực hiện việc hoàn trả </w:t>
      </w:r>
      <w:r w:rsidR="00905319" w:rsidRPr="002C7663">
        <w:rPr>
          <w:rFonts w:ascii="Arial" w:hAnsi="Arial" w:cs="Arial"/>
          <w:sz w:val="20"/>
          <w:szCs w:val="20"/>
        </w:rPr>
        <w:t>mẫu</w:t>
      </w:r>
      <w:r w:rsidR="00722721" w:rsidRPr="002C7663">
        <w:rPr>
          <w:rFonts w:ascii="Arial" w:hAnsi="Arial" w:cs="Arial"/>
          <w:sz w:val="20"/>
          <w:szCs w:val="20"/>
        </w:rPr>
        <w:t xml:space="preserve"> hài cốt liệt sĩ đã giám định ADN vào mộ liệt sĩ trong thời gian 05 ngày làm việc kể từ ngày nhận được thông báo kết quả giám định ADN.</w:t>
      </w:r>
    </w:p>
    <w:p w14:paraId="7E80A7B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xác định được thông tin về liệt sĩ thì ban hành quyết định xác định danh tính hài cốt liệt sĩ còn thiếu thông tin theo </w:t>
      </w:r>
      <w:bookmarkStart w:id="586" w:name="bieumau_ms_76_pl_1_7"/>
      <w:r w:rsidR="00D97F44" w:rsidRPr="002C7663">
        <w:rPr>
          <w:rFonts w:ascii="Arial" w:hAnsi="Arial" w:cs="Arial"/>
          <w:sz w:val="20"/>
          <w:szCs w:val="20"/>
        </w:rPr>
        <w:t>Mẫu số 76 Phụ lục I</w:t>
      </w:r>
      <w:bookmarkEnd w:id="586"/>
      <w:r w:rsidR="00722721" w:rsidRPr="002C7663">
        <w:rPr>
          <w:rFonts w:ascii="Arial" w:hAnsi="Arial" w:cs="Arial"/>
          <w:sz w:val="20"/>
          <w:szCs w:val="20"/>
        </w:rPr>
        <w:t xml:space="preserve"> Nghị định này, cấp giấy báo tin mộ liệt sĩ tới thân nhân liệt sĩ trong thời gian 05 ngày làm việc kể từ ngày nhận được văn bản thông báo của Sở Lao động - Thương binh và Xã hội nơi quản lý hồ sơ gốc; khắc lại thông tin trên bia mộ liệt sĩ.</w:t>
      </w:r>
    </w:p>
    <w:p w14:paraId="28AFC405"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587" w:name="muc_2_3"/>
      <w:r w:rsidRPr="002C7663">
        <w:rPr>
          <w:rFonts w:ascii="Arial" w:hAnsi="Arial" w:cs="Arial"/>
          <w:b/>
          <w:bCs/>
          <w:sz w:val="20"/>
          <w:szCs w:val="20"/>
        </w:rPr>
        <w:t>Mục</w:t>
      </w:r>
      <w:r w:rsidR="00FA5AAD" w:rsidRPr="002C7663">
        <w:rPr>
          <w:rFonts w:ascii="Arial" w:hAnsi="Arial" w:cs="Arial"/>
          <w:b/>
          <w:bCs/>
          <w:sz w:val="20"/>
          <w:szCs w:val="20"/>
        </w:rPr>
        <w:t xml:space="preserve"> 2. TRUY ĐIỆU, AN TÁNG HÀI CỐT LIỆT SĨ</w:t>
      </w:r>
      <w:bookmarkEnd w:id="587"/>
    </w:p>
    <w:p w14:paraId="79FFBCDE"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588" w:name="dieu_149"/>
      <w:r w:rsidRPr="002C7663">
        <w:rPr>
          <w:rFonts w:ascii="Arial" w:hAnsi="Arial" w:cs="Arial"/>
          <w:b/>
          <w:bCs/>
          <w:sz w:val="20"/>
          <w:szCs w:val="20"/>
        </w:rPr>
        <w:t>Điều</w:t>
      </w:r>
      <w:r w:rsidR="00722721" w:rsidRPr="002C7663">
        <w:rPr>
          <w:rFonts w:ascii="Arial" w:hAnsi="Arial" w:cs="Arial"/>
          <w:b/>
          <w:bCs/>
          <w:sz w:val="20"/>
          <w:szCs w:val="20"/>
        </w:rPr>
        <w:t xml:space="preserve"> 149. Trách nhiệm thực hiện</w:t>
      </w:r>
      <w:bookmarkEnd w:id="588"/>
    </w:p>
    <w:p w14:paraId="62FD94A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Ủy ban nhân dân cấp tỉnh phối hợp với Bộ Lao động - Thương binh và Xã hội, Bộ Quốc phòng tổ chức lễ truy điệu và an táng hài cốt liệt sĩ quân tình nguyện.</w:t>
      </w:r>
    </w:p>
    <w:p w14:paraId="353D666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Ủy ban nhân dân cấp huyện tổ chức lễ truy điệu và an táng hài c</w:t>
      </w:r>
      <w:r w:rsidR="00B815F0" w:rsidRPr="002C7663">
        <w:rPr>
          <w:rFonts w:ascii="Arial" w:hAnsi="Arial" w:cs="Arial"/>
          <w:sz w:val="20"/>
          <w:szCs w:val="20"/>
        </w:rPr>
        <w:t>ốt liệt sĩ do các đơn vị tìm ki</w:t>
      </w:r>
      <w:r w:rsidR="00B815F0" w:rsidRPr="002C7663">
        <w:rPr>
          <w:rFonts w:ascii="Arial" w:hAnsi="Arial" w:cs="Arial"/>
          <w:sz w:val="20"/>
          <w:szCs w:val="20"/>
          <w:lang w:val="en-GB"/>
        </w:rPr>
        <w:t>ế</w:t>
      </w:r>
      <w:r w:rsidR="00722721" w:rsidRPr="002C7663">
        <w:rPr>
          <w:rFonts w:ascii="Arial" w:hAnsi="Arial" w:cs="Arial"/>
          <w:sz w:val="20"/>
          <w:szCs w:val="20"/>
        </w:rPr>
        <w:t>m, quy tập trong nước.</w:t>
      </w:r>
    </w:p>
    <w:p w14:paraId="0F8F1235"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Ủy ban nhân dân cấp xã tổ chức an táng hài cốt liệt sĩ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hài cốt liệt sĩ được di chuyển theo nguyện vọng của thân nhân hoặc người hưởng trợ cấp thờ cúng liệt sĩ.</w:t>
      </w:r>
    </w:p>
    <w:p w14:paraId="7EBA2DFA"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589" w:name="dieu_150"/>
      <w:r w:rsidRPr="002C7663">
        <w:rPr>
          <w:rFonts w:ascii="Arial" w:hAnsi="Arial" w:cs="Arial"/>
          <w:b/>
          <w:bCs/>
          <w:sz w:val="20"/>
          <w:szCs w:val="20"/>
        </w:rPr>
        <w:t>Điều</w:t>
      </w:r>
      <w:r w:rsidR="00722721" w:rsidRPr="002C7663">
        <w:rPr>
          <w:rFonts w:ascii="Arial" w:hAnsi="Arial" w:cs="Arial"/>
          <w:b/>
          <w:bCs/>
          <w:sz w:val="20"/>
          <w:szCs w:val="20"/>
        </w:rPr>
        <w:t xml:space="preserve"> 150. Nghi thức thực hiện</w:t>
      </w:r>
      <w:bookmarkEnd w:id="589"/>
    </w:p>
    <w:p w14:paraId="4782CEE6"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Việc tổ chức Lễ tang và chuẩn bị lời điếu do chính quyền địa phương </w:t>
      </w:r>
      <w:r w:rsidR="00E6007B" w:rsidRPr="002C7663">
        <w:rPr>
          <w:rFonts w:ascii="Arial" w:hAnsi="Arial" w:cs="Arial"/>
          <w:sz w:val="20"/>
          <w:szCs w:val="20"/>
        </w:rPr>
        <w:t>nơi</w:t>
      </w:r>
      <w:r w:rsidR="00722721" w:rsidRPr="002C7663">
        <w:rPr>
          <w:rFonts w:ascii="Arial" w:hAnsi="Arial" w:cs="Arial"/>
          <w:sz w:val="20"/>
          <w:szCs w:val="20"/>
        </w:rPr>
        <w:t xml:space="preserve"> an táng liệt sĩ thực hiện.</w:t>
      </w:r>
    </w:p>
    <w:p w14:paraId="004829C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Trang trí lễ đài và túc trực bên linh cữu thực hiện như sau:</w:t>
      </w:r>
    </w:p>
    <w:p w14:paraId="6B781B39"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Lễ đài trang trí phông </w:t>
      </w:r>
      <w:r w:rsidRPr="002C7663">
        <w:rPr>
          <w:rFonts w:ascii="Arial" w:hAnsi="Arial" w:cs="Arial"/>
          <w:sz w:val="20"/>
          <w:szCs w:val="20"/>
        </w:rPr>
        <w:t>nền đen</w:t>
      </w:r>
      <w:r w:rsidR="00722721" w:rsidRPr="002C7663">
        <w:rPr>
          <w:rFonts w:ascii="Arial" w:hAnsi="Arial" w:cs="Arial"/>
          <w:sz w:val="20"/>
          <w:szCs w:val="20"/>
        </w:rPr>
        <w:t>, trên đó gắn ảnh liệt sĩ (nếu có) và dòng chữ trắng “Vô cùng thương tiếc...”.</w:t>
      </w:r>
    </w:p>
    <w:p w14:paraId="79B948AD"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Bàn thờ đặt trước và chính giữa phông, hai bên bàn thờ đặt cố định 02 vòng hoa của chính quyền địa phương và gia đình, dưới lễ đài có lư hương.</w:t>
      </w:r>
    </w:p>
    <w:p w14:paraId="5425FD86"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Linh cữu đặt chính giữa lễ đài, đầu hướng về phía bàn thờ.</w:t>
      </w:r>
    </w:p>
    <w:p w14:paraId="507BCE14"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Chính quyền địa phương đứng phía bên phải, gia đình đứng phía </w:t>
      </w:r>
      <w:r w:rsidR="00A22276" w:rsidRPr="002C7663">
        <w:rPr>
          <w:rFonts w:ascii="Arial" w:hAnsi="Arial" w:cs="Arial"/>
          <w:sz w:val="20"/>
          <w:szCs w:val="20"/>
        </w:rPr>
        <w:t>bên trái (theo hướng nhìn lên l</w:t>
      </w:r>
      <w:r w:rsidR="00A22276" w:rsidRPr="002C7663">
        <w:rPr>
          <w:rFonts w:ascii="Arial" w:hAnsi="Arial" w:cs="Arial"/>
          <w:sz w:val="20"/>
          <w:szCs w:val="20"/>
          <w:lang w:val="en-GB"/>
        </w:rPr>
        <w:t>ễ</w:t>
      </w:r>
      <w:r w:rsidR="00722721" w:rsidRPr="002C7663">
        <w:rPr>
          <w:rFonts w:ascii="Arial" w:hAnsi="Arial" w:cs="Arial"/>
          <w:sz w:val="20"/>
          <w:szCs w:val="20"/>
        </w:rPr>
        <w:t xml:space="preserve"> đài) khi có các đoàn vào </w:t>
      </w:r>
      <w:r w:rsidRPr="002C7663">
        <w:rPr>
          <w:rFonts w:ascii="Arial" w:hAnsi="Arial" w:cs="Arial"/>
          <w:sz w:val="20"/>
          <w:szCs w:val="20"/>
        </w:rPr>
        <w:t>viếng</w:t>
      </w:r>
      <w:r w:rsidR="00722721" w:rsidRPr="002C7663">
        <w:rPr>
          <w:rFonts w:ascii="Arial" w:hAnsi="Arial" w:cs="Arial"/>
          <w:sz w:val="20"/>
          <w:szCs w:val="20"/>
        </w:rPr>
        <w:t>.</w:t>
      </w:r>
    </w:p>
    <w:p w14:paraId="389DAB49"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Vòng hoa viếng thực hiện như sau:</w:t>
      </w:r>
    </w:p>
    <w:p w14:paraId="13C0D71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Tổ chức Lễ tang chuẩn bị 02 vòng hoa, có </w:t>
      </w:r>
      <w:r w:rsidR="00971251" w:rsidRPr="002C7663">
        <w:rPr>
          <w:rFonts w:ascii="Arial" w:hAnsi="Arial" w:cs="Arial"/>
          <w:sz w:val="20"/>
          <w:szCs w:val="20"/>
        </w:rPr>
        <w:t>băng đen</w:t>
      </w:r>
      <w:r w:rsidRPr="002C7663">
        <w:rPr>
          <w:rFonts w:ascii="Arial" w:hAnsi="Arial" w:cs="Arial"/>
          <w:sz w:val="20"/>
          <w:szCs w:val="20"/>
        </w:rPr>
        <w:t xml:space="preserve"> chữ trắng của chính quyền địa phương và gia đình đặt cố định hai bên bàn thờ.</w:t>
      </w:r>
    </w:p>
    <w:p w14:paraId="6807DFA6"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Lễ viếng thực hiện như sau:</w:t>
      </w:r>
    </w:p>
    <w:p w14:paraId="111BC4CA"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Ban Tổ chức Lễ tang sắp xếp các đoàn vào viếng theo </w:t>
      </w:r>
      <w:r w:rsidRPr="002C7663">
        <w:rPr>
          <w:rFonts w:ascii="Arial" w:hAnsi="Arial" w:cs="Arial"/>
          <w:sz w:val="20"/>
          <w:szCs w:val="20"/>
        </w:rPr>
        <w:t>đội hình như sau: vòng hoa đi đầ</w:t>
      </w:r>
      <w:r w:rsidR="00722721" w:rsidRPr="002C7663">
        <w:rPr>
          <w:rFonts w:ascii="Arial" w:hAnsi="Arial" w:cs="Arial"/>
          <w:sz w:val="20"/>
          <w:szCs w:val="20"/>
        </w:rPr>
        <w:t xml:space="preserve">u, </w:t>
      </w:r>
      <w:r w:rsidR="007D0DCF" w:rsidRPr="002C7663">
        <w:rPr>
          <w:rFonts w:ascii="Arial" w:hAnsi="Arial" w:cs="Arial"/>
          <w:sz w:val="20"/>
          <w:szCs w:val="20"/>
        </w:rPr>
        <w:t>tiếp</w:t>
      </w:r>
      <w:r w:rsidR="00722721" w:rsidRPr="002C7663">
        <w:rPr>
          <w:rFonts w:ascii="Arial" w:hAnsi="Arial" w:cs="Arial"/>
          <w:sz w:val="20"/>
          <w:szCs w:val="20"/>
        </w:rPr>
        <w:t xml:space="preserve"> theo là Trưởng đoàn và các thành viên trong đoàn </w:t>
      </w:r>
      <w:r w:rsidRPr="002C7663">
        <w:rPr>
          <w:rFonts w:ascii="Arial" w:hAnsi="Arial" w:cs="Arial"/>
          <w:sz w:val="20"/>
          <w:szCs w:val="20"/>
        </w:rPr>
        <w:t>viếng</w:t>
      </w:r>
      <w:r w:rsidR="00722721" w:rsidRPr="002C7663">
        <w:rPr>
          <w:rFonts w:ascii="Arial" w:hAnsi="Arial" w:cs="Arial"/>
          <w:sz w:val="20"/>
          <w:szCs w:val="20"/>
        </w:rPr>
        <w:t xml:space="preserve"> đi theo hai hàng dọc.</w:t>
      </w:r>
    </w:p>
    <w:p w14:paraId="715938EB"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Sau khi viếng, Trưởng đoàn ghi sổ tang.</w:t>
      </w:r>
    </w:p>
    <w:p w14:paraId="06E990C7"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Trong quá trình viếng, cử nhạc “Hồn tử sĩ’.</w:t>
      </w:r>
    </w:p>
    <w:p w14:paraId="4963CA14"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Lễ truy điệu thực hiện như sau:</w:t>
      </w:r>
    </w:p>
    <w:p w14:paraId="144C4C6B"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Thành phần dự Lễ truy điệu gồm: Ban Tổ chức Lễ tang, chính quyền địa phương và </w:t>
      </w:r>
      <w:r w:rsidR="00102688" w:rsidRPr="002C7663">
        <w:rPr>
          <w:rFonts w:ascii="Arial" w:hAnsi="Arial" w:cs="Arial"/>
          <w:sz w:val="20"/>
          <w:szCs w:val="20"/>
        </w:rPr>
        <w:t>gia đình</w:t>
      </w:r>
      <w:r w:rsidR="00722721" w:rsidRPr="002C7663">
        <w:rPr>
          <w:rFonts w:ascii="Arial" w:hAnsi="Arial" w:cs="Arial"/>
          <w:sz w:val="20"/>
          <w:szCs w:val="20"/>
        </w:rPr>
        <w:t xml:space="preserve">, </w:t>
      </w:r>
      <w:r w:rsidRPr="002C7663">
        <w:rPr>
          <w:rFonts w:ascii="Arial" w:hAnsi="Arial" w:cs="Arial"/>
          <w:sz w:val="20"/>
          <w:szCs w:val="20"/>
        </w:rPr>
        <w:t>người thân</w:t>
      </w:r>
      <w:r w:rsidR="00722721" w:rsidRPr="002C7663">
        <w:rPr>
          <w:rFonts w:ascii="Arial" w:hAnsi="Arial" w:cs="Arial"/>
          <w:sz w:val="20"/>
          <w:szCs w:val="20"/>
        </w:rPr>
        <w:t>.</w:t>
      </w:r>
    </w:p>
    <w:p w14:paraId="4E1C4E9B"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Vị trí các đoàn dự Lễ truy điệu và thứ tự viếng theo sắp xếp của Ban Tổ chức Lễ tang.</w:t>
      </w:r>
    </w:p>
    <w:p w14:paraId="2F0070D1"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Đại </w:t>
      </w:r>
      <w:r w:rsidR="00E80B07" w:rsidRPr="002C7663">
        <w:rPr>
          <w:rFonts w:ascii="Arial" w:hAnsi="Arial" w:cs="Arial"/>
          <w:sz w:val="20"/>
          <w:szCs w:val="20"/>
          <w:lang w:val="en-US"/>
        </w:rPr>
        <w:t>d</w:t>
      </w:r>
      <w:r w:rsidR="00722721" w:rsidRPr="002C7663">
        <w:rPr>
          <w:rFonts w:ascii="Arial" w:hAnsi="Arial" w:cs="Arial"/>
          <w:sz w:val="20"/>
          <w:szCs w:val="20"/>
        </w:rPr>
        <w:t>iện Ban Tổ chức Lễ tang tuyên bố Lễ truy điệu.</w:t>
      </w:r>
    </w:p>
    <w:p w14:paraId="3EF4D9F8"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Trưởng Ban Tổ chức Lễ tang đọc lời điếu, tuyên bố phút mặc niệm và kết thúc Lễ truy điệu.</w:t>
      </w:r>
    </w:p>
    <w:p w14:paraId="525AC2F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Trong khi tiến hành Lễ truy điệu, cử nhạc “Hồn tử sĩ”.</w:t>
      </w:r>
    </w:p>
    <w:p w14:paraId="7EF6E063"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Lễ đưa tang thực hiện như sau:</w:t>
      </w:r>
    </w:p>
    <w:p w14:paraId="600B218F"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Thành phần dự Lễ đưa tang như thành phần dự Lễ truy điệu.</w:t>
      </w:r>
    </w:p>
    <w:p w14:paraId="261364D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Khi chuyển linh cữu lên xe tang và vào phần mộ, các thành viên Ban Tổ chức Lễ tang, các đoàn đại </w:t>
      </w:r>
      <w:r w:rsidR="00905319" w:rsidRPr="002C7663">
        <w:rPr>
          <w:rFonts w:ascii="Arial" w:hAnsi="Arial" w:cs="Arial"/>
          <w:sz w:val="20"/>
          <w:szCs w:val="20"/>
        </w:rPr>
        <w:t>biểu</w:t>
      </w:r>
      <w:r w:rsidR="00722721" w:rsidRPr="002C7663">
        <w:rPr>
          <w:rFonts w:ascii="Arial" w:hAnsi="Arial" w:cs="Arial"/>
          <w:sz w:val="20"/>
          <w:szCs w:val="20"/>
        </w:rPr>
        <w:t xml:space="preserve"> và gia đình đi phía sau linh cữu.</w:t>
      </w:r>
    </w:p>
    <w:p w14:paraId="511113B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Đội phục vụ làm nhiệm vụ di chuyển linh cữu, vòng hoa ra xe tang và vào phần mộ.</w:t>
      </w:r>
    </w:p>
    <w:p w14:paraId="172DBAAF"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Xe tang do chính quyền địa phương chuẩn bị.</w:t>
      </w:r>
    </w:p>
    <w:p w14:paraId="505F7A54"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Lễ hạ huyệt thực hiện như sau:</w:t>
      </w:r>
    </w:p>
    <w:p w14:paraId="79E4CF8A"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Sau khi linh cữu được di chuyển vào vị trí phần mộ, Trưởng ban Tổ chức Lễ tang tuyên bố Lễ hạ huyệt.</w:t>
      </w:r>
    </w:p>
    <w:p w14:paraId="59FAD7F8"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Đội công tác làm nhiệm vụ hạ huyệt.</w:t>
      </w:r>
    </w:p>
    <w:p w14:paraId="073C223C"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Trong khi tiến hành Lễ hạ huyệt, cử nhạc “Hồn tử sĩ</w:t>
      </w:r>
      <w:r w:rsidR="00285EE1" w:rsidRPr="002C7663">
        <w:rPr>
          <w:rFonts w:ascii="Arial" w:hAnsi="Arial" w:cs="Arial"/>
          <w:sz w:val="20"/>
          <w:szCs w:val="20"/>
          <w:lang w:val="en-US"/>
        </w:rPr>
        <w:t>”</w:t>
      </w:r>
      <w:r w:rsidR="00722721" w:rsidRPr="002C7663">
        <w:rPr>
          <w:rFonts w:ascii="Arial" w:hAnsi="Arial" w:cs="Arial"/>
          <w:sz w:val="20"/>
          <w:szCs w:val="20"/>
        </w:rPr>
        <w:t>.</w:t>
      </w:r>
    </w:p>
    <w:p w14:paraId="28FA02CF" w14:textId="77777777" w:rsidR="00223E34" w:rsidRPr="002C7663" w:rsidRDefault="002C7663" w:rsidP="00E80B07">
      <w:pPr>
        <w:pStyle w:val="BodyText"/>
        <w:shd w:val="clear" w:color="auto" w:fill="auto"/>
        <w:spacing w:before="120" w:after="0" w:line="240" w:lineRule="auto"/>
        <w:ind w:firstLine="0"/>
        <w:rPr>
          <w:rFonts w:ascii="Arial" w:hAnsi="Arial" w:cs="Arial"/>
          <w:b/>
          <w:bCs/>
          <w:smallCaps/>
          <w:sz w:val="20"/>
          <w:szCs w:val="20"/>
          <w:lang w:val="en-US"/>
        </w:rPr>
      </w:pPr>
      <w:bookmarkStart w:id="590" w:name="muc_3_3"/>
      <w:r w:rsidRPr="002C7663">
        <w:rPr>
          <w:rFonts w:ascii="Arial" w:hAnsi="Arial" w:cs="Arial"/>
          <w:b/>
          <w:bCs/>
          <w:sz w:val="20"/>
          <w:szCs w:val="20"/>
        </w:rPr>
        <w:t>Mục</w:t>
      </w:r>
      <w:r w:rsidR="00FA5AAD" w:rsidRPr="002C7663">
        <w:rPr>
          <w:rFonts w:ascii="Arial" w:hAnsi="Arial" w:cs="Arial"/>
          <w:b/>
          <w:bCs/>
          <w:sz w:val="20"/>
          <w:szCs w:val="20"/>
        </w:rPr>
        <w:t xml:space="preserve"> 3. QUẢN LÝ CÔNG TRÌNH GHI CÔNG LIỆT SĨ, MỘ LIỆT SĨ</w:t>
      </w:r>
      <w:bookmarkEnd w:id="590"/>
    </w:p>
    <w:p w14:paraId="1A4A7CB8"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591" w:name="dieu_151"/>
      <w:r w:rsidRPr="002C7663">
        <w:rPr>
          <w:rFonts w:ascii="Arial" w:hAnsi="Arial" w:cs="Arial"/>
          <w:b/>
          <w:bCs/>
          <w:sz w:val="20"/>
          <w:szCs w:val="20"/>
        </w:rPr>
        <w:t>Điều</w:t>
      </w:r>
      <w:r w:rsidR="00722721" w:rsidRPr="002C7663">
        <w:rPr>
          <w:rFonts w:ascii="Arial" w:hAnsi="Arial" w:cs="Arial"/>
          <w:b/>
          <w:bCs/>
          <w:sz w:val="20"/>
          <w:szCs w:val="20"/>
        </w:rPr>
        <w:t xml:space="preserve"> 151. Nguyên tắc</w:t>
      </w:r>
      <w:bookmarkEnd w:id="591"/>
    </w:p>
    <w:p w14:paraId="369F5731"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Nghĩa trang liệt sĩ là nơi an táng thi hài, hài cốt liệt sĩ, được xây dựng trang nghiêm thể hiện lòng tôn kính đối </w:t>
      </w:r>
      <w:r w:rsidR="0064378E" w:rsidRPr="002C7663">
        <w:rPr>
          <w:rFonts w:ascii="Arial" w:hAnsi="Arial" w:cs="Arial"/>
          <w:sz w:val="20"/>
          <w:szCs w:val="20"/>
        </w:rPr>
        <w:t>với</w:t>
      </w:r>
      <w:r w:rsidR="00722721" w:rsidRPr="002C7663">
        <w:rPr>
          <w:rFonts w:ascii="Arial" w:hAnsi="Arial" w:cs="Arial"/>
          <w:sz w:val="20"/>
          <w:szCs w:val="20"/>
        </w:rPr>
        <w:t xml:space="preserve"> các liệt sĩ, phù hợp với quy hoạch của từng địa phương.</w:t>
      </w:r>
    </w:p>
    <w:p w14:paraId="19E0BD0F" w14:textId="77777777" w:rsidR="00223E34" w:rsidRPr="002C7663" w:rsidRDefault="009712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Đài tưởng niệm liệt sĩ được xây dựng ở trung tâm chính trị, văn hóa của tỉnh, thành phố trực thuộc trung ương; trung tâm của huyện, thị xã, thành phố thuộc tỉnh không có nghĩa trang liệt sĩ hoặc nơi có chiến tích lịch sử tiêu </w:t>
      </w:r>
      <w:r w:rsidR="00905319" w:rsidRPr="002C7663">
        <w:rPr>
          <w:rFonts w:ascii="Arial" w:hAnsi="Arial" w:cs="Arial"/>
          <w:sz w:val="20"/>
          <w:szCs w:val="20"/>
        </w:rPr>
        <w:t>biểu</w:t>
      </w:r>
      <w:r w:rsidR="00722721" w:rsidRPr="002C7663">
        <w:rPr>
          <w:rFonts w:ascii="Arial" w:hAnsi="Arial" w:cs="Arial"/>
          <w:sz w:val="20"/>
          <w:szCs w:val="20"/>
        </w:rPr>
        <w:t>.</w:t>
      </w:r>
    </w:p>
    <w:p w14:paraId="5DC19C26"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Đền thờ liệt sĩ là nơi thờ và ghi danh các liệt sĩ được xây dựng ở nơi có chiến tích lịch sử tiêu </w:t>
      </w:r>
      <w:r w:rsidR="00905319" w:rsidRPr="002C7663">
        <w:rPr>
          <w:rFonts w:ascii="Arial" w:hAnsi="Arial" w:cs="Arial"/>
          <w:sz w:val="20"/>
          <w:szCs w:val="20"/>
        </w:rPr>
        <w:t>biểu</w:t>
      </w:r>
      <w:r w:rsidR="00722721" w:rsidRPr="002C7663">
        <w:rPr>
          <w:rFonts w:ascii="Arial" w:hAnsi="Arial" w:cs="Arial"/>
          <w:sz w:val="20"/>
          <w:szCs w:val="20"/>
        </w:rPr>
        <w:t>.</w:t>
      </w:r>
    </w:p>
    <w:p w14:paraId="67904461"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Nhà bia ghi tên liệt sĩ được xây dựng tại các xã, phường, thị trấn, quận huyện không có nghĩa trang liệt sĩ.</w:t>
      </w:r>
    </w:p>
    <w:p w14:paraId="249C30A1"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Không xây mới mộ không có hài cốt trong nghĩa trang liệt sĩ, trừ </w:t>
      </w:r>
      <w:r w:rsidR="000C578F" w:rsidRPr="002C7663">
        <w:rPr>
          <w:rFonts w:ascii="Arial" w:hAnsi="Arial" w:cs="Arial"/>
          <w:sz w:val="20"/>
          <w:szCs w:val="20"/>
        </w:rPr>
        <w:t>trường hợp</w:t>
      </w:r>
      <w:r w:rsidR="00722721" w:rsidRPr="002C7663">
        <w:rPr>
          <w:rFonts w:ascii="Arial" w:hAnsi="Arial" w:cs="Arial"/>
          <w:sz w:val="20"/>
          <w:szCs w:val="20"/>
        </w:rPr>
        <w:t xml:space="preserve"> xây mộ để đón nhận hài cốt liệt sĩ được quy tập về.</w:t>
      </w:r>
    </w:p>
    <w:p w14:paraId="17025FD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92" w:name="dieu_152"/>
      <w:r w:rsidRPr="002C7663">
        <w:rPr>
          <w:rFonts w:ascii="Arial" w:hAnsi="Arial" w:cs="Arial"/>
          <w:b/>
          <w:bCs/>
          <w:sz w:val="20"/>
          <w:szCs w:val="20"/>
        </w:rPr>
        <w:t>Điều</w:t>
      </w:r>
      <w:r w:rsidR="00722721" w:rsidRPr="002C7663">
        <w:rPr>
          <w:rFonts w:ascii="Arial" w:hAnsi="Arial" w:cs="Arial"/>
          <w:b/>
          <w:bCs/>
          <w:sz w:val="20"/>
          <w:szCs w:val="20"/>
        </w:rPr>
        <w:t xml:space="preserve"> 152. Quản lý, chăm sóc công trình ghi công liệt sĩ, mộ liệt sĩ</w:t>
      </w:r>
      <w:bookmarkEnd w:id="592"/>
    </w:p>
    <w:p w14:paraId="51237C4B"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Công trình ghi công liệt sĩ, mộ liệt sĩ được thường xuyên chăm sóc, quản lý, sửa chữa, tu bổ.</w:t>
      </w:r>
    </w:p>
    <w:p w14:paraId="59642422"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Mộ liệt sĩ trong cùng một nghĩa trang liệt sĩ được xây dựng thống nhất về kích thước, quy cách và nội dung như sau:</w:t>
      </w:r>
    </w:p>
    <w:p w14:paraId="71CB12DA"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Vỏ mộ liệt sĩ được xây dựng bằng vật liệu bền, đẹp, đảm bảo việc gìn giữ lâu dài.</w:t>
      </w:r>
    </w:p>
    <w:p w14:paraId="169F219F"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2C7663" w:rsidRPr="002C7663">
        <w:rPr>
          <w:rFonts w:ascii="Arial" w:hAnsi="Arial" w:cs="Arial"/>
          <w:sz w:val="20"/>
          <w:szCs w:val="20"/>
        </w:rPr>
        <w:t>Khoản</w:t>
      </w:r>
      <w:r w:rsidR="00722721" w:rsidRPr="002C7663">
        <w:rPr>
          <w:rFonts w:ascii="Arial" w:hAnsi="Arial" w:cs="Arial"/>
          <w:sz w:val="20"/>
          <w:szCs w:val="20"/>
        </w:rPr>
        <w:t>g cách giữa các mộ, hàng mộ, lô mộ, khu mộ phải thông thoáng, thuận tiện cho việc thăm viếng mộ liệt sĩ.</w:t>
      </w:r>
    </w:p>
    <w:p w14:paraId="71D97DF1"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Trên bia mộ được ghi thống nhất như sau:</w:t>
      </w:r>
    </w:p>
    <w:p w14:paraId="3FC174B2" w14:textId="77777777" w:rsidR="00223E34" w:rsidRPr="002C7663" w:rsidRDefault="00722721" w:rsidP="00E80B07">
      <w:pPr>
        <w:pStyle w:val="BodyText"/>
        <w:shd w:val="clear" w:color="auto" w:fill="auto"/>
        <w:spacing w:before="120" w:after="0" w:line="240" w:lineRule="auto"/>
        <w:ind w:firstLine="0"/>
        <w:jc w:val="center"/>
        <w:rPr>
          <w:rFonts w:ascii="Arial" w:hAnsi="Arial" w:cs="Arial"/>
          <w:sz w:val="20"/>
          <w:szCs w:val="20"/>
        </w:rPr>
      </w:pPr>
      <w:r w:rsidRPr="002C7663">
        <w:rPr>
          <w:rFonts w:ascii="Arial" w:hAnsi="Arial" w:cs="Arial"/>
          <w:sz w:val="20"/>
          <w:szCs w:val="20"/>
        </w:rPr>
        <w:t>(</w:t>
      </w:r>
      <w:r w:rsidR="00905319" w:rsidRPr="002C7663">
        <w:rPr>
          <w:rFonts w:ascii="Arial" w:hAnsi="Arial" w:cs="Arial"/>
          <w:sz w:val="20"/>
          <w:szCs w:val="20"/>
        </w:rPr>
        <w:t>Biểu</w:t>
      </w:r>
      <w:r w:rsidRPr="002C7663">
        <w:rPr>
          <w:rFonts w:ascii="Arial" w:hAnsi="Arial" w:cs="Arial"/>
          <w:sz w:val="20"/>
          <w:szCs w:val="20"/>
        </w:rPr>
        <w:t xml:space="preserve"> tượng ngôi sao vàng năm cánh)</w:t>
      </w:r>
    </w:p>
    <w:p w14:paraId="7BA6AB19" w14:textId="77777777" w:rsidR="00705B5D" w:rsidRPr="002C7663" w:rsidRDefault="002F2DC7" w:rsidP="00E80B07">
      <w:pPr>
        <w:pStyle w:val="BodyText"/>
        <w:shd w:val="clear" w:color="auto" w:fill="auto"/>
        <w:spacing w:before="120" w:after="0" w:line="240" w:lineRule="auto"/>
        <w:ind w:firstLine="0"/>
        <w:jc w:val="center"/>
        <w:rPr>
          <w:rFonts w:ascii="Arial" w:hAnsi="Arial" w:cs="Arial"/>
          <w:sz w:val="20"/>
          <w:szCs w:val="20"/>
          <w:lang w:val="en-US"/>
        </w:rPr>
      </w:pPr>
      <w:r w:rsidRPr="002C7663">
        <w:rPr>
          <w:rFonts w:ascii="Arial" w:hAnsi="Arial" w:cs="Arial"/>
          <w:sz w:val="20"/>
          <w:szCs w:val="20"/>
        </w:rPr>
        <w:t>LIỆT S</w:t>
      </w:r>
      <w:r w:rsidRPr="002C7663">
        <w:rPr>
          <w:rFonts w:ascii="Arial" w:hAnsi="Arial" w:cs="Arial"/>
          <w:sz w:val="20"/>
          <w:szCs w:val="20"/>
          <w:lang w:val="en-US"/>
        </w:rPr>
        <w:t>Ĩ</w:t>
      </w:r>
    </w:p>
    <w:p w14:paraId="43FEE780" w14:textId="77777777" w:rsidR="00223E34" w:rsidRPr="002C7663" w:rsidRDefault="00722721" w:rsidP="00E80B07">
      <w:pPr>
        <w:pStyle w:val="BodyText"/>
        <w:shd w:val="clear" w:color="auto" w:fill="auto"/>
        <w:spacing w:before="120" w:after="0" w:line="240" w:lineRule="auto"/>
        <w:ind w:firstLine="0"/>
        <w:jc w:val="center"/>
        <w:rPr>
          <w:rFonts w:ascii="Arial" w:hAnsi="Arial" w:cs="Arial"/>
          <w:sz w:val="20"/>
          <w:szCs w:val="20"/>
        </w:rPr>
      </w:pPr>
      <w:r w:rsidRPr="002C7663">
        <w:rPr>
          <w:rFonts w:ascii="Arial" w:hAnsi="Arial" w:cs="Arial"/>
          <w:sz w:val="20"/>
          <w:szCs w:val="20"/>
        </w:rPr>
        <w:t>Họ và tên:...</w:t>
      </w:r>
    </w:p>
    <w:p w14:paraId="2503F870" w14:textId="77777777" w:rsidR="00223E34" w:rsidRPr="002C7663" w:rsidRDefault="00705B5D" w:rsidP="00E80B07">
      <w:pPr>
        <w:pStyle w:val="BodyText"/>
        <w:shd w:val="clear" w:color="auto" w:fill="auto"/>
        <w:spacing w:before="120" w:after="0" w:line="240" w:lineRule="auto"/>
        <w:ind w:firstLine="0"/>
        <w:jc w:val="center"/>
        <w:rPr>
          <w:rFonts w:ascii="Arial" w:hAnsi="Arial" w:cs="Arial"/>
          <w:sz w:val="20"/>
          <w:szCs w:val="20"/>
          <w:lang w:val="en-US"/>
        </w:rPr>
      </w:pPr>
      <w:r w:rsidRPr="002C7663">
        <w:rPr>
          <w:rFonts w:ascii="Arial" w:hAnsi="Arial" w:cs="Arial"/>
          <w:sz w:val="20"/>
          <w:szCs w:val="20"/>
        </w:rPr>
        <w:t>Sinh ngày.... tháng.... năm</w:t>
      </w:r>
      <w:r w:rsidRPr="002C7663">
        <w:rPr>
          <w:rFonts w:ascii="Arial" w:hAnsi="Arial" w:cs="Arial"/>
          <w:sz w:val="20"/>
          <w:szCs w:val="20"/>
          <w:lang w:val="en-US"/>
        </w:rPr>
        <w:t xml:space="preserve"> …..</w:t>
      </w:r>
    </w:p>
    <w:p w14:paraId="245E997C" w14:textId="77777777" w:rsidR="00705B5D" w:rsidRPr="002C7663" w:rsidRDefault="00722721" w:rsidP="00E80B07">
      <w:pPr>
        <w:pStyle w:val="BodyText"/>
        <w:shd w:val="clear" w:color="auto" w:fill="auto"/>
        <w:spacing w:before="120" w:after="0" w:line="240" w:lineRule="auto"/>
        <w:ind w:firstLine="0"/>
        <w:jc w:val="center"/>
        <w:rPr>
          <w:rFonts w:ascii="Arial" w:hAnsi="Arial" w:cs="Arial"/>
          <w:sz w:val="20"/>
          <w:szCs w:val="20"/>
          <w:lang w:val="en-US"/>
        </w:rPr>
      </w:pPr>
      <w:r w:rsidRPr="002C7663">
        <w:rPr>
          <w:rFonts w:ascii="Arial" w:hAnsi="Arial" w:cs="Arial"/>
          <w:sz w:val="20"/>
          <w:szCs w:val="20"/>
        </w:rPr>
        <w:t>Nguyên quán:... (xã, huyện, tỉnh)</w:t>
      </w:r>
    </w:p>
    <w:p w14:paraId="5C32F7BF" w14:textId="77777777" w:rsidR="00223E34" w:rsidRPr="002C7663" w:rsidRDefault="00705B5D" w:rsidP="00E80B07">
      <w:pPr>
        <w:pStyle w:val="BodyText"/>
        <w:shd w:val="clear" w:color="auto" w:fill="auto"/>
        <w:spacing w:before="120" w:after="0" w:line="240" w:lineRule="auto"/>
        <w:ind w:firstLine="0"/>
        <w:jc w:val="center"/>
        <w:rPr>
          <w:rFonts w:ascii="Arial" w:hAnsi="Arial" w:cs="Arial"/>
          <w:sz w:val="20"/>
          <w:szCs w:val="20"/>
          <w:lang w:val="en-US"/>
        </w:rPr>
      </w:pPr>
      <w:r w:rsidRPr="002C7663">
        <w:rPr>
          <w:rFonts w:ascii="Arial" w:hAnsi="Arial" w:cs="Arial"/>
          <w:sz w:val="20"/>
          <w:szCs w:val="20"/>
        </w:rPr>
        <w:t>Cấp bậc, chức vụ:</w:t>
      </w:r>
      <w:r w:rsidRPr="002C7663">
        <w:rPr>
          <w:rFonts w:ascii="Arial" w:hAnsi="Arial" w:cs="Arial"/>
          <w:sz w:val="20"/>
          <w:szCs w:val="20"/>
          <w:lang w:val="en-US"/>
        </w:rPr>
        <w:t xml:space="preserve"> …..……</w:t>
      </w:r>
    </w:p>
    <w:p w14:paraId="2A574217" w14:textId="77777777" w:rsidR="00223E34" w:rsidRPr="002C7663" w:rsidRDefault="001C1E3E" w:rsidP="00E80B07">
      <w:pPr>
        <w:pStyle w:val="BodyText"/>
        <w:shd w:val="clear" w:color="auto" w:fill="auto"/>
        <w:spacing w:before="120" w:after="0" w:line="240" w:lineRule="auto"/>
        <w:ind w:firstLine="0"/>
        <w:jc w:val="center"/>
        <w:rPr>
          <w:rFonts w:ascii="Arial" w:hAnsi="Arial" w:cs="Arial"/>
          <w:sz w:val="20"/>
          <w:szCs w:val="20"/>
          <w:lang w:val="en-US"/>
        </w:rPr>
      </w:pPr>
      <w:r w:rsidRPr="002C7663">
        <w:rPr>
          <w:rFonts w:ascii="Arial" w:hAnsi="Arial" w:cs="Arial"/>
          <w:sz w:val="20"/>
          <w:szCs w:val="20"/>
        </w:rPr>
        <w:t>Đơn</w:t>
      </w:r>
      <w:r w:rsidR="00705B5D" w:rsidRPr="002C7663">
        <w:rPr>
          <w:rFonts w:ascii="Arial" w:hAnsi="Arial" w:cs="Arial"/>
          <w:sz w:val="20"/>
          <w:szCs w:val="20"/>
        </w:rPr>
        <w:t xml:space="preserve"> vị:</w:t>
      </w:r>
      <w:r w:rsidR="00705B5D" w:rsidRPr="002C7663">
        <w:rPr>
          <w:rFonts w:ascii="Arial" w:hAnsi="Arial" w:cs="Arial"/>
          <w:sz w:val="20"/>
          <w:szCs w:val="20"/>
          <w:lang w:val="en-US"/>
        </w:rPr>
        <w:t xml:space="preserve"> ………</w:t>
      </w:r>
    </w:p>
    <w:p w14:paraId="708F2ED0" w14:textId="77777777" w:rsidR="00223E34" w:rsidRPr="002C7663" w:rsidRDefault="00722721" w:rsidP="00E80B07">
      <w:pPr>
        <w:pStyle w:val="BodyText"/>
        <w:shd w:val="clear" w:color="auto" w:fill="auto"/>
        <w:spacing w:before="120" w:after="0" w:line="240" w:lineRule="auto"/>
        <w:ind w:firstLine="0"/>
        <w:jc w:val="center"/>
        <w:rPr>
          <w:rFonts w:ascii="Arial" w:hAnsi="Arial" w:cs="Arial"/>
          <w:sz w:val="20"/>
          <w:szCs w:val="20"/>
        </w:rPr>
      </w:pPr>
      <w:r w:rsidRPr="002C7663">
        <w:rPr>
          <w:rFonts w:ascii="Arial" w:hAnsi="Arial" w:cs="Arial"/>
          <w:sz w:val="20"/>
          <w:szCs w:val="20"/>
        </w:rPr>
        <w:t>Hy sinh ngày... tháng... năm...</w:t>
      </w:r>
    </w:p>
    <w:p w14:paraId="4003E63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những mộ liệt sĩ chưa có đủ các thông tin nêu trên thì bia mộ chỉ ghi thông tin đã rõ vào dòng tương ứng; trường hợp không có thông tin thì trên bia mộ ghi “Mộ liệt sĩ chưa xác định được thông tin”.</w:t>
      </w:r>
    </w:p>
    <w:p w14:paraId="70A28664"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Mộ liệt sĩ sau khi di chuyển hài cốt phải sửa chữa lại vỏ mộ, trên bia mộ khắc thêm dòng chữ “Hài cốt liệt sĩ đã di chuyển” ở phía dưới cùng.</w:t>
      </w:r>
    </w:p>
    <w:p w14:paraId="260AAB0F"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Mộ liệt sĩ có đầy đủ thông tin là mộ có nội dung thông tin ghi trên bia mộ trùng khớp với thông tin trong giấy báo tử, giấy báo tử trận, giấy chứng nhận hy sinh.</w:t>
      </w:r>
    </w:p>
    <w:p w14:paraId="02511454"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Ủy ban nhân dân cấp tỉnh ban hành quy chế quản lý công trình ghi công liệt sĩ, mộ liệt sĩ trên địa bàn.</w:t>
      </w:r>
    </w:p>
    <w:p w14:paraId="7B857EA1"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Mộ liệt sĩ, công trình ghi công liệt sĩ được chăm sóc, giữ gìn; khi công trình xuống cấp cần được sửa chữa, bảo trì, cải tạo, nâng cấp, mở rộng; việc đầu tư xây dựng mới phải phù hợp với quy hoạch của địa phương; việc di dời nghĩa trang liệt sĩ để phục vụ quy hoạch mới tại địa phương do địa phương bảo đảm nguồn lực thực hiện.</w:t>
      </w:r>
    </w:p>
    <w:p w14:paraId="4B57D576" w14:textId="77777777" w:rsidR="00223E34" w:rsidRPr="002C7663" w:rsidRDefault="002F2DC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Các dự án xây dựng, mở rộng, cải tạo, nâng cấp các công trình ghi công liệt sĩ bố trí từ vốn đầu tư công thực hiện theo quy định của pháp luật về đầu tư công, Ủy ban nhân dân cấp tỉnh lấy ý kiến thống nhất của Bộ Lao động - Thương binh và Xã hội trước khi phê duyệt chủ trương đầu tư theo quy định của pháp luật.</w:t>
      </w:r>
    </w:p>
    <w:p w14:paraId="03A4DAB9" w14:textId="77777777" w:rsidR="00223E34" w:rsidRPr="002C7663" w:rsidRDefault="00326A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Xây mới hoặc cải tạo, nâng cấp, sửa chữa mộ liệt sĩ, các dự án cải tạo, nâng cấp, sửa chữa, bảo trì công trình ghi công liệt sĩ, mộ liệt sĩ đề nghị hỗ trợ từ kinh phí chi thường xuyên nguồn ngân sách trung ương thực hiện Pháp lệnh Ưu đãi người có công với cách mạng phải gửi hồ sơ về Bộ Lao động - Thương binh và Xã hội trước thời </w:t>
      </w:r>
      <w:r w:rsidR="002C7663" w:rsidRPr="002C7663">
        <w:rPr>
          <w:rFonts w:ascii="Arial" w:hAnsi="Arial" w:cs="Arial"/>
          <w:sz w:val="20"/>
          <w:szCs w:val="20"/>
        </w:rPr>
        <w:t>điểm</w:t>
      </w:r>
      <w:r w:rsidR="00722721" w:rsidRPr="002C7663">
        <w:rPr>
          <w:rFonts w:ascii="Arial" w:hAnsi="Arial" w:cs="Arial"/>
          <w:sz w:val="20"/>
          <w:szCs w:val="20"/>
        </w:rPr>
        <w:t xml:space="preserve"> phân bổ dự toán. Hồ sơ hỗ trợ gồm:</w:t>
      </w:r>
    </w:p>
    <w:p w14:paraId="6667B04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mộ liệt sĩ xây mới hoặc cải tạo, nâng cấp, sửa chữa không gắn với dự án xây dựng, nâng cấp nghĩa trang liệt sĩ thì Sở Lao động - Thương binh và Xã hội tổng hợp chung trong dự toán ngân sách hằng năm gửi về Bộ Lao động - Thương </w:t>
      </w:r>
      <w:r w:rsidR="00EB1984" w:rsidRPr="002C7663">
        <w:rPr>
          <w:rFonts w:ascii="Arial" w:hAnsi="Arial" w:cs="Arial"/>
          <w:sz w:val="20"/>
          <w:szCs w:val="20"/>
        </w:rPr>
        <w:t>binh</w:t>
      </w:r>
      <w:r w:rsidRPr="002C7663">
        <w:rPr>
          <w:rFonts w:ascii="Arial" w:hAnsi="Arial" w:cs="Arial"/>
          <w:sz w:val="20"/>
          <w:szCs w:val="20"/>
        </w:rPr>
        <w:t xml:space="preserve"> và Xã hội.</w:t>
      </w:r>
    </w:p>
    <w:p w14:paraId="32E2F2D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các dự án cải tạo, nâng cấp, sửa chữa, bảo trì công trình ghi công liệt sĩ, mộ liệt sĩ gồm: Quyết định phê duyệt dự án hoặc phê duyệt Báo cáo kinh tế kĩ thuật của Ủy ban nhân dân cấp tỉnh hoặc cơ quan được Ủy ban nhân dân cấp tỉnh phân cấp, ủy quyền kèm theo các tài liệu làm căn cứ phê duyệt theo quy định hiện hành đối với các công trình ghi công liệt sĩ có tổng mức đầu tư từ 500 triệu đồng trở lên hoặc có Quyết định phê duyệt dự toán kinh phí sửa chữa, bảo trì của cơ quan, đơn vị quản lý công trình đối với các công trình ghi công liệt sĩ có tổng mức đầu tư dưới 500 triệu đồng. Trường hợp công trình ghi công liệt sĩ bị hư hỏng do thiên tai, bão lũ, hỏa hoạn hoặc các lý do bất khả kháng thì phải có Quyết định phê duyệt kế hoạch, dự toán kinh phí sửa chữa công trình của cấp có thẩm quyền theo quy định trên, trong đó có thuyết minh đầy đủ nội dung cần sửa chữa, khắc phục.</w:t>
      </w:r>
    </w:p>
    <w:p w14:paraId="478B8B9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Sở Lao động - Thương binh và Xã hội có trách nhiệm: lập và tổng hợp dự toán kinh phí thực hiện công tác mộ liệt sĩ và cải tạo, nâng cấp, sửa chữa, bảo trì các công trình ghi công liệt sĩ vào dự toán kinh phí thực hiện Pháp lệnh Ưu đãi người có công với cách mạng của địa phương; tổng hợp và gửi hồ sơ tài liệu công tác mộ liệt sĩ và các dự án cải tạo, nâng cấp, sửa chữa, bảo trì công trình ghi công liệt sĩ được ban hành đúng thẩm quyền về Bộ Lao động - Thương binh và Xã hội trước thời </w:t>
      </w:r>
      <w:r w:rsidR="002C7663" w:rsidRPr="002C7663">
        <w:rPr>
          <w:rFonts w:ascii="Arial" w:hAnsi="Arial" w:cs="Arial"/>
          <w:sz w:val="20"/>
          <w:szCs w:val="20"/>
        </w:rPr>
        <w:t>điểm</w:t>
      </w:r>
      <w:r w:rsidRPr="002C7663">
        <w:rPr>
          <w:rFonts w:ascii="Arial" w:hAnsi="Arial" w:cs="Arial"/>
          <w:sz w:val="20"/>
          <w:szCs w:val="20"/>
        </w:rPr>
        <w:t xml:space="preserve"> phân bổ dự toán hằng năm; trình Chủ tịch Ủy ban nhân dân cấp tỉnh quyết định phê duyệt phân bổ kinh phí bảo đảm đúng dự toán và nội dung hướng dẫn của Bộ Lao động - Thương binh và Xã hội đối với kinh phí hỗ trợ từ ngân sách trung ương; báo cáo Bộ Lao động - Thương binh và Xã hội tình hình thực hiện công tác mộ liệt sĩ và cải tạo, nâng </w:t>
      </w:r>
      <w:r w:rsidR="00DE3394" w:rsidRPr="002C7663">
        <w:rPr>
          <w:rFonts w:ascii="Arial" w:hAnsi="Arial" w:cs="Arial"/>
          <w:sz w:val="20"/>
          <w:szCs w:val="20"/>
        </w:rPr>
        <w:t>cấp</w:t>
      </w:r>
      <w:r w:rsidRPr="002C7663">
        <w:rPr>
          <w:rFonts w:ascii="Arial" w:hAnsi="Arial" w:cs="Arial"/>
          <w:sz w:val="20"/>
          <w:szCs w:val="20"/>
        </w:rPr>
        <w:t>, sửa chữa, bảo trì các công trình ghi công liệt sĩ từ nguồn ngân sách nhà nước và các nguồn lực hợp pháp khác.</w:t>
      </w:r>
    </w:p>
    <w:p w14:paraId="4F76ACA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Bộ Lao động - Thương binh và Xã hội có trách nhiệm hướng dẫn, kiểm tra tình hình phân bổ và thực hiện kinh phí hỗ trợ công tác mộ liệt sĩ và cải tạo, nâng cấp, sửa chữa, bảo trì các công trình ghi công liệt sĩ từ nguồn ngân sách trung ương tại các địa phương bảo đảm đúng quy định tại Nghị định này.</w:t>
      </w:r>
    </w:p>
    <w:p w14:paraId="16CAF849" w14:textId="77777777" w:rsidR="00223E34" w:rsidRPr="002C7663" w:rsidRDefault="00326A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Nhà nước khuyến khích các tổ chức và cá nhân tham gia chăm sóc, giữ gìn công trình ghi công liệt sĩ, mộ liệt sĩ.</w:t>
      </w:r>
    </w:p>
    <w:p w14:paraId="03A3CC0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93" w:name="dieu_153"/>
      <w:r w:rsidRPr="002C7663">
        <w:rPr>
          <w:rFonts w:ascii="Arial" w:hAnsi="Arial" w:cs="Arial"/>
          <w:b/>
          <w:bCs/>
          <w:sz w:val="20"/>
          <w:szCs w:val="20"/>
        </w:rPr>
        <w:t>Điều</w:t>
      </w:r>
      <w:r w:rsidR="00722721" w:rsidRPr="002C7663">
        <w:rPr>
          <w:rFonts w:ascii="Arial" w:hAnsi="Arial" w:cs="Arial"/>
          <w:b/>
          <w:bCs/>
          <w:sz w:val="20"/>
          <w:szCs w:val="20"/>
        </w:rPr>
        <w:t xml:space="preserve"> 153. Nội dung quản lý mộ liệt sĩ, nghĩa trang liệt sĩ</w:t>
      </w:r>
      <w:bookmarkEnd w:id="593"/>
    </w:p>
    <w:p w14:paraId="3DD71BA2" w14:textId="77777777" w:rsidR="00223E34" w:rsidRPr="002C7663" w:rsidRDefault="00326A0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Nghĩa trang liệt sĩ nơi an táng từ 500 mộ liệt sĩ trở lên thì có bộ phận quản lý nghĩa trang, bộ phận quản lý nghĩa trang có trách nhiệm:</w:t>
      </w:r>
    </w:p>
    <w:p w14:paraId="004BEFB2"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theo </w:t>
      </w:r>
      <w:bookmarkStart w:id="594" w:name="bieumau_ms_84_pl_1"/>
      <w:r w:rsidR="00D97F44" w:rsidRPr="002C7663">
        <w:rPr>
          <w:rFonts w:ascii="Arial" w:hAnsi="Arial" w:cs="Arial"/>
          <w:sz w:val="20"/>
          <w:szCs w:val="20"/>
        </w:rPr>
        <w:t>Mẫu số 84 Phụ lục I</w:t>
      </w:r>
      <w:bookmarkEnd w:id="594"/>
      <w:r w:rsidR="00722721" w:rsidRPr="002C7663">
        <w:rPr>
          <w:rFonts w:ascii="Arial" w:hAnsi="Arial" w:cs="Arial"/>
          <w:sz w:val="20"/>
          <w:szCs w:val="20"/>
        </w:rPr>
        <w:t xml:space="preserve"> Nghị định này, mộ liệt sĩ an táng ngoài nghĩa trang liệt sĩ theo </w:t>
      </w:r>
      <w:bookmarkStart w:id="595" w:name="bieumau_ms_85_pl_1"/>
      <w:r w:rsidR="00D97F44" w:rsidRPr="002C7663">
        <w:rPr>
          <w:rFonts w:ascii="Arial" w:hAnsi="Arial" w:cs="Arial"/>
          <w:sz w:val="20"/>
          <w:szCs w:val="20"/>
        </w:rPr>
        <w:t>Mẫu số 85 Phụ lục I</w:t>
      </w:r>
      <w:bookmarkEnd w:id="595"/>
      <w:r w:rsidR="00722721" w:rsidRPr="002C7663">
        <w:rPr>
          <w:rFonts w:ascii="Arial" w:hAnsi="Arial" w:cs="Arial"/>
          <w:sz w:val="20"/>
          <w:szCs w:val="20"/>
        </w:rPr>
        <w:t xml:space="preserve"> Nghị định này để lưu và gửi Phòng Lao động - Thương binh và Xã hội.</w:t>
      </w:r>
    </w:p>
    <w:p w14:paraId="7C372AF8"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Cập nhật thông tin trong danh sách quản lý mộ và </w:t>
      </w:r>
      <w:r w:rsidRPr="002C7663">
        <w:rPr>
          <w:rFonts w:ascii="Arial" w:hAnsi="Arial" w:cs="Arial"/>
          <w:sz w:val="20"/>
          <w:szCs w:val="20"/>
        </w:rPr>
        <w:t>báo cáo</w:t>
      </w:r>
      <w:r w:rsidR="00722721" w:rsidRPr="002C7663">
        <w:rPr>
          <w:rFonts w:ascii="Arial" w:hAnsi="Arial" w:cs="Arial"/>
          <w:sz w:val="20"/>
          <w:szCs w:val="20"/>
        </w:rPr>
        <w:t xml:space="preserve"> Phòng Lao động - Thương binh và Xã hội đối với trường hợp hài cốt liệt sĩ di chuyển hoặc mới tiếp nhận.</w:t>
      </w:r>
    </w:p>
    <w:p w14:paraId="6B786BD8"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Trường hợp nghĩa trang không có bộ phận quản lý nghĩa trang thì Ủy ban nhân dân cấp xã nơi </w:t>
      </w:r>
      <w:r w:rsidR="006A3003" w:rsidRPr="002C7663">
        <w:rPr>
          <w:rFonts w:ascii="Arial" w:hAnsi="Arial" w:cs="Arial"/>
          <w:sz w:val="20"/>
          <w:szCs w:val="20"/>
        </w:rPr>
        <w:t>quản lý</w:t>
      </w:r>
      <w:r w:rsidR="00722721" w:rsidRPr="002C7663">
        <w:rPr>
          <w:rFonts w:ascii="Arial" w:hAnsi="Arial" w:cs="Arial"/>
          <w:sz w:val="20"/>
          <w:szCs w:val="20"/>
        </w:rPr>
        <w:t xml:space="preserve"> nghĩa trang có trách nhiệm thực hiện theo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a, b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05CE4086"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Phòng Lao động - Thương binh và Xã hội có trách nhiệm:</w:t>
      </w:r>
    </w:p>
    <w:p w14:paraId="548DFC51"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Tổng hợp danh sách quản lý mộ trong nghĩa trang liệt sĩ theo </w:t>
      </w:r>
      <w:bookmarkStart w:id="596" w:name="bieumau_ms_84_pl_1_1"/>
      <w:r w:rsidR="00D97F44" w:rsidRPr="002C7663">
        <w:rPr>
          <w:rFonts w:ascii="Arial" w:hAnsi="Arial" w:cs="Arial"/>
          <w:sz w:val="20"/>
          <w:szCs w:val="20"/>
        </w:rPr>
        <w:t>Mẫu số 84 Phụ lục I</w:t>
      </w:r>
      <w:bookmarkEnd w:id="596"/>
      <w:r w:rsidR="00722721" w:rsidRPr="002C7663">
        <w:rPr>
          <w:rFonts w:ascii="Arial" w:hAnsi="Arial" w:cs="Arial"/>
          <w:sz w:val="20"/>
          <w:szCs w:val="20"/>
        </w:rPr>
        <w:t xml:space="preserve"> Nghị định này, mộ liệt sĩ an táng ngoài nghĩa trang liệt sĩ theo </w:t>
      </w:r>
      <w:bookmarkStart w:id="597" w:name="bieumau_ms_85_pl_1_1"/>
      <w:r w:rsidR="00D97F44" w:rsidRPr="002C7663">
        <w:rPr>
          <w:rFonts w:ascii="Arial" w:hAnsi="Arial" w:cs="Arial"/>
          <w:sz w:val="20"/>
          <w:szCs w:val="20"/>
        </w:rPr>
        <w:t>Mẫu số 85 Phụ lục I</w:t>
      </w:r>
      <w:bookmarkEnd w:id="597"/>
      <w:r w:rsidR="00722721" w:rsidRPr="002C7663">
        <w:rPr>
          <w:rFonts w:ascii="Arial" w:hAnsi="Arial" w:cs="Arial"/>
          <w:sz w:val="20"/>
          <w:szCs w:val="20"/>
        </w:rPr>
        <w:t xml:space="preserve"> Nghị định này trên địa bàn.</w:t>
      </w:r>
    </w:p>
    <w:p w14:paraId="66158CA2"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Quản lý sơ đồ nghĩa trang và vị trí mộ, hồ sơ mộ liệt sĩ.</w:t>
      </w:r>
    </w:p>
    <w:p w14:paraId="63C1218E"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Cập nhật thông tin trong danh sách quản lý mộ và báo cáo Sở Lao động - Thương binh và Xã hội đối với trường hợp hài cốt liệt sĩ di chuyển hoặc mới tiếp nhận.</w:t>
      </w:r>
    </w:p>
    <w:p w14:paraId="03312459"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Lưu và gửi Sở Lao động - Thương binh và Xã hội các giấy tờ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w:t>
      </w:r>
      <w:r w:rsidR="00722721" w:rsidRPr="002C7663">
        <w:rPr>
          <w:rFonts w:ascii="Arial" w:hAnsi="Arial" w:cs="Arial"/>
          <w:sz w:val="20"/>
          <w:szCs w:val="20"/>
          <w:lang w:val="en-US" w:eastAsia="en-US" w:bidi="en-US"/>
        </w:rPr>
        <w:t xml:space="preserve">a, </w:t>
      </w:r>
      <w:r w:rsidR="00722721" w:rsidRPr="002C7663">
        <w:rPr>
          <w:rFonts w:ascii="Arial" w:hAnsi="Arial" w:cs="Arial"/>
          <w:sz w:val="20"/>
          <w:szCs w:val="20"/>
        </w:rPr>
        <w:t xml:space="preserve">b, c </w:t>
      </w:r>
      <w:r w:rsidR="002C7663" w:rsidRPr="002C7663">
        <w:rPr>
          <w:rFonts w:ascii="Arial" w:hAnsi="Arial" w:cs="Arial"/>
          <w:sz w:val="20"/>
          <w:szCs w:val="20"/>
        </w:rPr>
        <w:t>khoản</w:t>
      </w:r>
      <w:r w:rsidR="00722721" w:rsidRPr="002C7663">
        <w:rPr>
          <w:rFonts w:ascii="Arial" w:hAnsi="Arial" w:cs="Arial"/>
          <w:sz w:val="20"/>
          <w:szCs w:val="20"/>
        </w:rPr>
        <w:t xml:space="preserve"> này.</w:t>
      </w:r>
    </w:p>
    <w:p w14:paraId="0F4C230E"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Sở Lao động - Thương binh và Xã hội có trách nhiệm:</w:t>
      </w:r>
    </w:p>
    <w:p w14:paraId="76E996D1"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Tổng hợp danh sách quản lý mộ trong nghĩa trang liệt sĩ, mộ liệt sĩ do gia đình quản lý trên địa bàn.</w:t>
      </w:r>
    </w:p>
    <w:p w14:paraId="7A4BD2BF"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Quản lý, cập nhật sơ đồ nghĩa trang và vị trí mộ, hồ sơ mộ liệt sĩ khi có sự thay đổi về mộ liệt sĩ trong nghĩa trang liệt sĩ.</w:t>
      </w:r>
    </w:p>
    <w:p w14:paraId="49E0EF49"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Cập nhật thông tin vào danh sách quản lý mộ và cơ sở dữ liệu quốc gia về liệt sĩ khi có sự thay đổi về mộ liệt sĩ trong nghĩa trang liệt sĩ.</w:t>
      </w:r>
    </w:p>
    <w:p w14:paraId="55488DC6" w14:textId="77777777" w:rsidR="00223E34" w:rsidRPr="002C7663" w:rsidRDefault="00F868D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Phối hợp với Sở Giáo dục và Đào tạo tổ chức cho các trường thuộc hệ thống giáo dục quốc dân chăm sóc các nghĩa trang liệt sĩ.</w:t>
      </w:r>
    </w:p>
    <w:p w14:paraId="5B73BEF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Phối hợp với Đoàn Thanh niên Cộng sản Hồ Chí Minh, Sở Giáo dục và Đào tạo tổ chức thắp nến tri ân tại các nghĩa trang liệt sĩ trên địa bàn vào hồi 20 giờ ngày 26 tháng 7.</w:t>
      </w:r>
    </w:p>
    <w:p w14:paraId="0272FCD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598" w:name="dieu_154"/>
      <w:r w:rsidRPr="002C7663">
        <w:rPr>
          <w:rFonts w:ascii="Arial" w:hAnsi="Arial" w:cs="Arial"/>
          <w:b/>
          <w:bCs/>
          <w:sz w:val="20"/>
          <w:szCs w:val="20"/>
        </w:rPr>
        <w:t>Điều</w:t>
      </w:r>
      <w:r w:rsidR="00722721" w:rsidRPr="002C7663">
        <w:rPr>
          <w:rFonts w:ascii="Arial" w:hAnsi="Arial" w:cs="Arial"/>
          <w:b/>
          <w:bCs/>
          <w:sz w:val="20"/>
          <w:szCs w:val="20"/>
        </w:rPr>
        <w:t xml:space="preserve"> 154. Quy trình, thủ tục đính chính thông tin trên bia mộ</w:t>
      </w:r>
      <w:bookmarkEnd w:id="598"/>
    </w:p>
    <w:p w14:paraId="105B043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hồ sơ liệt sĩ đã được sửa đổi, bổ sung thông tin theo quy định tại </w:t>
      </w:r>
      <w:r w:rsidR="002C7663" w:rsidRPr="002C7663">
        <w:rPr>
          <w:rFonts w:ascii="Arial" w:hAnsi="Arial" w:cs="Arial"/>
          <w:sz w:val="20"/>
          <w:szCs w:val="20"/>
        </w:rPr>
        <w:t>Điều</w:t>
      </w:r>
      <w:r w:rsidRPr="002C7663">
        <w:rPr>
          <w:rFonts w:ascii="Arial" w:hAnsi="Arial" w:cs="Arial"/>
          <w:sz w:val="20"/>
          <w:szCs w:val="20"/>
        </w:rPr>
        <w:t xml:space="preserve"> 130 Nghị định này thì quy trình, thủ tục đính chính thông tin trên bia mộ được thực hiện như sau:</w:t>
      </w:r>
    </w:p>
    <w:p w14:paraId="0EBDCE10"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Sở Lao động - Thương </w:t>
      </w:r>
      <w:r w:rsidR="00EB1984" w:rsidRPr="002C7663">
        <w:rPr>
          <w:rFonts w:ascii="Arial" w:hAnsi="Arial" w:cs="Arial"/>
          <w:sz w:val="20"/>
          <w:szCs w:val="20"/>
        </w:rPr>
        <w:t>binh</w:t>
      </w:r>
      <w:r w:rsidR="00722721" w:rsidRPr="002C7663">
        <w:rPr>
          <w:rFonts w:ascii="Arial" w:hAnsi="Arial" w:cs="Arial"/>
          <w:sz w:val="20"/>
          <w:szCs w:val="20"/>
        </w:rPr>
        <w:t xml:space="preserve"> và Xã hội nơi quản lý hồ sơ gốc trong thời gian 05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ban hành </w:t>
      </w:r>
      <w:r w:rsidR="005118F4" w:rsidRPr="002C7663">
        <w:rPr>
          <w:rFonts w:ascii="Arial" w:hAnsi="Arial" w:cs="Arial"/>
          <w:sz w:val="20"/>
          <w:szCs w:val="20"/>
        </w:rPr>
        <w:t>quyết</w:t>
      </w:r>
      <w:r w:rsidR="00722721" w:rsidRPr="002C7663">
        <w:rPr>
          <w:rFonts w:ascii="Arial" w:hAnsi="Arial" w:cs="Arial"/>
          <w:sz w:val="20"/>
          <w:szCs w:val="20"/>
        </w:rPr>
        <w:t xml:space="preserve"> định </w:t>
      </w:r>
      <w:r w:rsidR="002C7663" w:rsidRPr="002C7663">
        <w:rPr>
          <w:rFonts w:ascii="Arial" w:hAnsi="Arial" w:cs="Arial"/>
          <w:sz w:val="20"/>
          <w:szCs w:val="20"/>
        </w:rPr>
        <w:t>điều</w:t>
      </w:r>
      <w:r w:rsidR="00722721" w:rsidRPr="002C7663">
        <w:rPr>
          <w:rFonts w:ascii="Arial" w:hAnsi="Arial" w:cs="Arial"/>
          <w:sz w:val="20"/>
          <w:szCs w:val="20"/>
        </w:rPr>
        <w:t xml:space="preserve"> chỉnh lại thông tin trong hồ sơ người có công, có trách nhiệm ban hành văn bản </w:t>
      </w:r>
      <w:r w:rsidR="00F66CA5" w:rsidRPr="002C7663">
        <w:rPr>
          <w:rFonts w:ascii="Arial" w:hAnsi="Arial" w:cs="Arial"/>
          <w:sz w:val="20"/>
          <w:szCs w:val="20"/>
        </w:rPr>
        <w:t>đề nghị</w:t>
      </w:r>
      <w:r w:rsidR="00722721" w:rsidRPr="002C7663">
        <w:rPr>
          <w:rFonts w:ascii="Arial" w:hAnsi="Arial" w:cs="Arial"/>
          <w:sz w:val="20"/>
          <w:szCs w:val="20"/>
        </w:rPr>
        <w:t xml:space="preserve"> đính chính thông tin trên bia mộ liệt sĩ gửi Sở Lao động - Thương binh và Xã hội nơi quản lý mộ kèm bản sao y quyết định </w:t>
      </w:r>
      <w:r w:rsidR="002C7663" w:rsidRPr="002C7663">
        <w:rPr>
          <w:rFonts w:ascii="Arial" w:hAnsi="Arial" w:cs="Arial"/>
          <w:sz w:val="20"/>
          <w:szCs w:val="20"/>
        </w:rPr>
        <w:t>điều</w:t>
      </w:r>
      <w:r w:rsidR="00722721" w:rsidRPr="002C7663">
        <w:rPr>
          <w:rFonts w:ascii="Arial" w:hAnsi="Arial" w:cs="Arial"/>
          <w:sz w:val="20"/>
          <w:szCs w:val="20"/>
        </w:rPr>
        <w:t xml:space="preserve"> chỉnh lại thông tin trong hồ sơ người có công.</w:t>
      </w:r>
    </w:p>
    <w:p w14:paraId="2296EDA4"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Sở Lao động - Thương binh và Xã hội nơi quản lý mộ liệt sĩ có trách nhiệm:</w:t>
      </w:r>
    </w:p>
    <w:p w14:paraId="13277E67"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Trong thời gian 05 ngày làm việc kể từ ngày nhận được văn bản đề nghị kèm giấy tờ, có trách nhiệm kiểm tra, đối chiếu thông tin về liệt sĩ; ban hành quyết định đính chính thông tin trên bia mộ liệt sĩ theo </w:t>
      </w:r>
      <w:bookmarkStart w:id="599" w:name="bieumau_ms_77_pl_1"/>
      <w:r w:rsidR="00D97F44" w:rsidRPr="002C7663">
        <w:rPr>
          <w:rFonts w:ascii="Arial" w:hAnsi="Arial" w:cs="Arial"/>
          <w:sz w:val="20"/>
          <w:szCs w:val="20"/>
        </w:rPr>
        <w:t>Mẫu số 77 Phụ lục I</w:t>
      </w:r>
      <w:bookmarkEnd w:id="599"/>
      <w:r w:rsidR="00722721" w:rsidRPr="002C7663">
        <w:rPr>
          <w:rFonts w:ascii="Arial" w:hAnsi="Arial" w:cs="Arial"/>
          <w:sz w:val="20"/>
          <w:szCs w:val="20"/>
        </w:rPr>
        <w:t xml:space="preserve"> Nghị định này; cập nhật dữ liệu thông tin trên bia mộ liệt sĩ vào cơ sở dữ liệu về liệt sĩ, thân nhân liệt sĩ, mộ liệt sĩ và nghĩa trang liệt sĩ (sau đây gọi chung là cơ sở dữ liệu về liệt sĩ); cấp giấy báo tin mộ liệt sĩ tới thân nhân liệt sĩ và thông b</w:t>
      </w:r>
      <w:r w:rsidR="00C3787C" w:rsidRPr="002C7663">
        <w:rPr>
          <w:rFonts w:ascii="Arial" w:hAnsi="Arial" w:cs="Arial"/>
          <w:sz w:val="20"/>
          <w:szCs w:val="20"/>
          <w:lang w:val="en-US"/>
        </w:rPr>
        <w:t>á</w:t>
      </w:r>
      <w:r w:rsidR="00722721" w:rsidRPr="002C7663">
        <w:rPr>
          <w:rFonts w:ascii="Arial" w:hAnsi="Arial" w:cs="Arial"/>
          <w:sz w:val="20"/>
          <w:szCs w:val="20"/>
        </w:rPr>
        <w:t xml:space="preserve">o đến Sở Lao động - Thương binh </w:t>
      </w:r>
      <w:r w:rsidR="0023351A" w:rsidRPr="002C7663">
        <w:rPr>
          <w:rFonts w:ascii="Arial" w:hAnsi="Arial" w:cs="Arial"/>
          <w:sz w:val="20"/>
          <w:szCs w:val="20"/>
        </w:rPr>
        <w:t>và</w:t>
      </w:r>
      <w:r w:rsidR="00722721" w:rsidRPr="002C7663">
        <w:rPr>
          <w:rFonts w:ascii="Arial" w:hAnsi="Arial" w:cs="Arial"/>
          <w:sz w:val="20"/>
          <w:szCs w:val="20"/>
        </w:rPr>
        <w:t xml:space="preserve"> Xã hội nơi quản lý hồ sơ gốc liệt sĩ.</w:t>
      </w:r>
    </w:p>
    <w:p w14:paraId="6D28F661"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Khắc lại thông tin trên bia mộ liệt sĩ.</w:t>
      </w:r>
    </w:p>
    <w:p w14:paraId="5780D395"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600" w:name="muc_4_3"/>
      <w:r w:rsidRPr="002C7663">
        <w:rPr>
          <w:rFonts w:ascii="Arial" w:hAnsi="Arial" w:cs="Arial"/>
          <w:b/>
          <w:bCs/>
          <w:sz w:val="20"/>
          <w:szCs w:val="20"/>
        </w:rPr>
        <w:t>Mục</w:t>
      </w:r>
      <w:r w:rsidR="00FA5AAD" w:rsidRPr="002C7663">
        <w:rPr>
          <w:rFonts w:ascii="Arial" w:hAnsi="Arial" w:cs="Arial"/>
          <w:b/>
          <w:bCs/>
          <w:sz w:val="20"/>
          <w:szCs w:val="20"/>
        </w:rPr>
        <w:t xml:space="preserve"> 4. THĂM VIẾNG MỘ LIỆT SĨ, DI CHUYỂN HÀI CỐT LIỆT SĨ</w:t>
      </w:r>
      <w:bookmarkEnd w:id="600"/>
    </w:p>
    <w:p w14:paraId="0441EE2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1" w:name="dieu_155"/>
      <w:r w:rsidRPr="002C7663">
        <w:rPr>
          <w:rFonts w:ascii="Arial" w:hAnsi="Arial" w:cs="Arial"/>
          <w:b/>
          <w:bCs/>
          <w:sz w:val="20"/>
          <w:szCs w:val="20"/>
        </w:rPr>
        <w:t>Điều</w:t>
      </w:r>
      <w:r w:rsidR="00722721" w:rsidRPr="002C7663">
        <w:rPr>
          <w:rFonts w:ascii="Arial" w:hAnsi="Arial" w:cs="Arial"/>
          <w:b/>
          <w:bCs/>
          <w:sz w:val="20"/>
          <w:szCs w:val="20"/>
        </w:rPr>
        <w:t xml:space="preserve"> 155. Đối tượng</w:t>
      </w:r>
      <w:bookmarkEnd w:id="601"/>
    </w:p>
    <w:p w14:paraId="7059D44F"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Thân nhân liệt sĩ (tối đa 03 người, kể cả trường hợp đang hưởng trợ cấp thờ cúng liệt sĩ) hoặc người hưởng trợ cấp thờ cúng liệt sĩ được hỗ trợ thăm viếng mộ liệt sĩ.</w:t>
      </w:r>
    </w:p>
    <w:p w14:paraId="4132D6DB"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Thân nhân liệt sĩ, người được thân nhân liệt sĩ ủy quyền, người hưởng trợ cấp thờ cúng liệt sĩ (tối đa 03 người) được hỗ trợ di chuyển hài cốt liệt sĩ.</w:t>
      </w:r>
    </w:p>
    <w:p w14:paraId="566968A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2" w:name="dieu_156"/>
      <w:r w:rsidRPr="002C7663">
        <w:rPr>
          <w:rFonts w:ascii="Arial" w:hAnsi="Arial" w:cs="Arial"/>
          <w:b/>
          <w:bCs/>
          <w:sz w:val="20"/>
          <w:szCs w:val="20"/>
        </w:rPr>
        <w:t>Điều</w:t>
      </w:r>
      <w:r w:rsidR="00722721" w:rsidRPr="002C7663">
        <w:rPr>
          <w:rFonts w:ascii="Arial" w:hAnsi="Arial" w:cs="Arial"/>
          <w:b/>
          <w:bCs/>
          <w:sz w:val="20"/>
          <w:szCs w:val="20"/>
        </w:rPr>
        <w:t xml:space="preserve"> 156. Nguyên tắc</w:t>
      </w:r>
      <w:bookmarkEnd w:id="602"/>
    </w:p>
    <w:p w14:paraId="24E08106"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Hỗ trợ thăm viếng mộ liệt sĩ: tiền đi lại và tiền ăn theo </w:t>
      </w:r>
      <w:r w:rsidR="002C7663" w:rsidRPr="002C7663">
        <w:rPr>
          <w:rFonts w:ascii="Arial" w:hAnsi="Arial" w:cs="Arial"/>
          <w:sz w:val="20"/>
          <w:szCs w:val="20"/>
        </w:rPr>
        <w:t>khoản</w:t>
      </w:r>
      <w:r w:rsidR="00722721" w:rsidRPr="002C7663">
        <w:rPr>
          <w:rFonts w:ascii="Arial" w:hAnsi="Arial" w:cs="Arial"/>
          <w:sz w:val="20"/>
          <w:szCs w:val="20"/>
        </w:rPr>
        <w:t>g cách từ nơi cư trú đến nơi có mộ liệt sĩ mỗi năm một lần đối với 01 mộ liệt sĩ.</w:t>
      </w:r>
    </w:p>
    <w:p w14:paraId="53C2790D"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Hỗ trợ di chuyển hài cốt liệt sĩ theo nguyện vọng của đại diện thân nhân liệt sĩ hoặc người hưởng trợ cấp thờ cúng liệt sĩ:</w:t>
      </w:r>
    </w:p>
    <w:p w14:paraId="66AAD890" w14:textId="77777777" w:rsidR="00223E34" w:rsidRPr="002C7663" w:rsidRDefault="00382A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0C578F" w:rsidRPr="002C7663">
        <w:rPr>
          <w:rFonts w:ascii="Arial" w:hAnsi="Arial" w:cs="Arial"/>
          <w:sz w:val="20"/>
          <w:szCs w:val="20"/>
        </w:rPr>
        <w:t>Trường hợp</w:t>
      </w:r>
      <w:r w:rsidR="00722721" w:rsidRPr="002C7663">
        <w:rPr>
          <w:rFonts w:ascii="Arial" w:hAnsi="Arial" w:cs="Arial"/>
          <w:sz w:val="20"/>
          <w:szCs w:val="20"/>
        </w:rPr>
        <w:t xml:space="preserve"> di chuyển hài cốt liệt sĩ đang an táng tại nghĩa trang liệt sĩ đi nơi khác: tiền cất bốc và di chuyển hài cốt liệt sĩ; tiền đi lại và tiền ăn theo </w:t>
      </w:r>
      <w:r w:rsidR="002C7663" w:rsidRPr="002C7663">
        <w:rPr>
          <w:rFonts w:ascii="Arial" w:hAnsi="Arial" w:cs="Arial"/>
          <w:sz w:val="20"/>
          <w:szCs w:val="20"/>
        </w:rPr>
        <w:t>khoản</w:t>
      </w:r>
      <w:r w:rsidR="00722721" w:rsidRPr="002C7663">
        <w:rPr>
          <w:rFonts w:ascii="Arial" w:hAnsi="Arial" w:cs="Arial"/>
          <w:sz w:val="20"/>
          <w:szCs w:val="20"/>
        </w:rPr>
        <w:t xml:space="preserve">g cách từ nơi cư trú đến nơi có mộ liệt sĩ; tiền xây vỏ mộ liệt sĩ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an táng ngoài nghĩa trang liệt sĩ.</w:t>
      </w:r>
    </w:p>
    <w:p w14:paraId="4342FB48"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di chuyển hài cốt liệt sĩ đang an táng ngoài nghĩa trang liệt sĩ vào nghĩa trang liệt sĩ: tiền </w:t>
      </w:r>
      <w:r w:rsidRPr="002C7663">
        <w:rPr>
          <w:rFonts w:ascii="Arial" w:hAnsi="Arial" w:cs="Arial"/>
          <w:sz w:val="20"/>
          <w:szCs w:val="20"/>
        </w:rPr>
        <w:t>cất bố</w:t>
      </w:r>
      <w:r w:rsidR="00722721" w:rsidRPr="002C7663">
        <w:rPr>
          <w:rFonts w:ascii="Arial" w:hAnsi="Arial" w:cs="Arial"/>
          <w:sz w:val="20"/>
          <w:szCs w:val="20"/>
        </w:rPr>
        <w:t xml:space="preserve">c và </w:t>
      </w:r>
      <w:r w:rsidRPr="002C7663">
        <w:rPr>
          <w:rFonts w:ascii="Arial" w:hAnsi="Arial" w:cs="Arial"/>
          <w:sz w:val="20"/>
          <w:szCs w:val="20"/>
        </w:rPr>
        <w:t>di chuyển</w:t>
      </w:r>
      <w:r w:rsidR="00722721" w:rsidRPr="002C7663">
        <w:rPr>
          <w:rFonts w:ascii="Arial" w:hAnsi="Arial" w:cs="Arial"/>
          <w:sz w:val="20"/>
          <w:szCs w:val="20"/>
        </w:rPr>
        <w:t xml:space="preserve"> hài </w:t>
      </w:r>
      <w:r w:rsidR="00467038" w:rsidRPr="002C7663">
        <w:rPr>
          <w:rFonts w:ascii="Arial" w:hAnsi="Arial" w:cs="Arial"/>
          <w:sz w:val="20"/>
          <w:szCs w:val="20"/>
        </w:rPr>
        <w:t>cốt</w:t>
      </w:r>
      <w:r w:rsidRPr="002C7663">
        <w:rPr>
          <w:rFonts w:ascii="Arial" w:hAnsi="Arial" w:cs="Arial"/>
          <w:sz w:val="20"/>
          <w:szCs w:val="20"/>
        </w:rPr>
        <w:t xml:space="preserve"> liệt sĩ; tiề</w:t>
      </w:r>
      <w:r w:rsidR="00722721" w:rsidRPr="002C7663">
        <w:rPr>
          <w:rFonts w:ascii="Arial" w:hAnsi="Arial" w:cs="Arial"/>
          <w:sz w:val="20"/>
          <w:szCs w:val="20"/>
        </w:rPr>
        <w:t xml:space="preserve">n đi lại và tiền ăn theo </w:t>
      </w:r>
      <w:r w:rsidR="002C7663" w:rsidRPr="002C7663">
        <w:rPr>
          <w:rFonts w:ascii="Arial" w:hAnsi="Arial" w:cs="Arial"/>
          <w:sz w:val="20"/>
          <w:szCs w:val="20"/>
        </w:rPr>
        <w:t>khoản</w:t>
      </w:r>
      <w:r w:rsidR="00722721" w:rsidRPr="002C7663">
        <w:rPr>
          <w:rFonts w:ascii="Arial" w:hAnsi="Arial" w:cs="Arial"/>
          <w:sz w:val="20"/>
          <w:szCs w:val="20"/>
        </w:rPr>
        <w:t>g cách từ nơi di chuyển đến nghĩa trang liệt sĩ nơi đón nhận hài cốt liệt sĩ.</w:t>
      </w:r>
    </w:p>
    <w:p w14:paraId="7BAED35E"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Chỉ hỗ trợ một lần khi di chuyển hài cốt liệt sĩ.</w:t>
      </w:r>
    </w:p>
    <w:p w14:paraId="7CEFB1A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3" w:name="dieu_157"/>
      <w:r w:rsidRPr="002C7663">
        <w:rPr>
          <w:rFonts w:ascii="Arial" w:hAnsi="Arial" w:cs="Arial"/>
          <w:b/>
          <w:bCs/>
          <w:sz w:val="20"/>
          <w:szCs w:val="20"/>
        </w:rPr>
        <w:t>Điều</w:t>
      </w:r>
      <w:r w:rsidR="00722721" w:rsidRPr="002C7663">
        <w:rPr>
          <w:rFonts w:ascii="Arial" w:hAnsi="Arial" w:cs="Arial"/>
          <w:b/>
          <w:bCs/>
          <w:sz w:val="20"/>
          <w:szCs w:val="20"/>
        </w:rPr>
        <w:t xml:space="preserve"> 157. </w:t>
      </w:r>
      <w:r w:rsidRPr="002C7663">
        <w:rPr>
          <w:rFonts w:ascii="Arial" w:hAnsi="Arial" w:cs="Arial"/>
          <w:b/>
          <w:bCs/>
          <w:sz w:val="20"/>
          <w:szCs w:val="20"/>
        </w:rPr>
        <w:t>Điều</w:t>
      </w:r>
      <w:r w:rsidR="00722721" w:rsidRPr="002C7663">
        <w:rPr>
          <w:rFonts w:ascii="Arial" w:hAnsi="Arial" w:cs="Arial"/>
          <w:b/>
          <w:bCs/>
          <w:sz w:val="20"/>
          <w:szCs w:val="20"/>
        </w:rPr>
        <w:t xml:space="preserve"> kiện thăm viếng mộ liệt sĩ, di chuyển hài cốt liệt sĩ</w:t>
      </w:r>
      <w:bookmarkEnd w:id="603"/>
    </w:p>
    <w:p w14:paraId="127F8B9F"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2C7663" w:rsidRPr="002C7663">
        <w:rPr>
          <w:rFonts w:ascii="Arial" w:hAnsi="Arial" w:cs="Arial"/>
          <w:sz w:val="20"/>
          <w:szCs w:val="20"/>
        </w:rPr>
        <w:t>Điều</w:t>
      </w:r>
      <w:r w:rsidR="00722721" w:rsidRPr="002C7663">
        <w:rPr>
          <w:rFonts w:ascii="Arial" w:hAnsi="Arial" w:cs="Arial"/>
          <w:sz w:val="20"/>
          <w:szCs w:val="20"/>
        </w:rPr>
        <w:t xml:space="preserve"> kiện thăm viếng mộ liệt sĩ</w:t>
      </w:r>
    </w:p>
    <w:p w14:paraId="421C038A"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Liệt sĩ có tên trong danh sách liệt sĩ của nghĩa trang liệt sĩ trong nước.</w:t>
      </w:r>
    </w:p>
    <w:p w14:paraId="47C0A87D"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Liệt sĩ có thông tin địa danh nơi hy sinh trong nước căn cứ một trong các giấy tờ sau: bản trích lục hồ sơ liệt sĩ do Sở Lao động - Thương binh và Xã hội nơi quản lý hồ sơ gốc cấp; bản sao được chứng thực từ giấy xác nhận thông tin về nơi liệt sĩ hy sinh theo </w:t>
      </w:r>
      <w:bookmarkStart w:id="604" w:name="bieumau_ms_44_pl_1_4"/>
      <w:r w:rsidR="00D97F44" w:rsidRPr="002C7663">
        <w:rPr>
          <w:rFonts w:ascii="Arial" w:hAnsi="Arial" w:cs="Arial"/>
          <w:sz w:val="20"/>
          <w:szCs w:val="20"/>
        </w:rPr>
        <w:t>Mẫu số 44 Phụ lục I</w:t>
      </w:r>
      <w:bookmarkEnd w:id="604"/>
      <w:r w:rsidR="00D97F44" w:rsidRPr="002C7663">
        <w:rPr>
          <w:rFonts w:ascii="Arial" w:hAnsi="Arial" w:cs="Arial"/>
          <w:sz w:val="20"/>
          <w:szCs w:val="20"/>
        </w:rPr>
        <w:t xml:space="preserve"> </w:t>
      </w:r>
      <w:r w:rsidR="00722721" w:rsidRPr="002C7663">
        <w:rPr>
          <w:rFonts w:ascii="Arial" w:hAnsi="Arial" w:cs="Arial"/>
          <w:sz w:val="20"/>
          <w:szCs w:val="20"/>
        </w:rPr>
        <w:t>Nghị định này.</w:t>
      </w:r>
    </w:p>
    <w:p w14:paraId="450C97B4"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2C7663" w:rsidRPr="002C7663">
        <w:rPr>
          <w:rFonts w:ascii="Arial" w:hAnsi="Arial" w:cs="Arial"/>
          <w:sz w:val="20"/>
          <w:szCs w:val="20"/>
        </w:rPr>
        <w:t>Điều</w:t>
      </w:r>
      <w:r w:rsidR="00722721" w:rsidRPr="002C7663">
        <w:rPr>
          <w:rFonts w:ascii="Arial" w:hAnsi="Arial" w:cs="Arial"/>
          <w:sz w:val="20"/>
          <w:szCs w:val="20"/>
        </w:rPr>
        <w:t xml:space="preserve"> kiện di chuyển hài cốt liệt sĩ</w:t>
      </w:r>
    </w:p>
    <w:p w14:paraId="0F24BB7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Chỉ áp dụng việc di chuyển hài cốt liệt sĩ đối với các trường hợp mộ liệt sĩ sau:</w:t>
      </w:r>
    </w:p>
    <w:p w14:paraId="0F39A838"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Mộ liệt sĩ có đầy đủ thông tin đang an táng trong nghĩa trang liệt sĩ.</w:t>
      </w:r>
    </w:p>
    <w:p w14:paraId="31F71ED9"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Mộ liệt sĩ đang an táng ngoài nghĩa trang liệt sĩ nhưng có biên bản bàn giao hài cốt liệt sĩ của cơ quan có thẩm quyền, nay đưa vào an táng trong nghĩa trang liệt sĩ.</w:t>
      </w:r>
    </w:p>
    <w:p w14:paraId="70672EA4"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Mộ của thương binh chết do vết thương tái phát được công nhận là liệt sĩ nay đưa vào an táng trong nghĩa trang liệt sĩ.</w:t>
      </w:r>
    </w:p>
    <w:p w14:paraId="4175322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5" w:name="dieu_158"/>
      <w:r w:rsidRPr="002C7663">
        <w:rPr>
          <w:rFonts w:ascii="Arial" w:hAnsi="Arial" w:cs="Arial"/>
          <w:b/>
          <w:bCs/>
          <w:sz w:val="20"/>
          <w:szCs w:val="20"/>
        </w:rPr>
        <w:t>Điều</w:t>
      </w:r>
      <w:r w:rsidR="00722721" w:rsidRPr="002C7663">
        <w:rPr>
          <w:rFonts w:ascii="Arial" w:hAnsi="Arial" w:cs="Arial"/>
          <w:b/>
          <w:bCs/>
          <w:sz w:val="20"/>
          <w:szCs w:val="20"/>
        </w:rPr>
        <w:t xml:space="preserve"> 158. Hồ sơ, thủ tục thăm viếng mộ liệt sĩ</w:t>
      </w:r>
      <w:bookmarkEnd w:id="605"/>
    </w:p>
    <w:p w14:paraId="4812D811"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đi thăm viếng mộ liệt sĩ gửi Phòng Lao động - Thương binh và Xã hội tại địa ph</w:t>
      </w:r>
      <w:r w:rsidRPr="002C7663">
        <w:rPr>
          <w:rFonts w:ascii="Arial" w:hAnsi="Arial" w:cs="Arial"/>
          <w:sz w:val="20"/>
          <w:szCs w:val="20"/>
        </w:rPr>
        <w:t>ương</w:t>
      </w:r>
      <w:r w:rsidR="00722721" w:rsidRPr="002C7663">
        <w:rPr>
          <w:rFonts w:ascii="Arial" w:hAnsi="Arial" w:cs="Arial"/>
          <w:sz w:val="20"/>
          <w:szCs w:val="20"/>
        </w:rPr>
        <w:t xml:space="preserve"> nơi quản lý hồ sơ gốc của liệt sĩ các giấy tờ sau:</w:t>
      </w:r>
    </w:p>
    <w:p w14:paraId="15F7D759"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Đơn đề nghị thăm viếng mộ liệt sĩ theo </w:t>
      </w:r>
      <w:bookmarkStart w:id="606" w:name="bieumau_ms_31_pl_1"/>
      <w:r w:rsidR="00D97F44" w:rsidRPr="002C7663">
        <w:rPr>
          <w:rFonts w:ascii="Arial" w:hAnsi="Arial" w:cs="Arial"/>
          <w:sz w:val="20"/>
          <w:szCs w:val="20"/>
        </w:rPr>
        <w:t>Mẫu số 31 Phụ lục I</w:t>
      </w:r>
      <w:bookmarkEnd w:id="606"/>
      <w:r w:rsidR="00D97F44" w:rsidRPr="002C7663">
        <w:rPr>
          <w:rFonts w:ascii="Arial" w:hAnsi="Arial" w:cs="Arial"/>
          <w:sz w:val="20"/>
          <w:szCs w:val="20"/>
        </w:rPr>
        <w:t xml:space="preserve"> </w:t>
      </w:r>
      <w:r w:rsidR="00722721" w:rsidRPr="002C7663">
        <w:rPr>
          <w:rFonts w:ascii="Arial" w:hAnsi="Arial" w:cs="Arial"/>
          <w:sz w:val="20"/>
          <w:szCs w:val="20"/>
        </w:rPr>
        <w:t>Nghị định này.</w:t>
      </w:r>
    </w:p>
    <w:p w14:paraId="600D3CA2"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Bản sao được chứng thực từ một trong các giấy tờ sau: giấy chứng nhận gia đình hoặc thân nhân liệt sĩ; quyết định trợ cấp thờ cúng liệt sĩ.</w:t>
      </w:r>
    </w:p>
    <w:p w14:paraId="76DC01BE"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Một trong các giấy tờ sau:</w:t>
      </w:r>
    </w:p>
    <w:p w14:paraId="713BCFA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Đối với trường hợp mộ liệt sĩ có đầy đủ thông tin: giấy báo tin mộ liệt sĩ của Sở Lao động - Thương binh và Xã hội nơi quản lý mộ.</w:t>
      </w:r>
    </w:p>
    <w:p w14:paraId="1E994C3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với trường hợp chưa xác định được mộ cụ thể trong nghĩa trang liệt sĩ: giấy xác nhận do Sở Lao động - Thương binh và Xã hội nơi quản lý mộ về việc </w:t>
      </w:r>
      <w:r w:rsidR="009F52B1" w:rsidRPr="002C7663">
        <w:rPr>
          <w:rFonts w:ascii="Arial" w:hAnsi="Arial" w:cs="Arial"/>
          <w:sz w:val="20"/>
          <w:szCs w:val="20"/>
        </w:rPr>
        <w:t>có</w:t>
      </w:r>
      <w:r w:rsidRPr="002C7663">
        <w:rPr>
          <w:rFonts w:ascii="Arial" w:hAnsi="Arial" w:cs="Arial"/>
          <w:sz w:val="20"/>
          <w:szCs w:val="20"/>
        </w:rPr>
        <w:t xml:space="preserve"> tên trong danh sách quản lý của nghĩa trang; bản trích lục hồ sơ liệt sĩ do Sở Lao động - Thương binh và Xã hội nơi quản lý hồ sơ gốc cấp; bản sao được chứng thực từ giấy xác nhận thông tin về </w:t>
      </w:r>
      <w:r w:rsidR="00E6007B" w:rsidRPr="002C7663">
        <w:rPr>
          <w:rFonts w:ascii="Arial" w:hAnsi="Arial" w:cs="Arial"/>
          <w:sz w:val="20"/>
          <w:szCs w:val="20"/>
        </w:rPr>
        <w:t>nơi</w:t>
      </w:r>
      <w:r w:rsidRPr="002C7663">
        <w:rPr>
          <w:rFonts w:ascii="Arial" w:hAnsi="Arial" w:cs="Arial"/>
          <w:sz w:val="20"/>
          <w:szCs w:val="20"/>
        </w:rPr>
        <w:t xml:space="preserve"> liệt sĩ hy sinh theo </w:t>
      </w:r>
      <w:bookmarkStart w:id="607" w:name="bieumau_ms_44_pl_1_5"/>
      <w:r w:rsidR="00D97F44" w:rsidRPr="002C7663">
        <w:rPr>
          <w:rFonts w:ascii="Arial" w:hAnsi="Arial" w:cs="Arial"/>
          <w:sz w:val="20"/>
          <w:szCs w:val="20"/>
          <w:lang w:val="en-US" w:eastAsia="en-US" w:bidi="en-US"/>
        </w:rPr>
        <w:t>Mẫu số 44 Phụ lục I</w:t>
      </w:r>
      <w:bookmarkEnd w:id="607"/>
      <w:r w:rsidR="00D97F44" w:rsidRPr="002C7663">
        <w:rPr>
          <w:rFonts w:ascii="Arial" w:hAnsi="Arial" w:cs="Arial"/>
          <w:sz w:val="20"/>
          <w:szCs w:val="20"/>
          <w:lang w:val="en-US" w:eastAsia="en-US" w:bidi="en-US"/>
        </w:rPr>
        <w:t xml:space="preserve"> </w:t>
      </w:r>
      <w:r w:rsidRPr="002C7663">
        <w:rPr>
          <w:rFonts w:ascii="Arial" w:hAnsi="Arial" w:cs="Arial"/>
          <w:sz w:val="20"/>
          <w:szCs w:val="20"/>
        </w:rPr>
        <w:t>Nghị định này.</w:t>
      </w:r>
    </w:p>
    <w:p w14:paraId="7A0D0BFA"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Phòng Lao động - Thương binh và Xã hội tại địa phương nơi quản lý hồ sơ gốc của liệt sĩ có trách nhiệm kiểm tra và cấp giấy giới thiệu thăm viếng mộ liệt sĩ theo </w:t>
      </w:r>
      <w:bookmarkStart w:id="608" w:name="bieumau_ms_42_pl_1"/>
      <w:r w:rsidR="00D97F44" w:rsidRPr="002C7663">
        <w:rPr>
          <w:rFonts w:ascii="Arial" w:hAnsi="Arial" w:cs="Arial"/>
          <w:sz w:val="20"/>
          <w:szCs w:val="20"/>
        </w:rPr>
        <w:t>Mẫu số 42 Phụ lục I</w:t>
      </w:r>
      <w:bookmarkEnd w:id="608"/>
      <w:r w:rsidR="00722721" w:rsidRPr="002C7663">
        <w:rPr>
          <w:rFonts w:ascii="Arial" w:hAnsi="Arial" w:cs="Arial"/>
          <w:sz w:val="20"/>
          <w:szCs w:val="20"/>
        </w:rPr>
        <w:t xml:space="preserve"> Nghị định này trong thời gian 03 ngày làm việc kể từ ngày nhận đủ giấy tờ.</w:t>
      </w:r>
    </w:p>
    <w:p w14:paraId="619172A6" w14:textId="77777777" w:rsidR="00223E34" w:rsidRPr="002C7663" w:rsidRDefault="00D62E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Ủy ban nhân dân cấp xã nơi quản lý mộ hoặc thuộc địa phương nơi liệt sĩ hy sinh trong thời gian 01 ngày làm việc có trách nhiệm xác nhận vào </w:t>
      </w:r>
      <w:r w:rsidR="00DE3394" w:rsidRPr="002C7663">
        <w:rPr>
          <w:rFonts w:ascii="Arial" w:hAnsi="Arial" w:cs="Arial"/>
          <w:sz w:val="20"/>
          <w:szCs w:val="20"/>
        </w:rPr>
        <w:t>giấy</w:t>
      </w:r>
      <w:r w:rsidR="00722721" w:rsidRPr="002C7663">
        <w:rPr>
          <w:rFonts w:ascii="Arial" w:hAnsi="Arial" w:cs="Arial"/>
          <w:sz w:val="20"/>
          <w:szCs w:val="20"/>
        </w:rPr>
        <w:t xml:space="preserve"> giới thiệu thăm viếng mộ liệt sĩ.</w:t>
      </w:r>
    </w:p>
    <w:p w14:paraId="23E83BD3" w14:textId="77777777" w:rsidR="00223E34" w:rsidRPr="002C7663" w:rsidRDefault="00A015C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Người đi thăm viếng mộ liệt sĩ gửi giấy giới thiệu thăm viếng mộ liệt sĩ đã được xác nhận đến Phòng Lao động - Thương binh và Xã hội tại địa phương nơi quản lý hồ sơ gốc của liệt sĩ để nhận hỗ trợ.</w:t>
      </w:r>
    </w:p>
    <w:p w14:paraId="1F4BC840" w14:textId="77777777" w:rsidR="00223E34" w:rsidRPr="002C7663" w:rsidRDefault="00A015C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Phòng Lao động - Thương binh và Xã hội tại địa phương nơi quản lý hồ sơ gốc của liệt sĩ thực hiện chi hỗ trợ thăm viếng mộ liệt sĩ trong thời gian 02 ngày làm việc kể từ ngày tiếp nhận giấy giới thiệu có xác nhận của Ủy ban nhân dân cấp xã nơi thăm viếng mộ hoặc thuộc địa phương nơi liệt sĩ hy sinh.</w:t>
      </w:r>
    </w:p>
    <w:p w14:paraId="394DF460"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09" w:name="dieu_159"/>
      <w:r w:rsidRPr="002C7663">
        <w:rPr>
          <w:rFonts w:ascii="Arial" w:hAnsi="Arial" w:cs="Arial"/>
          <w:b/>
          <w:bCs/>
          <w:sz w:val="20"/>
          <w:szCs w:val="20"/>
        </w:rPr>
        <w:t>Điều</w:t>
      </w:r>
      <w:r w:rsidR="00722721" w:rsidRPr="002C7663">
        <w:rPr>
          <w:rFonts w:ascii="Arial" w:hAnsi="Arial" w:cs="Arial"/>
          <w:b/>
          <w:bCs/>
          <w:sz w:val="20"/>
          <w:szCs w:val="20"/>
        </w:rPr>
        <w:t xml:space="preserve"> 159. Hồ sơ, thủ tục di chuyển hài cốt liệt sĩ đang an táng tại nghĩa trang liệt sĩ đi nơi khác theo nguy</w:t>
      </w:r>
      <w:r w:rsidR="00E80B07" w:rsidRPr="002C7663">
        <w:rPr>
          <w:rFonts w:ascii="Arial" w:hAnsi="Arial" w:cs="Arial"/>
          <w:b/>
          <w:bCs/>
          <w:sz w:val="20"/>
          <w:szCs w:val="20"/>
          <w:lang w:val="en-US"/>
        </w:rPr>
        <w:t>ệ</w:t>
      </w:r>
      <w:r w:rsidR="00722721" w:rsidRPr="002C7663">
        <w:rPr>
          <w:rFonts w:ascii="Arial" w:hAnsi="Arial" w:cs="Arial"/>
          <w:b/>
          <w:bCs/>
          <w:sz w:val="20"/>
          <w:szCs w:val="20"/>
        </w:rPr>
        <w:t>n vọng của đại diện thân nhân hoặc người hưởng trợ cấp thờ cúng liệt sĩ</w:t>
      </w:r>
      <w:bookmarkEnd w:id="609"/>
    </w:p>
    <w:p w14:paraId="7EA4D865" w14:textId="77777777" w:rsidR="00223E34" w:rsidRPr="002C7663" w:rsidRDefault="00961BE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chưa được hỗ trợ:</w:t>
      </w:r>
    </w:p>
    <w:p w14:paraId="150E8C83" w14:textId="77777777" w:rsidR="00223E34" w:rsidRPr="002C7663" w:rsidRDefault="00961BE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liệt sĩ hoặc người hưởng trợ cấp thờ cúng liệt sĩ gửi đơn đề nghị di chuyển hài cốt liệt sĩ theo </w:t>
      </w:r>
      <w:bookmarkStart w:id="610" w:name="bieumau_ms_32_pl_1"/>
      <w:r w:rsidR="00D97F44" w:rsidRPr="002C7663">
        <w:rPr>
          <w:rFonts w:ascii="Arial" w:hAnsi="Arial" w:cs="Arial"/>
          <w:sz w:val="20"/>
          <w:szCs w:val="20"/>
        </w:rPr>
        <w:t>Mẫu số 32 Phụ lục I</w:t>
      </w:r>
      <w:bookmarkEnd w:id="610"/>
      <w:r w:rsidR="00D97F44" w:rsidRPr="002C7663">
        <w:rPr>
          <w:rFonts w:ascii="Arial" w:hAnsi="Arial" w:cs="Arial"/>
          <w:sz w:val="20"/>
          <w:szCs w:val="20"/>
        </w:rPr>
        <w:t xml:space="preserve"> </w:t>
      </w:r>
      <w:r w:rsidR="00722721" w:rsidRPr="002C7663">
        <w:rPr>
          <w:rFonts w:ascii="Arial" w:hAnsi="Arial" w:cs="Arial"/>
          <w:sz w:val="20"/>
          <w:szCs w:val="20"/>
        </w:rPr>
        <w:t>Nghị định này đến Sở Lao động - Thương binh và Xã hội nơi quản lý hồ sơ gốc kèm giấy báo tin mộ liệt sĩ.</w:t>
      </w:r>
    </w:p>
    <w:p w14:paraId="6A312DC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thân nhân liệt sĩ ủy quyền di chuyển hài cốt liệt sĩ thì kèm theo văn bản ủy quyền.</w:t>
      </w:r>
    </w:p>
    <w:p w14:paraId="7BB5B089" w14:textId="77777777" w:rsidR="00223E34" w:rsidRPr="002C7663" w:rsidRDefault="00961BE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sau khi nhận được đơn và giấy tờ, có trách nhiệm kiểm tra, cấp giấy giới thiệu di chuyển hài cốt liệt sĩ theo </w:t>
      </w:r>
      <w:bookmarkStart w:id="611" w:name="bieumau_ms_44_pl_1_6"/>
      <w:r w:rsidR="00D97F44" w:rsidRPr="002C7663">
        <w:rPr>
          <w:rFonts w:ascii="Arial" w:hAnsi="Arial" w:cs="Arial"/>
          <w:sz w:val="20"/>
          <w:szCs w:val="20"/>
        </w:rPr>
        <w:t>Mẫu số 44 Phụ lục I</w:t>
      </w:r>
      <w:bookmarkEnd w:id="611"/>
      <w:r w:rsidR="00722721" w:rsidRPr="002C7663">
        <w:rPr>
          <w:rFonts w:ascii="Arial" w:hAnsi="Arial" w:cs="Arial"/>
          <w:sz w:val="20"/>
          <w:szCs w:val="20"/>
        </w:rPr>
        <w:t xml:space="preserve"> Nghị định này trong thời gian 03 ngày làm việc; lưu đơn đề nghị.</w:t>
      </w:r>
    </w:p>
    <w:p w14:paraId="04426D09" w14:textId="77777777" w:rsidR="00223E34" w:rsidRPr="002C7663" w:rsidRDefault="00961BE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Phòng </w:t>
      </w:r>
      <w:r w:rsidR="00722721" w:rsidRPr="002C7663">
        <w:rPr>
          <w:rFonts w:ascii="Arial" w:hAnsi="Arial" w:cs="Arial"/>
          <w:sz w:val="20"/>
          <w:szCs w:val="20"/>
          <w:lang w:val="en-US" w:eastAsia="en-US" w:bidi="en-US"/>
        </w:rPr>
        <w:t xml:space="preserve">Lao </w:t>
      </w:r>
      <w:r w:rsidR="00722721" w:rsidRPr="002C7663">
        <w:rPr>
          <w:rFonts w:ascii="Arial" w:hAnsi="Arial" w:cs="Arial"/>
          <w:sz w:val="20"/>
          <w:szCs w:val="20"/>
        </w:rPr>
        <w:t xml:space="preserve">động </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Thương binh và Xã hội nơi quản lý mộ liệt sĩ:</w:t>
      </w:r>
    </w:p>
    <w:p w14:paraId="035DB01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Trong thời gian 02 ngày làm việc kể từ ngày tiếp nhận được giấy giới thiệu, có trách nhiệm phối hợp với Ủy ban nhân dân </w:t>
      </w:r>
      <w:r w:rsidR="00961BEF" w:rsidRPr="002C7663">
        <w:rPr>
          <w:rFonts w:ascii="Arial" w:hAnsi="Arial" w:cs="Arial"/>
          <w:sz w:val="20"/>
          <w:szCs w:val="20"/>
          <w:lang w:val="en-US" w:eastAsia="en-US" w:bidi="en-US"/>
        </w:rPr>
        <w:t>cấ</w:t>
      </w:r>
      <w:r w:rsidRPr="002C7663">
        <w:rPr>
          <w:rFonts w:ascii="Arial" w:hAnsi="Arial" w:cs="Arial"/>
          <w:sz w:val="20"/>
          <w:szCs w:val="20"/>
          <w:lang w:val="en-US" w:eastAsia="en-US" w:bidi="en-US"/>
        </w:rPr>
        <w:t xml:space="preserve">p </w:t>
      </w:r>
      <w:r w:rsidRPr="002C7663">
        <w:rPr>
          <w:rFonts w:ascii="Arial" w:hAnsi="Arial" w:cs="Arial"/>
          <w:sz w:val="20"/>
          <w:szCs w:val="20"/>
        </w:rPr>
        <w:t xml:space="preserve">xã để lập biên bản bàn giao hài cốt liệt sĩ; lập phiếu báo di chuyển hài cốt liệt sĩ theo </w:t>
      </w:r>
      <w:bookmarkStart w:id="612" w:name="bieumau_ms_94_pl_1"/>
      <w:r w:rsidR="00D97F44" w:rsidRPr="002C7663">
        <w:rPr>
          <w:rFonts w:ascii="Arial" w:hAnsi="Arial" w:cs="Arial"/>
          <w:sz w:val="20"/>
          <w:szCs w:val="20"/>
        </w:rPr>
        <w:t>Mẫu số 94 Phụ lục I</w:t>
      </w:r>
      <w:bookmarkEnd w:id="612"/>
      <w:r w:rsidRPr="002C7663">
        <w:rPr>
          <w:rFonts w:ascii="Arial" w:hAnsi="Arial" w:cs="Arial"/>
          <w:sz w:val="20"/>
          <w:szCs w:val="20"/>
        </w:rPr>
        <w:t xml:space="preserve"> Nghị định này kèm theo </w:t>
      </w:r>
      <w:r w:rsidR="00961BEF" w:rsidRPr="002C7663">
        <w:rPr>
          <w:rFonts w:ascii="Arial" w:hAnsi="Arial" w:cs="Arial"/>
          <w:sz w:val="20"/>
          <w:szCs w:val="20"/>
        </w:rPr>
        <w:t>biên bản</w:t>
      </w:r>
      <w:r w:rsidRPr="002C7663">
        <w:rPr>
          <w:rFonts w:ascii="Arial" w:hAnsi="Arial" w:cs="Arial"/>
          <w:sz w:val="20"/>
          <w:szCs w:val="20"/>
        </w:rPr>
        <w:t xml:space="preserve"> bàn giao hài cốt liệt sĩ gửi Sở Lao động - Thương binh và Xã hội nơi quản lý hồ sơ gốc liệt sĩ và nơi quản lý mộ liệt sĩ. Trường hợp hài cốt liệt sĩ không </w:t>
      </w:r>
      <w:r w:rsidR="00D62E10" w:rsidRPr="002C7663">
        <w:rPr>
          <w:rFonts w:ascii="Arial" w:hAnsi="Arial" w:cs="Arial"/>
          <w:sz w:val="20"/>
          <w:szCs w:val="20"/>
        </w:rPr>
        <w:t>di chuyển</w:t>
      </w:r>
      <w:r w:rsidRPr="002C7663">
        <w:rPr>
          <w:rFonts w:ascii="Arial" w:hAnsi="Arial" w:cs="Arial"/>
          <w:sz w:val="20"/>
          <w:szCs w:val="20"/>
        </w:rPr>
        <w:t xml:space="preserve"> </w:t>
      </w:r>
      <w:r w:rsidR="004D73B8" w:rsidRPr="002C7663">
        <w:rPr>
          <w:rFonts w:ascii="Arial" w:hAnsi="Arial" w:cs="Arial"/>
          <w:sz w:val="20"/>
          <w:szCs w:val="20"/>
        </w:rPr>
        <w:t>về</w:t>
      </w:r>
      <w:r w:rsidRPr="002C7663">
        <w:rPr>
          <w:rFonts w:ascii="Arial" w:hAnsi="Arial" w:cs="Arial"/>
          <w:sz w:val="20"/>
          <w:szCs w:val="20"/>
        </w:rPr>
        <w:t xml:space="preserve"> địa phương đang quản lý hồ sơ thì đồng thời gửi Sở, Phòng Lao động - Thương binh và Xã hội nơi đón nhận hài cốt liệt sĩ.</w:t>
      </w:r>
    </w:p>
    <w:p w14:paraId="3C39103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Thực hiện sửa chữa lại vỏ mộ theo quy định tại </w:t>
      </w:r>
      <w:r w:rsidR="002C7663" w:rsidRPr="002C7663">
        <w:rPr>
          <w:rFonts w:ascii="Arial" w:hAnsi="Arial" w:cs="Arial"/>
          <w:sz w:val="20"/>
          <w:szCs w:val="20"/>
        </w:rPr>
        <w:t>điểm</w:t>
      </w:r>
      <w:r w:rsidRPr="002C7663">
        <w:rPr>
          <w:rFonts w:ascii="Arial" w:hAnsi="Arial" w:cs="Arial"/>
          <w:sz w:val="20"/>
          <w:szCs w:val="20"/>
        </w:rPr>
        <w:t xml:space="preserve"> d </w:t>
      </w:r>
      <w:r w:rsidR="002C7663" w:rsidRPr="002C7663">
        <w:rPr>
          <w:rFonts w:ascii="Arial" w:hAnsi="Arial" w:cs="Arial"/>
          <w:sz w:val="20"/>
          <w:szCs w:val="20"/>
        </w:rPr>
        <w:t>khoản</w:t>
      </w:r>
      <w:r w:rsidRPr="002C7663">
        <w:rPr>
          <w:rFonts w:ascii="Arial" w:hAnsi="Arial" w:cs="Arial"/>
          <w:sz w:val="20"/>
          <w:szCs w:val="20"/>
        </w:rPr>
        <w:t xml:space="preserve"> 2 </w:t>
      </w:r>
      <w:r w:rsidR="002C7663" w:rsidRPr="002C7663">
        <w:rPr>
          <w:rFonts w:ascii="Arial" w:hAnsi="Arial" w:cs="Arial"/>
          <w:sz w:val="20"/>
          <w:szCs w:val="20"/>
        </w:rPr>
        <w:t>Điều</w:t>
      </w:r>
      <w:r w:rsidRPr="002C7663">
        <w:rPr>
          <w:rFonts w:ascii="Arial" w:hAnsi="Arial" w:cs="Arial"/>
          <w:sz w:val="20"/>
          <w:szCs w:val="20"/>
        </w:rPr>
        <w:t xml:space="preserve"> 152 Nghị định này.</w:t>
      </w:r>
    </w:p>
    <w:p w14:paraId="742FC7BF"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Sở Lao động - Thương binh và Xã hội nơi quản lý mộ liệt sĩ trong thời gian 01 ngày làm việc kể từ ngày nhận được Phiếu báo di chuyển, biên bản bàn giao hài cốt liệt sĩ, có trách nhiệm cập nhật thông tin vào cơ sở dữ liệu quốc gia về liệt sĩ.</w:t>
      </w:r>
    </w:p>
    <w:p w14:paraId="680EEC4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Ủy ban nhân dân cấp xã nơi đón nhận hài cốt liệt sĩ trong thời gian 01 ngày làm việc kể từ ngày tiếp nhận biên bản bàn giao và giấy giới thiệu, có trách nhiệm:</w:t>
      </w:r>
    </w:p>
    <w:p w14:paraId="1F8C91B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Lập biên bản bàn giao hài cốt liệt sĩ; tổ chức an táng hài cốt liệt sĩ vào nghĩa trang liệt sĩ; có văn bản báo cáo phòng Lao động - Thương binh và Xã hội nơi đón nhận hài cốt liệt sĩ kèm giấy giới thiệu và biên bản bàn giao hài cốt </w:t>
      </w:r>
      <w:r w:rsidR="00DD143E" w:rsidRPr="002C7663">
        <w:rPr>
          <w:rFonts w:ascii="Arial" w:hAnsi="Arial" w:cs="Arial"/>
          <w:sz w:val="20"/>
          <w:szCs w:val="20"/>
        </w:rPr>
        <w:t>liệt</w:t>
      </w:r>
      <w:r w:rsidRPr="002C7663">
        <w:rPr>
          <w:rFonts w:ascii="Arial" w:hAnsi="Arial" w:cs="Arial"/>
          <w:sz w:val="20"/>
          <w:szCs w:val="20"/>
        </w:rPr>
        <w:t xml:space="preserve"> sĩ.</w:t>
      </w:r>
    </w:p>
    <w:p w14:paraId="6EBE7BA8"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Phòng Lao động - Thương binh và Xã hội nơi đón nhận hài cốt liệt sĩ trong thời gian 01 ngày làm việc kể từ ngày nhận được văn bản báo cáo của Ủy ban nhân dân cấp xã kèm các giấy tờ, có trách nhiệm:</w:t>
      </w:r>
    </w:p>
    <w:p w14:paraId="1C9AD0F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Chi hỗ trợ tiền đi lại và tiền ăn; tiền cất bốc hài cốt liệt sĩ.</w:t>
      </w:r>
    </w:p>
    <w:p w14:paraId="7A508EF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Chi hỗ trợ tiền xây vỏ mộ liệt sĩ căn cứ v</w:t>
      </w:r>
      <w:r w:rsidR="00DD143E" w:rsidRPr="002C7663">
        <w:rPr>
          <w:rFonts w:ascii="Arial" w:hAnsi="Arial" w:cs="Arial"/>
          <w:sz w:val="20"/>
          <w:szCs w:val="20"/>
        </w:rPr>
        <w:t>ào nguyện vọng an táng hài cốt</w:t>
      </w:r>
      <w:r w:rsidRPr="002C7663">
        <w:rPr>
          <w:rFonts w:ascii="Arial" w:hAnsi="Arial" w:cs="Arial"/>
          <w:sz w:val="20"/>
          <w:szCs w:val="20"/>
        </w:rPr>
        <w:t xml:space="preserve"> liệt sĩ ngoài nghĩa trang liệt sĩ theo đơn đề nghị.</w:t>
      </w:r>
    </w:p>
    <w:p w14:paraId="7F88984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Có văn bản gửi Sở Lao động - Thương binh và Xã hội nơi đón nhận hài </w:t>
      </w:r>
      <w:r w:rsidR="00467038" w:rsidRPr="002C7663">
        <w:rPr>
          <w:rFonts w:ascii="Arial" w:hAnsi="Arial" w:cs="Arial"/>
          <w:sz w:val="20"/>
          <w:szCs w:val="20"/>
        </w:rPr>
        <w:t>cốt</w:t>
      </w:r>
      <w:r w:rsidRPr="002C7663">
        <w:rPr>
          <w:rFonts w:ascii="Arial" w:hAnsi="Arial" w:cs="Arial"/>
          <w:sz w:val="20"/>
          <w:szCs w:val="20"/>
        </w:rPr>
        <w:t xml:space="preserve"> liệt sĩ và nơi quản lý hồ sơ liệt sĩ kèm biên bản bàn giao hài </w:t>
      </w:r>
      <w:r w:rsidR="00467038" w:rsidRPr="002C7663">
        <w:rPr>
          <w:rFonts w:ascii="Arial" w:hAnsi="Arial" w:cs="Arial"/>
          <w:sz w:val="20"/>
          <w:szCs w:val="20"/>
        </w:rPr>
        <w:t>cốt</w:t>
      </w:r>
      <w:r w:rsidRPr="002C7663">
        <w:rPr>
          <w:rFonts w:ascii="Arial" w:hAnsi="Arial" w:cs="Arial"/>
          <w:sz w:val="20"/>
          <w:szCs w:val="20"/>
        </w:rPr>
        <w:t xml:space="preserve"> liệt sĩ.</w:t>
      </w:r>
    </w:p>
    <w:p w14:paraId="3645D440"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g) </w:t>
      </w:r>
      <w:r w:rsidR="00722721" w:rsidRPr="002C7663">
        <w:rPr>
          <w:rFonts w:ascii="Arial" w:hAnsi="Arial" w:cs="Arial"/>
          <w:sz w:val="20"/>
          <w:szCs w:val="20"/>
        </w:rPr>
        <w:t xml:space="preserve">Sở Lao động - Thương binh và Xã hội nơi đón nhận hài cốt liệt sĩ có trách nhiệm căn cứ phiếu báo di chuyển hài cốt liệt sĩ và biên bản bàn giao hài cốt liệt sĩ để cập nhật thông tin </w:t>
      </w:r>
      <w:r w:rsidR="0023351A" w:rsidRPr="002C7663">
        <w:rPr>
          <w:rFonts w:ascii="Arial" w:hAnsi="Arial" w:cs="Arial"/>
          <w:sz w:val="20"/>
          <w:szCs w:val="20"/>
        </w:rPr>
        <w:t>và</w:t>
      </w:r>
      <w:r w:rsidR="00722721" w:rsidRPr="002C7663">
        <w:rPr>
          <w:rFonts w:ascii="Arial" w:hAnsi="Arial" w:cs="Arial"/>
          <w:sz w:val="20"/>
          <w:szCs w:val="20"/>
        </w:rPr>
        <w:t xml:space="preserve">o cơ sở dữ liệu quốc gia về liệt sĩ và cấp giấy báo tin mộ liệt sĩ theo </w:t>
      </w:r>
      <w:bookmarkStart w:id="613" w:name="bieumau_ms_103_pl_1"/>
      <w:r w:rsidR="00D97F44" w:rsidRPr="002C7663">
        <w:rPr>
          <w:rFonts w:ascii="Arial" w:hAnsi="Arial" w:cs="Arial"/>
          <w:sz w:val="20"/>
          <w:szCs w:val="20"/>
        </w:rPr>
        <w:t>Mẫu số 103 Phụ lục I</w:t>
      </w:r>
      <w:bookmarkEnd w:id="613"/>
      <w:r w:rsidR="00D97F44" w:rsidRPr="002C7663">
        <w:rPr>
          <w:rFonts w:ascii="Arial" w:hAnsi="Arial" w:cs="Arial"/>
          <w:sz w:val="20"/>
          <w:szCs w:val="20"/>
        </w:rPr>
        <w:t xml:space="preserve"> </w:t>
      </w:r>
      <w:r w:rsidR="00722721" w:rsidRPr="002C7663">
        <w:rPr>
          <w:rFonts w:ascii="Arial" w:hAnsi="Arial" w:cs="Arial"/>
          <w:sz w:val="20"/>
          <w:szCs w:val="20"/>
        </w:rPr>
        <w:t>Nghị định này trong thời gian 01 ngày làm việc kể từ ngày nhận đủ các giấy tờ theo quy định.</w:t>
      </w:r>
    </w:p>
    <w:p w14:paraId="2FEC5E9D"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h) </w:t>
      </w:r>
      <w:r w:rsidR="00722721" w:rsidRPr="002C7663">
        <w:rPr>
          <w:rFonts w:ascii="Arial" w:hAnsi="Arial" w:cs="Arial"/>
          <w:sz w:val="20"/>
          <w:szCs w:val="20"/>
        </w:rPr>
        <w:t xml:space="preserve">Sở Lao động - Thương binh và Xã hội nơi quản lý hồ sơ gốc có trách nhiệm lưu </w:t>
      </w:r>
      <w:r w:rsidR="00453435" w:rsidRPr="002C7663">
        <w:rPr>
          <w:rFonts w:ascii="Arial" w:hAnsi="Arial" w:cs="Arial"/>
          <w:sz w:val="20"/>
          <w:szCs w:val="20"/>
        </w:rPr>
        <w:t>phiếu</w:t>
      </w:r>
      <w:r w:rsidR="00722721" w:rsidRPr="002C7663">
        <w:rPr>
          <w:rFonts w:ascii="Arial" w:hAnsi="Arial" w:cs="Arial"/>
          <w:sz w:val="20"/>
          <w:szCs w:val="20"/>
        </w:rPr>
        <w:t xml:space="preserve"> báo </w:t>
      </w:r>
      <w:r w:rsidR="00D62E10" w:rsidRPr="002C7663">
        <w:rPr>
          <w:rFonts w:ascii="Arial" w:hAnsi="Arial" w:cs="Arial"/>
          <w:sz w:val="20"/>
          <w:szCs w:val="20"/>
        </w:rPr>
        <w:t>di chuyển</w:t>
      </w:r>
      <w:r w:rsidR="00722721" w:rsidRPr="002C7663">
        <w:rPr>
          <w:rFonts w:ascii="Arial" w:hAnsi="Arial" w:cs="Arial"/>
          <w:sz w:val="20"/>
          <w:szCs w:val="20"/>
        </w:rPr>
        <w:t xml:space="preserve"> hài </w:t>
      </w:r>
      <w:r w:rsidR="00467038" w:rsidRPr="002C7663">
        <w:rPr>
          <w:rFonts w:ascii="Arial" w:hAnsi="Arial" w:cs="Arial"/>
          <w:sz w:val="20"/>
          <w:szCs w:val="20"/>
        </w:rPr>
        <w:t>cốt</w:t>
      </w:r>
      <w:r w:rsidR="00722721" w:rsidRPr="002C7663">
        <w:rPr>
          <w:rFonts w:ascii="Arial" w:hAnsi="Arial" w:cs="Arial"/>
          <w:sz w:val="20"/>
          <w:szCs w:val="20"/>
        </w:rPr>
        <w:t xml:space="preserve"> liệt sĩ và biên bản bàn giao hài </w:t>
      </w:r>
      <w:r w:rsidR="00467038" w:rsidRPr="002C7663">
        <w:rPr>
          <w:rFonts w:ascii="Arial" w:hAnsi="Arial" w:cs="Arial"/>
          <w:sz w:val="20"/>
          <w:szCs w:val="20"/>
        </w:rPr>
        <w:t>cốt</w:t>
      </w:r>
      <w:r w:rsidR="00722721" w:rsidRPr="002C7663">
        <w:rPr>
          <w:rFonts w:ascii="Arial" w:hAnsi="Arial" w:cs="Arial"/>
          <w:sz w:val="20"/>
          <w:szCs w:val="20"/>
        </w:rPr>
        <w:t xml:space="preserve"> liệt sĩ vào hồ sơ liệt sĩ, trong thời gian 01 ngày làm việc kể từ ngày nhận đủ các giấy tờ theo quy định.</w:t>
      </w:r>
    </w:p>
    <w:p w14:paraId="19F66BD4"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Trường hợp </w:t>
      </w:r>
      <w:r w:rsidRPr="002C7663">
        <w:rPr>
          <w:rFonts w:ascii="Arial" w:hAnsi="Arial" w:cs="Arial"/>
          <w:sz w:val="20"/>
          <w:szCs w:val="20"/>
          <w:lang w:val="en-US"/>
        </w:rPr>
        <w:t xml:space="preserve">đã </w:t>
      </w:r>
      <w:r w:rsidR="00722721" w:rsidRPr="002C7663">
        <w:rPr>
          <w:rFonts w:ascii="Arial" w:hAnsi="Arial" w:cs="Arial"/>
          <w:sz w:val="20"/>
          <w:szCs w:val="20"/>
        </w:rPr>
        <w:t>được hỗ trợ:</w:t>
      </w:r>
    </w:p>
    <w:p w14:paraId="1D935FBC"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hoặc người hưởng trợ cấp thờ cúng liệt sĩ có nguyện vọng di chuyển hài cốt liệt sĩ gửi đơn đề nghị di chuyển hài cốt liệt sĩ theo </w:t>
      </w:r>
      <w:bookmarkStart w:id="614" w:name="bieumau_ms_32_pl_1_2"/>
      <w:r w:rsidR="0044139C" w:rsidRPr="002C7663">
        <w:rPr>
          <w:rFonts w:ascii="Arial" w:hAnsi="Arial" w:cs="Arial"/>
          <w:sz w:val="20"/>
          <w:szCs w:val="20"/>
        </w:rPr>
        <w:t>Mẫu số 32 Phụ lục I</w:t>
      </w:r>
      <w:bookmarkEnd w:id="614"/>
      <w:r w:rsidR="00722721" w:rsidRPr="002C7663">
        <w:rPr>
          <w:rFonts w:ascii="Arial" w:hAnsi="Arial" w:cs="Arial"/>
          <w:sz w:val="20"/>
          <w:szCs w:val="20"/>
        </w:rPr>
        <w:t xml:space="preserve"> Nghị định này đến Phòng Lao động - Thương binh và Xã hội nơi thường trú kèm các giấy tờ sau:</w:t>
      </w:r>
    </w:p>
    <w:p w14:paraId="39CC803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Bản sao được chứng thực từ giấy chứng nhận gia đình hoặc thân nhân liệt sĩ hoặc bản sao được chứng thực từ quyết định trợ cấp ưu đãi đối với người hưởng trợ cấp thờ cúng liệt sĩ; Giấy báo tin mộ liệt sĩ.</w:t>
      </w:r>
    </w:p>
    <w:p w14:paraId="755FC4C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thân nhân liệt sĩ ủy quyền di chuyển hài cốt liệt sĩ thì kèm theo văn bản ủy quyền.</w:t>
      </w:r>
    </w:p>
    <w:p w14:paraId="760CD75D"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Phòng Lao động - Thương binh và Xã hội nơi thường trú của người đề nghị trong thời gian 03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đơn và </w:t>
      </w:r>
      <w:r w:rsidR="00DE3394" w:rsidRPr="002C7663">
        <w:rPr>
          <w:rFonts w:ascii="Arial" w:hAnsi="Arial" w:cs="Arial"/>
          <w:sz w:val="20"/>
          <w:szCs w:val="20"/>
        </w:rPr>
        <w:t>giấy</w:t>
      </w:r>
      <w:r w:rsidR="00722721" w:rsidRPr="002C7663">
        <w:rPr>
          <w:rFonts w:ascii="Arial" w:hAnsi="Arial" w:cs="Arial"/>
          <w:sz w:val="20"/>
          <w:szCs w:val="20"/>
        </w:rPr>
        <w:t xml:space="preserve"> tờ, có trách nhiệm kiểm tra và cấp giấy giới thiệu di chuyển hài cốt liệt sĩ theo </w:t>
      </w:r>
      <w:bookmarkStart w:id="615" w:name="bieumau_ms_43_pl_1"/>
      <w:r w:rsidR="0044139C" w:rsidRPr="002C7663">
        <w:rPr>
          <w:rFonts w:ascii="Arial" w:hAnsi="Arial" w:cs="Arial"/>
          <w:sz w:val="20"/>
          <w:szCs w:val="20"/>
        </w:rPr>
        <w:t>Mẫu số 43 Phụ lục I</w:t>
      </w:r>
      <w:bookmarkEnd w:id="615"/>
      <w:r w:rsidR="00722721" w:rsidRPr="002C7663">
        <w:rPr>
          <w:rFonts w:ascii="Arial" w:hAnsi="Arial" w:cs="Arial"/>
          <w:sz w:val="20"/>
          <w:szCs w:val="20"/>
        </w:rPr>
        <w:t xml:space="preserve"> Nghị định này; lưu đơn đề nghị.</w:t>
      </w:r>
    </w:p>
    <w:p w14:paraId="65AEF94D"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Phòng, Sở Lao động - Thương binh và Xã hội nơi quản lý mộ liệt sĩ, Ủy ban nhân dân cấp xã nơi đón nhận thực hiện theo trách nhiệm được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c, d, đ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049EFC2F"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Phòng Lao động - Thương binh và Xã hội nơi đón nhận trong thời gian 01 ngày làm việc có văn bản gửi Sở Lao động - Thương binh và Xã hội nơi đón nhận hài cốt liệt sĩ và nơi quản lý hồ sơ liệt sĩ kèm biên bản bàn giao hài cốt liệt sĩ.</w:t>
      </w:r>
    </w:p>
    <w:p w14:paraId="623D383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Sở Lao động - Thương binh và Xã hội nơi đón nhận hài cốt liệt sĩ và nơi quản lý hồ sơ thực hiện theo trách nhiệm được quy định tại các </w:t>
      </w:r>
      <w:r w:rsidR="002C7663" w:rsidRPr="002C7663">
        <w:rPr>
          <w:rFonts w:ascii="Arial" w:hAnsi="Arial" w:cs="Arial"/>
          <w:sz w:val="20"/>
          <w:szCs w:val="20"/>
        </w:rPr>
        <w:t>điểm</w:t>
      </w:r>
      <w:r w:rsidRPr="002C7663">
        <w:rPr>
          <w:rFonts w:ascii="Arial" w:hAnsi="Arial" w:cs="Arial"/>
          <w:sz w:val="20"/>
          <w:szCs w:val="20"/>
        </w:rPr>
        <w:t xml:space="preserve"> g, h </w:t>
      </w:r>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này.</w:t>
      </w:r>
    </w:p>
    <w:p w14:paraId="61A1949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16" w:name="dieu_160"/>
      <w:r w:rsidRPr="002C7663">
        <w:rPr>
          <w:rFonts w:ascii="Arial" w:hAnsi="Arial" w:cs="Arial"/>
          <w:b/>
          <w:bCs/>
          <w:sz w:val="20"/>
          <w:szCs w:val="20"/>
        </w:rPr>
        <w:t>Điều</w:t>
      </w:r>
      <w:r w:rsidR="00722721" w:rsidRPr="002C7663">
        <w:rPr>
          <w:rFonts w:ascii="Arial" w:hAnsi="Arial" w:cs="Arial"/>
          <w:b/>
          <w:bCs/>
          <w:sz w:val="20"/>
          <w:szCs w:val="20"/>
        </w:rPr>
        <w:t xml:space="preserve"> 160. Hồ sơ, thủ tục di chuyển hài cốt liệt sĩ đang an táng ngoài nghĩa trang liệt sĩ về an táng tại nghĩa trang liệt sĩ theo nguyện vọng của đại diện thân nhân hoặc người hưởng trợ cấp thờ cúng liệt sĩ</w:t>
      </w:r>
      <w:bookmarkEnd w:id="616"/>
    </w:p>
    <w:p w14:paraId="0ECDD75F"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Trường hợp chưa được hỗ trợ:</w:t>
      </w:r>
    </w:p>
    <w:p w14:paraId="09CC16AE"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liệt sĩ hoặc người hưởng trợ cấp thờ cúng liệt sĩ gửi đơn đề nghị di chuyển hài cốt liệt sĩ theo quy định tại </w:t>
      </w:r>
      <w:bookmarkStart w:id="617" w:name="bieumau_ms_32_pl_1_3"/>
      <w:r w:rsidR="0044139C" w:rsidRPr="002C7663">
        <w:rPr>
          <w:rFonts w:ascii="Arial" w:hAnsi="Arial" w:cs="Arial"/>
          <w:sz w:val="20"/>
          <w:szCs w:val="20"/>
          <w:lang w:val="en-US" w:eastAsia="en-US" w:bidi="en-US"/>
        </w:rPr>
        <w:t>Mẫu số 32 Phụ lục I</w:t>
      </w:r>
      <w:bookmarkEnd w:id="617"/>
      <w:r w:rsidR="0044139C" w:rsidRPr="002C7663">
        <w:rPr>
          <w:rFonts w:ascii="Arial" w:hAnsi="Arial" w:cs="Arial"/>
          <w:sz w:val="20"/>
          <w:szCs w:val="20"/>
          <w:lang w:val="en-US" w:eastAsia="en-US" w:bidi="en-US"/>
        </w:rPr>
        <w:t xml:space="preserve"> </w:t>
      </w:r>
      <w:r w:rsidR="00722721" w:rsidRPr="002C7663">
        <w:rPr>
          <w:rFonts w:ascii="Arial" w:hAnsi="Arial" w:cs="Arial"/>
          <w:sz w:val="20"/>
          <w:szCs w:val="20"/>
        </w:rPr>
        <w:t xml:space="preserve">Nghị định này </w:t>
      </w:r>
      <w:r w:rsidR="0064378E" w:rsidRPr="002C7663">
        <w:rPr>
          <w:rFonts w:ascii="Arial" w:hAnsi="Arial" w:cs="Arial"/>
          <w:sz w:val="20"/>
          <w:szCs w:val="20"/>
        </w:rPr>
        <w:t>đến</w:t>
      </w:r>
      <w:r w:rsidR="00722721" w:rsidRPr="002C7663">
        <w:rPr>
          <w:rFonts w:ascii="Arial" w:hAnsi="Arial" w:cs="Arial"/>
          <w:sz w:val="20"/>
          <w:szCs w:val="20"/>
        </w:rPr>
        <w:t xml:space="preserve"> Sở Lao động - Thương binh và Xã hội nơi quản lý hồ sơ </w:t>
      </w:r>
      <w:r w:rsidR="009E7C1E" w:rsidRPr="002C7663">
        <w:rPr>
          <w:rFonts w:ascii="Arial" w:hAnsi="Arial" w:cs="Arial"/>
          <w:sz w:val="20"/>
          <w:szCs w:val="20"/>
        </w:rPr>
        <w:t>gốc</w:t>
      </w:r>
      <w:r w:rsidR="00722721" w:rsidRPr="002C7663">
        <w:rPr>
          <w:rFonts w:ascii="Arial" w:hAnsi="Arial" w:cs="Arial"/>
          <w:sz w:val="20"/>
          <w:szCs w:val="20"/>
        </w:rPr>
        <w:t>.</w:t>
      </w:r>
    </w:p>
    <w:p w14:paraId="758EC96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Trường hợp mộ liệt sĩ được cơ quan chức năng bàn giao cho gia đình quản lý thì kèm theo bản sao được chứng thực từ biên bản bàn giao hài </w:t>
      </w:r>
      <w:r w:rsidR="00467038" w:rsidRPr="002C7663">
        <w:rPr>
          <w:rFonts w:ascii="Arial" w:hAnsi="Arial" w:cs="Arial"/>
          <w:sz w:val="20"/>
          <w:szCs w:val="20"/>
        </w:rPr>
        <w:t>cốt</w:t>
      </w:r>
      <w:r w:rsidRPr="002C7663">
        <w:rPr>
          <w:rFonts w:ascii="Arial" w:hAnsi="Arial" w:cs="Arial"/>
          <w:sz w:val="20"/>
          <w:szCs w:val="20"/>
        </w:rPr>
        <w:t xml:space="preserve"> liệt sĩ.</w:t>
      </w:r>
    </w:p>
    <w:p w14:paraId="01D17D7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thân nhân liệt sĩ ủy quyền di chuyển hài cốt liệt sĩ thì kèm theo văn bản ủy quyền.</w:t>
      </w:r>
    </w:p>
    <w:p w14:paraId="5CC6FA3F"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nơi quản lý hồ sơ gốc trong thời gian 03 ngày </w:t>
      </w:r>
      <w:r w:rsidRPr="002C7663">
        <w:rPr>
          <w:rFonts w:ascii="Arial" w:hAnsi="Arial" w:cs="Arial"/>
          <w:sz w:val="20"/>
          <w:szCs w:val="20"/>
        </w:rPr>
        <w:t>làm</w:t>
      </w:r>
      <w:r w:rsidR="00722721" w:rsidRPr="002C7663">
        <w:rPr>
          <w:rFonts w:ascii="Arial" w:hAnsi="Arial" w:cs="Arial"/>
          <w:sz w:val="20"/>
          <w:szCs w:val="20"/>
        </w:rPr>
        <w:t xml:space="preserve"> việc sau khi nhận được đơn và giấy tờ, có trách nhiệm kiểm tra, cấp giấy giới thiệu di chuyển hài cốt liệt sĩ theo </w:t>
      </w:r>
      <w:bookmarkStart w:id="618" w:name="bieumau_ms_43_pl_1_1"/>
      <w:r w:rsidR="0044139C" w:rsidRPr="002C7663">
        <w:rPr>
          <w:rFonts w:ascii="Arial" w:hAnsi="Arial" w:cs="Arial"/>
          <w:sz w:val="20"/>
          <w:szCs w:val="20"/>
        </w:rPr>
        <w:t>Mẫu số 43 Phụ lục I</w:t>
      </w:r>
      <w:bookmarkEnd w:id="618"/>
      <w:r w:rsidR="00722721" w:rsidRPr="002C7663">
        <w:rPr>
          <w:rFonts w:ascii="Arial" w:hAnsi="Arial" w:cs="Arial"/>
          <w:sz w:val="20"/>
          <w:szCs w:val="20"/>
        </w:rPr>
        <w:t xml:space="preserve"> Nghị định này.</w:t>
      </w:r>
    </w:p>
    <w:p w14:paraId="587B2FAF"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Đại diện thân nhân liệt sĩ hoặc người hưởng trợ cấp thờ cúng liệt sĩ có trách nhiệm thông báo đến Phòng Lao động - Thương binh và Xã hội nơi quản lý mộ về việc di chuyển hài cốt liệt sĩ.</w:t>
      </w:r>
    </w:p>
    <w:p w14:paraId="08E13388"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Phòng Lao động - Thương binh và Xã hội nơi quản lý mộ liệt sĩ trong thời gian 01 ngày làm việc kể từ ngày nhận được thông báo từ đại diện thân nhân liệt sĩ hoặc người hưởng trợ cấp thờ cúng liệt sĩ, có trách nhiệm lập phiếu báo di chuyển hài cốt liệt sĩ theo </w:t>
      </w:r>
      <w:bookmarkStart w:id="619" w:name="bieumau_ms_94_pl_1_1"/>
      <w:r w:rsidR="0044139C" w:rsidRPr="002C7663">
        <w:rPr>
          <w:rFonts w:ascii="Arial" w:hAnsi="Arial" w:cs="Arial"/>
          <w:sz w:val="20"/>
          <w:szCs w:val="20"/>
        </w:rPr>
        <w:t>Mẫu số 94 Phụ lục I</w:t>
      </w:r>
      <w:bookmarkEnd w:id="619"/>
      <w:r w:rsidR="00722721" w:rsidRPr="002C7663">
        <w:rPr>
          <w:rFonts w:ascii="Arial" w:hAnsi="Arial" w:cs="Arial"/>
          <w:sz w:val="20"/>
          <w:szCs w:val="20"/>
        </w:rPr>
        <w:t xml:space="preserve"> Nghị định này gửi Sở Lao động - Thương binh và Xã hội nơi quản lý hồ sơ gốc liệt sĩ và nơi quản lý mộ liệt sĩ. Trường hợp hài cốt liệt sĩ không di chuyển về địa phương đang quản lý hồ sơ thì đồng thời gửi Sở, Phòng Lao động - Thương binh và Xã hội nơi đón nhận hài cốt liệt sĩ.</w:t>
      </w:r>
    </w:p>
    <w:p w14:paraId="42828B8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Ủy ban nhân dân cấp xã nơi đón nhận hài cốt liệt sĩ trong thời gian 01 ngày làm việc kể từ ngày tiếp nhận giấy giới thiệu di chuyển hài cốt liệt sĩ, có trách nhiệm:</w:t>
      </w:r>
    </w:p>
    <w:p w14:paraId="25305AF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Lập biên bản bàn giao hài cốt liệt sĩ; tổ chức an táng hài cốt liệt sĩ vào nghĩa trang liệt sĩ; có văn bản báo cáo Phòng Lao động - Thương binh và Xã hội nơi đón nhận hài cốt liệt sĩ kèm giấy giới thiệu và biên bản bàn giao hài cốt liệt sĩ.</w:t>
      </w:r>
    </w:p>
    <w:p w14:paraId="4B1E9F27" w14:textId="77777777" w:rsidR="00223E34" w:rsidRPr="002C7663" w:rsidRDefault="00DD143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Phòng Lao động - Thương binh và Xã hội nơi đón nhận hài cốt liệt sĩ trong thời gian 01 ngày làm việc kể từ ngày nhận được văn bản báo cáo của Ủy ban nhân dân cấp xã kèm các giấy tờ, có trách nhiệm:</w:t>
      </w:r>
    </w:p>
    <w:p w14:paraId="70CC8AC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Chi hỗ trợ tiền cất bốc hài cốt liệt sĩ, tiền đi lại và tiền ăn theo </w:t>
      </w:r>
      <w:r w:rsidR="002C7663" w:rsidRPr="002C7663">
        <w:rPr>
          <w:rFonts w:ascii="Arial" w:hAnsi="Arial" w:cs="Arial"/>
          <w:sz w:val="20"/>
          <w:szCs w:val="20"/>
        </w:rPr>
        <w:t>khoản</w:t>
      </w:r>
      <w:r w:rsidRPr="002C7663">
        <w:rPr>
          <w:rFonts w:ascii="Arial" w:hAnsi="Arial" w:cs="Arial"/>
          <w:sz w:val="20"/>
          <w:szCs w:val="20"/>
        </w:rPr>
        <w:t xml:space="preserve">g cách từ nơi di chuyển đến nghĩa trang liệt sĩ nơi đón nhận hài cốt liệt sĩ. Mức hỗ trợ theo quy định tại </w:t>
      </w:r>
      <w:bookmarkStart w:id="620" w:name="dc_111"/>
      <w:r w:rsidR="002C7663" w:rsidRPr="002C7663">
        <w:rPr>
          <w:rFonts w:ascii="Arial" w:hAnsi="Arial" w:cs="Arial"/>
          <w:sz w:val="20"/>
          <w:szCs w:val="20"/>
        </w:rPr>
        <w:t>khoản</w:t>
      </w:r>
      <w:r w:rsidRPr="002C7663">
        <w:rPr>
          <w:rFonts w:ascii="Arial" w:hAnsi="Arial" w:cs="Arial"/>
          <w:sz w:val="20"/>
          <w:szCs w:val="20"/>
        </w:rPr>
        <w:t xml:space="preserve"> 1 </w:t>
      </w:r>
      <w:r w:rsidR="002C7663" w:rsidRPr="002C7663">
        <w:rPr>
          <w:rFonts w:ascii="Arial" w:hAnsi="Arial" w:cs="Arial"/>
          <w:sz w:val="20"/>
          <w:szCs w:val="20"/>
        </w:rPr>
        <w:t>Điều</w:t>
      </w:r>
      <w:r w:rsidRPr="002C7663">
        <w:rPr>
          <w:rFonts w:ascii="Arial" w:hAnsi="Arial" w:cs="Arial"/>
          <w:sz w:val="20"/>
          <w:szCs w:val="20"/>
        </w:rPr>
        <w:t xml:space="preserve"> 10 Nghị định số 75/2021/NĐ-CP</w:t>
      </w:r>
      <w:bookmarkEnd w:id="620"/>
      <w:r w:rsidRPr="002C7663">
        <w:rPr>
          <w:rFonts w:ascii="Arial" w:hAnsi="Arial" w:cs="Arial"/>
          <w:sz w:val="20"/>
          <w:szCs w:val="20"/>
        </w:rPr>
        <w:t xml:space="preserve"> ngày 24 tháng 7 năm 2021 của Chính phủ.</w:t>
      </w:r>
    </w:p>
    <w:p w14:paraId="71F619C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Có văn bản gửi Sở Lao động - Thương binh và Xã hội nơi đón nhận hài cốt liệt sĩ và nơi quản lý hồ sơ gốc liệt sĩ kèm biên bản bàn giao hài cốt liệt sĩ.</w:t>
      </w:r>
    </w:p>
    <w:p w14:paraId="094743B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g) Sở Lao động - Thương binh và Xã hội nơi đón nhận hài cốt liệt sĩ trong thời gian 02 ngày làm việc kể từ ngày tiếp nhận được phiếu báo di chuyển và biên bản bàn giao hài cốt liệt sĩ, có trách nhiệm cập nhật thông tin vào cơ sở dữ liệu quốc gia về liệt sĩ; cấp giấy báo tin mộ liệt sĩ theo </w:t>
      </w:r>
      <w:bookmarkStart w:id="621" w:name="bieumau_ms_103_pl_1_1"/>
      <w:r w:rsidR="0044139C" w:rsidRPr="002C7663">
        <w:rPr>
          <w:rFonts w:ascii="Arial" w:hAnsi="Arial" w:cs="Arial"/>
          <w:sz w:val="20"/>
          <w:szCs w:val="20"/>
        </w:rPr>
        <w:t>Mẫu số 103 Phụ lục I</w:t>
      </w:r>
      <w:bookmarkEnd w:id="621"/>
      <w:r w:rsidRPr="002C7663">
        <w:rPr>
          <w:rFonts w:ascii="Arial" w:hAnsi="Arial" w:cs="Arial"/>
          <w:sz w:val="20"/>
          <w:szCs w:val="20"/>
        </w:rPr>
        <w:t xml:space="preserve"> Nghị định này.</w:t>
      </w:r>
    </w:p>
    <w:p w14:paraId="0DFD1F9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h) Sở Lao động - Thương binh và Xã hội nơi quản lý hồ sơ gốc liệt sĩ trong thời gian 01 ngày làm việc kể từ ngày nhận đủ các giấy tờ theo quy định, có trách nhiệm lưu phiếu báo di chuyển hài cốt liệt sĩ và biên bản bàn giao hài cốt liệt sĩ vào hồ sơ liệt sĩ.</w:t>
      </w:r>
    </w:p>
    <w:p w14:paraId="42B1BD78"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Trường hợp đã được hỗ trợ:</w:t>
      </w:r>
    </w:p>
    <w:p w14:paraId="37BE87BA"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Đại diện thân nhân liệt sĩ hoặc người hưởng trợ cấp thờ cúng liệt sĩ thực hiện theo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2369A9F6"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Sở Lao động - Thương binh và Xã hội nơi quản lý hồ sơ gốc; đại diện thân nhân liệt sĩ hoặc người hưởng trợ cấp thờ cúng liệt sĩ; Phòng Lao động - Thương binh và Xã hội nơi quản lý mộ liệt sĩ; Ủy ban nhân dân cấp xã nơi đón nhận hài cốt liệt sĩ thực hiện theo trách nhiệm được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b, c, d, đ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27AA0F78"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Phòng Lao động - Thương binh và Xã hội nơi đón nhận hài cốt liệt sĩ trong thời gian 01 ngày làm việc </w:t>
      </w:r>
      <w:r w:rsidR="007D0DCF" w:rsidRPr="002C7663">
        <w:rPr>
          <w:rFonts w:ascii="Arial" w:hAnsi="Arial" w:cs="Arial"/>
          <w:sz w:val="20"/>
          <w:szCs w:val="20"/>
        </w:rPr>
        <w:t>kể từ</w:t>
      </w:r>
      <w:r w:rsidR="00722721" w:rsidRPr="002C7663">
        <w:rPr>
          <w:rFonts w:ascii="Arial" w:hAnsi="Arial" w:cs="Arial"/>
          <w:sz w:val="20"/>
          <w:szCs w:val="20"/>
        </w:rPr>
        <w:t xml:space="preserve"> ngày nhận được văn bản báo cáo của </w:t>
      </w:r>
      <w:r w:rsidR="00097938" w:rsidRPr="002C7663">
        <w:rPr>
          <w:rFonts w:ascii="Arial" w:hAnsi="Arial" w:cs="Arial"/>
          <w:sz w:val="20"/>
          <w:szCs w:val="20"/>
        </w:rPr>
        <w:t>Ủy ban</w:t>
      </w:r>
      <w:r w:rsidR="00722721" w:rsidRPr="002C7663">
        <w:rPr>
          <w:rFonts w:ascii="Arial" w:hAnsi="Arial" w:cs="Arial"/>
          <w:sz w:val="20"/>
          <w:szCs w:val="20"/>
        </w:rPr>
        <w:t xml:space="preserve"> nhân dân cấp xã kèm các giấy tờ có văn bản gửi Sở Lao động - Thương binh và Xã hội nơi đón nhận hài cốt liệt sĩ và nơi quản lý hồ sơ gốc liệt sĩ kèm biên bản bàn giao hài cốt liệt sĩ.</w:t>
      </w:r>
    </w:p>
    <w:p w14:paraId="422044E9"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Pr="002C7663">
        <w:rPr>
          <w:rFonts w:ascii="Arial" w:hAnsi="Arial" w:cs="Arial"/>
          <w:sz w:val="20"/>
          <w:szCs w:val="20"/>
        </w:rPr>
        <w:t>Sở Lao động - Thương binh và Xã</w:t>
      </w:r>
      <w:r w:rsidR="00722721" w:rsidRPr="002C7663">
        <w:rPr>
          <w:rFonts w:ascii="Arial" w:hAnsi="Arial" w:cs="Arial"/>
          <w:sz w:val="20"/>
          <w:szCs w:val="20"/>
        </w:rPr>
        <w:t xml:space="preserve"> hội nơi đón nhận hài cốt liệt sĩ; Sở Lao động - Thương binh và Xã hội nơi quản lý hồ sơ gốc liệt sĩ thực hiện theo trách nhiệm được quy định tại các </w:t>
      </w:r>
      <w:r w:rsidR="002C7663" w:rsidRPr="002C7663">
        <w:rPr>
          <w:rFonts w:ascii="Arial" w:hAnsi="Arial" w:cs="Arial"/>
          <w:sz w:val="20"/>
          <w:szCs w:val="20"/>
        </w:rPr>
        <w:t>điểm</w:t>
      </w:r>
      <w:r w:rsidR="00722721" w:rsidRPr="002C7663">
        <w:rPr>
          <w:rFonts w:ascii="Arial" w:hAnsi="Arial" w:cs="Arial"/>
          <w:sz w:val="20"/>
          <w:szCs w:val="20"/>
        </w:rPr>
        <w:t xml:space="preserve"> g, h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w:t>
      </w:r>
    </w:p>
    <w:p w14:paraId="6B00821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22" w:name="chuong_6"/>
      <w:r w:rsidRPr="002C7663">
        <w:rPr>
          <w:rFonts w:ascii="Arial" w:hAnsi="Arial" w:cs="Arial"/>
          <w:b/>
          <w:bCs/>
          <w:sz w:val="20"/>
          <w:szCs w:val="20"/>
        </w:rPr>
        <w:t>Chương</w:t>
      </w:r>
      <w:r w:rsidR="00722721" w:rsidRPr="002C7663">
        <w:rPr>
          <w:rFonts w:ascii="Arial" w:hAnsi="Arial" w:cs="Arial"/>
          <w:b/>
          <w:bCs/>
          <w:sz w:val="20"/>
          <w:szCs w:val="20"/>
        </w:rPr>
        <w:t xml:space="preserve"> VI</w:t>
      </w:r>
      <w:bookmarkEnd w:id="622"/>
    </w:p>
    <w:p w14:paraId="0D8AEE2B" w14:textId="77777777" w:rsidR="00223E34" w:rsidRPr="002C7663" w:rsidRDefault="00E83D67" w:rsidP="00E80B07">
      <w:pPr>
        <w:pStyle w:val="BodyText"/>
        <w:shd w:val="clear" w:color="auto" w:fill="auto"/>
        <w:spacing w:before="120" w:after="0" w:line="240" w:lineRule="auto"/>
        <w:ind w:firstLine="0"/>
        <w:jc w:val="center"/>
        <w:rPr>
          <w:rFonts w:ascii="Arial" w:hAnsi="Arial" w:cs="Arial"/>
          <w:b/>
          <w:sz w:val="24"/>
          <w:szCs w:val="20"/>
        </w:rPr>
      </w:pPr>
      <w:bookmarkStart w:id="623" w:name="chuong_6_name"/>
      <w:r w:rsidRPr="002C7663">
        <w:rPr>
          <w:rFonts w:ascii="Arial" w:hAnsi="Arial" w:cs="Arial"/>
          <w:b/>
          <w:bCs/>
          <w:sz w:val="24"/>
          <w:szCs w:val="20"/>
        </w:rPr>
        <w:t>GIÁM ĐỊNH Y KHOA ĐỂ XEM XÉT CÔNG NHẬN, GIẢI QUYẾT CHẾ ĐỘ ƯU ĐÃI ĐỐI VỚI NGƯỜI CÓ CÔNG VÀ THÂN NHÂN CỦA NGƯỜI CÓ CÔNG</w:t>
      </w:r>
      <w:bookmarkEnd w:id="623"/>
    </w:p>
    <w:p w14:paraId="25DFA464"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624" w:name="muc_1_4"/>
      <w:r w:rsidRPr="002C7663">
        <w:rPr>
          <w:rFonts w:ascii="Arial" w:hAnsi="Arial" w:cs="Arial"/>
          <w:b/>
          <w:bCs/>
          <w:sz w:val="20"/>
          <w:szCs w:val="20"/>
        </w:rPr>
        <w:t>Mục</w:t>
      </w:r>
      <w:r w:rsidR="00FA5AAD" w:rsidRPr="002C7663">
        <w:rPr>
          <w:rFonts w:ascii="Arial" w:hAnsi="Arial" w:cs="Arial"/>
          <w:b/>
          <w:bCs/>
          <w:sz w:val="20"/>
          <w:szCs w:val="20"/>
        </w:rPr>
        <w:t xml:space="preserve"> 1. QUY ĐỊNH TRONG GIÁM ĐỊNH Y KHOA</w:t>
      </w:r>
      <w:bookmarkEnd w:id="624"/>
    </w:p>
    <w:p w14:paraId="0FB24FB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25" w:name="dieu_161"/>
      <w:r w:rsidRPr="002C7663">
        <w:rPr>
          <w:rFonts w:ascii="Arial" w:hAnsi="Arial" w:cs="Arial"/>
          <w:b/>
          <w:bCs/>
          <w:sz w:val="20"/>
          <w:szCs w:val="20"/>
        </w:rPr>
        <w:t>Điều</w:t>
      </w:r>
      <w:r w:rsidR="00722721" w:rsidRPr="002C7663">
        <w:rPr>
          <w:rFonts w:ascii="Arial" w:hAnsi="Arial" w:cs="Arial"/>
          <w:b/>
          <w:bCs/>
          <w:sz w:val="20"/>
          <w:szCs w:val="20"/>
        </w:rPr>
        <w:t xml:space="preserve"> 161. Hoạt động khám giám định y khoa</w:t>
      </w:r>
      <w:bookmarkEnd w:id="625"/>
    </w:p>
    <w:p w14:paraId="46A912F2" w14:textId="77777777" w:rsidR="00223E34" w:rsidRPr="002C7663" w:rsidRDefault="00296BA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Hoạt động khám giám định làm cơ sở để xem xét công nhận, giải quyết chế độ ưu đãi đối với người có công và thân nhân của người có công do Hội đồng giám định y khoa các cấp thực hiện gồm khám giám định lần đầu, khám giám định lại, khám giám định phúc quyết, khám giám định phúc quyết lần cuối.</w:t>
      </w:r>
    </w:p>
    <w:p w14:paraId="5F48A43B"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Hội đồng giám định y khoa các cấp là Hội đồng chuyên môn về y tế bao gồm các Hội đồng sau:</w:t>
      </w:r>
    </w:p>
    <w:p w14:paraId="00D14ED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a) Hội đồng giám định y khoa cấp tỉnh.</w:t>
      </w:r>
    </w:p>
    <w:p w14:paraId="78CB4F8B"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Hội đồng giám định y khoa các Bộ: Bộ Quốc phòng, Bộ Công an; Bộ Giao thông vận tải.</w:t>
      </w:r>
    </w:p>
    <w:p w14:paraId="2AB790D8"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Hội đồng giám định y khoa cấp trung ương bao gồm: Hội đồng giám định y khoa Trung ương I, Hội đồng giám định y khoa Trung ương II, Hội đồng giám định y khoa Trung ương III.</w:t>
      </w:r>
    </w:p>
    <w:p w14:paraId="5F3C6B89"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Hội đồng giám đ</w:t>
      </w:r>
      <w:r w:rsidRPr="002C7663">
        <w:rPr>
          <w:rFonts w:ascii="Arial" w:hAnsi="Arial" w:cs="Arial"/>
          <w:sz w:val="20"/>
          <w:szCs w:val="20"/>
        </w:rPr>
        <w:t>ịnh y khoa phúc quyết lần cuối l</w:t>
      </w:r>
      <w:r w:rsidR="00722721" w:rsidRPr="002C7663">
        <w:rPr>
          <w:rFonts w:ascii="Arial" w:hAnsi="Arial" w:cs="Arial"/>
          <w:sz w:val="20"/>
          <w:szCs w:val="20"/>
        </w:rPr>
        <w:t>à Hội đồng cấp cao nhất và cuối cùng về giám định y khoa do Bộ Y tế thành lập.</w:t>
      </w:r>
    </w:p>
    <w:p w14:paraId="2BF64209"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Cơ quan thường trực Hội đồng giám định y khoa các cấp gồm:</w:t>
      </w:r>
    </w:p>
    <w:p w14:paraId="21500FE4"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Cơ quan thường trực Hội đồng giám định y khoa cấp tỉnh là đơn vị có chức năng chuyên trách về giám định y khoa trực thuộc Sở Y tế do Ủy ban nhân dân các tỉnh, thành phố trực thuộc trung ương quyết định.</w:t>
      </w:r>
    </w:p>
    <w:p w14:paraId="177E4F49"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Cơ quan thường trực Hội đồng giám định y khoa các bộ do Bộ trưởng các bộ quyết định.</w:t>
      </w:r>
    </w:p>
    <w:p w14:paraId="63B4527F"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Cơ quan thường trực Hội đồng giám định y khoa cấp trung ương là đơn vị có chức năng chuyên trách </w:t>
      </w:r>
      <w:r w:rsidR="004D73B8" w:rsidRPr="002C7663">
        <w:rPr>
          <w:rFonts w:ascii="Arial" w:hAnsi="Arial" w:cs="Arial"/>
          <w:sz w:val="20"/>
          <w:szCs w:val="20"/>
        </w:rPr>
        <w:t>về</w:t>
      </w:r>
      <w:r w:rsidR="00722721" w:rsidRPr="002C7663">
        <w:rPr>
          <w:rFonts w:ascii="Arial" w:hAnsi="Arial" w:cs="Arial"/>
          <w:sz w:val="20"/>
          <w:szCs w:val="20"/>
        </w:rPr>
        <w:t xml:space="preserve"> giám định y khoa do Bộ trưởng Bộ </w:t>
      </w:r>
      <w:r w:rsidR="00E12C3C" w:rsidRPr="002C7663">
        <w:rPr>
          <w:rFonts w:ascii="Arial" w:hAnsi="Arial" w:cs="Arial"/>
          <w:sz w:val="20"/>
          <w:szCs w:val="20"/>
        </w:rPr>
        <w:t>Y tế</w:t>
      </w:r>
      <w:r w:rsidR="00722721" w:rsidRPr="002C7663">
        <w:rPr>
          <w:rFonts w:ascii="Arial" w:hAnsi="Arial" w:cs="Arial"/>
          <w:sz w:val="20"/>
          <w:szCs w:val="20"/>
        </w:rPr>
        <w:t xml:space="preserve"> </w:t>
      </w:r>
      <w:r w:rsidR="005118F4" w:rsidRPr="002C7663">
        <w:rPr>
          <w:rFonts w:ascii="Arial" w:hAnsi="Arial" w:cs="Arial"/>
          <w:sz w:val="20"/>
          <w:szCs w:val="20"/>
        </w:rPr>
        <w:t>quyết</w:t>
      </w:r>
      <w:r w:rsidR="00722721" w:rsidRPr="002C7663">
        <w:rPr>
          <w:rFonts w:ascii="Arial" w:hAnsi="Arial" w:cs="Arial"/>
          <w:sz w:val="20"/>
          <w:szCs w:val="20"/>
        </w:rPr>
        <w:t xml:space="preserve"> định.</w:t>
      </w:r>
    </w:p>
    <w:p w14:paraId="17CDCE12"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Cơ quan thường trực Hội đồng giám định y khoa phúc quyết lần cuối là cơ quan thường trực </w:t>
      </w:r>
      <w:r w:rsidR="00FE7A9F" w:rsidRPr="002C7663">
        <w:rPr>
          <w:rFonts w:ascii="Arial" w:hAnsi="Arial" w:cs="Arial"/>
          <w:sz w:val="20"/>
          <w:szCs w:val="20"/>
        </w:rPr>
        <w:t>Hội đồng</w:t>
      </w:r>
      <w:r w:rsidR="00722721" w:rsidRPr="002C7663">
        <w:rPr>
          <w:rFonts w:ascii="Arial" w:hAnsi="Arial" w:cs="Arial"/>
          <w:sz w:val="20"/>
          <w:szCs w:val="20"/>
        </w:rPr>
        <w:t xml:space="preserve"> giám định y khoa </w:t>
      </w:r>
      <w:r w:rsidR="00DE3394" w:rsidRPr="002C7663">
        <w:rPr>
          <w:rFonts w:ascii="Arial" w:hAnsi="Arial" w:cs="Arial"/>
          <w:sz w:val="20"/>
          <w:szCs w:val="20"/>
        </w:rPr>
        <w:t>cấp</w:t>
      </w:r>
      <w:r w:rsidR="00722721" w:rsidRPr="002C7663">
        <w:rPr>
          <w:rFonts w:ascii="Arial" w:hAnsi="Arial" w:cs="Arial"/>
          <w:sz w:val="20"/>
          <w:szCs w:val="20"/>
        </w:rPr>
        <w:t xml:space="preserve"> trung ương đã khám </w:t>
      </w:r>
      <w:r w:rsidR="00DE52FE" w:rsidRPr="002C7663">
        <w:rPr>
          <w:rFonts w:ascii="Arial" w:hAnsi="Arial" w:cs="Arial"/>
          <w:sz w:val="20"/>
          <w:szCs w:val="20"/>
        </w:rPr>
        <w:t>đối với</w:t>
      </w:r>
      <w:r w:rsidR="00722721" w:rsidRPr="002C7663">
        <w:rPr>
          <w:rFonts w:ascii="Arial" w:hAnsi="Arial" w:cs="Arial"/>
          <w:sz w:val="20"/>
          <w:szCs w:val="20"/>
        </w:rPr>
        <w:t xml:space="preserve"> đối tượng.</w:t>
      </w:r>
    </w:p>
    <w:p w14:paraId="4D674CA6"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Bộ Y tế quy định chi </w:t>
      </w:r>
      <w:r w:rsidR="002C7663" w:rsidRPr="002C7663">
        <w:rPr>
          <w:rFonts w:ascii="Arial" w:hAnsi="Arial" w:cs="Arial"/>
          <w:sz w:val="20"/>
          <w:szCs w:val="20"/>
        </w:rPr>
        <w:t>tiết</w:t>
      </w:r>
      <w:r w:rsidR="00722721" w:rsidRPr="002C7663">
        <w:rPr>
          <w:rFonts w:ascii="Arial" w:hAnsi="Arial" w:cs="Arial"/>
          <w:sz w:val="20"/>
          <w:szCs w:val="20"/>
        </w:rPr>
        <w:t xml:space="preserve"> về hoạt động và mối quan hệ công tác của Hội</w:t>
      </w:r>
      <w:r w:rsidRPr="002C7663">
        <w:rPr>
          <w:rFonts w:ascii="Arial" w:hAnsi="Arial" w:cs="Arial"/>
          <w:sz w:val="20"/>
          <w:szCs w:val="20"/>
          <w:lang w:val="en-US"/>
        </w:rPr>
        <w:t xml:space="preserve"> </w:t>
      </w:r>
      <w:r w:rsidR="00722721" w:rsidRPr="002C7663">
        <w:rPr>
          <w:rFonts w:ascii="Arial" w:hAnsi="Arial" w:cs="Arial"/>
          <w:sz w:val="20"/>
          <w:szCs w:val="20"/>
        </w:rPr>
        <w:t>đồng Giám định y kho</w:t>
      </w:r>
      <w:r w:rsidRPr="002C7663">
        <w:rPr>
          <w:rFonts w:ascii="Arial" w:hAnsi="Arial" w:cs="Arial"/>
          <w:sz w:val="20"/>
          <w:szCs w:val="20"/>
        </w:rPr>
        <w:t>a các cấp.</w:t>
      </w:r>
    </w:p>
    <w:p w14:paraId="0EF45A6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26" w:name="dieu_162"/>
      <w:r w:rsidRPr="002C7663">
        <w:rPr>
          <w:rFonts w:ascii="Arial" w:hAnsi="Arial" w:cs="Arial"/>
          <w:b/>
          <w:bCs/>
          <w:sz w:val="20"/>
          <w:szCs w:val="20"/>
        </w:rPr>
        <w:t>Điều</w:t>
      </w:r>
      <w:r w:rsidR="00722721" w:rsidRPr="002C7663">
        <w:rPr>
          <w:rFonts w:ascii="Arial" w:hAnsi="Arial" w:cs="Arial"/>
          <w:b/>
          <w:bCs/>
          <w:sz w:val="20"/>
          <w:szCs w:val="20"/>
        </w:rPr>
        <w:t xml:space="preserve"> 162. Thẩm quyền khám giám định y khoa</w:t>
      </w:r>
      <w:bookmarkEnd w:id="626"/>
    </w:p>
    <w:p w14:paraId="4F3D73BE"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Hội đồng giám định y khoa cấp tỉnh thực hiện khám giám định lần đầu, khám giám định lại.</w:t>
      </w:r>
    </w:p>
    <w:p w14:paraId="038E14B2"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Hội đồng giám định y khoa các bộ thực hiện khám giám định lần đầu, khám giám định lại, khám giám định phúc quyết đối với người khi bị thương, bị bệnh thuộc quân đội, công an quản lý hoặc đang tại ngũ, công tác trong quân đội, công an do Bộ trưởng các bộ quy định.</w:t>
      </w:r>
    </w:p>
    <w:p w14:paraId="7CBCADE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Trường hợp cần thiết cơ quan quản lý đối tượng thuộc Bộ Công an có văn bản đề nghị Hội đồng giám định y khoa các cấp thuộc ngành y tế để khám giám định.</w:t>
      </w:r>
    </w:p>
    <w:p w14:paraId="6D6779EF"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Hội đồng giám định y khoa cấp trung ương thực hiện khám giám định phúc quyết theo quy định của Bộ Y tế đối với các đối tượng khám giám định.</w:t>
      </w:r>
    </w:p>
    <w:p w14:paraId="35BDC6ED" w14:textId="77777777" w:rsidR="00223E34" w:rsidRPr="002C7663" w:rsidRDefault="0092514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Hội đồng khám giám định phúc quyết lần cuối khám giám định theo quy định của Bộ Y tế đối với </w:t>
      </w:r>
      <w:r w:rsidR="000C578F" w:rsidRPr="002C7663">
        <w:rPr>
          <w:rFonts w:ascii="Arial" w:hAnsi="Arial" w:cs="Arial"/>
          <w:sz w:val="20"/>
          <w:szCs w:val="20"/>
        </w:rPr>
        <w:t>trường hợp</w:t>
      </w:r>
      <w:r w:rsidR="00722721" w:rsidRPr="002C7663">
        <w:rPr>
          <w:rFonts w:ascii="Arial" w:hAnsi="Arial" w:cs="Arial"/>
          <w:sz w:val="20"/>
          <w:szCs w:val="20"/>
        </w:rPr>
        <w:t xml:space="preserve"> đối tượng khám giám định hoặc đại diện hợp pháp của đối tượng không đồng ý kết quả khám giám định của Hội đồng giám định y khoa cấp trung ương hoặc kết quả khám giám định phúc quyết của Hội đồng giám định y khoa các bộ.</w:t>
      </w:r>
    </w:p>
    <w:p w14:paraId="4C854ABD"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27" w:name="dieu_163"/>
      <w:r w:rsidRPr="002C7663">
        <w:rPr>
          <w:rFonts w:ascii="Arial" w:hAnsi="Arial" w:cs="Arial"/>
          <w:b/>
          <w:bCs/>
          <w:sz w:val="20"/>
          <w:szCs w:val="20"/>
        </w:rPr>
        <w:t>Điều</w:t>
      </w:r>
      <w:r w:rsidR="00722721" w:rsidRPr="002C7663">
        <w:rPr>
          <w:rFonts w:ascii="Arial" w:hAnsi="Arial" w:cs="Arial"/>
          <w:b/>
          <w:bCs/>
          <w:sz w:val="20"/>
          <w:szCs w:val="20"/>
        </w:rPr>
        <w:t xml:space="preserve"> 163. Chi phí giám định y khoa</w:t>
      </w:r>
      <w:bookmarkEnd w:id="627"/>
    </w:p>
    <w:p w14:paraId="309109EE" w14:textId="77777777" w:rsidR="00223E34" w:rsidRPr="002C7663" w:rsidRDefault="0009388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Cơ quan giới thiệu giám định y khoa có trách nhiệm trả chi phí giám định y khoa cho tổ chức thực hiện giám định theo quy định của pháp luật.</w:t>
      </w:r>
    </w:p>
    <w:p w14:paraId="4736BE10" w14:textId="77777777" w:rsidR="00223E34" w:rsidRPr="002C7663" w:rsidRDefault="0009388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Phí dịch vụ giám định y khoa theo quy định của Bộ Tài chính.</w:t>
      </w:r>
    </w:p>
    <w:p w14:paraId="1A26340C" w14:textId="77777777" w:rsidR="00223E34" w:rsidRPr="002C7663" w:rsidRDefault="0009388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Trường hợp Hội đồng giám định y khoa chưa khám giám định do vượt khả năng chuyên môn thì không thu phí giám định y khoa.</w:t>
      </w:r>
    </w:p>
    <w:p w14:paraId="46A767BB" w14:textId="77777777" w:rsidR="00223E34" w:rsidRPr="002C7663" w:rsidRDefault="00093882"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Trường hợp Hội đồng giám định y khoa đã thực hiện khám giám định, họp Hội đồng và kết luận vượt khả năng chuyên môn hoặc trường hợp Hội đồng giám định y khoa đang thực hiện khám giám định nhưng </w:t>
      </w:r>
      <w:r w:rsidR="000B70F4" w:rsidRPr="002C7663">
        <w:rPr>
          <w:rFonts w:ascii="Arial" w:hAnsi="Arial" w:cs="Arial"/>
          <w:sz w:val="20"/>
          <w:szCs w:val="20"/>
        </w:rPr>
        <w:t>đối tượng</w:t>
      </w:r>
      <w:r w:rsidR="00722721" w:rsidRPr="002C7663">
        <w:rPr>
          <w:rFonts w:ascii="Arial" w:hAnsi="Arial" w:cs="Arial"/>
          <w:sz w:val="20"/>
          <w:szCs w:val="20"/>
        </w:rPr>
        <w:t xml:space="preserve"> bỏ ngang không tiếp tục tham gia quá trình khám giám định thì thu phí giám định những nội dung đã thực hiện.</w:t>
      </w:r>
    </w:p>
    <w:p w14:paraId="1F4353B1" w14:textId="77777777" w:rsidR="00223E34" w:rsidRPr="002C7663" w:rsidRDefault="00414F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Trường hợp khám giám định phúc quyết, khám giám định phúc quyết lần </w:t>
      </w:r>
      <w:r w:rsidRPr="002C7663">
        <w:rPr>
          <w:rFonts w:ascii="Arial" w:hAnsi="Arial" w:cs="Arial"/>
          <w:sz w:val="20"/>
          <w:szCs w:val="20"/>
        </w:rPr>
        <w:t>cuối</w:t>
      </w:r>
      <w:r w:rsidR="00722721" w:rsidRPr="002C7663">
        <w:rPr>
          <w:rFonts w:ascii="Arial" w:hAnsi="Arial" w:cs="Arial"/>
          <w:sz w:val="20"/>
          <w:szCs w:val="20"/>
        </w:rPr>
        <w:t xml:space="preserve"> theo </w:t>
      </w:r>
      <w:r w:rsidR="00F66CA5" w:rsidRPr="002C7663">
        <w:rPr>
          <w:rFonts w:ascii="Arial" w:hAnsi="Arial" w:cs="Arial"/>
          <w:sz w:val="20"/>
          <w:szCs w:val="20"/>
        </w:rPr>
        <w:t>đề nghị</w:t>
      </w:r>
      <w:r w:rsidR="00722721" w:rsidRPr="002C7663">
        <w:rPr>
          <w:rFonts w:ascii="Arial" w:hAnsi="Arial" w:cs="Arial"/>
          <w:sz w:val="20"/>
          <w:szCs w:val="20"/>
        </w:rPr>
        <w:t xml:space="preserve"> của </w:t>
      </w:r>
      <w:r w:rsidR="000B70F4" w:rsidRPr="002C7663">
        <w:rPr>
          <w:rFonts w:ascii="Arial" w:hAnsi="Arial" w:cs="Arial"/>
          <w:sz w:val="20"/>
          <w:szCs w:val="20"/>
        </w:rPr>
        <w:t>đối tượng</w:t>
      </w:r>
      <w:r w:rsidR="00722721" w:rsidRPr="002C7663">
        <w:rPr>
          <w:rFonts w:ascii="Arial" w:hAnsi="Arial" w:cs="Arial"/>
          <w:sz w:val="20"/>
          <w:szCs w:val="20"/>
        </w:rPr>
        <w:t xml:space="preserve"> hoặc người đại diện hợp pháp của </w:t>
      </w:r>
      <w:r w:rsidR="000B70F4" w:rsidRPr="002C7663">
        <w:rPr>
          <w:rFonts w:ascii="Arial" w:hAnsi="Arial" w:cs="Arial"/>
          <w:sz w:val="20"/>
          <w:szCs w:val="20"/>
        </w:rPr>
        <w:t>đối tượng</w:t>
      </w:r>
      <w:r w:rsidR="00722721" w:rsidRPr="002C7663">
        <w:rPr>
          <w:rFonts w:ascii="Arial" w:hAnsi="Arial" w:cs="Arial"/>
          <w:sz w:val="20"/>
          <w:szCs w:val="20"/>
        </w:rPr>
        <w:t xml:space="preserve"> thì phí giám định y khoa do người đề nghị chi trả.</w:t>
      </w:r>
    </w:p>
    <w:p w14:paraId="74EE7035"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628" w:name="dieu_164"/>
      <w:r w:rsidRPr="002C7663">
        <w:rPr>
          <w:rFonts w:ascii="Arial" w:hAnsi="Arial" w:cs="Arial"/>
          <w:b/>
          <w:bCs/>
          <w:sz w:val="20"/>
          <w:szCs w:val="20"/>
        </w:rPr>
        <w:t>Điều</w:t>
      </w:r>
      <w:r w:rsidR="00722721" w:rsidRPr="002C7663">
        <w:rPr>
          <w:rFonts w:ascii="Arial" w:hAnsi="Arial" w:cs="Arial"/>
          <w:b/>
          <w:bCs/>
          <w:sz w:val="20"/>
          <w:szCs w:val="20"/>
        </w:rPr>
        <w:t xml:space="preserve"> 164. Chính sách của nhà nước đối </w:t>
      </w:r>
      <w:r w:rsidR="00414F66" w:rsidRPr="002C7663">
        <w:rPr>
          <w:rFonts w:ascii="Arial" w:hAnsi="Arial" w:cs="Arial"/>
          <w:b/>
          <w:bCs/>
          <w:sz w:val="20"/>
          <w:szCs w:val="20"/>
        </w:rPr>
        <w:t>với</w:t>
      </w:r>
      <w:r w:rsidR="00722721" w:rsidRPr="002C7663">
        <w:rPr>
          <w:rFonts w:ascii="Arial" w:hAnsi="Arial" w:cs="Arial"/>
          <w:b/>
          <w:bCs/>
          <w:sz w:val="20"/>
          <w:szCs w:val="20"/>
        </w:rPr>
        <w:t xml:space="preserve"> hoạt động giám định y khoa</w:t>
      </w:r>
      <w:bookmarkEnd w:id="628"/>
    </w:p>
    <w:p w14:paraId="7A53A952" w14:textId="77777777" w:rsidR="00223E34" w:rsidRPr="002C7663" w:rsidRDefault="00414F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Nhà nước đầu tư, phát triển hệ thống giám định y khoa để đáp ứng yêu cầu của hoạt động giám định y khoa và tạo </w:t>
      </w:r>
      <w:r w:rsidR="002C7663" w:rsidRPr="002C7663">
        <w:rPr>
          <w:rFonts w:ascii="Arial" w:hAnsi="Arial" w:cs="Arial"/>
          <w:sz w:val="20"/>
          <w:szCs w:val="20"/>
        </w:rPr>
        <w:t>điều</w:t>
      </w:r>
      <w:r w:rsidR="00722721" w:rsidRPr="002C7663">
        <w:rPr>
          <w:rFonts w:ascii="Arial" w:hAnsi="Arial" w:cs="Arial"/>
          <w:sz w:val="20"/>
          <w:szCs w:val="20"/>
        </w:rPr>
        <w:t xml:space="preserve"> kiện thuận lợi cho hoạt động giám định y khoa phát triển.</w:t>
      </w:r>
    </w:p>
    <w:p w14:paraId="7693A998" w14:textId="77777777" w:rsidR="00223E34" w:rsidRPr="002C7663" w:rsidRDefault="00414F6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Nhà nước có chính sách ưu tiên đào tạo, bồi dưỡng chuyên môn, nghiệp vụ kiến thức pháp luật đối với người giám định, có chính sách ưu đãi đối với </w:t>
      </w:r>
      <w:r w:rsidR="00437522" w:rsidRPr="002C7663">
        <w:rPr>
          <w:rFonts w:ascii="Arial" w:hAnsi="Arial" w:cs="Arial"/>
          <w:sz w:val="20"/>
          <w:szCs w:val="20"/>
        </w:rPr>
        <w:t>cán bộ</w:t>
      </w:r>
      <w:r w:rsidR="00722721" w:rsidRPr="002C7663">
        <w:rPr>
          <w:rFonts w:ascii="Arial" w:hAnsi="Arial" w:cs="Arial"/>
          <w:sz w:val="20"/>
          <w:szCs w:val="20"/>
        </w:rPr>
        <w:t xml:space="preserve"> làm công tác giám định y khoa.</w:t>
      </w:r>
    </w:p>
    <w:p w14:paraId="19DE2156"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629" w:name="muc_2_4"/>
      <w:r w:rsidRPr="002C7663">
        <w:rPr>
          <w:rFonts w:ascii="Arial" w:hAnsi="Arial" w:cs="Arial"/>
          <w:b/>
          <w:bCs/>
          <w:sz w:val="20"/>
          <w:szCs w:val="20"/>
        </w:rPr>
        <w:t>Mục</w:t>
      </w:r>
      <w:r w:rsidR="00FA5AAD" w:rsidRPr="002C7663">
        <w:rPr>
          <w:rFonts w:ascii="Arial" w:hAnsi="Arial" w:cs="Arial"/>
          <w:b/>
          <w:bCs/>
          <w:sz w:val="20"/>
          <w:szCs w:val="20"/>
        </w:rPr>
        <w:t xml:space="preserve"> 2. HỒ SƠ, THỦ TỤC KHÁM GIÁM ĐỊNH</w:t>
      </w:r>
      <w:bookmarkEnd w:id="629"/>
    </w:p>
    <w:p w14:paraId="79B1901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30" w:name="dieu_165_name"/>
      <w:r w:rsidRPr="002C7663">
        <w:rPr>
          <w:rFonts w:ascii="Arial" w:hAnsi="Arial" w:cs="Arial"/>
          <w:b/>
          <w:bCs/>
          <w:sz w:val="20"/>
          <w:szCs w:val="20"/>
        </w:rPr>
        <w:t>Điều</w:t>
      </w:r>
      <w:r w:rsidR="00722721" w:rsidRPr="002C7663">
        <w:rPr>
          <w:rFonts w:ascii="Arial" w:hAnsi="Arial" w:cs="Arial"/>
          <w:b/>
          <w:bCs/>
          <w:sz w:val="20"/>
          <w:szCs w:val="20"/>
        </w:rPr>
        <w:t xml:space="preserve"> 165. Hồ sơ khám giám định do vượt khả năng chuyên môn của Hội đồng giám định y khoa và khám giám định theo đề nghị của cơ quan nhà nước có thẩm quyền</w:t>
      </w:r>
      <w:bookmarkEnd w:id="630"/>
    </w:p>
    <w:p w14:paraId="2BF2D1BA"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Hồ sơ khám giám định do vượt khả năng chuyên môn của Hội đồng giám định y khoa</w:t>
      </w:r>
    </w:p>
    <w:p w14:paraId="1D6485B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a) Văn bản đề nghị khám giám định do vượt khả năng chuyên môn của cơ quan thường trực Hội đồng giám định y khoa kèm hồ sơ đề nghị khám giám định của cơ quan, </w:t>
      </w:r>
      <w:r w:rsidR="001C1E3E" w:rsidRPr="002C7663">
        <w:rPr>
          <w:rFonts w:ascii="Arial" w:hAnsi="Arial" w:cs="Arial"/>
          <w:sz w:val="20"/>
          <w:szCs w:val="20"/>
        </w:rPr>
        <w:t>đơn</w:t>
      </w:r>
      <w:r w:rsidRPr="002C7663">
        <w:rPr>
          <w:rFonts w:ascii="Arial" w:hAnsi="Arial" w:cs="Arial"/>
          <w:sz w:val="20"/>
          <w:szCs w:val="20"/>
        </w:rPr>
        <w:t xml:space="preserve"> vị có thẩm quyền.</w:t>
      </w:r>
    </w:p>
    <w:p w14:paraId="346B943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 Biên bản họp hội chẩn chuyên môn trong trường hợp chưa khám giám định hoặc biên bản giám định y khoa trong </w:t>
      </w:r>
      <w:r w:rsidR="000C578F" w:rsidRPr="002C7663">
        <w:rPr>
          <w:rFonts w:ascii="Arial" w:hAnsi="Arial" w:cs="Arial"/>
          <w:sz w:val="20"/>
          <w:szCs w:val="20"/>
        </w:rPr>
        <w:t>trường hợp</w:t>
      </w:r>
      <w:r w:rsidRPr="002C7663">
        <w:rPr>
          <w:rFonts w:ascii="Arial" w:hAnsi="Arial" w:cs="Arial"/>
          <w:sz w:val="20"/>
          <w:szCs w:val="20"/>
        </w:rPr>
        <w:t xml:space="preserve"> Hội đồng giám định y khoa đã khám giám định cho đối tượng.</w:t>
      </w:r>
    </w:p>
    <w:p w14:paraId="1E2161FD"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Hồ sơ khám giám định theo đề nghị của cơ quan nhà nước có thẩm quyền</w:t>
      </w:r>
    </w:p>
    <w:p w14:paraId="01B8EB40"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Giấy giới thiệu khám giám định theo đề nghị của cơ quan quản lý nhà nước có thẩm quyền quy định tại </w:t>
      </w:r>
      <w:bookmarkStart w:id="631" w:name="bieumau_ms_38_pl_1_10"/>
      <w:r w:rsidR="0044139C" w:rsidRPr="002C7663">
        <w:rPr>
          <w:rFonts w:ascii="Arial" w:hAnsi="Arial" w:cs="Arial"/>
          <w:sz w:val="20"/>
          <w:szCs w:val="20"/>
          <w:lang w:val="en-US" w:eastAsia="en-US" w:bidi="en-US"/>
        </w:rPr>
        <w:t>Mẫu số 38 Phụ lục I</w:t>
      </w:r>
      <w:bookmarkEnd w:id="631"/>
      <w:r w:rsidR="00722721" w:rsidRPr="002C7663">
        <w:rPr>
          <w:rFonts w:ascii="Arial" w:hAnsi="Arial" w:cs="Arial"/>
          <w:sz w:val="20"/>
          <w:szCs w:val="20"/>
        </w:rPr>
        <w:t xml:space="preserve"> Nghị định này.</w:t>
      </w:r>
    </w:p>
    <w:p w14:paraId="2E259C8A"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Bản sao các biên bản giám định y khoa (nếu có) hoặc bản sao hồ sơ đang hưởng chế độ</w:t>
      </w:r>
    </w:p>
    <w:p w14:paraId="73F32D01"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32" w:name="dieu_166"/>
      <w:r w:rsidRPr="002C7663">
        <w:rPr>
          <w:rFonts w:ascii="Arial" w:hAnsi="Arial" w:cs="Arial"/>
          <w:b/>
          <w:bCs/>
          <w:sz w:val="20"/>
          <w:szCs w:val="20"/>
        </w:rPr>
        <w:t>Điều</w:t>
      </w:r>
      <w:r w:rsidR="00722721" w:rsidRPr="002C7663">
        <w:rPr>
          <w:rFonts w:ascii="Arial" w:hAnsi="Arial" w:cs="Arial"/>
          <w:b/>
          <w:bCs/>
          <w:sz w:val="20"/>
          <w:szCs w:val="20"/>
        </w:rPr>
        <w:t xml:space="preserve"> 166. Hồ sơ, thủ tục đề nghị khám giám định phúc quyết của đối tượng hoặc người đại diện </w:t>
      </w:r>
      <w:r w:rsidR="00CD4EED" w:rsidRPr="002C7663">
        <w:rPr>
          <w:rFonts w:ascii="Arial" w:hAnsi="Arial" w:cs="Arial"/>
          <w:b/>
          <w:bCs/>
          <w:sz w:val="20"/>
          <w:szCs w:val="20"/>
        </w:rPr>
        <w:t>hợp pháp</w:t>
      </w:r>
      <w:r w:rsidR="00722721" w:rsidRPr="002C7663">
        <w:rPr>
          <w:rFonts w:ascii="Arial" w:hAnsi="Arial" w:cs="Arial"/>
          <w:b/>
          <w:bCs/>
          <w:sz w:val="20"/>
          <w:szCs w:val="20"/>
        </w:rPr>
        <w:t xml:space="preserve"> của đối tượng</w:t>
      </w:r>
      <w:bookmarkEnd w:id="632"/>
    </w:p>
    <w:p w14:paraId="53126C29"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Cá nhân trong thời gian 90 ngày kể từ ngày nhận được Biên bản giám định y khoa nếu không đồng ý phải có đơn đề nghị khám giám định phúc quyết kèm bản sao được chứng thực từ biên bản khám giám định y khoa gửi: Cơ quan thường trực Hội đồng giám định y khoa cấp tỉnh đã khám giám định cho đối tượng hoặc Cơ quan thường trực Hội đồng giám định y khoa các bộ đã khám giám định cho đối tượng. Quá thời gian trên nêu trên, cơ quan thường trực Hội đồng giám định y khoa các cấp và các cơ quan có thẩm quyền không xem xét, giải quyết.</w:t>
      </w:r>
    </w:p>
    <w:p w14:paraId="04CC30D9" w14:textId="77777777" w:rsidR="00223E34" w:rsidRPr="002C7663" w:rsidRDefault="00CD4EE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thường trực Hội đồng giám định y khoa cấp tỉnh trong thời gian 12 ngày kể từ ngày nhận được đơn có văn bản đề nghị khám giám định phúc quyết kèm theo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và hồ sơ đề nghị khám giám định của cơ quan, đơn vị có thẩm quyền gửi cơ quan thường trực Hội đồng giám định y khoa cấp trung ương.</w:t>
      </w:r>
    </w:p>
    <w:p w14:paraId="287AA10B" w14:textId="77777777" w:rsidR="00223E34" w:rsidRPr="002C7663" w:rsidRDefault="00217E0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Cơ quan thường trực và Hội đồng giám định y khoa cấp trung ương trong thời gian 60 ngày kể từ ngày nhận đủ giấy tờ, có trách nhiệm tổ chức khám giám định, ban hành biên bản giám định y khoa theo </w:t>
      </w:r>
      <w:bookmarkStart w:id="633" w:name="bieumau_ms_78_pl_1_7"/>
      <w:r w:rsidR="0044139C" w:rsidRPr="002C7663">
        <w:rPr>
          <w:rFonts w:ascii="Arial" w:hAnsi="Arial" w:cs="Arial"/>
          <w:sz w:val="20"/>
          <w:szCs w:val="20"/>
          <w:lang w:val="en-US" w:eastAsia="en-US" w:bidi="en-US"/>
        </w:rPr>
        <w:t>Mẫu số 78 Phụ lục I</w:t>
      </w:r>
      <w:bookmarkEnd w:id="633"/>
      <w:r w:rsidR="00722721" w:rsidRPr="002C7663">
        <w:rPr>
          <w:rFonts w:ascii="Arial" w:hAnsi="Arial" w:cs="Arial"/>
          <w:sz w:val="20"/>
          <w:szCs w:val="20"/>
        </w:rPr>
        <w:t xml:space="preserve"> Nghị định này và gửi biên bản giám định y khoa phúc quyết đến cá nhân có đơn đề nghị, cơ quan thường trực Hội đồng giám định y khoa cấp tỉnh và cơ quan thực hiện chế độ ưu đãi để xem xét, giải quyết chế độ. Trường hợp quá thời gian trên chưa ban hành biên bản phải có văn bản thông báo và nêu rõ lý do.</w:t>
      </w:r>
    </w:p>
    <w:p w14:paraId="0380DCEB"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Cơ quan thường trực và Hội đồng giám định y khoa các bộ thực hiện khám giám định phúc quyết đối với trường hợp người khi bị thương, bị bệnh thuộc quân đội, công an quản lý hoặc đang tại ngũ, công tác trong quân đội, công an. Thời gian xem xét, giải quyết, tổ chức khám giám định, ban hành biên bản giám định y khoa không quá 60 ngày kể từ ngày nhận được đơn đề nghị.</w:t>
      </w:r>
    </w:p>
    <w:p w14:paraId="01A7E683"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634" w:name="dieu_167"/>
      <w:r w:rsidRPr="002C7663">
        <w:rPr>
          <w:rFonts w:ascii="Arial" w:hAnsi="Arial" w:cs="Arial"/>
          <w:b/>
          <w:bCs/>
          <w:sz w:val="20"/>
          <w:szCs w:val="20"/>
        </w:rPr>
        <w:t>Điều</w:t>
      </w:r>
      <w:r w:rsidR="00722721" w:rsidRPr="002C7663">
        <w:rPr>
          <w:rFonts w:ascii="Arial" w:hAnsi="Arial" w:cs="Arial"/>
          <w:b/>
          <w:bCs/>
          <w:sz w:val="20"/>
          <w:szCs w:val="20"/>
        </w:rPr>
        <w:t xml:space="preserve"> 167. Hồ sơ, thủ tục đề nghị khám giám định phúc quyết lần cuối của đối tượng hoặc người đại </w:t>
      </w:r>
      <w:r w:rsidR="00CA0CB8" w:rsidRPr="002C7663">
        <w:rPr>
          <w:rFonts w:ascii="Arial" w:hAnsi="Arial" w:cs="Arial"/>
          <w:b/>
          <w:bCs/>
          <w:sz w:val="20"/>
          <w:szCs w:val="20"/>
        </w:rPr>
        <w:t>d</w:t>
      </w:r>
      <w:r w:rsidR="00722721" w:rsidRPr="002C7663">
        <w:rPr>
          <w:rFonts w:ascii="Arial" w:hAnsi="Arial" w:cs="Arial"/>
          <w:b/>
          <w:bCs/>
          <w:sz w:val="20"/>
          <w:szCs w:val="20"/>
        </w:rPr>
        <w:t>iện hợp pháp của đối tượng</w:t>
      </w:r>
      <w:bookmarkEnd w:id="634"/>
    </w:p>
    <w:p w14:paraId="2142D97A"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 nhân trong thời gian 90 ngày kể từ ngày nhận được Biên bản giám định y khoa nếu không đồng ý phải có đơn đề nghị khám giám định phúc quyết lần cuối kèm bản sao được chứng thực từ biên bản khám giám định y khoa gửi: cơ quan thường trực Hội đồng giám định y khoa cấp trung ương đã khám giám định cho đối tượng hoặc cơ quan thường trực Hội đồng giám định y khoa các Bộ đã khám giám định phúc quyết cho </w:t>
      </w:r>
      <w:r w:rsidR="001E0F50" w:rsidRPr="002C7663">
        <w:rPr>
          <w:rFonts w:ascii="Arial" w:hAnsi="Arial" w:cs="Arial"/>
          <w:sz w:val="20"/>
          <w:szCs w:val="20"/>
        </w:rPr>
        <w:t>đối tượng</w:t>
      </w:r>
      <w:r w:rsidR="00722721" w:rsidRPr="002C7663">
        <w:rPr>
          <w:rFonts w:ascii="Arial" w:hAnsi="Arial" w:cs="Arial"/>
          <w:sz w:val="20"/>
          <w:szCs w:val="20"/>
        </w:rPr>
        <w:t>. Quá thời gian trên nêu trên, cơ quan thường trực Hội đồng giám định y khoa cấp trung ương, các bộ và các cơ quan có thẩm quyền không xem xét, giải quyết.</w:t>
      </w:r>
    </w:p>
    <w:p w14:paraId="1C9DE568"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Cơ quan thường trực Hội đồng giám định y khoa đã khám cho đối tượng trong thời gian 12 ngày kể từ ngày nhận được đơn có văn bản đề nghị khám giám định phúc quyết lần cuối kèm theo các giấy tờ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và hồ sơ đề nghị khám </w:t>
      </w:r>
      <w:r w:rsidRPr="002C7663">
        <w:rPr>
          <w:rFonts w:ascii="Arial" w:hAnsi="Arial" w:cs="Arial"/>
          <w:sz w:val="20"/>
          <w:szCs w:val="20"/>
        </w:rPr>
        <w:t>giám định</w:t>
      </w:r>
      <w:r w:rsidR="00722721" w:rsidRPr="002C7663">
        <w:rPr>
          <w:rFonts w:ascii="Arial" w:hAnsi="Arial" w:cs="Arial"/>
          <w:sz w:val="20"/>
          <w:szCs w:val="20"/>
        </w:rPr>
        <w:t xml:space="preserve"> của cơ quan, đơn vị có thẩm quyền gửi Cục Quản lý khám, chữa bệnh, Bộ Y tế.</w:t>
      </w:r>
    </w:p>
    <w:p w14:paraId="70767BB7"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Cục Quản lý khám, chữa bệnh, Bộ Y tế trong thời gian 40 ngày kể từ ngày nhận được văn bản đề nghị khám giám định phúc quyết lần cuối báo cáo và trình Bộ trưởng Bộ </w:t>
      </w:r>
      <w:r w:rsidR="00E12C3C" w:rsidRPr="002C7663">
        <w:rPr>
          <w:rFonts w:ascii="Arial" w:hAnsi="Arial" w:cs="Arial"/>
          <w:sz w:val="20"/>
          <w:szCs w:val="20"/>
        </w:rPr>
        <w:t>Y tế</w:t>
      </w:r>
      <w:r w:rsidR="00722721" w:rsidRPr="002C7663">
        <w:rPr>
          <w:rFonts w:ascii="Arial" w:hAnsi="Arial" w:cs="Arial"/>
          <w:sz w:val="20"/>
          <w:szCs w:val="20"/>
        </w:rPr>
        <w:t xml:space="preserve"> thành lập </w:t>
      </w:r>
      <w:r w:rsidR="00FE7A9F" w:rsidRPr="002C7663">
        <w:rPr>
          <w:rFonts w:ascii="Arial" w:hAnsi="Arial" w:cs="Arial"/>
          <w:sz w:val="20"/>
          <w:szCs w:val="20"/>
        </w:rPr>
        <w:t>Hội đồng</w:t>
      </w:r>
      <w:r w:rsidR="00722721" w:rsidRPr="002C7663">
        <w:rPr>
          <w:rFonts w:ascii="Arial" w:hAnsi="Arial" w:cs="Arial"/>
          <w:sz w:val="20"/>
          <w:szCs w:val="20"/>
        </w:rPr>
        <w:t xml:space="preserve"> giám định y khoa phúc </w:t>
      </w:r>
      <w:r w:rsidR="005118F4" w:rsidRPr="002C7663">
        <w:rPr>
          <w:rFonts w:ascii="Arial" w:hAnsi="Arial" w:cs="Arial"/>
          <w:sz w:val="20"/>
          <w:szCs w:val="20"/>
        </w:rPr>
        <w:t>quyết</w:t>
      </w:r>
      <w:r w:rsidR="00722721" w:rsidRPr="002C7663">
        <w:rPr>
          <w:rFonts w:ascii="Arial" w:hAnsi="Arial" w:cs="Arial"/>
          <w:sz w:val="20"/>
          <w:szCs w:val="20"/>
        </w:rPr>
        <w:t xml:space="preserve"> lần cuối.</w:t>
      </w:r>
    </w:p>
    <w:p w14:paraId="0C751521"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Cơ quan thường trực và Hội đồng giám định y khoa phúc quyết lần cuối trong thời gian 60 ngày kể từ ngày Bộ trưởng Bộ Y tế ban hành quyết định thành lập </w:t>
      </w:r>
      <w:r w:rsidR="00FE7A9F" w:rsidRPr="002C7663">
        <w:rPr>
          <w:rFonts w:ascii="Arial" w:hAnsi="Arial" w:cs="Arial"/>
          <w:sz w:val="20"/>
          <w:szCs w:val="20"/>
        </w:rPr>
        <w:t>Hội đồng</w:t>
      </w:r>
      <w:r w:rsidR="00722721" w:rsidRPr="002C7663">
        <w:rPr>
          <w:rFonts w:ascii="Arial" w:hAnsi="Arial" w:cs="Arial"/>
          <w:sz w:val="20"/>
          <w:szCs w:val="20"/>
        </w:rPr>
        <w:t xml:space="preserve"> giám định y khoa phúc </w:t>
      </w:r>
      <w:r w:rsidR="005118F4" w:rsidRPr="002C7663">
        <w:rPr>
          <w:rFonts w:ascii="Arial" w:hAnsi="Arial" w:cs="Arial"/>
          <w:sz w:val="20"/>
          <w:szCs w:val="20"/>
        </w:rPr>
        <w:t>quyết</w:t>
      </w:r>
      <w:r w:rsidRPr="002C7663">
        <w:rPr>
          <w:rFonts w:ascii="Arial" w:hAnsi="Arial" w:cs="Arial"/>
          <w:sz w:val="20"/>
          <w:szCs w:val="20"/>
        </w:rPr>
        <w:t xml:space="preserve"> lầ</w:t>
      </w:r>
      <w:r w:rsidR="00722721" w:rsidRPr="002C7663">
        <w:rPr>
          <w:rFonts w:ascii="Arial" w:hAnsi="Arial" w:cs="Arial"/>
          <w:sz w:val="20"/>
          <w:szCs w:val="20"/>
        </w:rPr>
        <w:t xml:space="preserve">n </w:t>
      </w:r>
      <w:r w:rsidR="00414F66" w:rsidRPr="002C7663">
        <w:rPr>
          <w:rFonts w:ascii="Arial" w:hAnsi="Arial" w:cs="Arial"/>
          <w:sz w:val="20"/>
          <w:szCs w:val="20"/>
        </w:rPr>
        <w:t>cuối</w:t>
      </w:r>
      <w:r w:rsidR="00722721" w:rsidRPr="002C7663">
        <w:rPr>
          <w:rFonts w:ascii="Arial" w:hAnsi="Arial" w:cs="Arial"/>
          <w:sz w:val="20"/>
          <w:szCs w:val="20"/>
        </w:rPr>
        <w:t xml:space="preserve"> tổ chức khám giám định, ban hành biên bản giám định y khoa theo </w:t>
      </w:r>
      <w:bookmarkStart w:id="635" w:name="bieumau_ms_78_pl_1_8"/>
      <w:r w:rsidR="0044139C" w:rsidRPr="002C7663">
        <w:rPr>
          <w:rFonts w:ascii="Arial" w:hAnsi="Arial" w:cs="Arial"/>
          <w:sz w:val="20"/>
          <w:szCs w:val="20"/>
        </w:rPr>
        <w:t>Mẫu số 78 Phụ lục I</w:t>
      </w:r>
      <w:bookmarkEnd w:id="635"/>
      <w:r w:rsidR="0044139C" w:rsidRPr="002C7663">
        <w:rPr>
          <w:rFonts w:ascii="Arial" w:hAnsi="Arial" w:cs="Arial"/>
          <w:sz w:val="20"/>
          <w:szCs w:val="20"/>
        </w:rPr>
        <w:t xml:space="preserve"> </w:t>
      </w:r>
      <w:r w:rsidR="00722721" w:rsidRPr="002C7663">
        <w:rPr>
          <w:rFonts w:ascii="Arial" w:hAnsi="Arial" w:cs="Arial"/>
          <w:sz w:val="20"/>
          <w:szCs w:val="20"/>
        </w:rPr>
        <w:t>Nghị định này và gửi biên bản giám định y khoa phúc quyết lần cuối đến cá nhân có đơn đề nghị, cơ quan thường trực Hội đồng giám định y khoa cấp tỉnh và cơ quan thực hiện chế độ ưu đãi để xem xét, giải quyết chế độ. Trường hợp chưa ban hành biên bản phải có văn bản thông báo và nêu rõ lý do.</w:t>
      </w:r>
    </w:p>
    <w:p w14:paraId="02B8559B"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Cá nhân trong thời gian 90 ngày kể từ ngày nhận được Biên bản giám định y khoa phúc quyết lần cuối, nếu không đồng ý với kết quả khám giám định phúc quyết lần cuối, thực hiện theo quy định tại </w:t>
      </w:r>
      <w:bookmarkStart w:id="636" w:name="dc_112"/>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80 Luật Khám bệnh, chữa bệnh</w:t>
      </w:r>
      <w:bookmarkEnd w:id="636"/>
      <w:r w:rsidR="00722721" w:rsidRPr="002C7663">
        <w:rPr>
          <w:rFonts w:ascii="Arial" w:hAnsi="Arial" w:cs="Arial"/>
          <w:sz w:val="20"/>
          <w:szCs w:val="20"/>
        </w:rPr>
        <w:t>.</w:t>
      </w:r>
    </w:p>
    <w:p w14:paraId="74B8BAC7"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637" w:name="muc_3_4"/>
      <w:r w:rsidRPr="002C7663">
        <w:rPr>
          <w:rFonts w:ascii="Arial" w:hAnsi="Arial" w:cs="Arial"/>
          <w:b/>
          <w:bCs/>
          <w:sz w:val="20"/>
          <w:szCs w:val="20"/>
        </w:rPr>
        <w:t>Mục</w:t>
      </w:r>
      <w:r w:rsidR="00FA5AAD" w:rsidRPr="002C7663">
        <w:rPr>
          <w:rFonts w:ascii="Arial" w:hAnsi="Arial" w:cs="Arial"/>
          <w:b/>
          <w:bCs/>
          <w:sz w:val="20"/>
          <w:szCs w:val="20"/>
        </w:rPr>
        <w:t xml:space="preserve"> 3. NỘI DUNG KHÁM GIÁM ĐỊNH Y KHOA VÀ PHƯƠNG PHÁP TỔNG HỢP TỶ LỆ PHẦN TRĂM TỔN THƯƠNG CƠ THỂ</w:t>
      </w:r>
      <w:bookmarkEnd w:id="637"/>
    </w:p>
    <w:p w14:paraId="6DE2493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38" w:name="dieu_168"/>
      <w:r w:rsidRPr="002C7663">
        <w:rPr>
          <w:rFonts w:ascii="Arial" w:hAnsi="Arial" w:cs="Arial"/>
          <w:b/>
          <w:bCs/>
          <w:sz w:val="20"/>
          <w:szCs w:val="20"/>
        </w:rPr>
        <w:t>Điều</w:t>
      </w:r>
      <w:r w:rsidR="00722721" w:rsidRPr="002C7663">
        <w:rPr>
          <w:rFonts w:ascii="Arial" w:hAnsi="Arial" w:cs="Arial"/>
          <w:b/>
          <w:bCs/>
          <w:sz w:val="20"/>
          <w:szCs w:val="20"/>
        </w:rPr>
        <w:t xml:space="preserve"> 168. Nội dung khám giám </w:t>
      </w:r>
      <w:r w:rsidR="00D32974" w:rsidRPr="002C7663">
        <w:rPr>
          <w:rFonts w:ascii="Arial" w:hAnsi="Arial" w:cs="Arial"/>
          <w:b/>
          <w:bCs/>
          <w:sz w:val="20"/>
          <w:szCs w:val="20"/>
        </w:rPr>
        <w:t>định</w:t>
      </w:r>
      <w:r w:rsidR="00722721" w:rsidRPr="002C7663">
        <w:rPr>
          <w:rFonts w:ascii="Arial" w:hAnsi="Arial" w:cs="Arial"/>
          <w:b/>
          <w:bCs/>
          <w:sz w:val="20"/>
          <w:szCs w:val="20"/>
        </w:rPr>
        <w:t xml:space="preserve"> y khoa</w:t>
      </w:r>
      <w:bookmarkEnd w:id="638"/>
    </w:p>
    <w:p w14:paraId="1D1FF3E3"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và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39 (khám giám định lần đầu); Hội đồng giám định y khoa khám giám định tất cả các vết thương ghi trong giấy giới thiệu do cơ quan, đơn vị có thẩm quyền chuyển đến và xác định tỷ lệ phần trăm tổn thương cơ thể.</w:t>
      </w:r>
    </w:p>
    <w:p w14:paraId="6DDC1FC2"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40 Nghị định này (khám giám định vết thương tái phát): Hội đồng giám định y khoa khám giám định tất cả các vết thương ghi trong chứng nhận bị thương hoặc trích lục thương tật (bao gồm cả vết thương tái phát) được cơ quan đơn vị có thẩm quyền yêu cầu ghi trong </w:t>
      </w:r>
      <w:r w:rsidR="00DE3394" w:rsidRPr="002C7663">
        <w:rPr>
          <w:rFonts w:ascii="Arial" w:hAnsi="Arial" w:cs="Arial"/>
          <w:sz w:val="20"/>
          <w:szCs w:val="20"/>
        </w:rPr>
        <w:t>giấy</w:t>
      </w:r>
      <w:r w:rsidR="00722721" w:rsidRPr="002C7663">
        <w:rPr>
          <w:rFonts w:ascii="Arial" w:hAnsi="Arial" w:cs="Arial"/>
          <w:sz w:val="20"/>
          <w:szCs w:val="20"/>
        </w:rPr>
        <w:t xml:space="preserve"> giới thiệu và xác định tỷ lệ </w:t>
      </w:r>
      <w:r w:rsidRPr="002C7663">
        <w:rPr>
          <w:rFonts w:ascii="Arial" w:hAnsi="Arial" w:cs="Arial"/>
          <w:sz w:val="20"/>
          <w:szCs w:val="20"/>
        </w:rPr>
        <w:t>phần trăm</w:t>
      </w:r>
      <w:r w:rsidR="00722721" w:rsidRPr="002C7663">
        <w:rPr>
          <w:rFonts w:ascii="Arial" w:hAnsi="Arial" w:cs="Arial"/>
          <w:sz w:val="20"/>
          <w:szCs w:val="20"/>
        </w:rPr>
        <w:t xml:space="preserve"> </w:t>
      </w:r>
      <w:r w:rsidR="00755EA1" w:rsidRPr="002C7663">
        <w:rPr>
          <w:rFonts w:ascii="Arial" w:hAnsi="Arial" w:cs="Arial"/>
          <w:sz w:val="20"/>
          <w:szCs w:val="20"/>
        </w:rPr>
        <w:t>tổn thương</w:t>
      </w:r>
      <w:r w:rsidR="00722721" w:rsidRPr="002C7663">
        <w:rPr>
          <w:rFonts w:ascii="Arial" w:hAnsi="Arial" w:cs="Arial"/>
          <w:sz w:val="20"/>
          <w:szCs w:val="20"/>
        </w:rPr>
        <w:t xml:space="preserve"> </w:t>
      </w:r>
      <w:r w:rsidR="00F50622" w:rsidRPr="002C7663">
        <w:rPr>
          <w:rFonts w:ascii="Arial" w:hAnsi="Arial" w:cs="Arial"/>
          <w:sz w:val="20"/>
          <w:szCs w:val="20"/>
        </w:rPr>
        <w:t>cơ thể</w:t>
      </w:r>
      <w:r w:rsidR="00722721" w:rsidRPr="002C7663">
        <w:rPr>
          <w:rFonts w:ascii="Arial" w:hAnsi="Arial" w:cs="Arial"/>
          <w:sz w:val="20"/>
          <w:szCs w:val="20"/>
        </w:rPr>
        <w:t>.</w:t>
      </w:r>
    </w:p>
    <w:p w14:paraId="30BB3C94" w14:textId="77777777" w:rsidR="00223E34" w:rsidRPr="002C7663" w:rsidRDefault="00D329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40 Nghị định này (khám giám định lại tỷ lệ tổn thương cơ thể tạm thời): Hội đồng giám định y khoa khám giám định tất cả các vết thương ghi trong giấy giới thiệu do cơ quan, đơn vị có thẩm quyền chuyển đến và xác định tỷ lệ phần trăm tổn thương cơ thể.</w:t>
      </w:r>
    </w:p>
    <w:p w14:paraId="1A0FD136" w14:textId="77777777" w:rsidR="00223E34" w:rsidRPr="002C7663" w:rsidRDefault="00B513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39 và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khoản</w:t>
      </w:r>
      <w:r w:rsidR="00722721" w:rsidRPr="002C7663">
        <w:rPr>
          <w:rFonts w:ascii="Arial" w:hAnsi="Arial" w:cs="Arial"/>
          <w:sz w:val="20"/>
          <w:szCs w:val="20"/>
        </w:rPr>
        <w:t xml:space="preserve"> 4 </w:t>
      </w:r>
      <w:r w:rsidR="002C7663" w:rsidRPr="002C7663">
        <w:rPr>
          <w:rFonts w:ascii="Arial" w:hAnsi="Arial" w:cs="Arial"/>
          <w:sz w:val="20"/>
          <w:szCs w:val="20"/>
        </w:rPr>
        <w:t>Điều</w:t>
      </w:r>
      <w:r w:rsidR="00722721" w:rsidRPr="002C7663">
        <w:rPr>
          <w:rFonts w:ascii="Arial" w:hAnsi="Arial" w:cs="Arial"/>
          <w:sz w:val="20"/>
          <w:szCs w:val="20"/>
        </w:rPr>
        <w:t xml:space="preserve"> 40 Nghị định này (khám giám định vết thương hoặc mảnh kim khí còn sót, bổ sung vết thương): Hội đồng giám định y khoa khám đúng, đủ các vết thương hoặc mảnh kim khí còn sót, </w:t>
      </w:r>
      <w:r w:rsidR="001B3DD1" w:rsidRPr="002C7663">
        <w:rPr>
          <w:rFonts w:ascii="Arial" w:hAnsi="Arial" w:cs="Arial"/>
          <w:sz w:val="20"/>
          <w:szCs w:val="20"/>
        </w:rPr>
        <w:t>bổ sung</w:t>
      </w:r>
      <w:r w:rsidR="00722721" w:rsidRPr="002C7663">
        <w:rPr>
          <w:rFonts w:ascii="Arial" w:hAnsi="Arial" w:cs="Arial"/>
          <w:sz w:val="20"/>
          <w:szCs w:val="20"/>
        </w:rPr>
        <w:t xml:space="preserve"> </w:t>
      </w:r>
      <w:r w:rsidR="00E12C3C" w:rsidRPr="002C7663">
        <w:rPr>
          <w:rFonts w:ascii="Arial" w:hAnsi="Arial" w:cs="Arial"/>
          <w:sz w:val="20"/>
          <w:szCs w:val="20"/>
        </w:rPr>
        <w:t>vết</w:t>
      </w:r>
      <w:r w:rsidR="00722721" w:rsidRPr="002C7663">
        <w:rPr>
          <w:rFonts w:ascii="Arial" w:hAnsi="Arial" w:cs="Arial"/>
          <w:sz w:val="20"/>
          <w:szCs w:val="20"/>
        </w:rPr>
        <w:t xml:space="preserve"> thương ghi trong ghi trong </w:t>
      </w:r>
      <w:r w:rsidR="00DE3394" w:rsidRPr="002C7663">
        <w:rPr>
          <w:rFonts w:ascii="Arial" w:hAnsi="Arial" w:cs="Arial"/>
          <w:sz w:val="20"/>
          <w:szCs w:val="20"/>
        </w:rPr>
        <w:t>giấy</w:t>
      </w:r>
      <w:r w:rsidR="00722721" w:rsidRPr="002C7663">
        <w:rPr>
          <w:rFonts w:ascii="Arial" w:hAnsi="Arial" w:cs="Arial"/>
          <w:sz w:val="20"/>
          <w:szCs w:val="20"/>
        </w:rPr>
        <w:t xml:space="preserve"> giới thiệu của cơ quan, đơn vị có thẩm quyền chuyển đến và xác định tỷ lệ phần trăm tổn thương cơ thể.</w:t>
      </w:r>
    </w:p>
    <w:p w14:paraId="6BD9B71E" w14:textId="77777777" w:rsidR="00223E34" w:rsidRPr="002C7663" w:rsidRDefault="00B513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53 Nghị định này và con đẻ của họ, Hội đồng giám định y khoa khám giám định các bệnh, dị dạng, dị tật được ghi trong giấy giới thiệu của Sở Lao động - Thương binh và Xã hội. Không khám giám định biến chứng của bệnh đái tháo đường </w:t>
      </w:r>
      <w:r w:rsidR="00722721" w:rsidRPr="002C7663">
        <w:rPr>
          <w:rFonts w:ascii="Arial" w:hAnsi="Arial" w:cs="Arial"/>
          <w:sz w:val="20"/>
          <w:szCs w:val="20"/>
          <w:lang w:val="en-US" w:eastAsia="en-US" w:bidi="en-US"/>
        </w:rPr>
        <w:t xml:space="preserve">type </w:t>
      </w:r>
      <w:r w:rsidR="00722721" w:rsidRPr="002C7663">
        <w:rPr>
          <w:rFonts w:ascii="Arial" w:hAnsi="Arial" w:cs="Arial"/>
          <w:sz w:val="20"/>
          <w:szCs w:val="20"/>
        </w:rPr>
        <w:t>2.</w:t>
      </w:r>
    </w:p>
    <w:p w14:paraId="1A52E413" w14:textId="77777777" w:rsidR="00223E34" w:rsidRPr="002C7663" w:rsidRDefault="00F94C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4 </w:t>
      </w:r>
      <w:r w:rsidR="002C7663" w:rsidRPr="002C7663">
        <w:rPr>
          <w:rFonts w:ascii="Arial" w:hAnsi="Arial" w:cs="Arial"/>
          <w:sz w:val="20"/>
          <w:szCs w:val="20"/>
        </w:rPr>
        <w:t>Điều</w:t>
      </w:r>
      <w:r w:rsidR="00722721" w:rsidRPr="002C7663">
        <w:rPr>
          <w:rFonts w:ascii="Arial" w:hAnsi="Arial" w:cs="Arial"/>
          <w:sz w:val="20"/>
          <w:szCs w:val="20"/>
        </w:rPr>
        <w:t xml:space="preserve"> 121 Nghị định này: Hội đồng giám định y khoa khám giám định tình trạng khuyết tật được ghi trong </w:t>
      </w:r>
      <w:r w:rsidR="00DE3394" w:rsidRPr="002C7663">
        <w:rPr>
          <w:rFonts w:ascii="Arial" w:hAnsi="Arial" w:cs="Arial"/>
          <w:sz w:val="20"/>
          <w:szCs w:val="20"/>
        </w:rPr>
        <w:t>giấy</w:t>
      </w:r>
      <w:r w:rsidR="00722721" w:rsidRPr="002C7663">
        <w:rPr>
          <w:rFonts w:ascii="Arial" w:hAnsi="Arial" w:cs="Arial"/>
          <w:sz w:val="20"/>
          <w:szCs w:val="20"/>
        </w:rPr>
        <w:t xml:space="preserve"> giới thiệu của Sở Lao động - Thương binh và Xã hội chuyển </w:t>
      </w:r>
      <w:r w:rsidR="0064378E" w:rsidRPr="002C7663">
        <w:rPr>
          <w:rFonts w:ascii="Arial" w:hAnsi="Arial" w:cs="Arial"/>
          <w:sz w:val="20"/>
          <w:szCs w:val="20"/>
        </w:rPr>
        <w:t>đến</w:t>
      </w:r>
      <w:r w:rsidR="00722721" w:rsidRPr="002C7663">
        <w:rPr>
          <w:rFonts w:ascii="Arial" w:hAnsi="Arial" w:cs="Arial"/>
          <w:sz w:val="20"/>
          <w:szCs w:val="20"/>
        </w:rPr>
        <w:t xml:space="preserve"> và xác định tỷ lệ phần trăm tổn thương cơ thể.</w:t>
      </w:r>
    </w:p>
    <w:p w14:paraId="79046F36" w14:textId="77777777" w:rsidR="00223E34" w:rsidRPr="002C7663" w:rsidRDefault="00F94C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Đối với nội dung khám giám định “Sức ép” hoặc “Chấn thương do sóng nổ”:</w:t>
      </w:r>
    </w:p>
    <w:p w14:paraId="3A2B614E" w14:textId="77777777" w:rsidR="00223E34" w:rsidRPr="002C7663" w:rsidRDefault="00F94C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Trường hợp giấy giới thiệu ghi “sức ép” hoặc “</w:t>
      </w:r>
      <w:r w:rsidRPr="002C7663">
        <w:rPr>
          <w:rFonts w:ascii="Arial" w:hAnsi="Arial" w:cs="Arial"/>
          <w:sz w:val="20"/>
          <w:szCs w:val="20"/>
        </w:rPr>
        <w:t>chấn thương</w:t>
      </w:r>
      <w:r w:rsidR="00722721" w:rsidRPr="002C7663">
        <w:rPr>
          <w:rFonts w:ascii="Arial" w:hAnsi="Arial" w:cs="Arial"/>
          <w:sz w:val="20"/>
          <w:szCs w:val="20"/>
        </w:rPr>
        <w:t xml:space="preserve"> do sóng nổ”, Hội đồng giám định y khoa chỉ khám giám định tổn thương tai, mắt, màng phổi và đánh giá chức năng tại thời </w:t>
      </w:r>
      <w:r w:rsidR="002C7663" w:rsidRPr="002C7663">
        <w:rPr>
          <w:rFonts w:ascii="Arial" w:hAnsi="Arial" w:cs="Arial"/>
          <w:sz w:val="20"/>
          <w:szCs w:val="20"/>
        </w:rPr>
        <w:t>điểm</w:t>
      </w:r>
      <w:r w:rsidR="00722721" w:rsidRPr="002C7663">
        <w:rPr>
          <w:rFonts w:ascii="Arial" w:hAnsi="Arial" w:cs="Arial"/>
          <w:sz w:val="20"/>
          <w:szCs w:val="20"/>
        </w:rPr>
        <w:t xml:space="preserve"> hiện tại, xác định tỷ lệ phần trăm tổn thương cơ thể.</w:t>
      </w:r>
    </w:p>
    <w:p w14:paraId="2D40BC63" w14:textId="77777777" w:rsidR="00223E34" w:rsidRPr="002C7663" w:rsidRDefault="00F94C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Trường hợp giấy giới thiệu ghi cụ thể cơ quan, bộ phận bị ảnh hưởng bởi sức ép hoặc “chấn thương do sóng nổ” thì Hội đồng giám định y khoa khám giám định thêm tổn thương của cơ quan, bộ phận đó nếu không trùng với nội dung khám quy định tại </w:t>
      </w:r>
      <w:r w:rsidR="002C7663" w:rsidRPr="002C7663">
        <w:rPr>
          <w:rFonts w:ascii="Arial" w:hAnsi="Arial" w:cs="Arial"/>
          <w:sz w:val="20"/>
          <w:szCs w:val="20"/>
        </w:rPr>
        <w:t>điểm</w:t>
      </w:r>
      <w:r w:rsidR="00722721" w:rsidRPr="002C7663">
        <w:rPr>
          <w:rFonts w:ascii="Arial" w:hAnsi="Arial" w:cs="Arial"/>
          <w:sz w:val="20"/>
          <w:szCs w:val="20"/>
        </w:rPr>
        <w:t xml:space="preserve"> a </w:t>
      </w:r>
      <w:r w:rsidR="002C7663" w:rsidRPr="002C7663">
        <w:rPr>
          <w:rFonts w:ascii="Arial" w:hAnsi="Arial" w:cs="Arial"/>
          <w:sz w:val="20"/>
          <w:szCs w:val="20"/>
        </w:rPr>
        <w:t>khoản</w:t>
      </w:r>
      <w:r w:rsidR="00722721" w:rsidRPr="002C7663">
        <w:rPr>
          <w:rFonts w:ascii="Arial" w:hAnsi="Arial" w:cs="Arial"/>
          <w:sz w:val="20"/>
          <w:szCs w:val="20"/>
        </w:rPr>
        <w:t xml:space="preserve"> này để xác định tỷ lệ phần trăm tổn thương cơ thể.</w:t>
      </w:r>
    </w:p>
    <w:p w14:paraId="2787EDA5" w14:textId="77777777" w:rsidR="00223E34" w:rsidRPr="002C7663" w:rsidRDefault="00F94C2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Đối với đối tượng khám giám định theo đề nghị của cơ quan quản lý nhà nước có thẩm quyền: Hội đồng giám định y khoa khám giám định tình trạng hiện tại được ghi trong Giấy giới thiệu của Sở Lao động - Thương binh và Xã hội chuyển đến và xác định đúng hoặc chưa đúng với tình trạng được ghi trong hồ sơ hưởng chế độ ưu đãi</w:t>
      </w:r>
      <w:r w:rsidRPr="002C7663">
        <w:rPr>
          <w:rFonts w:ascii="Arial" w:hAnsi="Arial" w:cs="Arial"/>
          <w:sz w:val="20"/>
          <w:szCs w:val="20"/>
        </w:rPr>
        <w:t xml:space="preserve"> người có công của đối tượng. Đề</w:t>
      </w:r>
      <w:r w:rsidR="00722721" w:rsidRPr="002C7663">
        <w:rPr>
          <w:rFonts w:ascii="Arial" w:hAnsi="Arial" w:cs="Arial"/>
          <w:sz w:val="20"/>
          <w:szCs w:val="20"/>
        </w:rPr>
        <w:t xml:space="preserve"> nghị khám giám định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này chỉ áp dụng đối với trường hợp cơ quan quản lý nhà nước có thẩm quyền phát hiện hoặc nghi ngờ hồ sơ hưởng chế độ của đối tượng chưa đúng quy định.</w:t>
      </w:r>
    </w:p>
    <w:p w14:paraId="24B497F4"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 xml:space="preserve">Đối với đối tượng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39 và các </w:t>
      </w:r>
      <w:r w:rsidR="002C7663" w:rsidRPr="002C7663">
        <w:rPr>
          <w:rFonts w:ascii="Arial" w:hAnsi="Arial" w:cs="Arial"/>
          <w:sz w:val="20"/>
          <w:szCs w:val="20"/>
        </w:rPr>
        <w:t>khoản</w:t>
      </w:r>
      <w:r w:rsidR="00722721" w:rsidRPr="002C7663">
        <w:rPr>
          <w:rFonts w:ascii="Arial" w:hAnsi="Arial" w:cs="Arial"/>
          <w:sz w:val="20"/>
          <w:szCs w:val="20"/>
        </w:rPr>
        <w:t xml:space="preserve"> 1, 3, 4 </w:t>
      </w:r>
      <w:r w:rsidR="002C7663" w:rsidRPr="002C7663">
        <w:rPr>
          <w:rFonts w:ascii="Arial" w:hAnsi="Arial" w:cs="Arial"/>
          <w:sz w:val="20"/>
          <w:szCs w:val="20"/>
        </w:rPr>
        <w:t>Điều</w:t>
      </w:r>
      <w:r w:rsidR="00722721" w:rsidRPr="002C7663">
        <w:rPr>
          <w:rFonts w:ascii="Arial" w:hAnsi="Arial" w:cs="Arial"/>
          <w:sz w:val="20"/>
          <w:szCs w:val="20"/>
        </w:rPr>
        <w:t xml:space="preserve"> 40 Nghị định này khi tổng hợp tỷ lệ phần trăm tổn thương cơ thể thì lấy tỷ lệ phần trăm tổn thương cơ thể của vết thương bổ sung hoặc </w:t>
      </w:r>
      <w:r w:rsidR="00E12C3C" w:rsidRPr="002C7663">
        <w:rPr>
          <w:rFonts w:ascii="Arial" w:hAnsi="Arial" w:cs="Arial"/>
          <w:sz w:val="20"/>
          <w:szCs w:val="20"/>
        </w:rPr>
        <w:t>vết</w:t>
      </w:r>
      <w:r w:rsidR="00722721" w:rsidRPr="002C7663">
        <w:rPr>
          <w:rFonts w:ascii="Arial" w:hAnsi="Arial" w:cs="Arial"/>
          <w:sz w:val="20"/>
          <w:szCs w:val="20"/>
        </w:rPr>
        <w:t xml:space="preserve"> thương còn sót (lấy tỷ lệ phần trăm cao nhất trong khung tỷ lệ tương ứng) cộng với tỷ lệ phần trăm tổn thương cơ thể đã được xác định.</w:t>
      </w:r>
    </w:p>
    <w:p w14:paraId="3F362A48"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Trường hợp đối tượng là bệnh binh, nay mắc thêm bệnh có liên quan đến phơi nhiễm với chất độc hóa học theo quy định tại Nghị định này, khi tổng hợp tỷ lệ phần trăm tổn thương cơ thể thì lấy tỷ lệ phần trăm tổn thương cơ thể của bệnh (lấy tỷ lệ phần trăm cao nhất trong khung tỷ lệ tương ứng) cộng với tỷ lệ phần trăm tổn thương cơ thể bệnh binh đã được xác định.</w:t>
      </w:r>
    </w:p>
    <w:p w14:paraId="1C00E04E"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 xml:space="preserve">Phương pháp tổng hợp tỷ lệ tổn thương cơ thể theo quy định </w:t>
      </w:r>
      <w:r w:rsidRPr="002C7663">
        <w:rPr>
          <w:rFonts w:ascii="Arial" w:hAnsi="Arial" w:cs="Arial"/>
          <w:sz w:val="20"/>
          <w:szCs w:val="20"/>
        </w:rPr>
        <w:t>của</w:t>
      </w:r>
      <w:r w:rsidR="00722721" w:rsidRPr="002C7663">
        <w:rPr>
          <w:rFonts w:ascii="Arial" w:hAnsi="Arial" w:cs="Arial"/>
          <w:sz w:val="20"/>
          <w:szCs w:val="20"/>
        </w:rPr>
        <w:t xml:space="preserve"> Bộ Y tế.</w:t>
      </w:r>
    </w:p>
    <w:p w14:paraId="68A9C323" w14:textId="77777777" w:rsidR="004664A5" w:rsidRPr="002C7663" w:rsidRDefault="002C7663" w:rsidP="00E80B07">
      <w:pPr>
        <w:pStyle w:val="BodyText"/>
        <w:shd w:val="clear" w:color="auto" w:fill="auto"/>
        <w:spacing w:before="120" w:after="0" w:line="240" w:lineRule="auto"/>
        <w:ind w:firstLine="0"/>
        <w:rPr>
          <w:rFonts w:ascii="Arial" w:hAnsi="Arial" w:cs="Arial"/>
          <w:b/>
          <w:bCs/>
          <w:sz w:val="20"/>
          <w:szCs w:val="20"/>
          <w:lang w:val="en-US"/>
        </w:rPr>
      </w:pPr>
      <w:bookmarkStart w:id="639" w:name="chuong_7"/>
      <w:r w:rsidRPr="002C7663">
        <w:rPr>
          <w:rFonts w:ascii="Arial" w:hAnsi="Arial" w:cs="Arial"/>
          <w:b/>
          <w:bCs/>
          <w:sz w:val="20"/>
          <w:szCs w:val="20"/>
          <w:lang w:val="en-US" w:eastAsia="en-US" w:bidi="en-US"/>
        </w:rPr>
        <w:t>Chương</w:t>
      </w:r>
      <w:r w:rsidR="00FA5AAD" w:rsidRPr="002C7663">
        <w:rPr>
          <w:rFonts w:ascii="Arial" w:hAnsi="Arial" w:cs="Arial"/>
          <w:b/>
          <w:bCs/>
          <w:sz w:val="20"/>
          <w:szCs w:val="20"/>
          <w:lang w:val="en-US" w:eastAsia="en-US" w:bidi="en-US"/>
        </w:rPr>
        <w:t xml:space="preserve"> VII</w:t>
      </w:r>
      <w:bookmarkEnd w:id="639"/>
    </w:p>
    <w:p w14:paraId="53AFF566" w14:textId="77777777" w:rsidR="00223E34" w:rsidRPr="002C7663" w:rsidRDefault="004664A5" w:rsidP="00E80B07">
      <w:pPr>
        <w:pStyle w:val="BodyText"/>
        <w:shd w:val="clear" w:color="auto" w:fill="auto"/>
        <w:spacing w:before="120" w:after="0" w:line="240" w:lineRule="auto"/>
        <w:ind w:firstLine="0"/>
        <w:jc w:val="center"/>
        <w:rPr>
          <w:rFonts w:ascii="Arial" w:hAnsi="Arial" w:cs="Arial"/>
          <w:b/>
          <w:sz w:val="24"/>
          <w:szCs w:val="20"/>
        </w:rPr>
      </w:pPr>
      <w:bookmarkStart w:id="640" w:name="chuong_7_name"/>
      <w:r w:rsidRPr="002C7663">
        <w:rPr>
          <w:rFonts w:ascii="Arial" w:hAnsi="Arial" w:cs="Arial"/>
          <w:b/>
          <w:bCs/>
          <w:sz w:val="24"/>
          <w:szCs w:val="20"/>
        </w:rPr>
        <w:t>NGUỒN LỰC THỰC HIỆN</w:t>
      </w:r>
      <w:bookmarkEnd w:id="640"/>
    </w:p>
    <w:p w14:paraId="2066222C"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641" w:name="muc_1_5"/>
      <w:r w:rsidRPr="002C7663">
        <w:rPr>
          <w:rFonts w:ascii="Arial" w:hAnsi="Arial" w:cs="Arial"/>
          <w:b/>
          <w:bCs/>
          <w:sz w:val="20"/>
          <w:szCs w:val="20"/>
        </w:rPr>
        <w:t>Mục</w:t>
      </w:r>
      <w:r w:rsidR="00FA5AAD" w:rsidRPr="002C7663">
        <w:rPr>
          <w:rFonts w:ascii="Arial" w:hAnsi="Arial" w:cs="Arial"/>
          <w:b/>
          <w:bCs/>
          <w:sz w:val="20"/>
          <w:szCs w:val="20"/>
        </w:rPr>
        <w:t xml:space="preserve"> 1. NGÂN SÁCH NHÀ NƯỚC</w:t>
      </w:r>
      <w:bookmarkEnd w:id="641"/>
    </w:p>
    <w:p w14:paraId="0939BCD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42" w:name="dieu_169"/>
      <w:r w:rsidRPr="002C7663">
        <w:rPr>
          <w:rFonts w:ascii="Arial" w:hAnsi="Arial" w:cs="Arial"/>
          <w:b/>
          <w:bCs/>
          <w:sz w:val="20"/>
          <w:szCs w:val="20"/>
        </w:rPr>
        <w:t>Điều</w:t>
      </w:r>
      <w:r w:rsidR="00722721" w:rsidRPr="002C7663">
        <w:rPr>
          <w:rFonts w:ascii="Arial" w:hAnsi="Arial" w:cs="Arial"/>
          <w:b/>
          <w:bCs/>
          <w:sz w:val="20"/>
          <w:szCs w:val="20"/>
        </w:rPr>
        <w:t xml:space="preserve"> 169. Nguyên tắc quản lý, sử dụng các nguồn lực thực hiện chính sách, chế độ ưu đãi người có công</w:t>
      </w:r>
      <w:bookmarkEnd w:id="642"/>
    </w:p>
    <w:p w14:paraId="070E4931"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Nguồn lực thực hiện chế độ, chính sách ưu đãi người có công được quản lý và sử dụng theo quy định của pháp luật về ngân sách nhà nước, pháp luật về kế toán và các quy định pháp luật liên quan.</w:t>
      </w:r>
    </w:p>
    <w:p w14:paraId="4A1AA269"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Bộ Lao động - Thương binh và Xã hội thực hiện nhiệm vụ chi của ngân sách trung ương và ủy quyền cho Sở Lao động - Thương binh và Xã hội chịu trách nhiệm quản lý, sử dụng kinh phí thực hiện các nhiệm vụ chi của ngân sách trung ương tại địa phương.</w:t>
      </w:r>
    </w:p>
    <w:p w14:paraId="7AD5662A"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Đối với chi thường xuyên phải bảo đảm đúng đối tượng, chế độ, tiêu chuẩn, định mức do cơ quan có thẩm quyền quy định.</w:t>
      </w:r>
    </w:p>
    <w:p w14:paraId="67BD5929"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Đối với chi đầu tư phát triển thực hiện theo quy định của pháp luật về đầu tư công và pháp luật về xây dựng.</w:t>
      </w:r>
    </w:p>
    <w:p w14:paraId="66125621"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Việc tiếp nhận, quản lý và sử dụng các nguồn tài trợ, biếu, tặng cho, ủng hộ, đóng góp của tổ chức, cá nhân trong nước, nước ngoài phải đảm bảo tuân thủ quy định của pháp luật Việt Nam và cam kết với các nhà tài trợ.</w:t>
      </w:r>
    </w:p>
    <w:p w14:paraId="687F20D4"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Đảm bảo hiệu quả, </w:t>
      </w:r>
      <w:r w:rsidR="002C7663" w:rsidRPr="002C7663">
        <w:rPr>
          <w:rFonts w:ascii="Arial" w:hAnsi="Arial" w:cs="Arial"/>
          <w:sz w:val="20"/>
          <w:szCs w:val="20"/>
        </w:rPr>
        <w:t>tiết</w:t>
      </w:r>
      <w:r w:rsidR="00722721" w:rsidRPr="002C7663">
        <w:rPr>
          <w:rFonts w:ascii="Arial" w:hAnsi="Arial" w:cs="Arial"/>
          <w:sz w:val="20"/>
          <w:szCs w:val="20"/>
        </w:rPr>
        <w:t xml:space="preserve"> kiệm, công khai, minh bạch, công bằng; có phân công, phân cấp quản lý; gắn quyền hạn với trách nhiệm của cơ quan quản lý nhà nước các cấp.</w:t>
      </w:r>
    </w:p>
    <w:p w14:paraId="701B53FB"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43" w:name="dieu_170"/>
      <w:r w:rsidRPr="002C7663">
        <w:rPr>
          <w:rFonts w:ascii="Arial" w:hAnsi="Arial" w:cs="Arial"/>
          <w:b/>
          <w:bCs/>
          <w:sz w:val="20"/>
          <w:szCs w:val="20"/>
        </w:rPr>
        <w:t>Điều</w:t>
      </w:r>
      <w:r w:rsidR="00722721" w:rsidRPr="002C7663">
        <w:rPr>
          <w:rFonts w:ascii="Arial" w:hAnsi="Arial" w:cs="Arial"/>
          <w:b/>
          <w:bCs/>
          <w:sz w:val="20"/>
          <w:szCs w:val="20"/>
        </w:rPr>
        <w:t xml:space="preserve"> 170. Ngân sách trung ương bảo đảm thực hiện các nhiệm vụ chi sau đây:</w:t>
      </w:r>
      <w:bookmarkEnd w:id="643"/>
    </w:p>
    <w:p w14:paraId="6371C4C2"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Chế độ trợ cấp, phụ cấp hằng tháng, hằng năm, một lần.</w:t>
      </w:r>
    </w:p>
    <w:p w14:paraId="1E963AFE"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Đóng bảo hiểm y tế.</w:t>
      </w:r>
    </w:p>
    <w:p w14:paraId="0461E710"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2C7663" w:rsidRPr="002C7663">
        <w:rPr>
          <w:rFonts w:ascii="Arial" w:hAnsi="Arial" w:cs="Arial"/>
          <w:sz w:val="20"/>
          <w:szCs w:val="20"/>
        </w:rPr>
        <w:t>Điều</w:t>
      </w:r>
      <w:r w:rsidR="00291C80" w:rsidRPr="002C7663">
        <w:rPr>
          <w:rFonts w:ascii="Arial" w:hAnsi="Arial" w:cs="Arial"/>
          <w:sz w:val="20"/>
          <w:szCs w:val="20"/>
        </w:rPr>
        <w:t xml:space="preserve"> dưỡng phục hồi sức kh</w:t>
      </w:r>
      <w:r w:rsidR="00291C80" w:rsidRPr="002C7663">
        <w:rPr>
          <w:rFonts w:ascii="Arial" w:hAnsi="Arial" w:cs="Arial"/>
          <w:sz w:val="20"/>
          <w:szCs w:val="20"/>
          <w:lang w:val="en-US"/>
        </w:rPr>
        <w:t>ỏe</w:t>
      </w:r>
      <w:r w:rsidR="00722721" w:rsidRPr="002C7663">
        <w:rPr>
          <w:rFonts w:ascii="Arial" w:hAnsi="Arial" w:cs="Arial"/>
          <w:sz w:val="20"/>
          <w:szCs w:val="20"/>
        </w:rPr>
        <w:t>.</w:t>
      </w:r>
    </w:p>
    <w:p w14:paraId="3AE9FA8C"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Hỗ trợ phương tiện trợ giúp, dụng cụ chỉnh hình, phương tiện, thiết bị phục hồi chức năng cần thiết.</w:t>
      </w:r>
    </w:p>
    <w:p w14:paraId="3D3DAD5E"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Chi giám định y khoa.</w:t>
      </w:r>
    </w:p>
    <w:p w14:paraId="0230C731"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Hỗ trợ để theo học đến trình độ đại học tại các cơ sở giáo dục thuộc hệ thống giáo dục quốc dân.</w:t>
      </w:r>
    </w:p>
    <w:p w14:paraId="245666B0" w14:textId="77777777" w:rsidR="00223E34" w:rsidRPr="002C7663" w:rsidRDefault="00D2741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Chi bảo đảm thực hiện công tác tìm kiếm, quy tập hài cốt liệt sĩ.</w:t>
      </w:r>
    </w:p>
    <w:p w14:paraId="21AE3726" w14:textId="77777777" w:rsidR="00223E34" w:rsidRPr="002C7663" w:rsidRDefault="0000655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Chi bảo đảm thực hiện công tác xác định danh tính hài cốt liệt sĩ.</w:t>
      </w:r>
    </w:p>
    <w:p w14:paraId="338662AE"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Hỗ trợ đầu tư xây dựng, cải tạo, sửa chữa, nâng cấp công trình ghi công liệt sĩ, mộ liệt sĩ:</w:t>
      </w:r>
    </w:p>
    <w:p w14:paraId="458477B1"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Hỗ trợ bổ sung có </w:t>
      </w:r>
      <w:r w:rsidR="002C7663" w:rsidRPr="002C7663">
        <w:rPr>
          <w:rFonts w:ascii="Arial" w:hAnsi="Arial" w:cs="Arial"/>
          <w:sz w:val="20"/>
          <w:szCs w:val="20"/>
        </w:rPr>
        <w:t>mục</w:t>
      </w:r>
      <w:r w:rsidR="00722721" w:rsidRPr="002C7663">
        <w:rPr>
          <w:rFonts w:ascii="Arial" w:hAnsi="Arial" w:cs="Arial"/>
          <w:sz w:val="20"/>
          <w:szCs w:val="20"/>
        </w:rPr>
        <w:t xml:space="preserve"> tiêu cho ngân sách địa phương thực hiện các dự án xây dựng, cải tạo, nâng cấp, mở rộng các công trình ghi công liệt sĩ có quy mô từ nhóm B trở lên từ vốn đầu tư công.</w:t>
      </w:r>
    </w:p>
    <w:p w14:paraId="05F089E9"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Hỗ trợ xây mới mộ liệt sĩ; cải tạo, nâng cấp, sửa chữa, bảo trì các công trình ghi công liệt sĩ, mộ liệt sĩ từ kinh phí chi thường xuyên thực hiện Pháp lệnh Ưu đãi người có công.</w:t>
      </w:r>
    </w:p>
    <w:p w14:paraId="77E7637E"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Hỗ trợ thăm viếng mộ liệt sĩ.</w:t>
      </w:r>
    </w:p>
    <w:p w14:paraId="02E0CD4A"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11. </w:t>
      </w:r>
      <w:r w:rsidR="00722721" w:rsidRPr="002C7663">
        <w:rPr>
          <w:rFonts w:ascii="Arial" w:hAnsi="Arial" w:cs="Arial"/>
          <w:sz w:val="20"/>
          <w:szCs w:val="20"/>
        </w:rPr>
        <w:t>Hỗ trợ di chuyển hài cốt liệt sĩ.</w:t>
      </w:r>
    </w:p>
    <w:p w14:paraId="053054BF"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12. </w:t>
      </w:r>
      <w:r w:rsidR="00722721" w:rsidRPr="002C7663">
        <w:rPr>
          <w:rFonts w:ascii="Arial" w:hAnsi="Arial" w:cs="Arial"/>
          <w:sz w:val="20"/>
          <w:szCs w:val="20"/>
        </w:rPr>
        <w:t>Cấp tiền mua báo Nhân dân cho người hoạt động cách mạng trước ngày 01 tháng 01 năm 1945 và người hoạt động cách mạng từ ngày 01 tháng 01 năm 1945 đến ngày khởi nghĩa tháng Tám năm 1945.</w:t>
      </w:r>
    </w:p>
    <w:p w14:paraId="2A2FD418"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13. </w:t>
      </w:r>
      <w:r w:rsidR="00722721" w:rsidRPr="002C7663">
        <w:rPr>
          <w:rFonts w:ascii="Arial" w:hAnsi="Arial" w:cs="Arial"/>
          <w:sz w:val="20"/>
          <w:szCs w:val="20"/>
        </w:rPr>
        <w:t>Hỗ trợ để xây dựng mới hoặc cải tạo, sửa chữa nhà ở.</w:t>
      </w:r>
    </w:p>
    <w:p w14:paraId="07E869BD"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14. </w:t>
      </w:r>
      <w:r w:rsidR="00722721" w:rsidRPr="002C7663">
        <w:rPr>
          <w:rFonts w:ascii="Arial" w:hAnsi="Arial" w:cs="Arial"/>
          <w:sz w:val="20"/>
          <w:szCs w:val="20"/>
        </w:rPr>
        <w:t>Chế độ ưu đãi khác:</w:t>
      </w:r>
    </w:p>
    <w:p w14:paraId="7A2D37C2"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Quà tặng của Chủ tịch nước.</w:t>
      </w:r>
    </w:p>
    <w:p w14:paraId="33C10999"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Hỗ trợ ăn thêm ngày lễ, tết đối với thương binh, bao gồm cả thương binh loại B được công nhận trước ngày 31 tháng 12 năm 1993, người hưởng chính sách như thương binh, bệnh binh có tỷ lệ tổn thương cơ thể từ 81% trở lên đang hưởng trợ cấp hằng tháng.</w:t>
      </w:r>
    </w:p>
    <w:p w14:paraId="0F99F50C"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Trợ cấp mai táng.</w:t>
      </w:r>
    </w:p>
    <w:p w14:paraId="205A8542"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Hỗ trợ chi phí báo tử liệt sĩ; trợ cấp tuất một lần khi truy tặng Bằng “Tổ quốc ghi công”.</w:t>
      </w:r>
    </w:p>
    <w:p w14:paraId="4BB6FBC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Trợ cấp thờ cúng liệt sĩ.</w:t>
      </w:r>
    </w:p>
    <w:p w14:paraId="45E61A72"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Hỗ trợ người có công đang được nuôi dưỡng tại các cơ sở nuôi dưỡng của ngành Lao động - Thương binh và Xã hội: thuốc, </w:t>
      </w:r>
      <w:r w:rsidR="002C7663" w:rsidRPr="002C7663">
        <w:rPr>
          <w:rFonts w:ascii="Arial" w:hAnsi="Arial" w:cs="Arial"/>
          <w:sz w:val="20"/>
          <w:szCs w:val="20"/>
        </w:rPr>
        <w:t>điều</w:t>
      </w:r>
      <w:r w:rsidR="00722721" w:rsidRPr="002C7663">
        <w:rPr>
          <w:rFonts w:ascii="Arial" w:hAnsi="Arial" w:cs="Arial"/>
          <w:sz w:val="20"/>
          <w:szCs w:val="20"/>
        </w:rPr>
        <w:t xml:space="preserve"> trị và bồi dưỡng phục hồi sức khỏe; chi phí về thăm gia đình.</w:t>
      </w:r>
    </w:p>
    <w:p w14:paraId="27916BBF"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g) </w:t>
      </w:r>
      <w:r w:rsidR="00722721" w:rsidRPr="002C7663">
        <w:rPr>
          <w:rFonts w:ascii="Arial" w:hAnsi="Arial" w:cs="Arial"/>
          <w:sz w:val="20"/>
          <w:szCs w:val="20"/>
        </w:rPr>
        <w:t xml:space="preserve">Hỗ trợ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đón tiếp người có công do ngành Lao động - Thương binh và </w:t>
      </w:r>
      <w:r w:rsidR="00722721" w:rsidRPr="002C7663">
        <w:rPr>
          <w:rFonts w:ascii="Arial" w:hAnsi="Arial" w:cs="Arial"/>
          <w:iCs/>
          <w:sz w:val="20"/>
          <w:szCs w:val="20"/>
        </w:rPr>
        <w:t>Xã</w:t>
      </w:r>
      <w:r w:rsidR="00722721" w:rsidRPr="002C7663">
        <w:rPr>
          <w:rFonts w:ascii="Arial" w:hAnsi="Arial" w:cs="Arial"/>
          <w:sz w:val="20"/>
          <w:szCs w:val="20"/>
        </w:rPr>
        <w:t xml:space="preserve"> hội: chi phí phục vụ công tác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đón tiếp người có công; chi phí phục vụ người có công </w:t>
      </w:r>
      <w:r w:rsidR="002C7663" w:rsidRPr="002C7663">
        <w:rPr>
          <w:rFonts w:ascii="Arial" w:hAnsi="Arial" w:cs="Arial"/>
          <w:sz w:val="20"/>
          <w:szCs w:val="20"/>
        </w:rPr>
        <w:t>điều</w:t>
      </w:r>
      <w:r w:rsidR="00722721" w:rsidRPr="002C7663">
        <w:rPr>
          <w:rFonts w:ascii="Arial" w:hAnsi="Arial" w:cs="Arial"/>
          <w:sz w:val="20"/>
          <w:szCs w:val="20"/>
        </w:rPr>
        <w:t xml:space="preserve"> trị tại các cơ sở khám bệnh, chữa bệnh, giám định thương tật; chi phí đón tiếp thân nhân của người có công đến thăm người có công.</w:t>
      </w:r>
    </w:p>
    <w:p w14:paraId="10DF3A2F" w14:textId="77777777" w:rsidR="00223E34" w:rsidRPr="002C7663" w:rsidRDefault="00254CE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h) </w:t>
      </w:r>
      <w:r w:rsidR="00722721" w:rsidRPr="002C7663">
        <w:rPr>
          <w:rFonts w:ascii="Arial" w:hAnsi="Arial" w:cs="Arial"/>
          <w:sz w:val="20"/>
          <w:szCs w:val="20"/>
        </w:rPr>
        <w:t xml:space="preserve">Hỗ trợ cơ sở vật chất phục vụ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5EC7CE9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Đầu tư xây dựng cơ sở xã hội nuôi dưỡng, </w:t>
      </w:r>
      <w:r w:rsidR="002C7663" w:rsidRPr="002C7663">
        <w:rPr>
          <w:rFonts w:ascii="Arial" w:hAnsi="Arial" w:cs="Arial"/>
          <w:sz w:val="20"/>
          <w:szCs w:val="20"/>
        </w:rPr>
        <w:t>điều</w:t>
      </w:r>
      <w:r w:rsidRPr="002C7663">
        <w:rPr>
          <w:rFonts w:ascii="Arial" w:hAnsi="Arial" w:cs="Arial"/>
          <w:sz w:val="20"/>
          <w:szCs w:val="20"/>
        </w:rPr>
        <w:t xml:space="preserve"> dưỡng, cơ sở đón tiếp người có công và thân nhân do ngành Lao động - Thương binh và Xã hội quản lý được bố trí từ vốn đầu tư công do Bộ Lao động - Thương binh và Xã hội quản lý.</w:t>
      </w:r>
    </w:p>
    <w:p w14:paraId="324DC64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Hỗ trợ mua sắm trang thiết bị, phương tiện, công cụ, dụng cụ và cải tạo, nâng cấp, sửa chữa, bảo trì cơ sở vật chất các cơ sở nuôi dưỡng, </w:t>
      </w:r>
      <w:r w:rsidR="002C7663" w:rsidRPr="002C7663">
        <w:rPr>
          <w:rFonts w:ascii="Arial" w:hAnsi="Arial" w:cs="Arial"/>
          <w:sz w:val="20"/>
          <w:szCs w:val="20"/>
        </w:rPr>
        <w:t>điều</w:t>
      </w:r>
      <w:r w:rsidRPr="002C7663">
        <w:rPr>
          <w:rFonts w:ascii="Arial" w:hAnsi="Arial" w:cs="Arial"/>
          <w:sz w:val="20"/>
          <w:szCs w:val="20"/>
        </w:rPr>
        <w:t xml:space="preserve"> dưỡng, cơ sở đón tiếp người có công và thân nhân do ngành Lao động - Thương binh và Xã hội quản lý từ kinh phí chi thường xuyên thực hiện Pháp lệnh Ưu đãi người có công.</w:t>
      </w:r>
    </w:p>
    <w:p w14:paraId="6CBBA36C" w14:textId="77777777" w:rsidR="00223E34" w:rsidRPr="002C7663" w:rsidRDefault="00902A9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i) </w:t>
      </w:r>
      <w:r w:rsidR="00722721" w:rsidRPr="002C7663">
        <w:rPr>
          <w:rFonts w:ascii="Arial" w:hAnsi="Arial" w:cs="Arial"/>
          <w:sz w:val="20"/>
          <w:szCs w:val="20"/>
        </w:rPr>
        <w:t xml:space="preserve">Chi quà tặng của lãnh đạo Đảng, Nhà nước, Quốc hội, Chủ tịch Ủy ban trung ương Mặt trận Tổ quốc Việt Nam, lãnh đạo các bộ, cơ quan trung ương đối với các cơ sở nuôi dưỡng người có công, người có công và gia đình người có công. Đối với quà tặng người có công nhân dịp tổ chức các hoạt động kỷ niệm các ngày lễ lớn của đất nước thì mức chi quà tặng của Lãnh đạo Đảng, Nhà nước, </w:t>
      </w:r>
      <w:r w:rsidR="00764352" w:rsidRPr="002C7663">
        <w:rPr>
          <w:rFonts w:ascii="Arial" w:hAnsi="Arial" w:cs="Arial"/>
          <w:sz w:val="20"/>
          <w:szCs w:val="20"/>
        </w:rPr>
        <w:t>Quốc</w:t>
      </w:r>
      <w:r w:rsidR="00722721" w:rsidRPr="002C7663">
        <w:rPr>
          <w:rFonts w:ascii="Arial" w:hAnsi="Arial" w:cs="Arial"/>
          <w:sz w:val="20"/>
          <w:szCs w:val="20"/>
        </w:rPr>
        <w:t xml:space="preserve"> hội do Bộ trưởng Bộ Lao động - Thương binh và Xã hội </w:t>
      </w:r>
      <w:r w:rsidR="005118F4" w:rsidRPr="002C7663">
        <w:rPr>
          <w:rFonts w:ascii="Arial" w:hAnsi="Arial" w:cs="Arial"/>
          <w:sz w:val="20"/>
          <w:szCs w:val="20"/>
        </w:rPr>
        <w:t>quyết</w:t>
      </w:r>
      <w:r w:rsidR="00722721" w:rsidRPr="002C7663">
        <w:rPr>
          <w:rFonts w:ascii="Arial" w:hAnsi="Arial" w:cs="Arial"/>
          <w:sz w:val="20"/>
          <w:szCs w:val="20"/>
        </w:rPr>
        <w:t xml:space="preserve"> định trong phạm vi dự toán đã được giao hoặc trình </w:t>
      </w:r>
      <w:r w:rsidR="00DE3394" w:rsidRPr="002C7663">
        <w:rPr>
          <w:rFonts w:ascii="Arial" w:hAnsi="Arial" w:cs="Arial"/>
          <w:sz w:val="20"/>
          <w:szCs w:val="20"/>
        </w:rPr>
        <w:t>cấp</w:t>
      </w:r>
      <w:r w:rsidR="00722721" w:rsidRPr="002C7663">
        <w:rPr>
          <w:rFonts w:ascii="Arial" w:hAnsi="Arial" w:cs="Arial"/>
          <w:sz w:val="20"/>
          <w:szCs w:val="20"/>
        </w:rPr>
        <w:t xml:space="preserve"> có </w:t>
      </w:r>
      <w:r w:rsidR="00E12C3C" w:rsidRPr="002C7663">
        <w:rPr>
          <w:rFonts w:ascii="Arial" w:hAnsi="Arial" w:cs="Arial"/>
          <w:sz w:val="20"/>
          <w:szCs w:val="20"/>
        </w:rPr>
        <w:t>thẩm</w:t>
      </w:r>
      <w:r w:rsidR="00722721" w:rsidRPr="002C7663">
        <w:rPr>
          <w:rFonts w:ascii="Arial" w:hAnsi="Arial" w:cs="Arial"/>
          <w:sz w:val="20"/>
          <w:szCs w:val="20"/>
        </w:rPr>
        <w:t xml:space="preserve"> </w:t>
      </w:r>
      <w:r w:rsidR="003E7921" w:rsidRPr="002C7663">
        <w:rPr>
          <w:rFonts w:ascii="Arial" w:hAnsi="Arial" w:cs="Arial"/>
          <w:sz w:val="20"/>
          <w:szCs w:val="20"/>
        </w:rPr>
        <w:t>quyền</w:t>
      </w:r>
      <w:r w:rsidR="00722721" w:rsidRPr="002C7663">
        <w:rPr>
          <w:rFonts w:ascii="Arial" w:hAnsi="Arial" w:cs="Arial"/>
          <w:sz w:val="20"/>
          <w:szCs w:val="20"/>
        </w:rPr>
        <w:t xml:space="preserve"> quyết định.</w:t>
      </w:r>
    </w:p>
    <w:p w14:paraId="7579511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k) Đón tiếp đoàn đại </w:t>
      </w:r>
      <w:r w:rsidR="00905319" w:rsidRPr="002C7663">
        <w:rPr>
          <w:rFonts w:ascii="Arial" w:hAnsi="Arial" w:cs="Arial"/>
          <w:sz w:val="20"/>
          <w:szCs w:val="20"/>
        </w:rPr>
        <w:t>biểu</w:t>
      </w:r>
      <w:r w:rsidRPr="002C7663">
        <w:rPr>
          <w:rFonts w:ascii="Arial" w:hAnsi="Arial" w:cs="Arial"/>
          <w:sz w:val="20"/>
          <w:szCs w:val="20"/>
        </w:rPr>
        <w:t xml:space="preserve"> người có công và thân nhân do Ủy ban nhân dân cấp tỉnh hoặc Sở Lao động - Thương binh và Xã hội tổ chức đến thăm cơ quan trung ương.</w:t>
      </w:r>
    </w:p>
    <w:p w14:paraId="4A286D5E" w14:textId="77777777" w:rsidR="00223E34" w:rsidRPr="002C7663" w:rsidRDefault="000C356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15. </w:t>
      </w:r>
      <w:r w:rsidR="00722721" w:rsidRPr="002C7663">
        <w:rPr>
          <w:rFonts w:ascii="Arial" w:hAnsi="Arial" w:cs="Arial"/>
          <w:sz w:val="20"/>
          <w:szCs w:val="20"/>
        </w:rPr>
        <w:t xml:space="preserve">Chi phí quản lý bảo đảm thực hiện chính sách, chế độ ưu đãi người có công và thân nhân do ngân sách trung ương đảm bảo được </w:t>
      </w:r>
      <w:r w:rsidRPr="002C7663">
        <w:rPr>
          <w:rFonts w:ascii="Arial" w:hAnsi="Arial" w:cs="Arial"/>
          <w:sz w:val="20"/>
          <w:szCs w:val="20"/>
        </w:rPr>
        <w:t>bố trí</w:t>
      </w:r>
      <w:r w:rsidR="00722721" w:rsidRPr="002C7663">
        <w:rPr>
          <w:rFonts w:ascii="Arial" w:hAnsi="Arial" w:cs="Arial"/>
          <w:sz w:val="20"/>
          <w:szCs w:val="20"/>
        </w:rPr>
        <w:t xml:space="preserve"> trong dự toán hằng năm của Bộ Lao động - Thương binh và Xã hội, bằng 1,7% tổng kinh phí từ nguồn ngân sách trung ương thực hiện Pháp lệnh Ưu đãi người có công với cách mạng (trừ kinh phí </w:t>
      </w:r>
      <w:r w:rsidR="004228A0" w:rsidRPr="002C7663">
        <w:rPr>
          <w:rFonts w:ascii="Arial" w:hAnsi="Arial" w:cs="Arial"/>
          <w:sz w:val="20"/>
          <w:szCs w:val="20"/>
        </w:rPr>
        <w:t>hỗ trợ</w:t>
      </w:r>
      <w:r w:rsidR="00722721" w:rsidRPr="002C7663">
        <w:rPr>
          <w:rFonts w:ascii="Arial" w:hAnsi="Arial" w:cs="Arial"/>
          <w:sz w:val="20"/>
          <w:szCs w:val="20"/>
        </w:rPr>
        <w:t xml:space="preserve">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và chi công tác mộ liệt sĩ, nghĩa trang liệt sĩ) để tổ chức thực hiện Pháp lệnh và tăng cường kiểm tra, kiểm soát đảm bảo quản lý chặt chẽ, minh bạch ngân sách nhà nước thực hiện chính sách ưu đãi người có công với cách mạng. Bộ Lao động - Thương binh và Xã hội có trách nhiệm phân bổ tỷ lệ chi quản lý phù hợp với đặc thù của từng địa phương và hướng dẫn các cơ quan Lao động - Thương binh và xã hội địa phương quản lý, sử dụng đảm bảo trong phạm vi dự toán được giao phục vụ công tác quản lý của toàn ngành; phối hợp với Bộ Tài chính hướng dẫn nội dung chi, mức chi công tác quản lý theo quy định.</w:t>
      </w:r>
    </w:p>
    <w:p w14:paraId="0BF887CB" w14:textId="77777777" w:rsidR="00223E34" w:rsidRPr="002C7663" w:rsidRDefault="000C356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16. </w:t>
      </w:r>
      <w:r w:rsidR="00722721" w:rsidRPr="002C7663">
        <w:rPr>
          <w:rFonts w:ascii="Arial" w:hAnsi="Arial" w:cs="Arial"/>
          <w:sz w:val="20"/>
          <w:szCs w:val="20"/>
        </w:rPr>
        <w:t xml:space="preserve">Chi phí quản lý bảo đảm hoạt động của Ban Chỉ đạo quốc gia về </w:t>
      </w:r>
      <w:r w:rsidR="00437C38" w:rsidRPr="002C7663">
        <w:rPr>
          <w:rFonts w:ascii="Arial" w:hAnsi="Arial" w:cs="Arial"/>
          <w:sz w:val="20"/>
          <w:szCs w:val="20"/>
        </w:rPr>
        <w:t>tìm kiếm</w:t>
      </w:r>
      <w:r w:rsidR="00722721" w:rsidRPr="002C7663">
        <w:rPr>
          <w:rFonts w:ascii="Arial" w:hAnsi="Arial" w:cs="Arial"/>
          <w:sz w:val="20"/>
          <w:szCs w:val="20"/>
        </w:rPr>
        <w:t xml:space="preserve">, quy tập hài </w:t>
      </w:r>
      <w:r w:rsidR="00467038" w:rsidRPr="002C7663">
        <w:rPr>
          <w:rFonts w:ascii="Arial" w:hAnsi="Arial" w:cs="Arial"/>
          <w:sz w:val="20"/>
          <w:szCs w:val="20"/>
        </w:rPr>
        <w:t>cốt</w:t>
      </w:r>
      <w:r w:rsidR="00722721" w:rsidRPr="002C7663">
        <w:rPr>
          <w:rFonts w:ascii="Arial" w:hAnsi="Arial" w:cs="Arial"/>
          <w:sz w:val="20"/>
          <w:szCs w:val="20"/>
        </w:rPr>
        <w:t xml:space="preserve"> liệt sĩ và xác định danh tính hài </w:t>
      </w:r>
      <w:r w:rsidR="00467038" w:rsidRPr="002C7663">
        <w:rPr>
          <w:rFonts w:ascii="Arial" w:hAnsi="Arial" w:cs="Arial"/>
          <w:sz w:val="20"/>
          <w:szCs w:val="20"/>
        </w:rPr>
        <w:t>cốt</w:t>
      </w:r>
      <w:r w:rsidR="00D06C69" w:rsidRPr="002C7663">
        <w:rPr>
          <w:rFonts w:ascii="Arial" w:hAnsi="Arial" w:cs="Arial"/>
          <w:sz w:val="20"/>
          <w:szCs w:val="20"/>
        </w:rPr>
        <w:t xml:space="preserve"> liệt sĩ còn thiế</w:t>
      </w:r>
      <w:r w:rsidR="00722721" w:rsidRPr="002C7663">
        <w:rPr>
          <w:rFonts w:ascii="Arial" w:hAnsi="Arial" w:cs="Arial"/>
          <w:sz w:val="20"/>
          <w:szCs w:val="20"/>
        </w:rPr>
        <w:t xml:space="preserve">u thông tin được bố trí trong dự toán hằng năm của Bộ Quốc phòng; chi phí quản lý bảo đảm hoạt động </w:t>
      </w:r>
      <w:r w:rsidR="00437C38" w:rsidRPr="002C7663">
        <w:rPr>
          <w:rFonts w:ascii="Arial" w:hAnsi="Arial" w:cs="Arial"/>
          <w:sz w:val="20"/>
          <w:szCs w:val="20"/>
        </w:rPr>
        <w:t>tìm kiếm</w:t>
      </w:r>
      <w:r w:rsidR="00722721" w:rsidRPr="002C7663">
        <w:rPr>
          <w:rFonts w:ascii="Arial" w:hAnsi="Arial" w:cs="Arial"/>
          <w:sz w:val="20"/>
          <w:szCs w:val="20"/>
        </w:rPr>
        <w:t xml:space="preserve">, quy tập hài </w:t>
      </w:r>
      <w:r w:rsidR="00467038" w:rsidRPr="002C7663">
        <w:rPr>
          <w:rFonts w:ascii="Arial" w:hAnsi="Arial" w:cs="Arial"/>
          <w:sz w:val="20"/>
          <w:szCs w:val="20"/>
        </w:rPr>
        <w:t>cốt</w:t>
      </w:r>
      <w:r w:rsidR="00722721" w:rsidRPr="002C7663">
        <w:rPr>
          <w:rFonts w:ascii="Arial" w:hAnsi="Arial" w:cs="Arial"/>
          <w:sz w:val="20"/>
          <w:szCs w:val="20"/>
        </w:rPr>
        <w:t xml:space="preserve"> liệt sĩ được </w:t>
      </w:r>
      <w:r w:rsidRPr="002C7663">
        <w:rPr>
          <w:rFonts w:ascii="Arial" w:hAnsi="Arial" w:cs="Arial"/>
          <w:sz w:val="20"/>
          <w:szCs w:val="20"/>
        </w:rPr>
        <w:t>bố trí</w:t>
      </w:r>
      <w:r w:rsidR="00722721" w:rsidRPr="002C7663">
        <w:rPr>
          <w:rFonts w:ascii="Arial" w:hAnsi="Arial" w:cs="Arial"/>
          <w:sz w:val="20"/>
          <w:szCs w:val="20"/>
        </w:rPr>
        <w:t xml:space="preserve"> trong dự toán </w:t>
      </w:r>
      <w:r w:rsidR="00D06C69" w:rsidRPr="002C7663">
        <w:rPr>
          <w:rFonts w:ascii="Arial" w:hAnsi="Arial" w:cs="Arial"/>
          <w:sz w:val="20"/>
          <w:szCs w:val="20"/>
        </w:rPr>
        <w:t>hằng năm</w:t>
      </w:r>
      <w:r w:rsidR="00722721" w:rsidRPr="002C7663">
        <w:rPr>
          <w:rFonts w:ascii="Arial" w:hAnsi="Arial" w:cs="Arial"/>
          <w:sz w:val="20"/>
          <w:szCs w:val="20"/>
        </w:rPr>
        <w:t xml:space="preserve"> của Bộ Quốc phòng. Chi phí quản lý bảo đảm hoạt động xác định danh tính hài </w:t>
      </w:r>
      <w:r w:rsidR="00467038" w:rsidRPr="002C7663">
        <w:rPr>
          <w:rFonts w:ascii="Arial" w:hAnsi="Arial" w:cs="Arial"/>
          <w:sz w:val="20"/>
          <w:szCs w:val="20"/>
        </w:rPr>
        <w:t>cốt</w:t>
      </w:r>
      <w:r w:rsidR="00722721" w:rsidRPr="002C7663">
        <w:rPr>
          <w:rFonts w:ascii="Arial" w:hAnsi="Arial" w:cs="Arial"/>
          <w:sz w:val="20"/>
          <w:szCs w:val="20"/>
        </w:rPr>
        <w:t xml:space="preserve"> liệt sĩ còn </w:t>
      </w:r>
      <w:r w:rsidR="00D06C69" w:rsidRPr="002C7663">
        <w:rPr>
          <w:rFonts w:ascii="Arial" w:hAnsi="Arial" w:cs="Arial"/>
          <w:sz w:val="20"/>
          <w:szCs w:val="20"/>
        </w:rPr>
        <w:t>thiếu thông</w:t>
      </w:r>
      <w:r w:rsidR="00722721" w:rsidRPr="002C7663">
        <w:rPr>
          <w:rFonts w:ascii="Arial" w:hAnsi="Arial" w:cs="Arial"/>
          <w:sz w:val="20"/>
          <w:szCs w:val="20"/>
        </w:rPr>
        <w:t xml:space="preserve"> tin được </w:t>
      </w:r>
      <w:r w:rsidRPr="002C7663">
        <w:rPr>
          <w:rFonts w:ascii="Arial" w:hAnsi="Arial" w:cs="Arial"/>
          <w:sz w:val="20"/>
          <w:szCs w:val="20"/>
        </w:rPr>
        <w:t>bố trí</w:t>
      </w:r>
      <w:r w:rsidR="00722721" w:rsidRPr="002C7663">
        <w:rPr>
          <w:rFonts w:ascii="Arial" w:hAnsi="Arial" w:cs="Arial"/>
          <w:sz w:val="20"/>
          <w:szCs w:val="20"/>
        </w:rPr>
        <w:t xml:space="preserve"> trong dự toán </w:t>
      </w:r>
      <w:r w:rsidR="00D06C69" w:rsidRPr="002C7663">
        <w:rPr>
          <w:rFonts w:ascii="Arial" w:hAnsi="Arial" w:cs="Arial"/>
          <w:sz w:val="20"/>
          <w:szCs w:val="20"/>
        </w:rPr>
        <w:t>hằng năm</w:t>
      </w:r>
      <w:r w:rsidR="00722721" w:rsidRPr="002C7663">
        <w:rPr>
          <w:rFonts w:ascii="Arial" w:hAnsi="Arial" w:cs="Arial"/>
          <w:sz w:val="20"/>
          <w:szCs w:val="20"/>
        </w:rPr>
        <w:t xml:space="preserve"> của Bộ Lao động - Thương binh và Xã hội.</w:t>
      </w:r>
    </w:p>
    <w:p w14:paraId="587E25A6"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44" w:name="dieu_171"/>
      <w:r w:rsidRPr="002C7663">
        <w:rPr>
          <w:rFonts w:ascii="Arial" w:hAnsi="Arial" w:cs="Arial"/>
          <w:b/>
          <w:bCs/>
          <w:sz w:val="20"/>
          <w:szCs w:val="20"/>
        </w:rPr>
        <w:t>Điều</w:t>
      </w:r>
      <w:r w:rsidR="00722721" w:rsidRPr="002C7663">
        <w:rPr>
          <w:rFonts w:ascii="Arial" w:hAnsi="Arial" w:cs="Arial"/>
          <w:b/>
          <w:bCs/>
          <w:sz w:val="20"/>
          <w:szCs w:val="20"/>
        </w:rPr>
        <w:t xml:space="preserve"> 171. Ngân sách địa phương bảo đảm thực hiện các nhiệm vụ chi sau đây:</w:t>
      </w:r>
      <w:bookmarkEnd w:id="644"/>
    </w:p>
    <w:p w14:paraId="7A774644" w14:textId="77777777" w:rsidR="00223E34" w:rsidRPr="002C7663" w:rsidRDefault="00D06C6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Tổ chức lễ truy điệu, an táng hài cốt liệt sĩ.</w:t>
      </w:r>
    </w:p>
    <w:p w14:paraId="4CCF8D4C" w14:textId="77777777" w:rsidR="00223E34" w:rsidRPr="002C7663" w:rsidRDefault="00D06C6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Chi tổ chức lễ tặng hoặc truy tặng danh hiệu “Bà mẹ Việt Nam anh hùng”, tổ chức lễ tang Bà mẹ Việt Nam anh hùng.</w:t>
      </w:r>
    </w:p>
    <w:p w14:paraId="516C7A58" w14:textId="77777777" w:rsidR="00223E34" w:rsidRPr="002C7663" w:rsidRDefault="00D06C6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Đầu tư xây dựng, cải tạo, sửa chữa, nâng cấp, quản lý công trình ghi công liệt sĩ, mộ liệt sĩ.</w:t>
      </w:r>
    </w:p>
    <w:p w14:paraId="499E64B9" w14:textId="77777777" w:rsidR="00223E34" w:rsidRPr="002C7663" w:rsidRDefault="00D06C6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Đầu tư xây dựng, mua sắm trang thiết bị, phương tiện, công cụ, dụng cụ và cải tạo, nâng cấp, sửa chữa, bảo trì cơ sở vật chất phục vụ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đón tiếp người có công.</w:t>
      </w:r>
    </w:p>
    <w:p w14:paraId="5C8AF67B" w14:textId="77777777" w:rsidR="00223E34" w:rsidRPr="002C7663" w:rsidRDefault="0032515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Chi thường xuyên của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và cơ sở đón tiếp người có công thuộc địa phương quản lý theo quy định của pháp luật; chi chính sách chế độ cho bộ phận quản lý nghĩa trang liệt sĩ và thuê người quản lý, bảo vệ chăm sóc các công trình ghi công liệt sĩ.</w:t>
      </w:r>
    </w:p>
    <w:p w14:paraId="5A1EAE64"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Chi thăm hỏi, động viên người có công và gia đình nhân dịp lễ, tết.</w:t>
      </w:r>
    </w:p>
    <w:p w14:paraId="661506C5"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 xml:space="preserve">Chi phí đưa đón đối tượng đi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 chi phí ăn, ở (nếu có) phát sinh trong thời gian đi đường (đi và về) của </w:t>
      </w:r>
      <w:r w:rsidR="001E0F50" w:rsidRPr="002C7663">
        <w:rPr>
          <w:rFonts w:ascii="Arial" w:hAnsi="Arial" w:cs="Arial"/>
          <w:sz w:val="20"/>
          <w:szCs w:val="20"/>
        </w:rPr>
        <w:t>đối tượng</w:t>
      </w:r>
      <w:r w:rsidR="00722721" w:rsidRPr="002C7663">
        <w:rPr>
          <w:rFonts w:ascii="Arial" w:hAnsi="Arial" w:cs="Arial"/>
          <w:sz w:val="20"/>
          <w:szCs w:val="20"/>
        </w:rPr>
        <w:t xml:space="preserve"> đi </w:t>
      </w:r>
      <w:r w:rsidR="002C7663" w:rsidRPr="002C7663">
        <w:rPr>
          <w:rFonts w:ascii="Arial" w:hAnsi="Arial" w:cs="Arial"/>
          <w:sz w:val="20"/>
          <w:szCs w:val="20"/>
        </w:rPr>
        <w:t>điều</w:t>
      </w:r>
      <w:r w:rsidR="00722721" w:rsidRPr="002C7663">
        <w:rPr>
          <w:rFonts w:ascii="Arial" w:hAnsi="Arial" w:cs="Arial"/>
          <w:sz w:val="20"/>
          <w:szCs w:val="20"/>
        </w:rPr>
        <w:t xml:space="preserve"> dưỡng tập trung.</w:t>
      </w:r>
    </w:p>
    <w:p w14:paraId="4FB1A89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Căn cứ khả năng cân đối ngân sách địa phương và tình hình thực tế, Ủy ban nhân dân cấp tỉnh quyết định hoặc báo cáo Hội đồng nhân dân cấp tỉnh </w:t>
      </w:r>
      <w:r w:rsidR="005118F4" w:rsidRPr="002C7663">
        <w:rPr>
          <w:rFonts w:ascii="Arial" w:hAnsi="Arial" w:cs="Arial"/>
          <w:sz w:val="20"/>
          <w:szCs w:val="20"/>
        </w:rPr>
        <w:t>quyết</w:t>
      </w:r>
      <w:r w:rsidRPr="002C7663">
        <w:rPr>
          <w:rFonts w:ascii="Arial" w:hAnsi="Arial" w:cs="Arial"/>
          <w:sz w:val="20"/>
          <w:szCs w:val="20"/>
        </w:rPr>
        <w:t xml:space="preserve"> định mức chi </w:t>
      </w:r>
      <w:r w:rsidR="00FE7A9F" w:rsidRPr="002C7663">
        <w:rPr>
          <w:rFonts w:ascii="Arial" w:hAnsi="Arial" w:cs="Arial"/>
          <w:sz w:val="20"/>
          <w:szCs w:val="20"/>
        </w:rPr>
        <w:t>chế độ</w:t>
      </w:r>
      <w:r w:rsidRPr="002C7663">
        <w:rPr>
          <w:rFonts w:ascii="Arial" w:hAnsi="Arial" w:cs="Arial"/>
          <w:sz w:val="20"/>
          <w:szCs w:val="20"/>
        </w:rPr>
        <w:t xml:space="preserve"> </w:t>
      </w:r>
      <w:r w:rsidR="002C7663" w:rsidRPr="002C7663">
        <w:rPr>
          <w:rFonts w:ascii="Arial" w:hAnsi="Arial" w:cs="Arial"/>
          <w:sz w:val="20"/>
          <w:szCs w:val="20"/>
        </w:rPr>
        <w:t>điều</w:t>
      </w:r>
      <w:r w:rsidRPr="002C7663">
        <w:rPr>
          <w:rFonts w:ascii="Arial" w:hAnsi="Arial" w:cs="Arial"/>
          <w:sz w:val="20"/>
          <w:szCs w:val="20"/>
        </w:rPr>
        <w:t xml:space="preserve"> dưỡng cao hơn mức chi </w:t>
      </w:r>
      <w:r w:rsidR="00FE7A9F" w:rsidRPr="002C7663">
        <w:rPr>
          <w:rFonts w:ascii="Arial" w:hAnsi="Arial" w:cs="Arial"/>
          <w:sz w:val="20"/>
          <w:szCs w:val="20"/>
        </w:rPr>
        <w:t>chế độ</w:t>
      </w:r>
      <w:r w:rsidRPr="002C7663">
        <w:rPr>
          <w:rFonts w:ascii="Arial" w:hAnsi="Arial" w:cs="Arial"/>
          <w:sz w:val="20"/>
          <w:szCs w:val="20"/>
        </w:rPr>
        <w:t xml:space="preserve"> </w:t>
      </w:r>
      <w:r w:rsidR="002C7663" w:rsidRPr="002C7663">
        <w:rPr>
          <w:rFonts w:ascii="Arial" w:hAnsi="Arial" w:cs="Arial"/>
          <w:sz w:val="20"/>
          <w:szCs w:val="20"/>
        </w:rPr>
        <w:t>điều</w:t>
      </w:r>
      <w:r w:rsidRPr="002C7663">
        <w:rPr>
          <w:rFonts w:ascii="Arial" w:hAnsi="Arial" w:cs="Arial"/>
          <w:sz w:val="20"/>
          <w:szCs w:val="20"/>
        </w:rPr>
        <w:t xml:space="preserve"> dưỡng từ nguồn ngân sách trung ương và hỗ trợ phần chênh lệch cao hơn từ nguồn ngân sách địa phương theo quy định của pháp luật.</w:t>
      </w:r>
    </w:p>
    <w:p w14:paraId="6D9E1181"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Hỗ trợ để xây dựng mới hoặc cải tạo, sửa chữa nhà ở.</w:t>
      </w:r>
    </w:p>
    <w:p w14:paraId="641281D7"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Bảo đảm kinh phí thực hiện các chính sách, chế độ ưu đãi đối với người có công và thân nhân của người có công với cách mạng do địa phương ban hành: Căn cứ khả năng cân đối ngân sách địa phương và tình hình thực tế, Ủy ban nhân dân cấp tỉnh quyết định hoặc báo cáo Hội đồng nhân dân cấp tỉnh quyết định và bảo đảm kinh phí thực hiện.</w:t>
      </w:r>
    </w:p>
    <w:p w14:paraId="350BF83D" w14:textId="77777777" w:rsidR="00223E34" w:rsidRPr="002C7663" w:rsidRDefault="002C7663" w:rsidP="00E80B07">
      <w:pPr>
        <w:pStyle w:val="BodyText"/>
        <w:shd w:val="clear" w:color="auto" w:fill="auto"/>
        <w:spacing w:before="120" w:after="0" w:line="240" w:lineRule="auto"/>
        <w:ind w:firstLine="0"/>
        <w:rPr>
          <w:rFonts w:ascii="Arial" w:hAnsi="Arial" w:cs="Arial"/>
          <w:b/>
          <w:bCs/>
          <w:sz w:val="20"/>
          <w:szCs w:val="20"/>
        </w:rPr>
      </w:pPr>
      <w:bookmarkStart w:id="645" w:name="muc_2_5"/>
      <w:r w:rsidRPr="002C7663">
        <w:rPr>
          <w:rFonts w:ascii="Arial" w:hAnsi="Arial" w:cs="Arial"/>
          <w:b/>
          <w:bCs/>
          <w:sz w:val="20"/>
          <w:szCs w:val="20"/>
        </w:rPr>
        <w:t>Mục</w:t>
      </w:r>
      <w:r w:rsidR="00FA5AAD" w:rsidRPr="002C7663">
        <w:rPr>
          <w:rFonts w:ascii="Arial" w:hAnsi="Arial" w:cs="Arial"/>
          <w:b/>
          <w:bCs/>
          <w:sz w:val="20"/>
          <w:szCs w:val="20"/>
        </w:rPr>
        <w:t xml:space="preserve"> 2. HUY ĐỘNG NGUỒN LỰC XÃ HỘI</w:t>
      </w:r>
      <w:bookmarkEnd w:id="645"/>
    </w:p>
    <w:p w14:paraId="273EFB8D"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646" w:name="dieu_172_name"/>
      <w:r w:rsidRPr="002C7663">
        <w:rPr>
          <w:rFonts w:ascii="Arial" w:hAnsi="Arial" w:cs="Arial"/>
          <w:b/>
          <w:bCs/>
          <w:sz w:val="20"/>
          <w:szCs w:val="20"/>
        </w:rPr>
        <w:t>Điều</w:t>
      </w:r>
      <w:r w:rsidR="00722721" w:rsidRPr="002C7663">
        <w:rPr>
          <w:rFonts w:ascii="Arial" w:hAnsi="Arial" w:cs="Arial"/>
          <w:b/>
          <w:bCs/>
          <w:sz w:val="20"/>
          <w:szCs w:val="20"/>
        </w:rPr>
        <w:t xml:space="preserve"> 172. Nguyên tắc huy động các nguồn lực xã hội tham gia thực hiện chính sách ưu đãi người có công</w:t>
      </w:r>
      <w:bookmarkEnd w:id="646"/>
    </w:p>
    <w:p w14:paraId="36451D53"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bCs/>
          <w:sz w:val="20"/>
          <w:szCs w:val="20"/>
        </w:rPr>
        <w:t xml:space="preserve">1. </w:t>
      </w:r>
      <w:r w:rsidR="00722721" w:rsidRPr="002C7663">
        <w:rPr>
          <w:rFonts w:ascii="Arial" w:hAnsi="Arial" w:cs="Arial"/>
          <w:bCs/>
          <w:sz w:val="20"/>
          <w:szCs w:val="20"/>
        </w:rPr>
        <w:t>Khuyến khích các cá nhân, tổ chức tham gia thực hiện các chính sách, chế độ ưu đãi đối với</w:t>
      </w:r>
      <w:r w:rsidR="00722721" w:rsidRPr="002C7663">
        <w:rPr>
          <w:rFonts w:ascii="Arial" w:hAnsi="Arial" w:cs="Arial"/>
          <w:sz w:val="20"/>
          <w:szCs w:val="20"/>
        </w:rPr>
        <w:t xml:space="preserve"> người có công và thân nhân; tu bổ cải thiện nhà ở, xây dựng, cải tạo, sửa chữa, nâng cấp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cho người có công.</w:t>
      </w:r>
    </w:p>
    <w:p w14:paraId="1482CF79"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Các đóng góp của doanh nghiệp, hộ kinh doanh đóng góp các nguồn lực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này không vì </w:t>
      </w:r>
      <w:r w:rsidR="002C7663" w:rsidRPr="002C7663">
        <w:rPr>
          <w:rFonts w:ascii="Arial" w:hAnsi="Arial" w:cs="Arial"/>
          <w:sz w:val="20"/>
          <w:szCs w:val="20"/>
        </w:rPr>
        <w:t>mục</w:t>
      </w:r>
      <w:r w:rsidR="00722721" w:rsidRPr="002C7663">
        <w:rPr>
          <w:rFonts w:ascii="Arial" w:hAnsi="Arial" w:cs="Arial"/>
          <w:sz w:val="20"/>
          <w:szCs w:val="20"/>
        </w:rPr>
        <w:t xml:space="preserve"> đích lợi nhuận.</w:t>
      </w:r>
    </w:p>
    <w:p w14:paraId="795E1205"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647" w:name="muc_3_5"/>
      <w:r w:rsidRPr="002C7663">
        <w:rPr>
          <w:rFonts w:ascii="Arial" w:hAnsi="Arial" w:cs="Arial"/>
          <w:b/>
          <w:bCs/>
          <w:sz w:val="20"/>
          <w:szCs w:val="20"/>
        </w:rPr>
        <w:t>Mục</w:t>
      </w:r>
      <w:r w:rsidR="00125EAF" w:rsidRPr="002C7663">
        <w:rPr>
          <w:rFonts w:ascii="Arial" w:hAnsi="Arial" w:cs="Arial"/>
          <w:b/>
          <w:bCs/>
          <w:sz w:val="20"/>
          <w:szCs w:val="20"/>
        </w:rPr>
        <w:t xml:space="preserve"> 3</w:t>
      </w:r>
      <w:r w:rsidR="00F745A3" w:rsidRPr="002C7663">
        <w:rPr>
          <w:rFonts w:ascii="Arial" w:hAnsi="Arial" w:cs="Arial"/>
          <w:b/>
          <w:bCs/>
          <w:sz w:val="20"/>
          <w:szCs w:val="20"/>
        </w:rPr>
        <w:t xml:space="preserve">. </w:t>
      </w:r>
      <w:r w:rsidR="00125EAF" w:rsidRPr="002C7663">
        <w:rPr>
          <w:rFonts w:ascii="Arial" w:hAnsi="Arial" w:cs="Arial"/>
          <w:b/>
          <w:bCs/>
          <w:sz w:val="20"/>
          <w:szCs w:val="20"/>
        </w:rPr>
        <w:t>QUỸ ĐỀ</w:t>
      </w:r>
      <w:r w:rsidR="00722721" w:rsidRPr="002C7663">
        <w:rPr>
          <w:rFonts w:ascii="Arial" w:hAnsi="Arial" w:cs="Arial"/>
          <w:b/>
          <w:bCs/>
          <w:sz w:val="20"/>
          <w:szCs w:val="20"/>
        </w:rPr>
        <w:t>N ƠN ĐÁP NGHĨA</w:t>
      </w:r>
      <w:bookmarkEnd w:id="647"/>
    </w:p>
    <w:p w14:paraId="28E64B7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48" w:name="dieu_173"/>
      <w:r w:rsidRPr="002C7663">
        <w:rPr>
          <w:rFonts w:ascii="Arial" w:hAnsi="Arial" w:cs="Arial"/>
          <w:b/>
          <w:bCs/>
          <w:sz w:val="20"/>
          <w:szCs w:val="20"/>
        </w:rPr>
        <w:t>Điều</w:t>
      </w:r>
      <w:r w:rsidR="00722721" w:rsidRPr="002C7663">
        <w:rPr>
          <w:rFonts w:ascii="Arial" w:hAnsi="Arial" w:cs="Arial"/>
          <w:b/>
          <w:bCs/>
          <w:sz w:val="20"/>
          <w:szCs w:val="20"/>
        </w:rPr>
        <w:t xml:space="preserve"> 173. </w:t>
      </w:r>
      <w:r w:rsidRPr="002C7663">
        <w:rPr>
          <w:rFonts w:ascii="Arial" w:hAnsi="Arial" w:cs="Arial"/>
          <w:b/>
          <w:bCs/>
          <w:sz w:val="20"/>
          <w:szCs w:val="20"/>
        </w:rPr>
        <w:t>Mục</w:t>
      </w:r>
      <w:r w:rsidR="00722721" w:rsidRPr="002C7663">
        <w:rPr>
          <w:rFonts w:ascii="Arial" w:hAnsi="Arial" w:cs="Arial"/>
          <w:b/>
          <w:bCs/>
          <w:sz w:val="20"/>
          <w:szCs w:val="20"/>
        </w:rPr>
        <w:t xml:space="preserve"> đích hoạt động của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48"/>
    </w:p>
    <w:p w14:paraId="25E9112F"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Quỹ Đền ơn đáp nghĩa hoạt động nhằm </w:t>
      </w:r>
      <w:r w:rsidR="002C7663" w:rsidRPr="002C7663">
        <w:rPr>
          <w:rFonts w:ascii="Arial" w:hAnsi="Arial" w:cs="Arial"/>
          <w:sz w:val="20"/>
          <w:szCs w:val="20"/>
        </w:rPr>
        <w:t>mục</w:t>
      </w:r>
      <w:r w:rsidR="00722721" w:rsidRPr="002C7663">
        <w:rPr>
          <w:rFonts w:ascii="Arial" w:hAnsi="Arial" w:cs="Arial"/>
          <w:sz w:val="20"/>
          <w:szCs w:val="20"/>
        </w:rPr>
        <w:t xml:space="preserve"> đích hỗ trợ trực tiếp cho người có công, thân nhân người có công và </w:t>
      </w:r>
      <w:r w:rsidR="004228A0" w:rsidRPr="002C7663">
        <w:rPr>
          <w:rFonts w:ascii="Arial" w:hAnsi="Arial" w:cs="Arial"/>
          <w:sz w:val="20"/>
          <w:szCs w:val="20"/>
        </w:rPr>
        <w:t>hỗ trợ</w:t>
      </w:r>
      <w:r w:rsidR="00722721" w:rsidRPr="002C7663">
        <w:rPr>
          <w:rFonts w:ascii="Arial" w:hAnsi="Arial" w:cs="Arial"/>
          <w:sz w:val="20"/>
          <w:szCs w:val="20"/>
        </w:rPr>
        <w:t xml:space="preserve"> xây dựng, cải tạo, nâng </w:t>
      </w:r>
      <w:r w:rsidR="00DE3394" w:rsidRPr="002C7663">
        <w:rPr>
          <w:rFonts w:ascii="Arial" w:hAnsi="Arial" w:cs="Arial"/>
          <w:sz w:val="20"/>
          <w:szCs w:val="20"/>
        </w:rPr>
        <w:t>cấp</w:t>
      </w:r>
      <w:r w:rsidR="00722721" w:rsidRPr="002C7663">
        <w:rPr>
          <w:rFonts w:ascii="Arial" w:hAnsi="Arial" w:cs="Arial"/>
          <w:sz w:val="20"/>
          <w:szCs w:val="20"/>
        </w:rPr>
        <w:t>, sửa chữa các công trình ghi công liệt sĩ.</w:t>
      </w:r>
    </w:p>
    <w:p w14:paraId="7944F776"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Quỹ Đền ơn đáp nghĩa hoạt động không vì </w:t>
      </w:r>
      <w:r w:rsidR="002C7663" w:rsidRPr="002C7663">
        <w:rPr>
          <w:rFonts w:ascii="Arial" w:hAnsi="Arial" w:cs="Arial"/>
          <w:sz w:val="20"/>
          <w:szCs w:val="20"/>
        </w:rPr>
        <w:t>mục</w:t>
      </w:r>
      <w:r w:rsidR="00722721" w:rsidRPr="002C7663">
        <w:rPr>
          <w:rFonts w:ascii="Arial" w:hAnsi="Arial" w:cs="Arial"/>
          <w:sz w:val="20"/>
          <w:szCs w:val="20"/>
        </w:rPr>
        <w:t xml:space="preserve"> đích lợi nhuận.</w:t>
      </w:r>
    </w:p>
    <w:p w14:paraId="65D65D54"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49" w:name="dieu_174"/>
      <w:r w:rsidRPr="002C7663">
        <w:rPr>
          <w:rFonts w:ascii="Arial" w:hAnsi="Arial" w:cs="Arial"/>
          <w:b/>
          <w:bCs/>
          <w:sz w:val="20"/>
          <w:szCs w:val="20"/>
        </w:rPr>
        <w:t>Điều</w:t>
      </w:r>
      <w:r w:rsidR="00722721" w:rsidRPr="002C7663">
        <w:rPr>
          <w:rFonts w:ascii="Arial" w:hAnsi="Arial" w:cs="Arial"/>
          <w:b/>
          <w:bCs/>
          <w:sz w:val="20"/>
          <w:szCs w:val="20"/>
        </w:rPr>
        <w:t xml:space="preserve"> 174. Quản lý Quỹ Đền ơn đáp nghĩa</w:t>
      </w:r>
      <w:bookmarkEnd w:id="649"/>
    </w:p>
    <w:p w14:paraId="6BC75C45"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Quỹ Đền ơn đáp nghĩa được thành lập ở bốn cấp, gồm: Quỹ cấp trung ương, Quỹ </w:t>
      </w:r>
      <w:r w:rsidR="00DE3394" w:rsidRPr="002C7663">
        <w:rPr>
          <w:rFonts w:ascii="Arial" w:hAnsi="Arial" w:cs="Arial"/>
          <w:sz w:val="20"/>
          <w:szCs w:val="20"/>
        </w:rPr>
        <w:t>cấp</w:t>
      </w:r>
      <w:r w:rsidR="00722721" w:rsidRPr="002C7663">
        <w:rPr>
          <w:rFonts w:ascii="Arial" w:hAnsi="Arial" w:cs="Arial"/>
          <w:sz w:val="20"/>
          <w:szCs w:val="20"/>
        </w:rPr>
        <w:t xml:space="preserve"> tỉnh, Quỹ </w:t>
      </w:r>
      <w:r w:rsidR="00DE3394" w:rsidRPr="002C7663">
        <w:rPr>
          <w:rFonts w:ascii="Arial" w:hAnsi="Arial" w:cs="Arial"/>
          <w:sz w:val="20"/>
          <w:szCs w:val="20"/>
        </w:rPr>
        <w:t>cấp</w:t>
      </w:r>
      <w:r w:rsidR="00722721" w:rsidRPr="002C7663">
        <w:rPr>
          <w:rFonts w:ascii="Arial" w:hAnsi="Arial" w:cs="Arial"/>
          <w:sz w:val="20"/>
          <w:szCs w:val="20"/>
        </w:rPr>
        <w:t xml:space="preserve"> huyện và Quỹ </w:t>
      </w:r>
      <w:r w:rsidR="00DE3394" w:rsidRPr="002C7663">
        <w:rPr>
          <w:rFonts w:ascii="Arial" w:hAnsi="Arial" w:cs="Arial"/>
          <w:sz w:val="20"/>
          <w:szCs w:val="20"/>
        </w:rPr>
        <w:t>cấp</w:t>
      </w:r>
      <w:r w:rsidR="00722721" w:rsidRPr="002C7663">
        <w:rPr>
          <w:rFonts w:ascii="Arial" w:hAnsi="Arial" w:cs="Arial"/>
          <w:sz w:val="20"/>
          <w:szCs w:val="20"/>
        </w:rPr>
        <w:t xml:space="preserve"> xã. Quỹ </w:t>
      </w:r>
      <w:r w:rsidRPr="002C7663">
        <w:rPr>
          <w:rFonts w:ascii="Arial" w:hAnsi="Arial" w:cs="Arial"/>
          <w:sz w:val="20"/>
          <w:szCs w:val="20"/>
        </w:rPr>
        <w:t>Đền ơn</w:t>
      </w:r>
      <w:r w:rsidR="00722721" w:rsidRPr="002C7663">
        <w:rPr>
          <w:rFonts w:ascii="Arial" w:hAnsi="Arial" w:cs="Arial"/>
          <w:sz w:val="20"/>
          <w:szCs w:val="20"/>
        </w:rPr>
        <w:t xml:space="preserve"> đáp nghĩa từng cấp có Ban quản lý Quỹ và bộ ph</w:t>
      </w:r>
      <w:r w:rsidRPr="002C7663">
        <w:rPr>
          <w:rFonts w:ascii="Arial" w:hAnsi="Arial" w:cs="Arial"/>
          <w:sz w:val="20"/>
          <w:szCs w:val="20"/>
        </w:rPr>
        <w:t>ận giúp việc cho Ban quản lý Quỹ</w:t>
      </w:r>
      <w:r w:rsidR="00722721" w:rsidRPr="002C7663">
        <w:rPr>
          <w:rFonts w:ascii="Arial" w:hAnsi="Arial" w:cs="Arial"/>
          <w:sz w:val="20"/>
          <w:szCs w:val="20"/>
        </w:rPr>
        <w:t xml:space="preserve"> theo từng cấp hoạt động theo chế độ kiêm nhiệm.</w:t>
      </w:r>
    </w:p>
    <w:p w14:paraId="5A2BAD77"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Quỹ Đền ơn đáp nghĩa trung ương, cấp tỉnh và cấp huyện được sử dụng con dấu riêng để giao dịch; Quỹ </w:t>
      </w:r>
      <w:r w:rsidRPr="002C7663">
        <w:rPr>
          <w:rFonts w:ascii="Arial" w:hAnsi="Arial" w:cs="Arial"/>
          <w:sz w:val="20"/>
          <w:szCs w:val="20"/>
        </w:rPr>
        <w:t>Đền ơn</w:t>
      </w:r>
      <w:r w:rsidR="00722721" w:rsidRPr="002C7663">
        <w:rPr>
          <w:rFonts w:ascii="Arial" w:hAnsi="Arial" w:cs="Arial"/>
          <w:sz w:val="20"/>
          <w:szCs w:val="20"/>
        </w:rPr>
        <w:t xml:space="preserve"> đáp nghĩa </w:t>
      </w:r>
      <w:r w:rsidR="00DE3394" w:rsidRPr="002C7663">
        <w:rPr>
          <w:rFonts w:ascii="Arial" w:hAnsi="Arial" w:cs="Arial"/>
          <w:sz w:val="20"/>
          <w:szCs w:val="20"/>
        </w:rPr>
        <w:t>cấp</w:t>
      </w:r>
      <w:r w:rsidR="00722721" w:rsidRPr="002C7663">
        <w:rPr>
          <w:rFonts w:ascii="Arial" w:hAnsi="Arial" w:cs="Arial"/>
          <w:sz w:val="20"/>
          <w:szCs w:val="20"/>
        </w:rPr>
        <w:t xml:space="preserve"> xã sử dụng </w:t>
      </w:r>
      <w:r w:rsidRPr="002C7663">
        <w:rPr>
          <w:rFonts w:ascii="Arial" w:hAnsi="Arial" w:cs="Arial"/>
          <w:sz w:val="20"/>
          <w:szCs w:val="20"/>
        </w:rPr>
        <w:t>con dấu</w:t>
      </w:r>
      <w:r w:rsidR="00722721" w:rsidRPr="002C7663">
        <w:rPr>
          <w:rFonts w:ascii="Arial" w:hAnsi="Arial" w:cs="Arial"/>
          <w:sz w:val="20"/>
          <w:szCs w:val="20"/>
        </w:rPr>
        <w:t xml:space="preserve"> của Ủy ban nhân dân cấp xã để giao dịch.</w:t>
      </w:r>
    </w:p>
    <w:p w14:paraId="58AA855F"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Quỹ Đền ơn đáp nghĩa các cấp được mở tài </w:t>
      </w:r>
      <w:r w:rsidR="002C7663" w:rsidRPr="002C7663">
        <w:rPr>
          <w:rFonts w:ascii="Arial" w:hAnsi="Arial" w:cs="Arial"/>
          <w:sz w:val="20"/>
          <w:szCs w:val="20"/>
        </w:rPr>
        <w:t>khoản</w:t>
      </w:r>
      <w:r w:rsidR="00722721" w:rsidRPr="002C7663">
        <w:rPr>
          <w:rFonts w:ascii="Arial" w:hAnsi="Arial" w:cs="Arial"/>
          <w:sz w:val="20"/>
          <w:szCs w:val="20"/>
        </w:rPr>
        <w:t xml:space="preserve"> tại hệ thống Kho bạc Nhà nước.</w:t>
      </w:r>
    </w:p>
    <w:p w14:paraId="20CB70DE"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Quỹ Đền ơn đáp nghĩa các cấp thực hiện hạch toán độc lập, áp dụng chế độ kế toán đối với quỹ tài chính nhà nước </w:t>
      </w:r>
      <w:r w:rsidRPr="002C7663">
        <w:rPr>
          <w:rFonts w:ascii="Arial" w:hAnsi="Arial" w:cs="Arial"/>
          <w:sz w:val="20"/>
          <w:szCs w:val="20"/>
        </w:rPr>
        <w:t>ngoài</w:t>
      </w:r>
      <w:r w:rsidR="00722721" w:rsidRPr="002C7663">
        <w:rPr>
          <w:rFonts w:ascii="Arial" w:hAnsi="Arial" w:cs="Arial"/>
          <w:sz w:val="20"/>
          <w:szCs w:val="20"/>
        </w:rPr>
        <w:t xml:space="preserve"> ngân sách và quyết toán thu, chi theo quy định của pháp luật có liên quan; không cho vay để sinh lời, kết dư Quỹ </w:t>
      </w:r>
      <w:r w:rsidRPr="002C7663">
        <w:rPr>
          <w:rFonts w:ascii="Arial" w:hAnsi="Arial" w:cs="Arial"/>
          <w:sz w:val="20"/>
          <w:szCs w:val="20"/>
        </w:rPr>
        <w:t>Đền ơn</w:t>
      </w:r>
      <w:r w:rsidR="00722721" w:rsidRPr="002C7663">
        <w:rPr>
          <w:rFonts w:ascii="Arial" w:hAnsi="Arial" w:cs="Arial"/>
          <w:sz w:val="20"/>
          <w:szCs w:val="20"/>
        </w:rPr>
        <w:t xml:space="preserve"> đáp nghĩa được luân chuyển sang năm tiếp theo.</w:t>
      </w:r>
    </w:p>
    <w:p w14:paraId="37B5C8F2"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0" w:name="dieu_175"/>
      <w:r w:rsidRPr="002C7663">
        <w:rPr>
          <w:rFonts w:ascii="Arial" w:hAnsi="Arial" w:cs="Arial"/>
          <w:b/>
          <w:bCs/>
          <w:sz w:val="20"/>
          <w:szCs w:val="20"/>
        </w:rPr>
        <w:t>Điều</w:t>
      </w:r>
      <w:r w:rsidR="00722721" w:rsidRPr="002C7663">
        <w:rPr>
          <w:rFonts w:ascii="Arial" w:hAnsi="Arial" w:cs="Arial"/>
          <w:b/>
          <w:bCs/>
          <w:sz w:val="20"/>
          <w:szCs w:val="20"/>
        </w:rPr>
        <w:t xml:space="preserve"> 175. Tổ chức vận động ủng hộ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50"/>
    </w:p>
    <w:p w14:paraId="53EAACA7"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Mặt trận Tổ quốc Việt Nam chủ trì vận động xây dựng Quỹ </w:t>
      </w:r>
      <w:r w:rsidRPr="002C7663">
        <w:rPr>
          <w:rFonts w:ascii="Arial" w:hAnsi="Arial" w:cs="Arial"/>
          <w:sz w:val="20"/>
          <w:szCs w:val="20"/>
        </w:rPr>
        <w:t>Đền ơn</w:t>
      </w:r>
      <w:r w:rsidR="00722721" w:rsidRPr="002C7663">
        <w:rPr>
          <w:rFonts w:ascii="Arial" w:hAnsi="Arial" w:cs="Arial"/>
          <w:sz w:val="20"/>
          <w:szCs w:val="20"/>
          <w:lang w:val="en-US" w:eastAsia="en-US" w:bidi="en-US"/>
        </w:rPr>
        <w:t xml:space="preserve"> </w:t>
      </w:r>
      <w:r w:rsidR="00722721" w:rsidRPr="002C7663">
        <w:rPr>
          <w:rFonts w:ascii="Arial" w:hAnsi="Arial" w:cs="Arial"/>
          <w:sz w:val="20"/>
          <w:szCs w:val="20"/>
        </w:rPr>
        <w:t>đáp nghĩa.</w:t>
      </w:r>
    </w:p>
    <w:p w14:paraId="6CEE5A1B"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Việc vận động đóng góp xây dựng Quỹ </w:t>
      </w:r>
      <w:r w:rsidRPr="002C7663">
        <w:rPr>
          <w:rFonts w:ascii="Arial" w:hAnsi="Arial" w:cs="Arial"/>
          <w:sz w:val="20"/>
          <w:szCs w:val="20"/>
        </w:rPr>
        <w:t>Đền ơn</w:t>
      </w:r>
      <w:r w:rsidR="00722721" w:rsidRPr="002C7663">
        <w:rPr>
          <w:rFonts w:ascii="Arial" w:hAnsi="Arial" w:cs="Arial"/>
          <w:sz w:val="20"/>
          <w:szCs w:val="20"/>
        </w:rPr>
        <w:t xml:space="preserve"> đáp nghĩa được tổ chức trong cả năm, trong đó tập trung cao </w:t>
      </w:r>
      <w:r w:rsidR="002C7663" w:rsidRPr="002C7663">
        <w:rPr>
          <w:rFonts w:ascii="Arial" w:hAnsi="Arial" w:cs="Arial"/>
          <w:sz w:val="20"/>
          <w:szCs w:val="20"/>
        </w:rPr>
        <w:t>điểm</w:t>
      </w:r>
      <w:r w:rsidR="00722721" w:rsidRPr="002C7663">
        <w:rPr>
          <w:rFonts w:ascii="Arial" w:hAnsi="Arial" w:cs="Arial"/>
          <w:sz w:val="20"/>
          <w:szCs w:val="20"/>
        </w:rPr>
        <w:t xml:space="preserve"> 01 tháng (từ ngày 28 tháng 6 </w:t>
      </w:r>
      <w:r w:rsidR="0064378E" w:rsidRPr="002C7663">
        <w:rPr>
          <w:rFonts w:ascii="Arial" w:hAnsi="Arial" w:cs="Arial"/>
          <w:sz w:val="20"/>
          <w:szCs w:val="20"/>
        </w:rPr>
        <w:t>đến</w:t>
      </w:r>
      <w:r w:rsidR="00722721" w:rsidRPr="002C7663">
        <w:rPr>
          <w:rFonts w:ascii="Arial" w:hAnsi="Arial" w:cs="Arial"/>
          <w:sz w:val="20"/>
          <w:szCs w:val="20"/>
        </w:rPr>
        <w:t xml:space="preserve"> ngày 27 tháng 7 hằng năm). Tổ chức và cá nhân có thể ủng hộ một lần hoặc nhiều lần trong một năm.</w:t>
      </w:r>
    </w:p>
    <w:p w14:paraId="0F03BD0A"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1" w:name="dieu_176"/>
      <w:r w:rsidRPr="002C7663">
        <w:rPr>
          <w:rFonts w:ascii="Arial" w:hAnsi="Arial" w:cs="Arial"/>
          <w:b/>
          <w:bCs/>
          <w:sz w:val="20"/>
          <w:szCs w:val="20"/>
        </w:rPr>
        <w:t>Điều</w:t>
      </w:r>
      <w:r w:rsidR="00722721" w:rsidRPr="002C7663">
        <w:rPr>
          <w:rFonts w:ascii="Arial" w:hAnsi="Arial" w:cs="Arial"/>
          <w:b/>
          <w:bCs/>
          <w:sz w:val="20"/>
          <w:szCs w:val="20"/>
        </w:rPr>
        <w:t xml:space="preserve"> 176. Đối tượng vận động ủng hộ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51"/>
    </w:p>
    <w:p w14:paraId="1D77EC9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Đối tượng vận động ủng hộ Quỹ Đền ơn đáp nghĩa bao gồm: cá nhân, các cơ quan, đơn vị và tổ chức trừ đối tượng quy định tại </w:t>
      </w:r>
      <w:r w:rsidR="002C7663" w:rsidRPr="002C7663">
        <w:rPr>
          <w:rFonts w:ascii="Arial" w:hAnsi="Arial" w:cs="Arial"/>
          <w:sz w:val="20"/>
          <w:szCs w:val="20"/>
        </w:rPr>
        <w:t>Điều</w:t>
      </w:r>
      <w:r w:rsidRPr="002C7663">
        <w:rPr>
          <w:rFonts w:ascii="Arial" w:hAnsi="Arial" w:cs="Arial"/>
          <w:sz w:val="20"/>
          <w:szCs w:val="20"/>
        </w:rPr>
        <w:t xml:space="preserve"> 178 Nghị định này.</w:t>
      </w:r>
    </w:p>
    <w:p w14:paraId="1CBC536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2" w:name="dieu_177"/>
      <w:r w:rsidRPr="002C7663">
        <w:rPr>
          <w:rFonts w:ascii="Arial" w:hAnsi="Arial" w:cs="Arial"/>
          <w:b/>
          <w:bCs/>
          <w:sz w:val="20"/>
          <w:szCs w:val="20"/>
        </w:rPr>
        <w:t>Điều</w:t>
      </w:r>
      <w:r w:rsidR="00722721" w:rsidRPr="002C7663">
        <w:rPr>
          <w:rFonts w:ascii="Arial" w:hAnsi="Arial" w:cs="Arial"/>
          <w:b/>
          <w:bCs/>
          <w:sz w:val="20"/>
          <w:szCs w:val="20"/>
        </w:rPr>
        <w:t xml:space="preserve"> 177. Phạm vi vận động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52"/>
    </w:p>
    <w:p w14:paraId="7FD80ACD"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Quỹ Đền ơn đáp nghĩa cấp xã vận động đối với cơ quan, tổ chức, cá nhân và hộ gia đình trên địa bàn do cấp xã trực tiếp quản lý.</w:t>
      </w:r>
    </w:p>
    <w:p w14:paraId="1E2354C2"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Quỹ </w:t>
      </w:r>
      <w:r w:rsidRPr="002C7663">
        <w:rPr>
          <w:rFonts w:ascii="Arial" w:hAnsi="Arial" w:cs="Arial"/>
          <w:sz w:val="20"/>
          <w:szCs w:val="20"/>
        </w:rPr>
        <w:t>Đền ơn</w:t>
      </w:r>
      <w:r w:rsidR="00722721" w:rsidRPr="002C7663">
        <w:rPr>
          <w:rFonts w:ascii="Arial" w:hAnsi="Arial" w:cs="Arial"/>
          <w:sz w:val="20"/>
          <w:szCs w:val="20"/>
        </w:rPr>
        <w:t xml:space="preserve"> đáp nghĩa cấp huyện vận động đối với:</w:t>
      </w:r>
    </w:p>
    <w:p w14:paraId="4C775ABC"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Các cơ quan của Đảng, Mặt trận Tổ quốc Việt Nam, các tổ chức chính trị, tổ chức chính trị - xã hội, tổ chức chính trị - xã hội nghề nghiệp, tổ chức xã hội nghề nghiệp, tổ chức xã hội do cấp huyện trực tiếp quản lý.</w:t>
      </w:r>
    </w:p>
    <w:p w14:paraId="19E0CA59"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cơ quan hành chính, đơn vị sự nghiệp, cơ quan quân sự và công an cấp huyện.</w:t>
      </w:r>
    </w:p>
    <w:p w14:paraId="5FBF68F5"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Các doanh nghiệp, cơ sở kinh tế trên địa bàn.</w:t>
      </w:r>
    </w:p>
    <w:p w14:paraId="4D2A7AC9"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Quỹ Đền ơn đáp nghĩa cấp tỉnh vận động đối với:</w:t>
      </w:r>
    </w:p>
    <w:p w14:paraId="71B54D8E"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Các cơ quan của Đảng, Mặt trận Tổ quốc Việt Nam, các tổ chức chính trị, tổ chức chính trị - xã hội, tổ chức chính trị - xã hội nghề nghiệp, tổ chức xã hội nghề nghiệp, tổ chức xã hội do cấp tỉnh trực tiếp quản lý.</w:t>
      </w:r>
    </w:p>
    <w:p w14:paraId="536D26F0"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cơ quan hành chính, đơn vị sự nghiệp, cơ quan quân sự và công an cấp tỉnh.</w:t>
      </w:r>
    </w:p>
    <w:p w14:paraId="1D7BA3D3"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Các doanh nghiệp do cấp tỉnh trực tiếp quản lý.</w:t>
      </w:r>
    </w:p>
    <w:p w14:paraId="2B4898F1"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Quỹ Đền ơn đáp nghĩa trung ương vận động đối với:</w:t>
      </w:r>
    </w:p>
    <w:p w14:paraId="1B200D60"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Các cơ quan của Trung ương Đảng, Mặt trận Tổ quốc Việt Nam, cơ quan trung ương của cá</w:t>
      </w:r>
      <w:r w:rsidRPr="002C7663">
        <w:rPr>
          <w:rFonts w:ascii="Arial" w:hAnsi="Arial" w:cs="Arial"/>
          <w:sz w:val="20"/>
          <w:szCs w:val="20"/>
        </w:rPr>
        <w:t>c tổ chức chính trị, tổ chức chí</w:t>
      </w:r>
      <w:r w:rsidR="00722721" w:rsidRPr="002C7663">
        <w:rPr>
          <w:rFonts w:ascii="Arial" w:hAnsi="Arial" w:cs="Arial"/>
          <w:sz w:val="20"/>
          <w:szCs w:val="20"/>
        </w:rPr>
        <w:t>nh trị - xã hội, tổ chức chính trị - xã hội nghề nghiệp, tổ chức xã hội nghề nghiệp, tổ chức xã hội.</w:t>
      </w:r>
    </w:p>
    <w:p w14:paraId="37ADDBB7"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bộ, cơ quan ngang bộ, cơ quan thuộc Chính phủ, các đơn vị sự nghiệp do cơ quan trung ương quản lý.</w:t>
      </w:r>
    </w:p>
    <w:p w14:paraId="23D2CC08"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Các cơ quan, đơn vị thuộc Bộ Quốc phòng; Ban cơ yếu Chính phủ.</w:t>
      </w:r>
    </w:p>
    <w:p w14:paraId="68EA0C7F" w14:textId="77777777" w:rsidR="00223E34" w:rsidRPr="002C7663" w:rsidRDefault="00125EAF"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Các cơ quan, đơn vị trực thuộc Bộ Công an.</w:t>
      </w:r>
    </w:p>
    <w:p w14:paraId="75EE49D0"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Các tập đoàn, tổng công ty, doanh nghiệp thuộc sở hữu nhà nước do các cơ quan, tổ chức trung ương trực tiếp quản lý, cơ quan tổ chức nước ngoài hoặc tổ chức quốc tế tại Việt Nam, người Việt Nam làm việc sinh sống ở nước ngoài.</w:t>
      </w:r>
    </w:p>
    <w:p w14:paraId="51929D0F"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3" w:name="dieu_178"/>
      <w:r w:rsidRPr="002C7663">
        <w:rPr>
          <w:rFonts w:ascii="Arial" w:hAnsi="Arial" w:cs="Arial"/>
          <w:b/>
          <w:bCs/>
          <w:sz w:val="20"/>
          <w:szCs w:val="20"/>
        </w:rPr>
        <w:t>Điều</w:t>
      </w:r>
      <w:r w:rsidR="00722721" w:rsidRPr="002C7663">
        <w:rPr>
          <w:rFonts w:ascii="Arial" w:hAnsi="Arial" w:cs="Arial"/>
          <w:b/>
          <w:bCs/>
          <w:sz w:val="20"/>
          <w:szCs w:val="20"/>
        </w:rPr>
        <w:t xml:space="preserve"> 178. Đối tượng không thuộc diện vận động đóng góp Quỹ </w:t>
      </w:r>
      <w:r w:rsidR="00125EAF" w:rsidRPr="002C7663">
        <w:rPr>
          <w:rFonts w:ascii="Arial" w:hAnsi="Arial" w:cs="Arial"/>
          <w:b/>
          <w:bCs/>
          <w:sz w:val="20"/>
          <w:szCs w:val="20"/>
        </w:rPr>
        <w:t>Đền ơn</w:t>
      </w:r>
      <w:r w:rsidR="00722721" w:rsidRPr="002C7663">
        <w:rPr>
          <w:rFonts w:ascii="Arial" w:hAnsi="Arial" w:cs="Arial"/>
          <w:b/>
          <w:bCs/>
          <w:sz w:val="20"/>
          <w:szCs w:val="20"/>
          <w:lang w:val="en-US" w:eastAsia="en-US" w:bidi="en-US"/>
        </w:rPr>
        <w:t xml:space="preserve"> </w:t>
      </w:r>
      <w:r w:rsidR="00722721" w:rsidRPr="002C7663">
        <w:rPr>
          <w:rFonts w:ascii="Arial" w:hAnsi="Arial" w:cs="Arial"/>
          <w:b/>
          <w:bCs/>
          <w:sz w:val="20"/>
          <w:szCs w:val="20"/>
        </w:rPr>
        <w:t>đáp nghĩa</w:t>
      </w:r>
      <w:bookmarkEnd w:id="653"/>
    </w:p>
    <w:p w14:paraId="00A022E4"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Người chưa đủ 18 tuổi và người đã nghỉ hưu.</w:t>
      </w:r>
    </w:p>
    <w:p w14:paraId="1A674186"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Các đối tượng đang hưởng trợ cấp, phụ cấp theo Pháp lệnh.</w:t>
      </w:r>
    </w:p>
    <w:p w14:paraId="06496A1B"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Người khuyết tật theo quy định của pháp luật về người khuyết tật.</w:t>
      </w:r>
    </w:p>
    <w:p w14:paraId="4978442B"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Người đang hưởng lương hưu, trợ cấp mất sức lao động, trợ cấp xã hội.</w:t>
      </w:r>
    </w:p>
    <w:p w14:paraId="25DC0A37"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Người đang học tại các trường thuộc hệ thống giáo dục quốc dân.</w:t>
      </w:r>
    </w:p>
    <w:p w14:paraId="0580A106"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Người mất năng lực hành vi dân sự.</w:t>
      </w:r>
    </w:p>
    <w:p w14:paraId="32AE09C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4" w:name="dieu_179"/>
      <w:r w:rsidRPr="002C7663">
        <w:rPr>
          <w:rFonts w:ascii="Arial" w:hAnsi="Arial" w:cs="Arial"/>
          <w:b/>
          <w:bCs/>
          <w:sz w:val="20"/>
          <w:szCs w:val="20"/>
        </w:rPr>
        <w:t>Điều</w:t>
      </w:r>
      <w:r w:rsidR="00722721" w:rsidRPr="002C7663">
        <w:rPr>
          <w:rFonts w:ascii="Arial" w:hAnsi="Arial" w:cs="Arial"/>
          <w:b/>
          <w:bCs/>
          <w:sz w:val="20"/>
          <w:szCs w:val="20"/>
        </w:rPr>
        <w:t xml:space="preserve"> 179. Tổ chức hoạt động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54"/>
    </w:p>
    <w:p w14:paraId="59B992F2"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Thẩm quyền thành lập</w:t>
      </w:r>
    </w:p>
    <w:p w14:paraId="3F473996" w14:textId="77777777" w:rsidR="00223E34" w:rsidRPr="002C7663" w:rsidRDefault="0055024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Thủ tướng Chính phủ có trách nhiệm thành lập Quỹ Đền ơn đáp nghĩa trung ương và Ban Quản lý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trung ương.</w:t>
      </w:r>
    </w:p>
    <w:p w14:paraId="2A790A0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quản lý Quỹ </w:t>
      </w:r>
      <w:r w:rsidR="00125EAF" w:rsidRPr="002C7663">
        <w:rPr>
          <w:rFonts w:ascii="Arial" w:hAnsi="Arial" w:cs="Arial"/>
          <w:sz w:val="20"/>
          <w:szCs w:val="20"/>
        </w:rPr>
        <w:t>Đền ơn</w:t>
      </w:r>
      <w:r w:rsidRPr="002C7663">
        <w:rPr>
          <w:rFonts w:ascii="Arial" w:hAnsi="Arial" w:cs="Arial"/>
          <w:sz w:val="20"/>
          <w:szCs w:val="20"/>
        </w:rPr>
        <w:t xml:space="preserve"> đáp nghĩa trung ương gồm: Bộ trưởng Bộ Lao động - Thương binh và Xã hội làm Trưởng ban; Thứ trưởng Bộ Lao động - Thương binh và Xã hội làm Phó Trưởng ban Thường trực; đại diện Ban Thường trực Ủy ban trung ương Mặt trận Tổ quốc Việt Nam làm Phó Trưởng ban; đại diện lãnh đạo của Trung ương Hội Cựu chiến binh Việt Nam, Trung ương Hội Liên hiệp Phụ nữ Việt Nam, Tổng Liên đoàn Lao động Việt Nam làm thành viên.</w:t>
      </w:r>
    </w:p>
    <w:p w14:paraId="0081B264" w14:textId="77777777" w:rsidR="00223E34" w:rsidRPr="002C7663" w:rsidRDefault="005D145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Chủ tịch Ủy ban nhân dân cấp tỉnh, cấp huyện và cấp xã có trách nhiệm thành lập Quỹ Đền ơn đáp nghĩa và Ban Quản lý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cùng cấp.</w:t>
      </w:r>
    </w:p>
    <w:p w14:paraId="0AA55AA2"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Quản lý Quỹ </w:t>
      </w:r>
      <w:r w:rsidR="00125EAF" w:rsidRPr="002C7663">
        <w:rPr>
          <w:rFonts w:ascii="Arial" w:hAnsi="Arial" w:cs="Arial"/>
          <w:sz w:val="20"/>
          <w:szCs w:val="20"/>
        </w:rPr>
        <w:t>Đền ơn</w:t>
      </w:r>
      <w:r w:rsidRPr="002C7663">
        <w:rPr>
          <w:rFonts w:ascii="Arial" w:hAnsi="Arial" w:cs="Arial"/>
          <w:sz w:val="20"/>
          <w:szCs w:val="20"/>
        </w:rPr>
        <w:t xml:space="preserve"> đáp nghĩa cấp tỉnh gồm: Phó Chủ tịch Ủy ban nhân dân tỉnh làm Trưởng ban, Giám đốc Sở Lao động - Thương binh và Xã hội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14:paraId="0492A41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Ban quản lý Quỹ Đền ơn đáp nghĩa cấp huyện gồm: Phó Chủ tịch Ủy ban nhân dân huyện làm Trưởng ban, Trưởng phòng Lao động - Thương binh và Xã hội cấp huyện làm Phó Trưởng ban Thường trực, đại diện lãnh đạo Ủy ban Mặt trận Tổ quốc Việt Nam cấp huyện làm Phó Trưởng ban và đại diện lãnh đạo Hội Cựu chiến binh, Hội Liên hiệp Phụ nữ, Liên đoàn lao động cùng cấp làm thành viên.</w:t>
      </w:r>
    </w:p>
    <w:p w14:paraId="08ADBDE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quản lý Quỹ </w:t>
      </w:r>
      <w:r w:rsidR="00125EAF" w:rsidRPr="002C7663">
        <w:rPr>
          <w:rFonts w:ascii="Arial" w:hAnsi="Arial" w:cs="Arial"/>
          <w:sz w:val="20"/>
          <w:szCs w:val="20"/>
        </w:rPr>
        <w:t>Đền ơn</w:t>
      </w:r>
      <w:r w:rsidRPr="002C7663">
        <w:rPr>
          <w:rFonts w:ascii="Arial" w:hAnsi="Arial" w:cs="Arial"/>
          <w:sz w:val="20"/>
          <w:szCs w:val="20"/>
        </w:rPr>
        <w:t xml:space="preserve"> đáp nghĩa cấp xã gồm: Phó Chủ tịch Ủy ban nhân dân xã làm Trưởng ban, một </w:t>
      </w:r>
      <w:r w:rsidR="00437522" w:rsidRPr="002C7663">
        <w:rPr>
          <w:rFonts w:ascii="Arial" w:hAnsi="Arial" w:cs="Arial"/>
          <w:sz w:val="20"/>
          <w:szCs w:val="20"/>
        </w:rPr>
        <w:t>cán bộ</w:t>
      </w:r>
      <w:r w:rsidRPr="002C7663">
        <w:rPr>
          <w:rFonts w:ascii="Arial" w:hAnsi="Arial" w:cs="Arial"/>
          <w:sz w:val="20"/>
          <w:szCs w:val="20"/>
        </w:rPr>
        <w:t xml:space="preserve">, công chức </w:t>
      </w:r>
      <w:r w:rsidR="00DE3394" w:rsidRPr="002C7663">
        <w:rPr>
          <w:rFonts w:ascii="Arial" w:hAnsi="Arial" w:cs="Arial"/>
          <w:sz w:val="20"/>
          <w:szCs w:val="20"/>
        </w:rPr>
        <w:t>cấp</w:t>
      </w:r>
      <w:r w:rsidR="00CA1194" w:rsidRPr="002C7663">
        <w:rPr>
          <w:rFonts w:ascii="Arial" w:hAnsi="Arial" w:cs="Arial"/>
          <w:sz w:val="20"/>
          <w:szCs w:val="20"/>
        </w:rPr>
        <w:t xml:space="preserve"> xã phụ trách văn h</w:t>
      </w:r>
      <w:r w:rsidR="00CA1194" w:rsidRPr="002C7663">
        <w:rPr>
          <w:rFonts w:ascii="Arial" w:hAnsi="Arial" w:cs="Arial"/>
          <w:sz w:val="20"/>
          <w:szCs w:val="20"/>
          <w:lang w:val="en-US"/>
        </w:rPr>
        <w:t>óa</w:t>
      </w:r>
      <w:r w:rsidRPr="002C7663">
        <w:rPr>
          <w:rFonts w:ascii="Arial" w:hAnsi="Arial" w:cs="Arial"/>
          <w:sz w:val="20"/>
          <w:szCs w:val="20"/>
        </w:rPr>
        <w:t xml:space="preserve"> - xã hội hoặc lao động - thương binh và xã hội làm Phó Trưởng ban Thường trực, đại diện lãnh đạo Ủy ban Mặt trận Tổ quốc Việt Nam cấp </w:t>
      </w:r>
      <w:r w:rsidRPr="002C7663">
        <w:rPr>
          <w:rFonts w:ascii="Arial" w:hAnsi="Arial" w:cs="Arial"/>
          <w:iCs/>
          <w:sz w:val="20"/>
          <w:szCs w:val="20"/>
        </w:rPr>
        <w:t>xã</w:t>
      </w:r>
      <w:r w:rsidRPr="002C7663">
        <w:rPr>
          <w:rFonts w:ascii="Arial" w:hAnsi="Arial" w:cs="Arial"/>
          <w:sz w:val="20"/>
          <w:szCs w:val="20"/>
        </w:rPr>
        <w:t xml:space="preserve"> làm Phó Trưởng ban và đại </w:t>
      </w:r>
      <w:r w:rsidR="00E80B07" w:rsidRPr="002C7663">
        <w:rPr>
          <w:rFonts w:ascii="Arial" w:hAnsi="Arial" w:cs="Arial"/>
          <w:sz w:val="20"/>
          <w:szCs w:val="20"/>
          <w:lang w:val="en-US"/>
        </w:rPr>
        <w:t>d</w:t>
      </w:r>
      <w:r w:rsidRPr="002C7663">
        <w:rPr>
          <w:rFonts w:ascii="Arial" w:hAnsi="Arial" w:cs="Arial"/>
          <w:sz w:val="20"/>
          <w:szCs w:val="20"/>
        </w:rPr>
        <w:t>iện lãnh đạo Hội Cựu chiến binh, Hội Liên hiệp Phụ nữ cùng cấp làm thành viên.</w:t>
      </w:r>
    </w:p>
    <w:p w14:paraId="0C5B9B02" w14:textId="77777777" w:rsidR="00223E34" w:rsidRPr="002C7663" w:rsidRDefault="0035586E"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 xml:space="preserve">Trưởng Ban Quản lý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cấp trung ương, cấp tỉnh, </w:t>
      </w:r>
      <w:r w:rsidR="00DE3394" w:rsidRPr="002C7663">
        <w:rPr>
          <w:rFonts w:ascii="Arial" w:hAnsi="Arial" w:cs="Arial"/>
          <w:sz w:val="20"/>
          <w:szCs w:val="20"/>
        </w:rPr>
        <w:t>cấp</w:t>
      </w:r>
      <w:r w:rsidR="00722721" w:rsidRPr="002C7663">
        <w:rPr>
          <w:rFonts w:ascii="Arial" w:hAnsi="Arial" w:cs="Arial"/>
          <w:sz w:val="20"/>
          <w:szCs w:val="20"/>
        </w:rPr>
        <w:t xml:space="preserve"> huyện có trách nhiệm thành lập bộ phận giúp việc là Văn phòng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cùng cấp; Trưởng Ban Quản lý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cấp xã thành lập bộ phận giúp việc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cấp xã.</w:t>
      </w:r>
    </w:p>
    <w:p w14:paraId="31564128" w14:textId="77777777" w:rsidR="00223E34" w:rsidRPr="002C7663" w:rsidRDefault="00B51AF9"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Văn</w:t>
      </w:r>
      <w:r w:rsidR="00722721" w:rsidRPr="002C7663">
        <w:rPr>
          <w:rFonts w:ascii="Arial" w:hAnsi="Arial" w:cs="Arial"/>
          <w:sz w:val="20"/>
          <w:szCs w:val="20"/>
        </w:rPr>
        <w:t xml:space="preserve"> phòng Quỹ Đền ơn đáp nghĩa trung ương đặt tại Cục Người có công, Bộ Lao động - Thương binh và Xã hội, gồm một số </w:t>
      </w:r>
      <w:r w:rsidR="00437522" w:rsidRPr="002C7663">
        <w:rPr>
          <w:rFonts w:ascii="Arial" w:hAnsi="Arial" w:cs="Arial"/>
          <w:sz w:val="20"/>
          <w:szCs w:val="20"/>
        </w:rPr>
        <w:t>cán bộ</w:t>
      </w:r>
      <w:r w:rsidR="00722721" w:rsidRPr="002C7663">
        <w:rPr>
          <w:rFonts w:ascii="Arial" w:hAnsi="Arial" w:cs="Arial"/>
          <w:sz w:val="20"/>
          <w:szCs w:val="20"/>
        </w:rPr>
        <w:t>, công chức kiêm nhiệm của Cục Người có công.</w:t>
      </w:r>
    </w:p>
    <w:p w14:paraId="550E57C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Văn phòng Quỹ Đền ơn đáp nghĩa cấp tỉnh đặt tại Sở Lao động - Thương binh và Xã hội, gồm một số </w:t>
      </w:r>
      <w:r w:rsidR="00437522" w:rsidRPr="002C7663">
        <w:rPr>
          <w:rFonts w:ascii="Arial" w:hAnsi="Arial" w:cs="Arial"/>
          <w:sz w:val="20"/>
          <w:szCs w:val="20"/>
        </w:rPr>
        <w:t>cán bộ</w:t>
      </w:r>
      <w:r w:rsidRPr="002C7663">
        <w:rPr>
          <w:rFonts w:ascii="Arial" w:hAnsi="Arial" w:cs="Arial"/>
          <w:sz w:val="20"/>
          <w:szCs w:val="20"/>
        </w:rPr>
        <w:t>, công chức kiêm nhiệm của Sở Lao động - Thương binh và Xã hội.</w:t>
      </w:r>
    </w:p>
    <w:p w14:paraId="224B923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Văn phòng Quỹ Đền ơn đáp nghĩa cấp huyện đặt tại Phòng Lao động - Thương </w:t>
      </w:r>
      <w:r w:rsidR="00554ADA" w:rsidRPr="002C7663">
        <w:rPr>
          <w:rFonts w:ascii="Arial" w:hAnsi="Arial" w:cs="Arial"/>
          <w:sz w:val="20"/>
          <w:szCs w:val="20"/>
        </w:rPr>
        <w:t>binh</w:t>
      </w:r>
      <w:r w:rsidRPr="002C7663">
        <w:rPr>
          <w:rFonts w:ascii="Arial" w:hAnsi="Arial" w:cs="Arial"/>
          <w:sz w:val="20"/>
          <w:szCs w:val="20"/>
        </w:rPr>
        <w:t xml:space="preserve"> và Xã hội, gồm một số </w:t>
      </w:r>
      <w:r w:rsidR="00437522" w:rsidRPr="002C7663">
        <w:rPr>
          <w:rFonts w:ascii="Arial" w:hAnsi="Arial" w:cs="Arial"/>
          <w:sz w:val="20"/>
          <w:szCs w:val="20"/>
        </w:rPr>
        <w:t>cán bộ</w:t>
      </w:r>
      <w:r w:rsidRPr="002C7663">
        <w:rPr>
          <w:rFonts w:ascii="Arial" w:hAnsi="Arial" w:cs="Arial"/>
          <w:sz w:val="20"/>
          <w:szCs w:val="20"/>
        </w:rPr>
        <w:t>, công chức kiêm nhiệm của phòng Lao động - Thương binh và Xã hội.</w:t>
      </w:r>
    </w:p>
    <w:p w14:paraId="4834A98F"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Bộ phận giúp việc Ban Quản lý quỹ </w:t>
      </w:r>
      <w:r w:rsidR="00125EAF" w:rsidRPr="002C7663">
        <w:rPr>
          <w:rFonts w:ascii="Arial" w:hAnsi="Arial" w:cs="Arial"/>
          <w:sz w:val="20"/>
          <w:szCs w:val="20"/>
        </w:rPr>
        <w:t>Đền ơn</w:t>
      </w:r>
      <w:r w:rsidRPr="002C7663">
        <w:rPr>
          <w:rFonts w:ascii="Arial" w:hAnsi="Arial" w:cs="Arial"/>
          <w:sz w:val="20"/>
          <w:szCs w:val="20"/>
        </w:rPr>
        <w:t xml:space="preserve"> đáp nghĩa cấp xã đặt tại Văn phòng Ủy ban nhân dân cấp xã, gồm một số </w:t>
      </w:r>
      <w:r w:rsidR="00437522" w:rsidRPr="002C7663">
        <w:rPr>
          <w:rFonts w:ascii="Arial" w:hAnsi="Arial" w:cs="Arial"/>
          <w:sz w:val="20"/>
          <w:szCs w:val="20"/>
        </w:rPr>
        <w:t>cán bộ</w:t>
      </w:r>
      <w:r w:rsidRPr="002C7663">
        <w:rPr>
          <w:rFonts w:ascii="Arial" w:hAnsi="Arial" w:cs="Arial"/>
          <w:sz w:val="20"/>
          <w:szCs w:val="20"/>
        </w:rPr>
        <w:t xml:space="preserve"> kiêm nhiệm của Ủy ban nhân dân cấp xã. Kế toán, thủ quỹ Quỹ </w:t>
      </w:r>
      <w:r w:rsidR="00554ADA" w:rsidRPr="002C7663">
        <w:rPr>
          <w:rFonts w:ascii="Arial" w:hAnsi="Arial" w:cs="Arial"/>
          <w:sz w:val="20"/>
          <w:szCs w:val="20"/>
        </w:rPr>
        <w:t>Đền ơn</w:t>
      </w:r>
      <w:r w:rsidRPr="002C7663">
        <w:rPr>
          <w:rFonts w:ascii="Arial" w:hAnsi="Arial" w:cs="Arial"/>
          <w:sz w:val="20"/>
          <w:szCs w:val="20"/>
        </w:rPr>
        <w:t xml:space="preserve"> đáp nghĩa cấp xã do </w:t>
      </w:r>
      <w:r w:rsidR="00437522" w:rsidRPr="002C7663">
        <w:rPr>
          <w:rFonts w:ascii="Arial" w:hAnsi="Arial" w:cs="Arial"/>
          <w:sz w:val="20"/>
          <w:szCs w:val="20"/>
        </w:rPr>
        <w:t>cán bộ</w:t>
      </w:r>
      <w:r w:rsidRPr="002C7663">
        <w:rPr>
          <w:rFonts w:ascii="Arial" w:hAnsi="Arial" w:cs="Arial"/>
          <w:sz w:val="20"/>
          <w:szCs w:val="20"/>
        </w:rPr>
        <w:t xml:space="preserve"> kế toán, thủ quỹ của Ủy ban nhân dân </w:t>
      </w:r>
      <w:r w:rsidR="001B3DD1" w:rsidRPr="002C7663">
        <w:rPr>
          <w:rFonts w:ascii="Arial" w:hAnsi="Arial" w:cs="Arial"/>
          <w:sz w:val="20"/>
          <w:szCs w:val="20"/>
        </w:rPr>
        <w:t>cấp</w:t>
      </w:r>
      <w:r w:rsidRPr="002C7663">
        <w:rPr>
          <w:rFonts w:ascii="Arial" w:hAnsi="Arial" w:cs="Arial"/>
          <w:sz w:val="20"/>
          <w:szCs w:val="20"/>
        </w:rPr>
        <w:t xml:space="preserve"> xã đảm nhiệm.</w:t>
      </w:r>
    </w:p>
    <w:p w14:paraId="2759B688" w14:textId="77777777" w:rsidR="00223E34" w:rsidRPr="002C7663" w:rsidRDefault="00554A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Trách nhiệm</w:t>
      </w:r>
    </w:p>
    <w:p w14:paraId="37BC423E" w14:textId="77777777" w:rsidR="00223E34" w:rsidRPr="002C7663" w:rsidRDefault="00554A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Ban Quản lý quỹ </w:t>
      </w:r>
      <w:r w:rsidRPr="002C7663">
        <w:rPr>
          <w:rFonts w:ascii="Arial" w:hAnsi="Arial" w:cs="Arial"/>
          <w:sz w:val="20"/>
          <w:szCs w:val="20"/>
        </w:rPr>
        <w:t>Đền ơn</w:t>
      </w:r>
      <w:r w:rsidR="00722721" w:rsidRPr="002C7663">
        <w:rPr>
          <w:rFonts w:ascii="Arial" w:hAnsi="Arial" w:cs="Arial"/>
          <w:sz w:val="20"/>
          <w:szCs w:val="20"/>
        </w:rPr>
        <w:t xml:space="preserve"> đáp nghĩa các cấp:</w:t>
      </w:r>
    </w:p>
    <w:p w14:paraId="4C461F43"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Chỉ đạo việc vận động Quỹ Đền ơn đáp nghĩa; ban hành Quy chế quản lý và sử dụng Quỹ </w:t>
      </w:r>
      <w:r w:rsidR="00921E76" w:rsidRPr="002C7663">
        <w:rPr>
          <w:rFonts w:ascii="Arial" w:hAnsi="Arial" w:cs="Arial"/>
          <w:sz w:val="20"/>
          <w:szCs w:val="20"/>
        </w:rPr>
        <w:t>Đền ơn</w:t>
      </w:r>
      <w:r w:rsidRPr="002C7663">
        <w:rPr>
          <w:rFonts w:ascii="Arial" w:hAnsi="Arial" w:cs="Arial"/>
          <w:sz w:val="20"/>
          <w:szCs w:val="20"/>
        </w:rPr>
        <w:t xml:space="preserve"> đáp nghĩa; </w:t>
      </w:r>
      <w:r w:rsidR="007D0DCF" w:rsidRPr="002C7663">
        <w:rPr>
          <w:rFonts w:ascii="Arial" w:hAnsi="Arial" w:cs="Arial"/>
          <w:sz w:val="20"/>
          <w:szCs w:val="20"/>
        </w:rPr>
        <w:t>kiểm tra</w:t>
      </w:r>
      <w:r w:rsidRPr="002C7663">
        <w:rPr>
          <w:rFonts w:ascii="Arial" w:hAnsi="Arial" w:cs="Arial"/>
          <w:sz w:val="20"/>
          <w:szCs w:val="20"/>
        </w:rPr>
        <w:t xml:space="preserve"> các hoạt động của Quỹ </w:t>
      </w:r>
      <w:r w:rsidR="00921E76" w:rsidRPr="002C7663">
        <w:rPr>
          <w:rFonts w:ascii="Arial" w:hAnsi="Arial" w:cs="Arial"/>
          <w:sz w:val="20"/>
          <w:szCs w:val="20"/>
        </w:rPr>
        <w:t>Đền ơn</w:t>
      </w:r>
      <w:r w:rsidRPr="002C7663">
        <w:rPr>
          <w:rFonts w:ascii="Arial" w:hAnsi="Arial" w:cs="Arial"/>
          <w:sz w:val="20"/>
          <w:szCs w:val="20"/>
        </w:rPr>
        <w:t xml:space="preserve"> đáp nghĩa; bảo đảm thu, chi đúng quy định; công khai, minh bạch mọi </w:t>
      </w:r>
      <w:r w:rsidR="002C7663" w:rsidRPr="002C7663">
        <w:rPr>
          <w:rFonts w:ascii="Arial" w:hAnsi="Arial" w:cs="Arial"/>
          <w:sz w:val="20"/>
          <w:szCs w:val="20"/>
        </w:rPr>
        <w:t>khoản</w:t>
      </w:r>
      <w:r w:rsidRPr="002C7663">
        <w:rPr>
          <w:rFonts w:ascii="Arial" w:hAnsi="Arial" w:cs="Arial"/>
          <w:sz w:val="20"/>
          <w:szCs w:val="20"/>
        </w:rPr>
        <w:t xml:space="preserve"> thu, chi và chấp hành đúng chế độ kế toán, tài chính hiện hành và báo cáo cơ quan cấp trên.</w:t>
      </w:r>
    </w:p>
    <w:p w14:paraId="392A25E8"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Ban Quản lý Quỹ </w:t>
      </w:r>
      <w:r w:rsidR="00554ADA" w:rsidRPr="002C7663">
        <w:rPr>
          <w:rFonts w:ascii="Arial" w:hAnsi="Arial" w:cs="Arial"/>
          <w:sz w:val="20"/>
          <w:szCs w:val="20"/>
        </w:rPr>
        <w:t>Đền ơn</w:t>
      </w:r>
      <w:r w:rsidRPr="002C7663">
        <w:rPr>
          <w:rFonts w:ascii="Arial" w:hAnsi="Arial" w:cs="Arial"/>
          <w:sz w:val="20"/>
          <w:szCs w:val="20"/>
        </w:rPr>
        <w:t xml:space="preserve"> đáp nghĩa trung ương chịu trách nhiệm trước Chính phủ và Ban Quản lý Quỹ </w:t>
      </w:r>
      <w:r w:rsidR="00921E76" w:rsidRPr="002C7663">
        <w:rPr>
          <w:rFonts w:ascii="Arial" w:hAnsi="Arial" w:cs="Arial"/>
          <w:sz w:val="20"/>
          <w:szCs w:val="20"/>
        </w:rPr>
        <w:t>Đền ơn</w:t>
      </w:r>
      <w:r w:rsidRPr="002C7663">
        <w:rPr>
          <w:rFonts w:ascii="Arial" w:hAnsi="Arial" w:cs="Arial"/>
          <w:sz w:val="20"/>
          <w:szCs w:val="20"/>
        </w:rPr>
        <w:t xml:space="preserve"> đáp nghĩa các </w:t>
      </w:r>
      <w:r w:rsidR="00DE3394" w:rsidRPr="002C7663">
        <w:rPr>
          <w:rFonts w:ascii="Arial" w:hAnsi="Arial" w:cs="Arial"/>
          <w:sz w:val="20"/>
          <w:szCs w:val="20"/>
        </w:rPr>
        <w:t>cấp</w:t>
      </w:r>
      <w:r w:rsidRPr="002C7663">
        <w:rPr>
          <w:rFonts w:ascii="Arial" w:hAnsi="Arial" w:cs="Arial"/>
          <w:sz w:val="20"/>
          <w:szCs w:val="20"/>
        </w:rPr>
        <w:t xml:space="preserve"> tỉnh, huyện và xã chịu trách nhiệm trước </w:t>
      </w:r>
      <w:r w:rsidR="00097938" w:rsidRPr="002C7663">
        <w:rPr>
          <w:rFonts w:ascii="Arial" w:hAnsi="Arial" w:cs="Arial"/>
          <w:sz w:val="20"/>
          <w:szCs w:val="20"/>
        </w:rPr>
        <w:t>Ủy ban</w:t>
      </w:r>
      <w:r w:rsidRPr="002C7663">
        <w:rPr>
          <w:rFonts w:ascii="Arial" w:hAnsi="Arial" w:cs="Arial"/>
          <w:sz w:val="20"/>
          <w:szCs w:val="20"/>
        </w:rPr>
        <w:t xml:space="preserve"> nhân dân cùng </w:t>
      </w:r>
      <w:r w:rsidR="00DE3394" w:rsidRPr="002C7663">
        <w:rPr>
          <w:rFonts w:ascii="Arial" w:hAnsi="Arial" w:cs="Arial"/>
          <w:sz w:val="20"/>
          <w:szCs w:val="20"/>
        </w:rPr>
        <w:t>cấp</w:t>
      </w:r>
      <w:r w:rsidRPr="002C7663">
        <w:rPr>
          <w:rFonts w:ascii="Arial" w:hAnsi="Arial" w:cs="Arial"/>
          <w:sz w:val="20"/>
          <w:szCs w:val="20"/>
        </w:rPr>
        <w:t xml:space="preserve"> và trước pháp luật </w:t>
      </w:r>
      <w:r w:rsidR="004D73B8" w:rsidRPr="002C7663">
        <w:rPr>
          <w:rFonts w:ascii="Arial" w:hAnsi="Arial" w:cs="Arial"/>
          <w:sz w:val="20"/>
          <w:szCs w:val="20"/>
        </w:rPr>
        <w:t>về</w:t>
      </w:r>
      <w:r w:rsidRPr="002C7663">
        <w:rPr>
          <w:rFonts w:ascii="Arial" w:hAnsi="Arial" w:cs="Arial"/>
          <w:sz w:val="20"/>
          <w:szCs w:val="20"/>
        </w:rPr>
        <w:t xml:space="preserve"> tổ chức, quản lý và sử dụng Quỹ </w:t>
      </w:r>
      <w:r w:rsidR="00554ADA" w:rsidRPr="002C7663">
        <w:rPr>
          <w:rFonts w:ascii="Arial" w:hAnsi="Arial" w:cs="Arial"/>
          <w:sz w:val="20"/>
          <w:szCs w:val="20"/>
        </w:rPr>
        <w:t>Đền ơn</w:t>
      </w:r>
      <w:r w:rsidRPr="002C7663">
        <w:rPr>
          <w:rFonts w:ascii="Arial" w:hAnsi="Arial" w:cs="Arial"/>
          <w:sz w:val="20"/>
          <w:szCs w:val="20"/>
        </w:rPr>
        <w:t xml:space="preserve"> đáp nghĩa.</w:t>
      </w:r>
    </w:p>
    <w:p w14:paraId="20FD039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Đề nghị khen thưởng các đơn vị và cá nhân có thành tích; kiến nghị xử lý những trường hợp vi phạm.</w:t>
      </w:r>
    </w:p>
    <w:p w14:paraId="257F3DDA"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Trưởng Ban Quản lý Quỹ Đền ơn đáp nghĩa từng cấp là Chủ tài </w:t>
      </w:r>
      <w:r w:rsidR="002C7663" w:rsidRPr="002C7663">
        <w:rPr>
          <w:rFonts w:ascii="Arial" w:hAnsi="Arial" w:cs="Arial"/>
          <w:sz w:val="20"/>
          <w:szCs w:val="20"/>
        </w:rPr>
        <w:t>khoản</w:t>
      </w:r>
      <w:r w:rsidRPr="002C7663">
        <w:rPr>
          <w:rFonts w:ascii="Arial" w:hAnsi="Arial" w:cs="Arial"/>
          <w:sz w:val="20"/>
          <w:szCs w:val="20"/>
        </w:rPr>
        <w:t xml:space="preserve"> của Quỹ </w:t>
      </w:r>
      <w:r w:rsidR="00921E76" w:rsidRPr="002C7663">
        <w:rPr>
          <w:rFonts w:ascii="Arial" w:hAnsi="Arial" w:cs="Arial"/>
          <w:sz w:val="20"/>
          <w:szCs w:val="20"/>
        </w:rPr>
        <w:t>Đền ơn</w:t>
      </w:r>
      <w:r w:rsidRPr="002C7663">
        <w:rPr>
          <w:rFonts w:ascii="Arial" w:hAnsi="Arial" w:cs="Arial"/>
          <w:sz w:val="20"/>
          <w:szCs w:val="20"/>
        </w:rPr>
        <w:t xml:space="preserve"> đáp nghĩa </w:t>
      </w:r>
      <w:r w:rsidR="00DE3394" w:rsidRPr="002C7663">
        <w:rPr>
          <w:rFonts w:ascii="Arial" w:hAnsi="Arial" w:cs="Arial"/>
          <w:sz w:val="20"/>
          <w:szCs w:val="20"/>
        </w:rPr>
        <w:t>cấp</w:t>
      </w:r>
      <w:r w:rsidRPr="002C7663">
        <w:rPr>
          <w:rFonts w:ascii="Arial" w:hAnsi="Arial" w:cs="Arial"/>
          <w:sz w:val="20"/>
          <w:szCs w:val="20"/>
        </w:rPr>
        <w:t xml:space="preserve"> đó và chịu trách nhiệm trước pháp luật </w:t>
      </w:r>
      <w:r w:rsidR="004D73B8" w:rsidRPr="002C7663">
        <w:rPr>
          <w:rFonts w:ascii="Arial" w:hAnsi="Arial" w:cs="Arial"/>
          <w:sz w:val="20"/>
          <w:szCs w:val="20"/>
        </w:rPr>
        <w:t>về</w:t>
      </w:r>
      <w:r w:rsidRPr="002C7663">
        <w:rPr>
          <w:rFonts w:ascii="Arial" w:hAnsi="Arial" w:cs="Arial"/>
          <w:sz w:val="20"/>
          <w:szCs w:val="20"/>
        </w:rPr>
        <w:t xml:space="preserve"> tổ chức, hoạt động và sử dụng Quỹ.</w:t>
      </w:r>
    </w:p>
    <w:p w14:paraId="1D749C0E" w14:textId="77777777" w:rsidR="00223E34" w:rsidRPr="002C7663" w:rsidRDefault="00921E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Bộ phận giúp việc cho Ban quản lý Quỹ </w:t>
      </w:r>
      <w:r w:rsidR="00554ADA" w:rsidRPr="002C7663">
        <w:rPr>
          <w:rFonts w:ascii="Arial" w:hAnsi="Arial" w:cs="Arial"/>
          <w:sz w:val="20"/>
          <w:szCs w:val="20"/>
        </w:rPr>
        <w:t>Đền ơn</w:t>
      </w:r>
      <w:r w:rsidR="00722721" w:rsidRPr="002C7663">
        <w:rPr>
          <w:rFonts w:ascii="Arial" w:hAnsi="Arial" w:cs="Arial"/>
          <w:sz w:val="20"/>
          <w:szCs w:val="20"/>
        </w:rPr>
        <w:t xml:space="preserve"> đáp nghĩa:</w:t>
      </w:r>
    </w:p>
    <w:p w14:paraId="1D937FF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Trình Ban Quản lý Quỹ cùng cấp ban hành Quy chế quản lý và sử dụng Quỹ </w:t>
      </w:r>
      <w:r w:rsidR="00554ADA" w:rsidRPr="002C7663">
        <w:rPr>
          <w:rFonts w:ascii="Arial" w:hAnsi="Arial" w:cs="Arial"/>
          <w:sz w:val="20"/>
          <w:szCs w:val="20"/>
        </w:rPr>
        <w:t>đền ơn</w:t>
      </w:r>
      <w:r w:rsidRPr="002C7663">
        <w:rPr>
          <w:rFonts w:ascii="Arial" w:hAnsi="Arial" w:cs="Arial"/>
          <w:sz w:val="20"/>
          <w:szCs w:val="20"/>
        </w:rPr>
        <w:t xml:space="preserve"> đáp nghĩa.</w:t>
      </w:r>
    </w:p>
    <w:p w14:paraId="3EA1912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Hằng năm, lập kế hoạch </w:t>
      </w:r>
      <w:r w:rsidR="0023351A" w:rsidRPr="002C7663">
        <w:rPr>
          <w:rFonts w:ascii="Arial" w:hAnsi="Arial" w:cs="Arial"/>
          <w:sz w:val="20"/>
          <w:szCs w:val="20"/>
        </w:rPr>
        <w:t>và</w:t>
      </w:r>
      <w:r w:rsidRPr="002C7663">
        <w:rPr>
          <w:rFonts w:ascii="Arial" w:hAnsi="Arial" w:cs="Arial"/>
          <w:sz w:val="20"/>
          <w:szCs w:val="20"/>
        </w:rPr>
        <w:t xml:space="preserve"> trình Ban Quản lý Quỹ về nội dung sử dụng Quỹ </w:t>
      </w:r>
      <w:r w:rsidR="00125EAF" w:rsidRPr="002C7663">
        <w:rPr>
          <w:rFonts w:ascii="Arial" w:hAnsi="Arial" w:cs="Arial"/>
          <w:sz w:val="20"/>
          <w:szCs w:val="20"/>
        </w:rPr>
        <w:t>Đền ơn</w:t>
      </w:r>
      <w:r w:rsidRPr="002C7663">
        <w:rPr>
          <w:rFonts w:ascii="Arial" w:hAnsi="Arial" w:cs="Arial"/>
          <w:sz w:val="20"/>
          <w:szCs w:val="20"/>
        </w:rPr>
        <w:t xml:space="preserve"> đáp nghĩa.</w:t>
      </w:r>
    </w:p>
    <w:p w14:paraId="574B791C"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Văn phòng Quỹ </w:t>
      </w:r>
      <w:r w:rsidR="00125EAF" w:rsidRPr="002C7663">
        <w:rPr>
          <w:rFonts w:ascii="Arial" w:hAnsi="Arial" w:cs="Arial"/>
          <w:sz w:val="20"/>
          <w:szCs w:val="20"/>
        </w:rPr>
        <w:t>Đền ơn</w:t>
      </w:r>
      <w:r w:rsidRPr="002C7663">
        <w:rPr>
          <w:rFonts w:ascii="Arial" w:hAnsi="Arial" w:cs="Arial"/>
          <w:sz w:val="20"/>
          <w:szCs w:val="20"/>
        </w:rPr>
        <w:t xml:space="preserve"> đáp nghĩa trung ương, cấp tỉnh, cấp huyện có nhiệm vụ quản lý tài </w:t>
      </w:r>
      <w:r w:rsidR="002C7663" w:rsidRPr="002C7663">
        <w:rPr>
          <w:rFonts w:ascii="Arial" w:hAnsi="Arial" w:cs="Arial"/>
          <w:sz w:val="20"/>
          <w:szCs w:val="20"/>
        </w:rPr>
        <w:t>khoản</w:t>
      </w:r>
      <w:r w:rsidRPr="002C7663">
        <w:rPr>
          <w:rFonts w:ascii="Arial" w:hAnsi="Arial" w:cs="Arial"/>
          <w:sz w:val="20"/>
          <w:szCs w:val="20"/>
        </w:rPr>
        <w:t xml:space="preserve"> và con dấu của Quỹ </w:t>
      </w:r>
      <w:r w:rsidR="00921E76" w:rsidRPr="002C7663">
        <w:rPr>
          <w:rFonts w:ascii="Arial" w:hAnsi="Arial" w:cs="Arial"/>
          <w:sz w:val="20"/>
          <w:szCs w:val="20"/>
        </w:rPr>
        <w:t>Đền ơn</w:t>
      </w:r>
      <w:r w:rsidRPr="002C7663">
        <w:rPr>
          <w:rFonts w:ascii="Arial" w:hAnsi="Arial" w:cs="Arial"/>
          <w:sz w:val="20"/>
          <w:szCs w:val="20"/>
        </w:rPr>
        <w:t xml:space="preserve"> đáp nghĩa cùng cấp. Bộ phận giúp việc Ban Quản lý các cấp thực hiện thu, chi, hạch toán </w:t>
      </w:r>
      <w:r w:rsidR="00921E76" w:rsidRPr="002C7663">
        <w:rPr>
          <w:rFonts w:ascii="Arial" w:hAnsi="Arial" w:cs="Arial"/>
          <w:sz w:val="20"/>
          <w:szCs w:val="20"/>
        </w:rPr>
        <w:t>kế toán</w:t>
      </w:r>
      <w:r w:rsidRPr="002C7663">
        <w:rPr>
          <w:rFonts w:ascii="Arial" w:hAnsi="Arial" w:cs="Arial"/>
          <w:sz w:val="20"/>
          <w:szCs w:val="20"/>
        </w:rPr>
        <w:t xml:space="preserve"> theo quy định</w:t>
      </w:r>
    </w:p>
    <w:p w14:paraId="05721A7E"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5" w:name="dieu_180"/>
      <w:r w:rsidRPr="002C7663">
        <w:rPr>
          <w:rFonts w:ascii="Arial" w:hAnsi="Arial" w:cs="Arial"/>
          <w:b/>
          <w:bCs/>
          <w:sz w:val="20"/>
          <w:szCs w:val="20"/>
        </w:rPr>
        <w:t>Điều</w:t>
      </w:r>
      <w:r w:rsidR="00722721" w:rsidRPr="002C7663">
        <w:rPr>
          <w:rFonts w:ascii="Arial" w:hAnsi="Arial" w:cs="Arial"/>
          <w:b/>
          <w:bCs/>
          <w:sz w:val="20"/>
          <w:szCs w:val="20"/>
        </w:rPr>
        <w:t xml:space="preserve"> 180. Nguồn thu Quỹ </w:t>
      </w:r>
      <w:r w:rsidR="00125EAF" w:rsidRPr="002C7663">
        <w:rPr>
          <w:rFonts w:ascii="Arial" w:hAnsi="Arial" w:cs="Arial"/>
          <w:b/>
          <w:bCs/>
          <w:sz w:val="20"/>
          <w:szCs w:val="20"/>
        </w:rPr>
        <w:t>Đền ơn</w:t>
      </w:r>
      <w:r w:rsidR="00722721" w:rsidRPr="002C7663">
        <w:rPr>
          <w:rFonts w:ascii="Arial" w:hAnsi="Arial" w:cs="Arial"/>
          <w:b/>
          <w:bCs/>
          <w:sz w:val="20"/>
          <w:szCs w:val="20"/>
        </w:rPr>
        <w:t xml:space="preserve"> đáp nghĩa</w:t>
      </w:r>
      <w:bookmarkEnd w:id="655"/>
    </w:p>
    <w:p w14:paraId="056EF5CB" w14:textId="77777777" w:rsidR="00223E34" w:rsidRPr="002C7663" w:rsidRDefault="00921E7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Các </w:t>
      </w:r>
      <w:r w:rsidR="002C7663" w:rsidRPr="002C7663">
        <w:rPr>
          <w:rFonts w:ascii="Arial" w:hAnsi="Arial" w:cs="Arial"/>
          <w:sz w:val="20"/>
          <w:szCs w:val="20"/>
        </w:rPr>
        <w:t>khoản</w:t>
      </w:r>
      <w:r w:rsidR="00722721" w:rsidRPr="002C7663">
        <w:rPr>
          <w:rFonts w:ascii="Arial" w:hAnsi="Arial" w:cs="Arial"/>
          <w:sz w:val="20"/>
          <w:szCs w:val="20"/>
        </w:rPr>
        <w:t xml:space="preserve"> thu bằng tiền, hiện vật từ sự đóng góp theo trách nhiệm và tình cảm của các cơ quan, </w:t>
      </w:r>
      <w:r w:rsidR="001C1E3E" w:rsidRPr="002C7663">
        <w:rPr>
          <w:rFonts w:ascii="Arial" w:hAnsi="Arial" w:cs="Arial"/>
          <w:sz w:val="20"/>
          <w:szCs w:val="20"/>
        </w:rPr>
        <w:t>đơn</w:t>
      </w:r>
      <w:r w:rsidR="00722721" w:rsidRPr="002C7663">
        <w:rPr>
          <w:rFonts w:ascii="Arial" w:hAnsi="Arial" w:cs="Arial"/>
          <w:sz w:val="20"/>
          <w:szCs w:val="20"/>
        </w:rPr>
        <w:t xml:space="preserve"> vị, tổ chức, cá nhân.</w:t>
      </w:r>
    </w:p>
    <w:p w14:paraId="0CD8320F"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Tiếp nhận tài trợ có </w:t>
      </w:r>
      <w:r w:rsidR="002C7663" w:rsidRPr="002C7663">
        <w:rPr>
          <w:rFonts w:ascii="Arial" w:hAnsi="Arial" w:cs="Arial"/>
          <w:sz w:val="20"/>
          <w:szCs w:val="20"/>
        </w:rPr>
        <w:t>mục</w:t>
      </w:r>
      <w:r w:rsidR="00722721" w:rsidRPr="002C7663">
        <w:rPr>
          <w:rFonts w:ascii="Arial" w:hAnsi="Arial" w:cs="Arial"/>
          <w:sz w:val="20"/>
          <w:szCs w:val="20"/>
        </w:rPr>
        <w:t xml:space="preserve"> đích, có địa chỉ cụ thể để thực hiện theo </w:t>
      </w:r>
      <w:r w:rsidR="001E0F50" w:rsidRPr="002C7663">
        <w:rPr>
          <w:rFonts w:ascii="Arial" w:hAnsi="Arial" w:cs="Arial"/>
          <w:sz w:val="20"/>
          <w:szCs w:val="20"/>
        </w:rPr>
        <w:t>ủy</w:t>
      </w:r>
      <w:r w:rsidR="00722721" w:rsidRPr="002C7663">
        <w:rPr>
          <w:rFonts w:ascii="Arial" w:hAnsi="Arial" w:cs="Arial"/>
          <w:sz w:val="20"/>
          <w:szCs w:val="20"/>
        </w:rPr>
        <w:t xml:space="preserve"> quyền của cơ quan, tổ chức, cá nhân </w:t>
      </w:r>
      <w:r w:rsidR="001E0F50" w:rsidRPr="002C7663">
        <w:rPr>
          <w:rFonts w:ascii="Arial" w:hAnsi="Arial" w:cs="Arial"/>
          <w:sz w:val="20"/>
          <w:szCs w:val="20"/>
        </w:rPr>
        <w:t>ủy</w:t>
      </w:r>
      <w:r w:rsidR="00722721" w:rsidRPr="002C7663">
        <w:rPr>
          <w:rFonts w:ascii="Arial" w:hAnsi="Arial" w:cs="Arial"/>
          <w:sz w:val="20"/>
          <w:szCs w:val="20"/>
        </w:rPr>
        <w:t xml:space="preserve"> quyền.</w:t>
      </w:r>
    </w:p>
    <w:p w14:paraId="5D051D99"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Các </w:t>
      </w:r>
      <w:r w:rsidR="002C7663" w:rsidRPr="002C7663">
        <w:rPr>
          <w:rFonts w:ascii="Arial" w:hAnsi="Arial" w:cs="Arial"/>
          <w:sz w:val="20"/>
          <w:szCs w:val="20"/>
        </w:rPr>
        <w:t>khoản</w:t>
      </w:r>
      <w:r w:rsidR="00722721" w:rsidRPr="002C7663">
        <w:rPr>
          <w:rFonts w:ascii="Arial" w:hAnsi="Arial" w:cs="Arial"/>
          <w:sz w:val="20"/>
          <w:szCs w:val="20"/>
        </w:rPr>
        <w:t xml:space="preserve"> thu hợp pháp khác (nếu có).</w:t>
      </w:r>
    </w:p>
    <w:p w14:paraId="284D609B" w14:textId="77777777" w:rsidR="00223E34" w:rsidRPr="002C7663" w:rsidRDefault="002C7663" w:rsidP="00E80B07">
      <w:pPr>
        <w:pStyle w:val="Heading10"/>
        <w:shd w:val="clear" w:color="auto" w:fill="auto"/>
        <w:spacing w:before="120" w:after="0" w:line="240" w:lineRule="auto"/>
        <w:ind w:firstLine="0"/>
        <w:outlineLvl w:val="9"/>
        <w:rPr>
          <w:rFonts w:ascii="Arial" w:hAnsi="Arial" w:cs="Arial"/>
          <w:sz w:val="20"/>
          <w:szCs w:val="20"/>
        </w:rPr>
      </w:pPr>
      <w:bookmarkStart w:id="656" w:name="dieu_181"/>
      <w:r w:rsidRPr="002C7663">
        <w:rPr>
          <w:rFonts w:ascii="Arial" w:hAnsi="Arial" w:cs="Arial"/>
          <w:sz w:val="20"/>
          <w:szCs w:val="20"/>
        </w:rPr>
        <w:t>Điều</w:t>
      </w:r>
      <w:r w:rsidR="00722721" w:rsidRPr="002C7663">
        <w:rPr>
          <w:rFonts w:ascii="Arial" w:hAnsi="Arial" w:cs="Arial"/>
          <w:sz w:val="20"/>
          <w:szCs w:val="20"/>
        </w:rPr>
        <w:t xml:space="preserve"> 181. Nội dung sử dụng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w:t>
      </w:r>
      <w:bookmarkEnd w:id="656"/>
    </w:p>
    <w:p w14:paraId="3B7FF4F9"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Hỗ trợ người có công hoặc thân nhân của họ khi gia đình gặp khó khăn hoặc khi ốm đau, khám, chữa bệnh.</w:t>
      </w:r>
    </w:p>
    <w:p w14:paraId="36E5C60E"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Hỗ trợ địa phương có nhiều đối tượng thuộc diện chính sách ưu đãi người có công mà nguồn vận động ủng hộ thấp.</w:t>
      </w:r>
    </w:p>
    <w:p w14:paraId="27EBD982"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Tặng quà đối với người có công với cách mạng, thân nhân liệt sĩ,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1E042293"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Hỗ trợ để xây dựng và sửa chữa nhà ở đối với người có công hoặc thân nhân liệt sĩ.</w:t>
      </w:r>
    </w:p>
    <w:p w14:paraId="1FAF2CC8"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Hỗ trợ cải tạo, nâng cấp, sửa chữa các công trình ghi công liệt sĩ.</w:t>
      </w:r>
    </w:p>
    <w:p w14:paraId="1E55C428" w14:textId="77777777" w:rsidR="00223E34" w:rsidRPr="002C7663" w:rsidRDefault="00C851D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 xml:space="preserve">Các hoạt động phục vụ công tác quản lý Quỹ Đền ơn đáp nghĩa (mua sắm trang thiết bị, vật tư văn phòng, văn phòng phẩm, dịch vụ công cộng và các </w:t>
      </w:r>
      <w:r w:rsidR="002C7663" w:rsidRPr="002C7663">
        <w:rPr>
          <w:rFonts w:ascii="Arial" w:hAnsi="Arial" w:cs="Arial"/>
          <w:sz w:val="20"/>
          <w:szCs w:val="20"/>
        </w:rPr>
        <w:t>khoản</w:t>
      </w:r>
      <w:r w:rsidR="00722721" w:rsidRPr="002C7663">
        <w:rPr>
          <w:rFonts w:ascii="Arial" w:hAnsi="Arial" w:cs="Arial"/>
          <w:sz w:val="20"/>
          <w:szCs w:val="20"/>
        </w:rPr>
        <w:t xml:space="preserve"> chi </w:t>
      </w:r>
      <w:r w:rsidR="00BC44E4" w:rsidRPr="002C7663">
        <w:rPr>
          <w:rFonts w:ascii="Arial" w:hAnsi="Arial" w:cs="Arial"/>
          <w:sz w:val="20"/>
          <w:szCs w:val="20"/>
        </w:rPr>
        <w:t>khác), các hoạt động tuyên truyề</w:t>
      </w:r>
      <w:r w:rsidR="00722721" w:rsidRPr="002C7663">
        <w:rPr>
          <w:rFonts w:ascii="Arial" w:hAnsi="Arial" w:cs="Arial"/>
          <w:sz w:val="20"/>
          <w:szCs w:val="20"/>
        </w:rPr>
        <w:t xml:space="preserve">n, khen thưởng, chỉ đạo, </w:t>
      </w:r>
      <w:r w:rsidR="007D0DCF" w:rsidRPr="002C7663">
        <w:rPr>
          <w:rFonts w:ascii="Arial" w:hAnsi="Arial" w:cs="Arial"/>
          <w:sz w:val="20"/>
          <w:szCs w:val="20"/>
        </w:rPr>
        <w:t>kiểm tra</w:t>
      </w:r>
      <w:r w:rsidR="00722721" w:rsidRPr="002C7663">
        <w:rPr>
          <w:rFonts w:ascii="Arial" w:hAnsi="Arial" w:cs="Arial"/>
          <w:sz w:val="20"/>
          <w:szCs w:val="20"/>
        </w:rPr>
        <w:t xml:space="preserve">, giám sát, sơ </w:t>
      </w:r>
      <w:r w:rsidR="001C1E3E" w:rsidRPr="002C7663">
        <w:rPr>
          <w:rFonts w:ascii="Arial" w:hAnsi="Arial" w:cs="Arial"/>
          <w:sz w:val="20"/>
          <w:szCs w:val="20"/>
        </w:rPr>
        <w:t>kết</w:t>
      </w:r>
      <w:r w:rsidR="00722721" w:rsidRPr="002C7663">
        <w:rPr>
          <w:rFonts w:ascii="Arial" w:hAnsi="Arial" w:cs="Arial"/>
          <w:sz w:val="20"/>
          <w:szCs w:val="20"/>
        </w:rPr>
        <w:t xml:space="preserve">, </w:t>
      </w:r>
      <w:r w:rsidR="00BC44E4" w:rsidRPr="002C7663">
        <w:rPr>
          <w:rFonts w:ascii="Arial" w:hAnsi="Arial" w:cs="Arial"/>
          <w:sz w:val="20"/>
          <w:szCs w:val="20"/>
        </w:rPr>
        <w:t>tổng</w:t>
      </w:r>
      <w:r w:rsidR="00722721" w:rsidRPr="002C7663">
        <w:rPr>
          <w:rFonts w:ascii="Arial" w:hAnsi="Arial" w:cs="Arial"/>
          <w:sz w:val="20"/>
          <w:szCs w:val="20"/>
        </w:rPr>
        <w:t xml:space="preserve"> </w:t>
      </w:r>
      <w:r w:rsidR="001C1E3E" w:rsidRPr="002C7663">
        <w:rPr>
          <w:rFonts w:ascii="Arial" w:hAnsi="Arial" w:cs="Arial"/>
          <w:sz w:val="20"/>
          <w:szCs w:val="20"/>
        </w:rPr>
        <w:t>kết</w:t>
      </w:r>
      <w:r w:rsidR="00722721" w:rsidRPr="002C7663">
        <w:rPr>
          <w:rFonts w:ascii="Arial" w:hAnsi="Arial" w:cs="Arial"/>
          <w:sz w:val="20"/>
          <w:szCs w:val="20"/>
        </w:rPr>
        <w:t xml:space="preserve">, vận động xây dựng Quỹ </w:t>
      </w:r>
      <w:r w:rsidR="00125EAF" w:rsidRPr="002C7663">
        <w:rPr>
          <w:rFonts w:ascii="Arial" w:hAnsi="Arial" w:cs="Arial"/>
          <w:sz w:val="20"/>
          <w:szCs w:val="20"/>
        </w:rPr>
        <w:t>Đền ơn</w:t>
      </w:r>
      <w:r w:rsidR="00722721" w:rsidRPr="002C7663">
        <w:rPr>
          <w:rFonts w:ascii="Arial" w:hAnsi="Arial" w:cs="Arial"/>
          <w:sz w:val="20"/>
          <w:szCs w:val="20"/>
        </w:rPr>
        <w:t xml:space="preserve"> đáp nghĩa. Các </w:t>
      </w:r>
      <w:r w:rsidR="002C7663" w:rsidRPr="002C7663">
        <w:rPr>
          <w:rFonts w:ascii="Arial" w:hAnsi="Arial" w:cs="Arial"/>
          <w:sz w:val="20"/>
          <w:szCs w:val="20"/>
        </w:rPr>
        <w:t>khoản</w:t>
      </w:r>
      <w:r w:rsidR="00722721" w:rsidRPr="002C7663">
        <w:rPr>
          <w:rFonts w:ascii="Arial" w:hAnsi="Arial" w:cs="Arial"/>
          <w:sz w:val="20"/>
          <w:szCs w:val="20"/>
        </w:rPr>
        <w:t xml:space="preserve"> chi tại </w:t>
      </w:r>
      <w:r w:rsidR="002C7663" w:rsidRPr="002C7663">
        <w:rPr>
          <w:rFonts w:ascii="Arial" w:hAnsi="Arial" w:cs="Arial"/>
          <w:sz w:val="20"/>
          <w:szCs w:val="20"/>
        </w:rPr>
        <w:t>khoản</w:t>
      </w:r>
      <w:r w:rsidR="00722721" w:rsidRPr="002C7663">
        <w:rPr>
          <w:rFonts w:ascii="Arial" w:hAnsi="Arial" w:cs="Arial"/>
          <w:sz w:val="20"/>
          <w:szCs w:val="20"/>
        </w:rPr>
        <w:t xml:space="preserve"> này không được vượt quá 5% tổng số thu hằng năm của Quỹ Đền ơn đáp nghĩa từng cấp.</w:t>
      </w:r>
    </w:p>
    <w:p w14:paraId="5B5301A7"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57" w:name="chuong_8"/>
      <w:r w:rsidRPr="002C7663">
        <w:rPr>
          <w:rFonts w:ascii="Arial" w:hAnsi="Arial" w:cs="Arial"/>
          <w:b/>
          <w:bCs/>
          <w:sz w:val="20"/>
          <w:szCs w:val="20"/>
        </w:rPr>
        <w:t>Chương</w:t>
      </w:r>
      <w:r w:rsidR="00722721" w:rsidRPr="002C7663">
        <w:rPr>
          <w:rFonts w:ascii="Arial" w:hAnsi="Arial" w:cs="Arial"/>
          <w:b/>
          <w:bCs/>
          <w:sz w:val="20"/>
          <w:szCs w:val="20"/>
        </w:rPr>
        <w:t xml:space="preserve"> VIII</w:t>
      </w:r>
      <w:bookmarkEnd w:id="657"/>
    </w:p>
    <w:p w14:paraId="1A735CAE" w14:textId="77777777" w:rsidR="00223E34" w:rsidRPr="002C7663" w:rsidRDefault="00E90C68" w:rsidP="00E80B07">
      <w:pPr>
        <w:pStyle w:val="BodyText"/>
        <w:shd w:val="clear" w:color="auto" w:fill="auto"/>
        <w:spacing w:before="120" w:after="0" w:line="240" w:lineRule="auto"/>
        <w:ind w:firstLine="0"/>
        <w:jc w:val="center"/>
        <w:rPr>
          <w:rFonts w:ascii="Arial" w:hAnsi="Arial" w:cs="Arial"/>
          <w:b/>
          <w:bCs/>
          <w:sz w:val="24"/>
          <w:szCs w:val="20"/>
        </w:rPr>
      </w:pPr>
      <w:bookmarkStart w:id="658" w:name="chuong_8_name"/>
      <w:r w:rsidRPr="002C7663">
        <w:rPr>
          <w:rFonts w:ascii="Arial" w:hAnsi="Arial" w:cs="Arial"/>
          <w:b/>
          <w:bCs/>
          <w:sz w:val="24"/>
          <w:szCs w:val="20"/>
        </w:rPr>
        <w:t xml:space="preserve">TỔ CHỨC THỰC HIỆN VÀ </w:t>
      </w:r>
      <w:r w:rsidR="002C7663" w:rsidRPr="002C7663">
        <w:rPr>
          <w:rFonts w:ascii="Arial" w:hAnsi="Arial" w:cs="Arial"/>
          <w:b/>
          <w:bCs/>
          <w:sz w:val="24"/>
          <w:szCs w:val="20"/>
        </w:rPr>
        <w:t>ĐIỀU</w:t>
      </w:r>
      <w:r w:rsidRPr="002C7663">
        <w:rPr>
          <w:rFonts w:ascii="Arial" w:hAnsi="Arial" w:cs="Arial"/>
          <w:b/>
          <w:bCs/>
          <w:sz w:val="24"/>
          <w:szCs w:val="20"/>
        </w:rPr>
        <w:t xml:space="preserve"> </w:t>
      </w:r>
      <w:r w:rsidR="002C7663" w:rsidRPr="002C7663">
        <w:rPr>
          <w:rFonts w:ascii="Arial" w:hAnsi="Arial" w:cs="Arial"/>
          <w:b/>
          <w:bCs/>
          <w:sz w:val="24"/>
          <w:szCs w:val="20"/>
        </w:rPr>
        <w:t>KHOẢN</w:t>
      </w:r>
      <w:r w:rsidRPr="002C7663">
        <w:rPr>
          <w:rFonts w:ascii="Arial" w:hAnsi="Arial" w:cs="Arial"/>
          <w:b/>
          <w:bCs/>
          <w:sz w:val="24"/>
          <w:szCs w:val="20"/>
        </w:rPr>
        <w:t xml:space="preserve"> THI HÀNH</w:t>
      </w:r>
      <w:bookmarkEnd w:id="658"/>
    </w:p>
    <w:p w14:paraId="56B74019" w14:textId="77777777" w:rsidR="00223E34" w:rsidRPr="002C7663" w:rsidRDefault="002C7663" w:rsidP="00B5156A">
      <w:pPr>
        <w:pStyle w:val="BodyText"/>
        <w:shd w:val="clear" w:color="auto" w:fill="auto"/>
        <w:spacing w:before="120" w:after="0" w:line="240" w:lineRule="auto"/>
        <w:ind w:firstLine="0"/>
        <w:rPr>
          <w:rFonts w:ascii="Arial" w:hAnsi="Arial" w:cs="Arial"/>
          <w:b/>
          <w:bCs/>
          <w:sz w:val="20"/>
          <w:szCs w:val="20"/>
        </w:rPr>
      </w:pPr>
      <w:bookmarkStart w:id="659" w:name="dieu_182"/>
      <w:r w:rsidRPr="002C7663">
        <w:rPr>
          <w:rFonts w:ascii="Arial" w:hAnsi="Arial" w:cs="Arial"/>
          <w:b/>
          <w:bCs/>
          <w:sz w:val="20"/>
          <w:szCs w:val="20"/>
        </w:rPr>
        <w:t>Điều</w:t>
      </w:r>
      <w:r w:rsidR="00722721" w:rsidRPr="002C7663">
        <w:rPr>
          <w:rFonts w:ascii="Arial" w:hAnsi="Arial" w:cs="Arial"/>
          <w:b/>
          <w:bCs/>
          <w:sz w:val="20"/>
          <w:szCs w:val="20"/>
        </w:rPr>
        <w:t xml:space="preserve"> 182. Tổ chức thực hiện</w:t>
      </w:r>
      <w:bookmarkEnd w:id="659"/>
    </w:p>
    <w:p w14:paraId="4F22E476" w14:textId="77777777" w:rsidR="00223E34" w:rsidRPr="002C7663" w:rsidRDefault="00BC44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Bộ Lao động - Thương binh và Xã hội có trách nhiệm:</w:t>
      </w:r>
    </w:p>
    <w:p w14:paraId="08A3537E" w14:textId="77777777" w:rsidR="00223E34" w:rsidRPr="002C7663" w:rsidRDefault="00BC44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Xây dựng và trình Chính phủ, Thủ tướng Chính phủ ban hành chiến lược, kế hoạch, </w:t>
      </w:r>
      <w:r w:rsidR="002C7663" w:rsidRPr="002C7663">
        <w:rPr>
          <w:rFonts w:ascii="Arial" w:hAnsi="Arial" w:cs="Arial"/>
          <w:sz w:val="20"/>
          <w:szCs w:val="20"/>
        </w:rPr>
        <w:t>chương</w:t>
      </w:r>
      <w:r w:rsidR="00722721" w:rsidRPr="002C7663">
        <w:rPr>
          <w:rFonts w:ascii="Arial" w:hAnsi="Arial" w:cs="Arial"/>
          <w:sz w:val="20"/>
          <w:szCs w:val="20"/>
        </w:rPr>
        <w:t xml:space="preserve"> trình, dự án về ưu đãi người có công và thân nhân.</w:t>
      </w:r>
    </w:p>
    <w:p w14:paraId="7CC6CD54" w14:textId="77777777" w:rsidR="00223E34" w:rsidRPr="002C7663" w:rsidRDefault="00BC44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Hướng dẫn tổ chức thực hiện chính sách, pháp luật về ưu đãi người có công.</w:t>
      </w:r>
    </w:p>
    <w:p w14:paraId="71C0176F" w14:textId="77777777" w:rsidR="00223E34" w:rsidRPr="002C7663" w:rsidRDefault="00BC44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Chủ trì phối hợp với Bộ Tài chính hướng dẫn việc tổ chức thực hiện chi trả trợ cấp, phụ cấp và các chế độ ưu đãi người có</w:t>
      </w:r>
      <w:r w:rsidRPr="002C7663">
        <w:rPr>
          <w:rFonts w:ascii="Arial" w:hAnsi="Arial" w:cs="Arial"/>
          <w:sz w:val="20"/>
          <w:szCs w:val="20"/>
        </w:rPr>
        <w:t xml:space="preserve"> công đảm bảo đúng đối tượng, đầ</w:t>
      </w:r>
      <w:r w:rsidR="00722721" w:rsidRPr="002C7663">
        <w:rPr>
          <w:rFonts w:ascii="Arial" w:hAnsi="Arial" w:cs="Arial"/>
          <w:sz w:val="20"/>
          <w:szCs w:val="20"/>
        </w:rPr>
        <w:t>y đủ, kịp thời và phù hợp với quy định hiện hành.</w:t>
      </w:r>
    </w:p>
    <w:p w14:paraId="714FEA58" w14:textId="77777777" w:rsidR="00223E34" w:rsidRPr="002C7663" w:rsidRDefault="00BC44E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Chủ trì, phối hợp với Bộ Thông tin và Truyền thông và các bộ, cơ quan liên quan tổ chức tuyên truyền về công tác người có công.</w:t>
      </w:r>
    </w:p>
    <w:p w14:paraId="21DE16E6"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Chủ trì, phối hợp với các bộ, ngành liên quan trình Chính phủ xem xét quyết định mức trợ cấp, phụ cấp hằng tháng, hằng năm, một lần và các chế độ ưu đãi </w:t>
      </w:r>
      <w:r w:rsidR="00DE52FE" w:rsidRPr="002C7663">
        <w:rPr>
          <w:rFonts w:ascii="Arial" w:hAnsi="Arial" w:cs="Arial"/>
          <w:sz w:val="20"/>
          <w:szCs w:val="20"/>
        </w:rPr>
        <w:t>đối với</w:t>
      </w:r>
      <w:r w:rsidRPr="002C7663">
        <w:rPr>
          <w:rFonts w:ascii="Arial" w:hAnsi="Arial" w:cs="Arial"/>
          <w:sz w:val="20"/>
          <w:szCs w:val="20"/>
        </w:rPr>
        <w:t xml:space="preserve"> người có công và thân nhân phù hợp với </w:t>
      </w:r>
      <w:r w:rsidR="002C7663" w:rsidRPr="002C7663">
        <w:rPr>
          <w:rFonts w:ascii="Arial" w:hAnsi="Arial" w:cs="Arial"/>
          <w:sz w:val="20"/>
          <w:szCs w:val="20"/>
        </w:rPr>
        <w:t>điều</w:t>
      </w:r>
      <w:r w:rsidRPr="002C7663">
        <w:rPr>
          <w:rFonts w:ascii="Arial" w:hAnsi="Arial" w:cs="Arial"/>
          <w:sz w:val="20"/>
          <w:szCs w:val="20"/>
        </w:rPr>
        <w:t xml:space="preserve"> kiện </w:t>
      </w:r>
      <w:r w:rsidR="00C055A4" w:rsidRPr="002C7663">
        <w:rPr>
          <w:rFonts w:ascii="Arial" w:hAnsi="Arial" w:cs="Arial"/>
          <w:sz w:val="20"/>
          <w:szCs w:val="20"/>
        </w:rPr>
        <w:t>kinh tế</w:t>
      </w:r>
      <w:r w:rsidRPr="002C7663">
        <w:rPr>
          <w:rFonts w:ascii="Arial" w:hAnsi="Arial" w:cs="Arial"/>
          <w:sz w:val="20"/>
          <w:szCs w:val="20"/>
        </w:rPr>
        <w:t xml:space="preserve"> - xã hội của đất nước.</w:t>
      </w:r>
    </w:p>
    <w:p w14:paraId="602142CE" w14:textId="77777777" w:rsidR="00223E34" w:rsidRPr="002C7663" w:rsidRDefault="00C055A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Chủ trì, phối hợp với Bộ Quốc phòng, Bộ Công an, Bộ Ngoại giao, Bộ Tài chính hoặc cơ quan, đơn vị đề xuất xe</w:t>
      </w:r>
      <w:r w:rsidR="00622886" w:rsidRPr="002C7663">
        <w:rPr>
          <w:rFonts w:ascii="Arial" w:hAnsi="Arial" w:cs="Arial"/>
          <w:sz w:val="20"/>
          <w:szCs w:val="20"/>
        </w:rPr>
        <w:t>m xét công nhận và thực hiện chế</w:t>
      </w:r>
      <w:r w:rsidR="00722721" w:rsidRPr="002C7663">
        <w:rPr>
          <w:rFonts w:ascii="Arial" w:hAnsi="Arial" w:cs="Arial"/>
          <w:sz w:val="20"/>
          <w:szCs w:val="20"/>
        </w:rPr>
        <w:t xml:space="preserve"> độ ưu đãi đối với người nước ngoài có công với cách mạng những trường hợp cụ thể.</w:t>
      </w:r>
    </w:p>
    <w:p w14:paraId="770CBD16" w14:textId="77777777" w:rsidR="00223E34" w:rsidRPr="002C7663" w:rsidRDefault="00622886"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g) </w:t>
      </w:r>
      <w:r w:rsidR="00722721" w:rsidRPr="002C7663">
        <w:rPr>
          <w:rFonts w:ascii="Arial" w:hAnsi="Arial" w:cs="Arial"/>
          <w:sz w:val="20"/>
          <w:szCs w:val="20"/>
        </w:rPr>
        <w:t xml:space="preserve">Hướng dẫn quản lý các công trình ghi công liệt sĩ và sử dụng kinh phí hỗ trợ thực hiện xây mới mộ liệt sĩ và cải tạo, nâng cấp, sửa chữa, bảo trì các công trình ghi công liệt sĩ, mộ liệt sĩ,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cơ sở đón tiếp người có công từ nguồn ngân sách trung ương.</w:t>
      </w:r>
    </w:p>
    <w:p w14:paraId="3EBEF68B" w14:textId="77777777" w:rsidR="00223E34" w:rsidRPr="002C7663" w:rsidRDefault="00DE38F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h) </w:t>
      </w:r>
      <w:r w:rsidR="00722721" w:rsidRPr="002C7663">
        <w:rPr>
          <w:rFonts w:ascii="Arial" w:hAnsi="Arial" w:cs="Arial"/>
          <w:sz w:val="20"/>
          <w:szCs w:val="20"/>
        </w:rPr>
        <w:t>Hướng dẫn công tác xác định danh tính hài cốt liệt sĩ còn thiếu thông tin; phê duyệt kế hoạch đặt hàng và các đơn vị cung cấp dịch vụ giám định ADN xác định danh tính hài cốt liệt sĩ còn thiếu thông tin.</w:t>
      </w:r>
    </w:p>
    <w:p w14:paraId="3F050E95" w14:textId="77777777" w:rsidR="00223E34" w:rsidRPr="002C7663" w:rsidRDefault="00DE38F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i) </w:t>
      </w:r>
      <w:r w:rsidR="00722721" w:rsidRPr="002C7663">
        <w:rPr>
          <w:rFonts w:ascii="Arial" w:hAnsi="Arial" w:cs="Arial"/>
          <w:sz w:val="20"/>
          <w:szCs w:val="20"/>
        </w:rPr>
        <w:t>Xây dựng và phê duyệt kế hoạch ứng dụng công nghệ thông tin; xây dựng cơ sở dữ liệu quốc gia về người có công với cách mạng và cơ sở dữ liệu quốc gia về liệt sĩ.</w:t>
      </w:r>
    </w:p>
    <w:p w14:paraId="400D4D09"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k) Cấp </w:t>
      </w:r>
      <w:r w:rsidR="007245F5" w:rsidRPr="002C7663">
        <w:rPr>
          <w:rFonts w:ascii="Arial" w:hAnsi="Arial" w:cs="Arial"/>
          <w:sz w:val="20"/>
          <w:szCs w:val="20"/>
        </w:rPr>
        <w:t>phôi giấy</w:t>
      </w:r>
      <w:r w:rsidRPr="002C7663">
        <w:rPr>
          <w:rFonts w:ascii="Arial" w:hAnsi="Arial" w:cs="Arial"/>
          <w:sz w:val="20"/>
          <w:szCs w:val="20"/>
        </w:rPr>
        <w:t xml:space="preserve"> chứng nhận người có công và thân nhân liệt sĩ, Huy hiệu thương binh, giấy báo tin mộ cho Bộ Quốc phòng, Bộ Công an và các địa phương.</w:t>
      </w:r>
    </w:p>
    <w:p w14:paraId="5951231E" w14:textId="77777777" w:rsidR="00223E34" w:rsidRPr="002C7663" w:rsidRDefault="007245F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Bộ Quốc phòng có trách nhiệm:</w:t>
      </w:r>
    </w:p>
    <w:p w14:paraId="18BD0F5E" w14:textId="77777777" w:rsidR="00223E34" w:rsidRPr="002C7663" w:rsidRDefault="007245F5"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Hướng dẫn tổ chức thực hiện chính sách, pháp luật về ưu đãi người có công đối với người thuộc quân đội quản lý và người làm công tác cơ yếu, người làm công tác khác trong tổ chức cơ yếu và học viên cơ yếu do Ban Cơ yếu Chính phủ quản lý.</w:t>
      </w:r>
    </w:p>
    <w:p w14:paraId="280337FB"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Chỉ đạo các Hội đồng giám định y khoa thuộc quân đội thực hiện việc khám giám định y khoa.</w:t>
      </w:r>
    </w:p>
    <w:p w14:paraId="1E875FD1"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Hướng dẫn việc tổ chức tìm kiếm, quy tập hài cốt liệt sĩ và bàn giao hài cốt liệt sĩ để an táng vào nghĩa trang liệt sĩ; xây dựng, hoàn thiện cơ chế, chính sách và bảo đảm cho nhiệm vụ tìm kiếm, quy tập hài cốt liệt sĩ; ban hành quy trình xác định danh tính hài cốt liệt sĩ còn thiếu thông tin.</w:t>
      </w:r>
    </w:p>
    <w:p w14:paraId="4A73A147"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2C7663" w:rsidRPr="002C7663">
        <w:rPr>
          <w:rFonts w:ascii="Arial" w:hAnsi="Arial" w:cs="Arial"/>
          <w:sz w:val="20"/>
          <w:szCs w:val="20"/>
        </w:rPr>
        <w:t>Điều</w:t>
      </w:r>
      <w:r w:rsidR="00722721" w:rsidRPr="002C7663">
        <w:rPr>
          <w:rFonts w:ascii="Arial" w:hAnsi="Arial" w:cs="Arial"/>
          <w:sz w:val="20"/>
          <w:szCs w:val="20"/>
        </w:rPr>
        <w:t xml:space="preserve"> tra, xử lý theo quy định của pháp luật về hành vi vi phạm pháp luật trong việc xác lập hồ sơ và thực hiện chế độ </w:t>
      </w:r>
      <w:r w:rsidRPr="002C7663">
        <w:rPr>
          <w:rFonts w:ascii="Arial" w:hAnsi="Arial" w:cs="Arial"/>
          <w:sz w:val="20"/>
          <w:szCs w:val="20"/>
        </w:rPr>
        <w:t>ưu</w:t>
      </w:r>
      <w:r w:rsidR="00722721" w:rsidRPr="002C7663">
        <w:rPr>
          <w:rFonts w:ascii="Arial" w:hAnsi="Arial" w:cs="Arial"/>
          <w:sz w:val="20"/>
          <w:szCs w:val="20"/>
        </w:rPr>
        <w:t xml:space="preserve"> đãi người có công thuộc quân đội quản lý.</w:t>
      </w:r>
    </w:p>
    <w:p w14:paraId="50FEFE2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Xây dựng và phê duyệt kế hoạch ứng dụng công nghệ thông tin; xây dựng cơ sở dữ liệu về người có công do quân đội quản lý để tích hợp vào cơ sở dữ liệu quốc gia về người có công và liệt sĩ.</w:t>
      </w:r>
    </w:p>
    <w:p w14:paraId="61690472"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 xml:space="preserve">Chỉ đạo, đôn đốc việc thực hiện chế độ báo cáo định kỳ hằng năm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4 </w:t>
      </w:r>
      <w:r w:rsidR="002C7663" w:rsidRPr="002C7663">
        <w:rPr>
          <w:rFonts w:ascii="Arial" w:hAnsi="Arial" w:cs="Arial"/>
          <w:sz w:val="20"/>
          <w:szCs w:val="20"/>
        </w:rPr>
        <w:t>Điều</w:t>
      </w:r>
      <w:r w:rsidR="00722721" w:rsidRPr="002C7663">
        <w:rPr>
          <w:rFonts w:ascii="Arial" w:hAnsi="Arial" w:cs="Arial"/>
          <w:sz w:val="20"/>
          <w:szCs w:val="20"/>
        </w:rPr>
        <w:t xml:space="preserve"> 128 Nghị định này.</w:t>
      </w:r>
    </w:p>
    <w:p w14:paraId="14DC60EF"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Bộ Công an có trách nhiệm:</w:t>
      </w:r>
    </w:p>
    <w:p w14:paraId="657F6A4B"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Hướng dẫn tổ chức thực hiện chính sách, pháp luật về ưu đãi người có công đối với người thuộc công an quản lý.</w:t>
      </w:r>
    </w:p>
    <w:p w14:paraId="641DA54C"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Chỉ đạo các Hội đồng giám định y khoa thuộc công an thực hiện việc khám giám định y khoa.</w:t>
      </w:r>
    </w:p>
    <w:p w14:paraId="605B3D95" w14:textId="77777777" w:rsidR="00223E34" w:rsidRPr="002C7663" w:rsidRDefault="00BC244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2C7663" w:rsidRPr="002C7663">
        <w:rPr>
          <w:rFonts w:ascii="Arial" w:hAnsi="Arial" w:cs="Arial"/>
          <w:sz w:val="20"/>
          <w:szCs w:val="20"/>
        </w:rPr>
        <w:t>Điều</w:t>
      </w:r>
      <w:r w:rsidR="00722721" w:rsidRPr="002C7663">
        <w:rPr>
          <w:rFonts w:ascii="Arial" w:hAnsi="Arial" w:cs="Arial"/>
          <w:sz w:val="20"/>
          <w:szCs w:val="20"/>
        </w:rPr>
        <w:t xml:space="preserve"> tra, xử lý theo quy định của pháp luật về hành vi vi phạm pháp luật trong việc xác lập hồ sơ và thực hiện chế độ ưu đãi người có công thuộc địa phương hoặc công an quản lý.</w:t>
      </w:r>
    </w:p>
    <w:p w14:paraId="27566954" w14:textId="77777777" w:rsidR="00223E34" w:rsidRPr="002C7663" w:rsidRDefault="006A64C3"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Xây dựng và phê duyệt kế hoạch ứng dụng công nghệ thông tin; xây dựng cơ sở dữ liệu </w:t>
      </w:r>
      <w:r w:rsidR="004D73B8" w:rsidRPr="002C7663">
        <w:rPr>
          <w:rFonts w:ascii="Arial" w:hAnsi="Arial" w:cs="Arial"/>
          <w:sz w:val="20"/>
          <w:szCs w:val="20"/>
        </w:rPr>
        <w:t>về</w:t>
      </w:r>
      <w:r w:rsidR="00722721" w:rsidRPr="002C7663">
        <w:rPr>
          <w:rFonts w:ascii="Arial" w:hAnsi="Arial" w:cs="Arial"/>
          <w:sz w:val="20"/>
          <w:szCs w:val="20"/>
        </w:rPr>
        <w:t xml:space="preserve"> ngư</w:t>
      </w:r>
      <w:r w:rsidR="00481074" w:rsidRPr="002C7663">
        <w:rPr>
          <w:rFonts w:ascii="Arial" w:hAnsi="Arial" w:cs="Arial"/>
          <w:sz w:val="20"/>
          <w:szCs w:val="20"/>
        </w:rPr>
        <w:t>ời có công do công an quản lý để</w:t>
      </w:r>
      <w:r w:rsidR="00722721" w:rsidRPr="002C7663">
        <w:rPr>
          <w:rFonts w:ascii="Arial" w:hAnsi="Arial" w:cs="Arial"/>
          <w:sz w:val="20"/>
          <w:szCs w:val="20"/>
        </w:rPr>
        <w:t xml:space="preserve"> tích hợp vào cơ sở dữ liệu quốc gia về người có công và liệt sĩ.</w:t>
      </w:r>
    </w:p>
    <w:p w14:paraId="39137A15"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đ) Chỉ đạo, đôn đốc việc thực hiện chế độ báo cáo định kỳ hằng năm theo quy định tại </w:t>
      </w:r>
      <w:r w:rsidR="002C7663" w:rsidRPr="002C7663">
        <w:rPr>
          <w:rFonts w:ascii="Arial" w:hAnsi="Arial" w:cs="Arial"/>
          <w:sz w:val="20"/>
          <w:szCs w:val="20"/>
        </w:rPr>
        <w:t>khoản</w:t>
      </w:r>
      <w:r w:rsidRPr="002C7663">
        <w:rPr>
          <w:rFonts w:ascii="Arial" w:hAnsi="Arial" w:cs="Arial"/>
          <w:sz w:val="20"/>
          <w:szCs w:val="20"/>
        </w:rPr>
        <w:t xml:space="preserve"> 4 </w:t>
      </w:r>
      <w:r w:rsidR="002C7663" w:rsidRPr="002C7663">
        <w:rPr>
          <w:rFonts w:ascii="Arial" w:hAnsi="Arial" w:cs="Arial"/>
          <w:sz w:val="20"/>
          <w:szCs w:val="20"/>
        </w:rPr>
        <w:t>Điều</w:t>
      </w:r>
      <w:r w:rsidRPr="002C7663">
        <w:rPr>
          <w:rFonts w:ascii="Arial" w:hAnsi="Arial" w:cs="Arial"/>
          <w:sz w:val="20"/>
          <w:szCs w:val="20"/>
        </w:rPr>
        <w:t xml:space="preserve"> 128 Nghị định này.</w:t>
      </w:r>
    </w:p>
    <w:p w14:paraId="3B3F44CE" w14:textId="77777777" w:rsidR="00223E34" w:rsidRPr="002C7663" w:rsidRDefault="0048107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Bộ Kế </w:t>
      </w:r>
      <w:r w:rsidRPr="002C7663">
        <w:rPr>
          <w:rFonts w:ascii="Arial" w:hAnsi="Arial" w:cs="Arial"/>
          <w:sz w:val="20"/>
          <w:szCs w:val="20"/>
        </w:rPr>
        <w:t>hoạch</w:t>
      </w:r>
      <w:r w:rsidR="00722721" w:rsidRPr="002C7663">
        <w:rPr>
          <w:rFonts w:ascii="Arial" w:hAnsi="Arial" w:cs="Arial"/>
          <w:sz w:val="20"/>
          <w:szCs w:val="20"/>
        </w:rPr>
        <w:t xml:space="preserve"> và Đầu tư có trách nhiệm thực hiện nhiệm vụ quy định tại </w:t>
      </w:r>
      <w:bookmarkStart w:id="660" w:name="dc_113"/>
      <w:r w:rsidR="002C7663" w:rsidRPr="002C7663">
        <w:rPr>
          <w:rFonts w:ascii="Arial" w:hAnsi="Arial" w:cs="Arial"/>
          <w:sz w:val="20"/>
          <w:szCs w:val="20"/>
        </w:rPr>
        <w:t>khoản</w:t>
      </w:r>
      <w:r w:rsidR="00722721" w:rsidRPr="002C7663">
        <w:rPr>
          <w:rFonts w:ascii="Arial" w:hAnsi="Arial" w:cs="Arial"/>
          <w:sz w:val="20"/>
          <w:szCs w:val="20"/>
        </w:rPr>
        <w:t xml:space="preserve"> 10 </w:t>
      </w:r>
      <w:r w:rsidR="002C7663" w:rsidRPr="002C7663">
        <w:rPr>
          <w:rFonts w:ascii="Arial" w:hAnsi="Arial" w:cs="Arial"/>
          <w:sz w:val="20"/>
          <w:szCs w:val="20"/>
        </w:rPr>
        <w:t>Điều</w:t>
      </w:r>
      <w:r w:rsidR="00722721" w:rsidRPr="002C7663">
        <w:rPr>
          <w:rFonts w:ascii="Arial" w:hAnsi="Arial" w:cs="Arial"/>
          <w:sz w:val="20"/>
          <w:szCs w:val="20"/>
        </w:rPr>
        <w:t xml:space="preserve"> 50 Pháp lệnh.</w:t>
      </w:r>
      <w:bookmarkEnd w:id="660"/>
      <w:r w:rsidR="00722721" w:rsidRPr="002C7663">
        <w:rPr>
          <w:rFonts w:ascii="Arial" w:hAnsi="Arial" w:cs="Arial"/>
          <w:sz w:val="20"/>
          <w:szCs w:val="20"/>
        </w:rPr>
        <w:t xml:space="preserve"> Phối hợp với Bộ Xây dựng, Bộ Tài chính, Bộ Lao động - Thương binh và Xã hội thực hiện các quy định tại </w:t>
      </w:r>
      <w:r w:rsidR="002C7663" w:rsidRPr="002C7663">
        <w:rPr>
          <w:rFonts w:ascii="Arial" w:hAnsi="Arial" w:cs="Arial"/>
          <w:sz w:val="20"/>
          <w:szCs w:val="20"/>
        </w:rPr>
        <w:t>Mục</w:t>
      </w:r>
      <w:r w:rsidR="00722721" w:rsidRPr="002C7663">
        <w:rPr>
          <w:rFonts w:ascii="Arial" w:hAnsi="Arial" w:cs="Arial"/>
          <w:sz w:val="20"/>
          <w:szCs w:val="20"/>
        </w:rPr>
        <w:t xml:space="preserve"> 6 </w:t>
      </w:r>
      <w:r w:rsidR="002C7663" w:rsidRPr="002C7663">
        <w:rPr>
          <w:rFonts w:ascii="Arial" w:hAnsi="Arial" w:cs="Arial"/>
          <w:sz w:val="20"/>
          <w:szCs w:val="20"/>
        </w:rPr>
        <w:t>Chương</w:t>
      </w:r>
      <w:r w:rsidR="00722721" w:rsidRPr="002C7663">
        <w:rPr>
          <w:rFonts w:ascii="Arial" w:hAnsi="Arial" w:cs="Arial"/>
          <w:sz w:val="20"/>
          <w:szCs w:val="20"/>
        </w:rPr>
        <w:t xml:space="preserve"> III Nghị định này.</w:t>
      </w:r>
    </w:p>
    <w:p w14:paraId="053F7020"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Bộ Tài chính có trách nhiệm:</w:t>
      </w:r>
    </w:p>
    <w:p w14:paraId="6DBD3491" w14:textId="77777777" w:rsidR="00223E34" w:rsidRPr="002C7663" w:rsidRDefault="002F2FD0" w:rsidP="00E80B07">
      <w:pPr>
        <w:pStyle w:val="BodyText"/>
        <w:shd w:val="clear" w:color="auto" w:fill="auto"/>
        <w:spacing w:before="120" w:after="0" w:line="240" w:lineRule="auto"/>
        <w:ind w:firstLine="0"/>
        <w:rPr>
          <w:rFonts w:ascii="Arial" w:hAnsi="Arial" w:cs="Arial"/>
          <w:sz w:val="20"/>
          <w:szCs w:val="20"/>
        </w:rPr>
      </w:pPr>
      <w:bookmarkStart w:id="661" w:name="diem_a_5_182"/>
      <w:r w:rsidRPr="002F2FD0">
        <w:rPr>
          <w:rFonts w:ascii="Arial" w:hAnsi="Arial" w:cs="Arial"/>
          <w:sz w:val="20"/>
          <w:szCs w:val="20"/>
          <w:lang w:val="en-US"/>
        </w:rPr>
        <w:t>a) Ban hành theo thẩm quyền việc hướng dẫn quản lý và sử dụng kinh phí chi thường xuyên thực hiện Pháp lệnh.</w:t>
      </w:r>
      <w:bookmarkEnd w:id="661"/>
    </w:p>
    <w:p w14:paraId="0E96A0AE"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Hướng dẫn việc lập, phân bổ dự toán, quản lý, sử dụng và quyết toán kinh phí thực hiện chính sách ưu đãi người có công.</w:t>
      </w:r>
    </w:p>
    <w:p w14:paraId="439EEC62"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Hướng dẫn việc miễn, giảm thuế đối với người có công và hỗ trợ cơ sở vật chất, nguồn vốn cho các cơ sở sản xuất kinh doanh.</w:t>
      </w:r>
    </w:p>
    <w:p w14:paraId="42DF35C8"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Bảo đảm ngân sách thực hiện chế độ </w:t>
      </w:r>
      <w:r w:rsidRPr="002C7663">
        <w:rPr>
          <w:rFonts w:ascii="Arial" w:hAnsi="Arial" w:cs="Arial"/>
          <w:sz w:val="20"/>
          <w:szCs w:val="20"/>
          <w:lang w:val="en-US"/>
        </w:rPr>
        <w:t>ưu</w:t>
      </w:r>
      <w:r w:rsidR="00722721" w:rsidRPr="002C7663">
        <w:rPr>
          <w:rFonts w:ascii="Arial" w:hAnsi="Arial" w:cs="Arial"/>
          <w:sz w:val="20"/>
          <w:szCs w:val="20"/>
        </w:rPr>
        <w:t xml:space="preserve"> đãi người có công.</w:t>
      </w:r>
    </w:p>
    <w:p w14:paraId="081F0CC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Ban hành đơn giá tối đa dịch vụ giám định ADN xác định danh tính hài cốt liệt sĩ còn thiếu thông tin.</w:t>
      </w:r>
    </w:p>
    <w:p w14:paraId="2A390C73"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e) </w:t>
      </w:r>
      <w:r w:rsidR="00722721" w:rsidRPr="002C7663">
        <w:rPr>
          <w:rFonts w:ascii="Arial" w:hAnsi="Arial" w:cs="Arial"/>
          <w:sz w:val="20"/>
          <w:szCs w:val="20"/>
        </w:rPr>
        <w:t>Ban hành quy định mức thu, chế độ thu, nộp, quản lý và sử dụng phí giám định y khoa.</w:t>
      </w:r>
    </w:p>
    <w:p w14:paraId="699F646D"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Bộ Y tế có trách nhiệm:</w:t>
      </w:r>
    </w:p>
    <w:p w14:paraId="22DCA2D5"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Hướng dẫn, chăm sóc và bảo vệ sức khỏe, bảo hiểm y tế đối với người có công.</w:t>
      </w:r>
    </w:p>
    <w:p w14:paraId="055F9B2D"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Hướng dẫn, chỉ đạo việc lập hồ sơ theo dõi, quản lý sức khỏe, thực hiện chăm sóc sức khỏe và phục hồi chức năng tại nhà đối với người có công và thân nhân liệt sĩ.</w:t>
      </w:r>
    </w:p>
    <w:p w14:paraId="3FD0C000" w14:textId="77777777" w:rsidR="00223E34" w:rsidRPr="002C7663" w:rsidRDefault="004C44C4"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Hướng dẫn, quy định về xác định tỷ lệ tổn thương cơ thể do thương tật, bệnh tật, dị dạng, dị tật và tổ chức khám giám định đối với người bị thương, thương binh, người hưởng chính sách như thương binh, người bị bệnh, người hoạt động kháng chiến bị nhiễm chất độc hóa học và con của người có công.</w:t>
      </w:r>
    </w:p>
    <w:p w14:paraId="466291BF" w14:textId="77777777" w:rsidR="00223E34" w:rsidRPr="002C7663" w:rsidRDefault="00D6564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7. </w:t>
      </w:r>
      <w:r w:rsidR="00722721" w:rsidRPr="002C7663">
        <w:rPr>
          <w:rFonts w:ascii="Arial" w:hAnsi="Arial" w:cs="Arial"/>
          <w:sz w:val="20"/>
          <w:szCs w:val="20"/>
        </w:rPr>
        <w:t>Bộ Xây dựng có trách nhiệm:</w:t>
      </w:r>
    </w:p>
    <w:p w14:paraId="4E7E2CBE" w14:textId="77777777" w:rsidR="00223E34" w:rsidRPr="002C7663" w:rsidRDefault="00D6564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Chủ trì, phối hợp với các bộ, ngành, cơ quan liên quan xây dựng, trình Thủ tướng Chính phủ ban hành mức hỗ trợ xây dựng mới hoặc cải tạo, sửa chữa nhà ở và tỷ lệ phân bổ vốn hỗ trợ từ ngân sách trung ương, tỷ lệ đối ứng vốn hỗ trợ từ ngân sách địa phương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2 </w:t>
      </w:r>
      <w:r w:rsidR="002C7663" w:rsidRPr="002C7663">
        <w:rPr>
          <w:rFonts w:ascii="Arial" w:hAnsi="Arial" w:cs="Arial"/>
          <w:sz w:val="20"/>
          <w:szCs w:val="20"/>
        </w:rPr>
        <w:t>Điều</w:t>
      </w:r>
      <w:r w:rsidR="00722721" w:rsidRPr="002C7663">
        <w:rPr>
          <w:rFonts w:ascii="Arial" w:hAnsi="Arial" w:cs="Arial"/>
          <w:sz w:val="20"/>
          <w:szCs w:val="20"/>
        </w:rPr>
        <w:t xml:space="preserve"> 102 Nghị định này đảm bảo phù hợp với </w:t>
      </w:r>
      <w:r w:rsidR="002C7663" w:rsidRPr="002C7663">
        <w:rPr>
          <w:rFonts w:ascii="Arial" w:hAnsi="Arial" w:cs="Arial"/>
          <w:sz w:val="20"/>
          <w:szCs w:val="20"/>
        </w:rPr>
        <w:t>điều</w:t>
      </w:r>
      <w:r w:rsidR="00722721" w:rsidRPr="002C7663">
        <w:rPr>
          <w:rFonts w:ascii="Arial" w:hAnsi="Arial" w:cs="Arial"/>
          <w:sz w:val="20"/>
          <w:szCs w:val="20"/>
        </w:rPr>
        <w:t xml:space="preserve"> kiện kinh tế - xã hội của đất nước.</w:t>
      </w:r>
    </w:p>
    <w:p w14:paraId="5987657D" w14:textId="77777777" w:rsidR="00223E34" w:rsidRPr="002C7663" w:rsidRDefault="00D6564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Chỉ đạo, đôn đốc, hướng dẫn, kiểm tra thực hiện đối với các nội dung quy định tại </w:t>
      </w:r>
      <w:r w:rsidR="002C7663" w:rsidRPr="002C7663">
        <w:rPr>
          <w:rFonts w:ascii="Arial" w:hAnsi="Arial" w:cs="Arial"/>
          <w:sz w:val="20"/>
          <w:szCs w:val="20"/>
        </w:rPr>
        <w:t>Mục</w:t>
      </w:r>
      <w:r w:rsidR="00722721" w:rsidRPr="002C7663">
        <w:rPr>
          <w:rFonts w:ascii="Arial" w:hAnsi="Arial" w:cs="Arial"/>
          <w:sz w:val="20"/>
          <w:szCs w:val="20"/>
        </w:rPr>
        <w:t xml:space="preserve"> 6 </w:t>
      </w:r>
      <w:r w:rsidR="002C7663" w:rsidRPr="002C7663">
        <w:rPr>
          <w:rFonts w:ascii="Arial" w:hAnsi="Arial" w:cs="Arial"/>
          <w:sz w:val="20"/>
          <w:szCs w:val="20"/>
        </w:rPr>
        <w:t>Chương</w:t>
      </w:r>
      <w:r w:rsidR="00722721" w:rsidRPr="002C7663">
        <w:rPr>
          <w:rFonts w:ascii="Arial" w:hAnsi="Arial" w:cs="Arial"/>
          <w:sz w:val="20"/>
          <w:szCs w:val="20"/>
        </w:rPr>
        <w:t xml:space="preserve"> III Nghị định này và định kỳ báo cáo theo quy định.</w:t>
      </w:r>
    </w:p>
    <w:p w14:paraId="3A4D5EE7" w14:textId="77777777" w:rsidR="00223E34" w:rsidRPr="002C7663" w:rsidRDefault="00D6564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8. </w:t>
      </w:r>
      <w:r w:rsidR="00722721" w:rsidRPr="002C7663">
        <w:rPr>
          <w:rFonts w:ascii="Arial" w:hAnsi="Arial" w:cs="Arial"/>
          <w:sz w:val="20"/>
          <w:szCs w:val="20"/>
        </w:rPr>
        <w:t xml:space="preserve">Bộ Tài nguyên và Môi trường có trách nhiệm xây dựng và trình Chính phủ, Thủ tướng Chính phủ hoặc ban hành, hướng dẫn theo thẩm quyền chính sách, chế độ ưu đãi </w:t>
      </w:r>
      <w:r w:rsidR="00764352" w:rsidRPr="002C7663">
        <w:rPr>
          <w:rFonts w:ascii="Arial" w:hAnsi="Arial" w:cs="Arial"/>
          <w:sz w:val="20"/>
          <w:szCs w:val="20"/>
        </w:rPr>
        <w:t>đối với</w:t>
      </w:r>
      <w:r w:rsidR="00722721" w:rsidRPr="002C7663">
        <w:rPr>
          <w:rFonts w:ascii="Arial" w:hAnsi="Arial" w:cs="Arial"/>
          <w:sz w:val="20"/>
          <w:szCs w:val="20"/>
        </w:rPr>
        <w:t xml:space="preserve"> người sử dụng đất là người có công và thân nhân; đất dành riêng cho các công trình ghi công liệt sĩ, các cơ sở sản xuất, kinh doanh của thương binh, người hưởng chính sách như thương binh, bệnh binh,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chỉnh hình, phục hồi chức năng cho người có công.</w:t>
      </w:r>
    </w:p>
    <w:p w14:paraId="453E8C60" w14:textId="77777777" w:rsidR="00223E34" w:rsidRPr="002C7663" w:rsidRDefault="00FB78B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9. </w:t>
      </w:r>
      <w:r w:rsidR="00722721" w:rsidRPr="002C7663">
        <w:rPr>
          <w:rFonts w:ascii="Arial" w:hAnsi="Arial" w:cs="Arial"/>
          <w:sz w:val="20"/>
          <w:szCs w:val="20"/>
        </w:rPr>
        <w:t xml:space="preserve">Bộ Nông nghiệp và Phát triển nông thôn có trách nhiệm xây dựng và trình Chính phủ, Thủ tướng Chính phủ hoặc ban hành, hướng dẫn theo thẩm quyền chính sách, chế độ ưu đãi đối với người có công và thân nhân trong sản xuất, kinh doanh nông nghiệp, lâm nghiệp, ngư nghiệp, </w:t>
      </w:r>
      <w:r w:rsidR="009041CE" w:rsidRPr="002C7663">
        <w:rPr>
          <w:rFonts w:ascii="Arial" w:hAnsi="Arial" w:cs="Arial"/>
          <w:sz w:val="20"/>
          <w:szCs w:val="20"/>
          <w:lang w:val="en-US"/>
        </w:rPr>
        <w:t>d</w:t>
      </w:r>
      <w:r w:rsidR="009041CE" w:rsidRPr="002C7663">
        <w:rPr>
          <w:rFonts w:ascii="Arial" w:hAnsi="Arial" w:cs="Arial"/>
          <w:sz w:val="20"/>
          <w:szCs w:val="20"/>
        </w:rPr>
        <w:t>i</w:t>
      </w:r>
      <w:r w:rsidR="009041CE" w:rsidRPr="002C7663">
        <w:rPr>
          <w:rFonts w:ascii="Arial" w:hAnsi="Arial" w:cs="Arial"/>
          <w:sz w:val="20"/>
          <w:szCs w:val="20"/>
          <w:lang w:val="en-US"/>
        </w:rPr>
        <w:t>ê</w:t>
      </w:r>
      <w:r w:rsidR="00097938" w:rsidRPr="002C7663">
        <w:rPr>
          <w:rFonts w:ascii="Arial" w:hAnsi="Arial" w:cs="Arial"/>
          <w:sz w:val="20"/>
          <w:szCs w:val="20"/>
        </w:rPr>
        <w:t>m</w:t>
      </w:r>
      <w:r w:rsidR="00722721" w:rsidRPr="002C7663">
        <w:rPr>
          <w:rFonts w:ascii="Arial" w:hAnsi="Arial" w:cs="Arial"/>
          <w:sz w:val="20"/>
          <w:szCs w:val="20"/>
        </w:rPr>
        <w:t xml:space="preserve"> nghiệp </w:t>
      </w:r>
      <w:r w:rsidR="00E15148" w:rsidRPr="002C7663">
        <w:rPr>
          <w:rFonts w:ascii="Arial" w:hAnsi="Arial" w:cs="Arial"/>
          <w:sz w:val="20"/>
          <w:szCs w:val="20"/>
        </w:rPr>
        <w:t>bằng</w:t>
      </w:r>
      <w:r w:rsidR="00722721" w:rsidRPr="002C7663">
        <w:rPr>
          <w:rFonts w:ascii="Arial" w:hAnsi="Arial" w:cs="Arial"/>
          <w:sz w:val="20"/>
          <w:szCs w:val="20"/>
        </w:rPr>
        <w:t xml:space="preserve"> các hình thức ưu tiên giúp đỡ </w:t>
      </w:r>
      <w:r w:rsidR="004D73B8" w:rsidRPr="002C7663">
        <w:rPr>
          <w:rFonts w:ascii="Arial" w:hAnsi="Arial" w:cs="Arial"/>
          <w:sz w:val="20"/>
          <w:szCs w:val="20"/>
        </w:rPr>
        <w:t>về</w:t>
      </w:r>
      <w:r w:rsidR="004D4ADC" w:rsidRPr="002C7663">
        <w:rPr>
          <w:rFonts w:ascii="Arial" w:hAnsi="Arial" w:cs="Arial"/>
          <w:sz w:val="20"/>
          <w:szCs w:val="20"/>
        </w:rPr>
        <w:t xml:space="preserve"> giố</w:t>
      </w:r>
      <w:r w:rsidR="00722721" w:rsidRPr="002C7663">
        <w:rPr>
          <w:rFonts w:ascii="Arial" w:hAnsi="Arial" w:cs="Arial"/>
          <w:sz w:val="20"/>
          <w:szCs w:val="20"/>
        </w:rPr>
        <w:t xml:space="preserve">ng, vật nuôi, cây </w:t>
      </w:r>
      <w:r w:rsidR="004D4ADC" w:rsidRPr="002C7663">
        <w:rPr>
          <w:rFonts w:ascii="Arial" w:hAnsi="Arial" w:cs="Arial"/>
          <w:sz w:val="20"/>
          <w:szCs w:val="20"/>
        </w:rPr>
        <w:t>trồng</w:t>
      </w:r>
      <w:r w:rsidR="00722721" w:rsidRPr="002C7663">
        <w:rPr>
          <w:rFonts w:ascii="Arial" w:hAnsi="Arial" w:cs="Arial"/>
          <w:sz w:val="20"/>
          <w:szCs w:val="20"/>
        </w:rPr>
        <w:t>, thủy lợi phí, chế biến nông sản, lâm sản, áp dụng khoa học - công nghệ trong sản xuất.</w:t>
      </w:r>
    </w:p>
    <w:p w14:paraId="0B9C0B28"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10. </w:t>
      </w:r>
      <w:r w:rsidR="00722721" w:rsidRPr="002C7663">
        <w:rPr>
          <w:rFonts w:ascii="Arial" w:hAnsi="Arial" w:cs="Arial"/>
          <w:sz w:val="20"/>
          <w:szCs w:val="20"/>
        </w:rPr>
        <w:t>Bộ Giáo dục và Đào tạo có trách nhiệm xây dựng và trình Chính phủ, Thủ tướng Chính phủ hoặc ban hành, hướng dẫn theo thẩm quyền chính sách ưu đãi đối với người có công và thân nhân theo học tại các cơ sở giáo dục thuộc hệ thống giáo dục quốc dân.</w:t>
      </w:r>
    </w:p>
    <w:p w14:paraId="7C64AD8F"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11. </w:t>
      </w:r>
      <w:r w:rsidR="00722721" w:rsidRPr="002C7663">
        <w:rPr>
          <w:rFonts w:ascii="Arial" w:hAnsi="Arial" w:cs="Arial"/>
          <w:sz w:val="20"/>
          <w:szCs w:val="20"/>
        </w:rPr>
        <w:t>Bộ Nội vụ có trách nhiệm:</w:t>
      </w:r>
    </w:p>
    <w:p w14:paraId="3D633159"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Hướng dẫn hồ sơ, thủ tục tặng Kỷ niệm </w:t>
      </w:r>
      <w:r w:rsidR="002C7663" w:rsidRPr="002C7663">
        <w:rPr>
          <w:rFonts w:ascii="Arial" w:hAnsi="Arial" w:cs="Arial"/>
          <w:sz w:val="20"/>
          <w:szCs w:val="20"/>
        </w:rPr>
        <w:t>chương</w:t>
      </w:r>
      <w:r w:rsidR="00722721" w:rsidRPr="002C7663">
        <w:rPr>
          <w:rFonts w:ascii="Arial" w:hAnsi="Arial" w:cs="Arial"/>
          <w:sz w:val="20"/>
          <w:szCs w:val="20"/>
        </w:rPr>
        <w:t xml:space="preserve"> đối với người hoạt động cách mạng, kháng chiến, bảo vệ Tổ quốc, làm nghĩa vụ quốc tế bị địch bắt tù, đày.</w:t>
      </w:r>
    </w:p>
    <w:p w14:paraId="2168FA7A"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Xây dựng và trình Chính phủ, Thủ tướng Chính phủ hoặc ban hành, hướng dẫn theo thẩm quyền quy định về tổng kết thành tích bảo vệ Tổ quốc và làm nghĩa vụ quốc tế.</w:t>
      </w:r>
    </w:p>
    <w:p w14:paraId="535DD750"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Phối hợp với Ủy ban nhân dân cấp tỉnh để xây dựng chỉ tiêu số người làm việc tại bộ phận quản lý nghĩa trang liệt sĩ.</w:t>
      </w:r>
    </w:p>
    <w:p w14:paraId="5219EC5B" w14:textId="77777777" w:rsidR="00223E34" w:rsidRPr="002C7663" w:rsidRDefault="004D4ADC"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12. </w:t>
      </w:r>
      <w:r w:rsidR="00722721" w:rsidRPr="002C7663">
        <w:rPr>
          <w:rFonts w:ascii="Arial" w:hAnsi="Arial" w:cs="Arial"/>
          <w:sz w:val="20"/>
          <w:szCs w:val="20"/>
        </w:rPr>
        <w:t xml:space="preserve">Các bộ, ngành có liên quan trong phạm vi nhiệm vụ, quyền hạn có trách nhiệm thực hiện quản lý nhà nước </w:t>
      </w:r>
      <w:r w:rsidR="004D73B8" w:rsidRPr="002C7663">
        <w:rPr>
          <w:rFonts w:ascii="Arial" w:hAnsi="Arial" w:cs="Arial"/>
          <w:sz w:val="20"/>
          <w:szCs w:val="20"/>
        </w:rPr>
        <w:t>về</w:t>
      </w:r>
      <w:r w:rsidR="00722721" w:rsidRPr="002C7663">
        <w:rPr>
          <w:rFonts w:ascii="Arial" w:hAnsi="Arial" w:cs="Arial"/>
          <w:sz w:val="20"/>
          <w:szCs w:val="20"/>
        </w:rPr>
        <w:t xml:space="preserve"> ưu đãi người có công.</w:t>
      </w:r>
    </w:p>
    <w:p w14:paraId="478D4629"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13. </w:t>
      </w:r>
      <w:r w:rsidR="00722721" w:rsidRPr="002C7663">
        <w:rPr>
          <w:rFonts w:ascii="Arial" w:hAnsi="Arial" w:cs="Arial"/>
          <w:sz w:val="20"/>
          <w:szCs w:val="20"/>
        </w:rPr>
        <w:t>Ủy ban nhân dân cấp tỉnh có trách nhiệm:</w:t>
      </w:r>
    </w:p>
    <w:p w14:paraId="11C96A57"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Hướng dẫn quản lý, sử dụng và quyết toán ngân sách địa phương chi thực hiện chính sách, chế độ ưu đãi người có công và thân nhân.</w:t>
      </w:r>
    </w:p>
    <w:p w14:paraId="77013E1B"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Chỉ đạo, đôn đốc việc thực hiện chế độ báo cáo định kỳ hằng năm theo quy định tại </w:t>
      </w:r>
      <w:r w:rsidR="002C7663" w:rsidRPr="002C7663">
        <w:rPr>
          <w:rFonts w:ascii="Arial" w:hAnsi="Arial" w:cs="Arial"/>
          <w:sz w:val="20"/>
          <w:szCs w:val="20"/>
        </w:rPr>
        <w:t>khoản</w:t>
      </w:r>
      <w:r w:rsidR="00722721" w:rsidRPr="002C7663">
        <w:rPr>
          <w:rFonts w:ascii="Arial" w:hAnsi="Arial" w:cs="Arial"/>
          <w:sz w:val="20"/>
          <w:szCs w:val="20"/>
        </w:rPr>
        <w:t xml:space="preserve"> 4 </w:t>
      </w:r>
      <w:r w:rsidR="002C7663" w:rsidRPr="002C7663">
        <w:rPr>
          <w:rFonts w:ascii="Arial" w:hAnsi="Arial" w:cs="Arial"/>
          <w:sz w:val="20"/>
          <w:szCs w:val="20"/>
        </w:rPr>
        <w:t>Điều</w:t>
      </w:r>
      <w:r w:rsidR="00722721" w:rsidRPr="002C7663">
        <w:rPr>
          <w:rFonts w:ascii="Arial" w:hAnsi="Arial" w:cs="Arial"/>
          <w:sz w:val="20"/>
          <w:szCs w:val="20"/>
        </w:rPr>
        <w:t xml:space="preserve"> 128 Nghị định này.</w:t>
      </w:r>
    </w:p>
    <w:p w14:paraId="05B87BFC"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Chỉ đạo thực hiện việc công nhận cơ sở sản xuất kinh doanh sử dụng 30% là thương binh, người hưởng chính sách như thương binh, bệnh binh.</w:t>
      </w:r>
    </w:p>
    <w:p w14:paraId="117934DD"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 xml:space="preserve">Chỉ đạo và tổ chức thực hiện lập hồ sơ theo dõi, quản lý, chăm sóc sức khỏe và phục hồi chức năng đối với người có công và thân nhân liệt sĩ tại các cơ sở </w:t>
      </w:r>
      <w:r w:rsidR="00E12C3C" w:rsidRPr="002C7663">
        <w:rPr>
          <w:rFonts w:ascii="Arial" w:hAnsi="Arial" w:cs="Arial"/>
          <w:sz w:val="20"/>
          <w:szCs w:val="20"/>
        </w:rPr>
        <w:t>y tế</w:t>
      </w:r>
      <w:r w:rsidR="00722721" w:rsidRPr="002C7663">
        <w:rPr>
          <w:rFonts w:ascii="Arial" w:hAnsi="Arial" w:cs="Arial"/>
          <w:sz w:val="20"/>
          <w:szCs w:val="20"/>
        </w:rPr>
        <w:t xml:space="preserve">, tại nhà và tại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w:t>
      </w:r>
    </w:p>
    <w:p w14:paraId="71EDAC3E"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đ) Giao Sở Tài chính chủ trì, phối hợp với Sở Tài nguyên và Môi trường, Sở Xây dựng và các cơ quan liên quan để thực hiện chế độ ưu đãi về miễn giảm tiền sử dụng đất ở, nhà ở.</w:t>
      </w:r>
    </w:p>
    <w:p w14:paraId="45F5BBF0"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14. </w:t>
      </w:r>
      <w:r w:rsidR="00722721" w:rsidRPr="002C7663">
        <w:rPr>
          <w:rFonts w:ascii="Arial" w:hAnsi="Arial" w:cs="Arial"/>
          <w:sz w:val="20"/>
          <w:szCs w:val="20"/>
        </w:rPr>
        <w:t>Ủy ban nhân dân các cấp có trách nhiệm:</w:t>
      </w:r>
    </w:p>
    <w:p w14:paraId="7F37B1F0"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 xml:space="preserve">Triển khai thực hiện các nhiệm vụ quy định tại </w:t>
      </w:r>
      <w:bookmarkStart w:id="662" w:name="dc_114"/>
      <w:r w:rsidR="002C7663" w:rsidRPr="002C7663">
        <w:rPr>
          <w:rFonts w:ascii="Arial" w:hAnsi="Arial" w:cs="Arial"/>
          <w:sz w:val="20"/>
          <w:szCs w:val="20"/>
        </w:rPr>
        <w:t>Điều</w:t>
      </w:r>
      <w:r w:rsidR="00722721" w:rsidRPr="002C7663">
        <w:rPr>
          <w:rFonts w:ascii="Arial" w:hAnsi="Arial" w:cs="Arial"/>
          <w:sz w:val="20"/>
          <w:szCs w:val="20"/>
        </w:rPr>
        <w:t xml:space="preserve"> 51 Pháp lệnh</w:t>
      </w:r>
      <w:bookmarkEnd w:id="662"/>
      <w:r w:rsidR="00722721" w:rsidRPr="002C7663">
        <w:rPr>
          <w:rFonts w:ascii="Arial" w:hAnsi="Arial" w:cs="Arial"/>
          <w:sz w:val="20"/>
          <w:szCs w:val="20"/>
        </w:rPr>
        <w:t xml:space="preserve"> trong phạm vi nhiệm vụ, quyền hạn.</w:t>
      </w:r>
    </w:p>
    <w:p w14:paraId="16B23688"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Phối hợp và thực hiện công tác tìm kiếm, quy tập hài cốt liệt sĩ; xác định danh tính hài cốt liệt sĩ còn thiếu thông tin.</w:t>
      </w:r>
    </w:p>
    <w:p w14:paraId="4DE2BA13"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63" w:name="dieu_183"/>
      <w:r w:rsidRPr="002C7663">
        <w:rPr>
          <w:rFonts w:ascii="Arial" w:hAnsi="Arial" w:cs="Arial"/>
          <w:b/>
          <w:bCs/>
          <w:sz w:val="20"/>
          <w:szCs w:val="20"/>
        </w:rPr>
        <w:t>Điều</w:t>
      </w:r>
      <w:r w:rsidR="00722721" w:rsidRPr="002C7663">
        <w:rPr>
          <w:rFonts w:ascii="Arial" w:hAnsi="Arial" w:cs="Arial"/>
          <w:b/>
          <w:bCs/>
          <w:sz w:val="20"/>
          <w:szCs w:val="20"/>
        </w:rPr>
        <w:t xml:space="preserve"> 183. </w:t>
      </w:r>
      <w:r w:rsidRPr="002C7663">
        <w:rPr>
          <w:rFonts w:ascii="Arial" w:hAnsi="Arial" w:cs="Arial"/>
          <w:b/>
          <w:bCs/>
          <w:sz w:val="20"/>
          <w:szCs w:val="20"/>
        </w:rPr>
        <w:t>Điều</w:t>
      </w:r>
      <w:r w:rsidR="00722721" w:rsidRPr="002C7663">
        <w:rPr>
          <w:rFonts w:ascii="Arial" w:hAnsi="Arial" w:cs="Arial"/>
          <w:b/>
          <w:bCs/>
          <w:sz w:val="20"/>
          <w:szCs w:val="20"/>
        </w:rPr>
        <w:t xml:space="preserve"> </w:t>
      </w:r>
      <w:r w:rsidRPr="002C7663">
        <w:rPr>
          <w:rFonts w:ascii="Arial" w:hAnsi="Arial" w:cs="Arial"/>
          <w:b/>
          <w:bCs/>
          <w:sz w:val="20"/>
          <w:szCs w:val="20"/>
        </w:rPr>
        <w:t>khoản</w:t>
      </w:r>
      <w:r w:rsidR="00722721" w:rsidRPr="002C7663">
        <w:rPr>
          <w:rFonts w:ascii="Arial" w:hAnsi="Arial" w:cs="Arial"/>
          <w:b/>
          <w:bCs/>
          <w:sz w:val="20"/>
          <w:szCs w:val="20"/>
        </w:rPr>
        <w:t xml:space="preserve"> thi hành</w:t>
      </w:r>
      <w:bookmarkEnd w:id="663"/>
    </w:p>
    <w:p w14:paraId="0E094D5D" w14:textId="77777777" w:rsidR="00223E34" w:rsidRPr="002C7663" w:rsidRDefault="0028085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Sửa đổi, bổ sung một số </w:t>
      </w:r>
      <w:r w:rsidR="002C7663" w:rsidRPr="002C7663">
        <w:rPr>
          <w:rFonts w:ascii="Arial" w:hAnsi="Arial" w:cs="Arial"/>
          <w:sz w:val="20"/>
          <w:szCs w:val="20"/>
        </w:rPr>
        <w:t>điều</w:t>
      </w:r>
      <w:r w:rsidR="00722721" w:rsidRPr="002C7663">
        <w:rPr>
          <w:rFonts w:ascii="Arial" w:hAnsi="Arial" w:cs="Arial"/>
          <w:sz w:val="20"/>
          <w:szCs w:val="20"/>
        </w:rPr>
        <w:t xml:space="preserve"> của Nghị định số 146/2018/NĐ-CP ngày 17 tháng 10 năm 2018 của Chính phủ quy định chi </w:t>
      </w:r>
      <w:r w:rsidR="002C7663" w:rsidRPr="002C7663">
        <w:rPr>
          <w:rFonts w:ascii="Arial" w:hAnsi="Arial" w:cs="Arial"/>
          <w:sz w:val="20"/>
          <w:szCs w:val="20"/>
        </w:rPr>
        <w:t>tiết</w:t>
      </w:r>
      <w:r w:rsidR="00722721" w:rsidRPr="002C7663">
        <w:rPr>
          <w:rFonts w:ascii="Arial" w:hAnsi="Arial" w:cs="Arial"/>
          <w:sz w:val="20"/>
          <w:szCs w:val="20"/>
        </w:rPr>
        <w:t xml:space="preserve"> và hướng dẫn biện pháp thi hành một số </w:t>
      </w:r>
      <w:r w:rsidR="002C7663" w:rsidRPr="002C7663">
        <w:rPr>
          <w:rFonts w:ascii="Arial" w:hAnsi="Arial" w:cs="Arial"/>
          <w:sz w:val="20"/>
          <w:szCs w:val="20"/>
        </w:rPr>
        <w:t>điều</w:t>
      </w:r>
      <w:r w:rsidR="00722721" w:rsidRPr="002C7663">
        <w:rPr>
          <w:rFonts w:ascii="Arial" w:hAnsi="Arial" w:cs="Arial"/>
          <w:sz w:val="20"/>
          <w:szCs w:val="20"/>
        </w:rPr>
        <w:t xml:space="preserve"> của Luật Bảo hiểm y tế như sau:</w:t>
      </w:r>
    </w:p>
    <w:p w14:paraId="15E98FD3" w14:textId="77777777" w:rsidR="00223E34" w:rsidRPr="002C7663" w:rsidRDefault="00FA5AAD" w:rsidP="00E80B07">
      <w:pPr>
        <w:pStyle w:val="BodyText"/>
        <w:shd w:val="clear" w:color="auto" w:fill="auto"/>
        <w:spacing w:before="120" w:after="0" w:line="240" w:lineRule="auto"/>
        <w:ind w:firstLine="0"/>
        <w:rPr>
          <w:rFonts w:ascii="Arial" w:hAnsi="Arial" w:cs="Arial"/>
          <w:sz w:val="20"/>
          <w:szCs w:val="20"/>
        </w:rPr>
      </w:pPr>
      <w:bookmarkStart w:id="664" w:name="diem_a_1_183"/>
      <w:r w:rsidRPr="002C7663">
        <w:rPr>
          <w:rFonts w:ascii="Arial" w:hAnsi="Arial" w:cs="Arial"/>
          <w:sz w:val="20"/>
          <w:szCs w:val="20"/>
          <w:lang w:val="en-US"/>
        </w:rPr>
        <w:t>a) Sửa đổi, bổ sung</w:t>
      </w:r>
      <w:bookmarkEnd w:id="664"/>
      <w:r w:rsidR="00722721" w:rsidRPr="002C7663">
        <w:rPr>
          <w:rFonts w:ascii="Arial" w:hAnsi="Arial" w:cs="Arial"/>
          <w:sz w:val="20"/>
          <w:szCs w:val="20"/>
        </w:rPr>
        <w:t xml:space="preserve"> </w:t>
      </w:r>
      <w:bookmarkStart w:id="665" w:name="dc_115"/>
      <w:r w:rsidR="002C7663" w:rsidRPr="002C7663">
        <w:rPr>
          <w:rFonts w:ascii="Arial" w:hAnsi="Arial" w:cs="Arial"/>
          <w:sz w:val="20"/>
          <w:szCs w:val="20"/>
        </w:rPr>
        <w:t>khoản</w:t>
      </w:r>
      <w:r w:rsidR="00722721" w:rsidRPr="002C7663">
        <w:rPr>
          <w:rFonts w:ascii="Arial" w:hAnsi="Arial" w:cs="Arial"/>
          <w:sz w:val="20"/>
          <w:szCs w:val="20"/>
        </w:rPr>
        <w:t xml:space="preserve"> 11 </w:t>
      </w:r>
      <w:r w:rsidR="002C7663" w:rsidRPr="002C7663">
        <w:rPr>
          <w:rFonts w:ascii="Arial" w:hAnsi="Arial" w:cs="Arial"/>
          <w:sz w:val="20"/>
          <w:szCs w:val="20"/>
        </w:rPr>
        <w:t>Điều</w:t>
      </w:r>
      <w:r w:rsidR="00722721" w:rsidRPr="002C7663">
        <w:rPr>
          <w:rFonts w:ascii="Arial" w:hAnsi="Arial" w:cs="Arial"/>
          <w:sz w:val="20"/>
          <w:szCs w:val="20"/>
        </w:rPr>
        <w:t xml:space="preserve"> 3</w:t>
      </w:r>
      <w:bookmarkEnd w:id="665"/>
      <w:r w:rsidR="00722721" w:rsidRPr="002C7663">
        <w:rPr>
          <w:rFonts w:ascii="Arial" w:hAnsi="Arial" w:cs="Arial"/>
          <w:sz w:val="20"/>
          <w:szCs w:val="20"/>
        </w:rPr>
        <w:t>:</w:t>
      </w:r>
    </w:p>
    <w:p w14:paraId="3C3F5D7B"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“11. Thân nhân của liệt sĩ bao gồm: cha đẻ; mẹ đẻ; vợ hoặc chồng, con của liệt sĩ; người có công nuôi liệt sĩ;”</w:t>
      </w:r>
    </w:p>
    <w:p w14:paraId="65F20AA1" w14:textId="77777777" w:rsidR="00223E34" w:rsidRPr="002C7663" w:rsidRDefault="00FA5AAD" w:rsidP="00E80B07">
      <w:pPr>
        <w:pStyle w:val="BodyText"/>
        <w:shd w:val="clear" w:color="auto" w:fill="auto"/>
        <w:spacing w:before="120" w:after="0" w:line="240" w:lineRule="auto"/>
        <w:ind w:firstLine="0"/>
        <w:rPr>
          <w:rFonts w:ascii="Arial" w:hAnsi="Arial" w:cs="Arial"/>
          <w:sz w:val="20"/>
          <w:szCs w:val="20"/>
        </w:rPr>
      </w:pPr>
      <w:bookmarkStart w:id="666" w:name="diem_b_1_183"/>
      <w:r w:rsidRPr="002C7663">
        <w:rPr>
          <w:rFonts w:ascii="Arial" w:hAnsi="Arial" w:cs="Arial"/>
          <w:sz w:val="20"/>
          <w:szCs w:val="20"/>
          <w:lang w:val="en-US"/>
        </w:rPr>
        <w:t>b) Sửa đổi, bổ sung</w:t>
      </w:r>
      <w:bookmarkEnd w:id="666"/>
      <w:r w:rsidR="00722721" w:rsidRPr="002C7663">
        <w:rPr>
          <w:rFonts w:ascii="Arial" w:hAnsi="Arial" w:cs="Arial"/>
          <w:sz w:val="20"/>
          <w:szCs w:val="20"/>
        </w:rPr>
        <w:t xml:space="preserve"> </w:t>
      </w:r>
      <w:bookmarkStart w:id="667" w:name="dc_116"/>
      <w:r w:rsidR="002C7663" w:rsidRPr="002C7663">
        <w:rPr>
          <w:rFonts w:ascii="Arial" w:hAnsi="Arial" w:cs="Arial"/>
          <w:sz w:val="20"/>
          <w:szCs w:val="20"/>
        </w:rPr>
        <w:t>khoản</w:t>
      </w:r>
      <w:r w:rsidR="00722721" w:rsidRPr="002C7663">
        <w:rPr>
          <w:rFonts w:ascii="Arial" w:hAnsi="Arial" w:cs="Arial"/>
          <w:sz w:val="20"/>
          <w:szCs w:val="20"/>
        </w:rPr>
        <w:t xml:space="preserve"> 12 </w:t>
      </w:r>
      <w:r w:rsidR="002C7663" w:rsidRPr="002C7663">
        <w:rPr>
          <w:rFonts w:ascii="Arial" w:hAnsi="Arial" w:cs="Arial"/>
          <w:sz w:val="20"/>
          <w:szCs w:val="20"/>
        </w:rPr>
        <w:t>Điều</w:t>
      </w:r>
      <w:r w:rsidR="00722721" w:rsidRPr="002C7663">
        <w:rPr>
          <w:rFonts w:ascii="Arial" w:hAnsi="Arial" w:cs="Arial"/>
          <w:sz w:val="20"/>
          <w:szCs w:val="20"/>
        </w:rPr>
        <w:t xml:space="preserve"> 3</w:t>
      </w:r>
      <w:bookmarkEnd w:id="667"/>
      <w:r w:rsidR="00722721" w:rsidRPr="002C7663">
        <w:rPr>
          <w:rFonts w:ascii="Arial" w:hAnsi="Arial" w:cs="Arial"/>
          <w:sz w:val="20"/>
          <w:szCs w:val="20"/>
        </w:rPr>
        <w:t>:</w:t>
      </w:r>
    </w:p>
    <w:p w14:paraId="118E9F4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eastAsia="en-US" w:bidi="en-US"/>
        </w:rPr>
        <w:t xml:space="preserve">“12. </w:t>
      </w:r>
      <w:r w:rsidRPr="002C7663">
        <w:rPr>
          <w:rFonts w:ascii="Arial" w:hAnsi="Arial" w:cs="Arial"/>
          <w:sz w:val="20"/>
          <w:szCs w:val="20"/>
        </w:rPr>
        <w:t xml:space="preserve">Thân nhân của người có công, trừ các đối tượng quy định tại </w:t>
      </w:r>
      <w:r w:rsidR="002C7663" w:rsidRPr="002C7663">
        <w:rPr>
          <w:rFonts w:ascii="Arial" w:hAnsi="Arial" w:cs="Arial"/>
          <w:sz w:val="20"/>
          <w:szCs w:val="20"/>
        </w:rPr>
        <w:t>khoản</w:t>
      </w:r>
      <w:r w:rsidRPr="002C7663">
        <w:rPr>
          <w:rFonts w:ascii="Arial" w:hAnsi="Arial" w:cs="Arial"/>
          <w:sz w:val="20"/>
          <w:szCs w:val="20"/>
        </w:rPr>
        <w:t xml:space="preserve"> 11 </w:t>
      </w:r>
      <w:r w:rsidR="002C7663" w:rsidRPr="002C7663">
        <w:rPr>
          <w:rFonts w:ascii="Arial" w:hAnsi="Arial" w:cs="Arial"/>
          <w:sz w:val="20"/>
          <w:szCs w:val="20"/>
        </w:rPr>
        <w:t>Điều</w:t>
      </w:r>
      <w:r w:rsidRPr="002C7663">
        <w:rPr>
          <w:rFonts w:ascii="Arial" w:hAnsi="Arial" w:cs="Arial"/>
          <w:sz w:val="20"/>
          <w:szCs w:val="20"/>
        </w:rPr>
        <w:t xml:space="preserve"> này, gồm:</w:t>
      </w:r>
    </w:p>
    <w:p w14:paraId="27802F25" w14:textId="77777777" w:rsidR="00223E34" w:rsidRPr="002C7663" w:rsidRDefault="002F6DD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Vợ hoặc chồng, con từ đủ 6 tuổi đến chưa đủ 18 tuổi hoặc con từ đủ 18 tuổi trở lên nếu còn tiếp tục đi hoặc khuyết tật nặng, khuyết tật đặc biệt nặng của người hoạt động cách mạng trước ngày 01 tháng 01 năm 1945, người hoạt động cách mạng từ ngày 01 tháng 01 năm 1945 đến ngày khởi nghĩa tháng Tám năm 1945;</w:t>
      </w:r>
    </w:p>
    <w:p w14:paraId="7B9D708F" w14:textId="77777777" w:rsidR="00223E34" w:rsidRPr="002C7663" w:rsidRDefault="002F6DD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Cha đẻ, mẹ đẻ, vợ hoặc chồng, con từ đủ 6 tuổi đến chưa đủ 18 tuổi hoặc từ đủ 18 tuổi trở lên nếu còn tiếp tục đi học hoặc bị khuyết tật nặng, khuyết tật đặc biệt nặng của Anh hùng Lực lượng vũ trang nhân dân, Anh hùng Lao động trong thời kỳ kháng chiến;</w:t>
      </w:r>
    </w:p>
    <w:p w14:paraId="61F42126" w14:textId="77777777" w:rsidR="00223E34" w:rsidRPr="002C7663" w:rsidRDefault="002F6DDD"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w:t>
      </w:r>
    </w:p>
    <w:p w14:paraId="6DA88ABD" w14:textId="77777777" w:rsidR="00223E34" w:rsidRPr="002C7663" w:rsidRDefault="00D13CA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14:paraId="75DF6FFD" w14:textId="77777777" w:rsidR="00223E34" w:rsidRPr="002C7663" w:rsidRDefault="00FA5AAD" w:rsidP="00E80B07">
      <w:pPr>
        <w:pStyle w:val="BodyText"/>
        <w:shd w:val="clear" w:color="auto" w:fill="auto"/>
        <w:spacing w:before="120" w:after="0" w:line="240" w:lineRule="auto"/>
        <w:ind w:firstLine="0"/>
        <w:rPr>
          <w:rFonts w:ascii="Arial" w:hAnsi="Arial" w:cs="Arial"/>
          <w:sz w:val="20"/>
          <w:szCs w:val="20"/>
        </w:rPr>
      </w:pPr>
      <w:bookmarkStart w:id="668" w:name="diem_c_1_183"/>
      <w:r w:rsidRPr="002C7663">
        <w:rPr>
          <w:rFonts w:ascii="Arial" w:hAnsi="Arial" w:cs="Arial"/>
          <w:sz w:val="20"/>
          <w:szCs w:val="20"/>
          <w:lang w:val="en-US"/>
        </w:rPr>
        <w:t xml:space="preserve">c) Bổ sung </w:t>
      </w:r>
      <w:r w:rsidR="002C7663" w:rsidRPr="002C7663">
        <w:rPr>
          <w:rFonts w:ascii="Arial" w:hAnsi="Arial" w:cs="Arial"/>
          <w:sz w:val="20"/>
          <w:szCs w:val="20"/>
          <w:lang w:val="en-US"/>
        </w:rPr>
        <w:t>khoản</w:t>
      </w:r>
      <w:r w:rsidRPr="002C7663">
        <w:rPr>
          <w:rFonts w:ascii="Arial" w:hAnsi="Arial" w:cs="Arial"/>
          <w:sz w:val="20"/>
          <w:szCs w:val="20"/>
          <w:lang w:val="en-US"/>
        </w:rPr>
        <w:t xml:space="preserve"> 18 và </w:t>
      </w:r>
      <w:r w:rsidR="002C7663" w:rsidRPr="002C7663">
        <w:rPr>
          <w:rFonts w:ascii="Arial" w:hAnsi="Arial" w:cs="Arial"/>
          <w:sz w:val="20"/>
          <w:szCs w:val="20"/>
          <w:lang w:val="en-US"/>
        </w:rPr>
        <w:t>khoản</w:t>
      </w:r>
      <w:r w:rsidRPr="002C7663">
        <w:rPr>
          <w:rFonts w:ascii="Arial" w:hAnsi="Arial" w:cs="Arial"/>
          <w:sz w:val="20"/>
          <w:szCs w:val="20"/>
          <w:lang w:val="en-US"/>
        </w:rPr>
        <w:t xml:space="preserve"> 19</w:t>
      </w:r>
      <w:bookmarkEnd w:id="668"/>
      <w:r w:rsidR="00722721" w:rsidRPr="002C7663">
        <w:rPr>
          <w:rFonts w:ascii="Arial" w:hAnsi="Arial" w:cs="Arial"/>
          <w:sz w:val="20"/>
          <w:szCs w:val="20"/>
        </w:rPr>
        <w:t xml:space="preserve"> </w:t>
      </w:r>
      <w:bookmarkStart w:id="669" w:name="dc_117"/>
      <w:r w:rsidR="002C7663" w:rsidRPr="002C7663">
        <w:rPr>
          <w:rFonts w:ascii="Arial" w:hAnsi="Arial" w:cs="Arial"/>
          <w:sz w:val="20"/>
          <w:szCs w:val="20"/>
        </w:rPr>
        <w:t>Điều</w:t>
      </w:r>
      <w:r w:rsidR="00722721" w:rsidRPr="002C7663">
        <w:rPr>
          <w:rFonts w:ascii="Arial" w:hAnsi="Arial" w:cs="Arial"/>
          <w:sz w:val="20"/>
          <w:szCs w:val="20"/>
        </w:rPr>
        <w:t xml:space="preserve"> 3</w:t>
      </w:r>
      <w:bookmarkEnd w:id="669"/>
      <w:r w:rsidR="00722721" w:rsidRPr="002C7663">
        <w:rPr>
          <w:rFonts w:ascii="Arial" w:hAnsi="Arial" w:cs="Arial"/>
          <w:sz w:val="20"/>
          <w:szCs w:val="20"/>
        </w:rPr>
        <w:t>:</w:t>
      </w:r>
    </w:p>
    <w:p w14:paraId="17D83C84"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“18. Vợ hoặc chồng liệt sĩ lấy chồng hoặc vợ khác đang hưởng trợ cấp hằng tháng theo quy định tại </w:t>
      </w:r>
      <w:bookmarkStart w:id="670" w:name="dc_118"/>
      <w:r w:rsidR="002C7663" w:rsidRPr="002C7663">
        <w:rPr>
          <w:rFonts w:ascii="Arial" w:hAnsi="Arial" w:cs="Arial"/>
          <w:sz w:val="20"/>
          <w:szCs w:val="20"/>
        </w:rPr>
        <w:t>điểm</w:t>
      </w:r>
      <w:r w:rsidRPr="002C7663">
        <w:rPr>
          <w:rFonts w:ascii="Arial" w:hAnsi="Arial" w:cs="Arial"/>
          <w:sz w:val="20"/>
          <w:szCs w:val="20"/>
        </w:rPr>
        <w:t xml:space="preserve"> a </w:t>
      </w:r>
      <w:r w:rsidR="002C7663" w:rsidRPr="002C7663">
        <w:rPr>
          <w:rFonts w:ascii="Arial" w:hAnsi="Arial" w:cs="Arial"/>
          <w:sz w:val="20"/>
          <w:szCs w:val="20"/>
        </w:rPr>
        <w:t>khoản</w:t>
      </w:r>
      <w:r w:rsidRPr="002C7663">
        <w:rPr>
          <w:rFonts w:ascii="Arial" w:hAnsi="Arial" w:cs="Arial"/>
          <w:sz w:val="20"/>
          <w:szCs w:val="20"/>
        </w:rPr>
        <w:t xml:space="preserve"> 10 </w:t>
      </w:r>
      <w:r w:rsidR="002C7663" w:rsidRPr="002C7663">
        <w:rPr>
          <w:rFonts w:ascii="Arial" w:hAnsi="Arial" w:cs="Arial"/>
          <w:sz w:val="20"/>
          <w:szCs w:val="20"/>
        </w:rPr>
        <w:t>Điều</w:t>
      </w:r>
      <w:r w:rsidRPr="002C7663">
        <w:rPr>
          <w:rFonts w:ascii="Arial" w:hAnsi="Arial" w:cs="Arial"/>
          <w:sz w:val="20"/>
          <w:szCs w:val="20"/>
        </w:rPr>
        <w:t xml:space="preserve"> 16 Pháp lệnh</w:t>
      </w:r>
      <w:bookmarkEnd w:id="670"/>
      <w:r w:rsidRPr="002C7663">
        <w:rPr>
          <w:rFonts w:ascii="Arial" w:hAnsi="Arial" w:cs="Arial"/>
          <w:sz w:val="20"/>
          <w:szCs w:val="20"/>
        </w:rPr>
        <w:t>.</w:t>
      </w:r>
    </w:p>
    <w:p w14:paraId="5D965451"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rPr>
        <w:t xml:space="preserve">19. Người phục vụ người có công đang </w:t>
      </w:r>
      <w:r w:rsidR="00301C97" w:rsidRPr="002C7663">
        <w:rPr>
          <w:rFonts w:ascii="Arial" w:hAnsi="Arial" w:cs="Arial"/>
          <w:sz w:val="20"/>
          <w:szCs w:val="20"/>
        </w:rPr>
        <w:t>sống</w:t>
      </w:r>
      <w:r w:rsidRPr="002C7663">
        <w:rPr>
          <w:rFonts w:ascii="Arial" w:hAnsi="Arial" w:cs="Arial"/>
          <w:sz w:val="20"/>
          <w:szCs w:val="20"/>
        </w:rPr>
        <w:t xml:space="preserve"> ở gia đình, bao gồm:</w:t>
      </w:r>
    </w:p>
    <w:p w14:paraId="6B2D8263"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phục vụ Bà mẹ Việt Nam anh hùng;</w:t>
      </w:r>
    </w:p>
    <w:p w14:paraId="4BEFFD6F"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 xml:space="preserve">Người phục vụ thương binh, bao gồm cả thương binh loại B được công nhận trước ngày 31 tháng 12 năm 1993, người hưởng chính sách như thương binh, bệnh binh, người hoạt động </w:t>
      </w:r>
      <w:r w:rsidR="00F50622" w:rsidRPr="002C7663">
        <w:rPr>
          <w:rFonts w:ascii="Arial" w:hAnsi="Arial" w:cs="Arial"/>
          <w:sz w:val="20"/>
          <w:szCs w:val="20"/>
        </w:rPr>
        <w:t>kháng chiến</w:t>
      </w:r>
      <w:r w:rsidRPr="002C7663">
        <w:rPr>
          <w:rFonts w:ascii="Arial" w:hAnsi="Arial" w:cs="Arial"/>
          <w:sz w:val="20"/>
          <w:szCs w:val="20"/>
        </w:rPr>
        <w:t xml:space="preserve"> bị nhiễ</w:t>
      </w:r>
      <w:r w:rsidR="00722721" w:rsidRPr="002C7663">
        <w:rPr>
          <w:rFonts w:ascii="Arial" w:hAnsi="Arial" w:cs="Arial"/>
          <w:sz w:val="20"/>
          <w:szCs w:val="20"/>
        </w:rPr>
        <w:t xml:space="preserve">m </w:t>
      </w:r>
      <w:r w:rsidR="00A74BCC" w:rsidRPr="002C7663">
        <w:rPr>
          <w:rFonts w:ascii="Arial" w:hAnsi="Arial" w:cs="Arial"/>
          <w:sz w:val="20"/>
          <w:szCs w:val="20"/>
        </w:rPr>
        <w:t>chất</w:t>
      </w:r>
      <w:r w:rsidR="00722721" w:rsidRPr="002C7663">
        <w:rPr>
          <w:rFonts w:ascii="Arial" w:hAnsi="Arial" w:cs="Arial"/>
          <w:sz w:val="20"/>
          <w:szCs w:val="20"/>
        </w:rPr>
        <w:t xml:space="preserve"> độc hóa học có tỷ lệ tổn thương cơ thể từ 81% trở lên.”</w:t>
      </w:r>
    </w:p>
    <w:p w14:paraId="50DA73B3" w14:textId="77777777" w:rsidR="00223E34" w:rsidRPr="002C7663" w:rsidRDefault="00FA5AAD" w:rsidP="00E80B07">
      <w:pPr>
        <w:pStyle w:val="BodyText"/>
        <w:shd w:val="clear" w:color="auto" w:fill="auto"/>
        <w:spacing w:before="120" w:after="0" w:line="240" w:lineRule="auto"/>
        <w:ind w:firstLine="0"/>
        <w:rPr>
          <w:rFonts w:ascii="Arial" w:hAnsi="Arial" w:cs="Arial"/>
          <w:sz w:val="20"/>
          <w:szCs w:val="20"/>
        </w:rPr>
      </w:pPr>
      <w:bookmarkStart w:id="671" w:name="diem_d_1_183"/>
      <w:r w:rsidRPr="002C7663">
        <w:rPr>
          <w:rFonts w:ascii="Arial" w:hAnsi="Arial" w:cs="Arial"/>
          <w:sz w:val="20"/>
          <w:szCs w:val="20"/>
          <w:lang w:val="en-US"/>
        </w:rPr>
        <w:t>d) Sửa đổi, bổ sung</w:t>
      </w:r>
      <w:bookmarkEnd w:id="671"/>
      <w:r w:rsidR="00722721" w:rsidRPr="002C7663">
        <w:rPr>
          <w:rFonts w:ascii="Arial" w:hAnsi="Arial" w:cs="Arial"/>
          <w:sz w:val="20"/>
          <w:szCs w:val="20"/>
        </w:rPr>
        <w:t xml:space="preserve"> </w:t>
      </w:r>
      <w:bookmarkStart w:id="672" w:name="dc_119"/>
      <w:r w:rsidR="002C7663" w:rsidRPr="002C7663">
        <w:rPr>
          <w:rFonts w:ascii="Arial" w:hAnsi="Arial" w:cs="Arial"/>
          <w:sz w:val="20"/>
          <w:szCs w:val="20"/>
        </w:rPr>
        <w:t>điểm</w:t>
      </w:r>
      <w:r w:rsidR="00722721" w:rsidRPr="002C7663">
        <w:rPr>
          <w:rFonts w:ascii="Arial" w:hAnsi="Arial" w:cs="Arial"/>
          <w:sz w:val="20"/>
          <w:szCs w:val="20"/>
        </w:rPr>
        <w:t xml:space="preserve"> b </w:t>
      </w:r>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14</w:t>
      </w:r>
      <w:bookmarkEnd w:id="672"/>
      <w:r w:rsidR="00722721" w:rsidRPr="002C7663">
        <w:rPr>
          <w:rFonts w:ascii="Arial" w:hAnsi="Arial" w:cs="Arial"/>
          <w:sz w:val="20"/>
          <w:szCs w:val="20"/>
        </w:rPr>
        <w:t>:</w:t>
      </w:r>
    </w:p>
    <w:p w14:paraId="679574D7" w14:textId="77777777" w:rsidR="00223E34" w:rsidRPr="002C7663" w:rsidRDefault="00722721"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rPr>
        <w:t>“b) 100% chi phí khám bệnh, chữa bệnh và không áp dụng giới hạn tỷ lệ thanh t</w:t>
      </w:r>
      <w:r w:rsidR="00301C97" w:rsidRPr="002C7663">
        <w:rPr>
          <w:rFonts w:ascii="Arial" w:hAnsi="Arial" w:cs="Arial"/>
          <w:sz w:val="20"/>
          <w:szCs w:val="20"/>
        </w:rPr>
        <w:t>oán thuốc, hóa chất, vật tư y tế</w:t>
      </w:r>
      <w:r w:rsidRPr="002C7663">
        <w:rPr>
          <w:rFonts w:ascii="Arial" w:hAnsi="Arial" w:cs="Arial"/>
          <w:sz w:val="20"/>
          <w:szCs w:val="20"/>
        </w:rPr>
        <w:t xml:space="preserve"> và dịch vụ kỹ thuật theo quy định của Bộ trưởng Bộ Y tế đối với:</w:t>
      </w:r>
    </w:p>
    <w:p w14:paraId="6BB03BA3"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Người hoạt động cách mạng trước ngày 01 tháng 01 năm 1945;</w:t>
      </w:r>
    </w:p>
    <w:p w14:paraId="62ECCCC1"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Người hoạt động cách mạng từ ngày 01 tháng 01 năm 1945 đến ngày khởi nghĩa tháng Tám năm 1945;</w:t>
      </w:r>
    </w:p>
    <w:p w14:paraId="317801B9"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Bà mẹ Việt Nam anh hùng;</w:t>
      </w:r>
    </w:p>
    <w:p w14:paraId="63E6E87A"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Thương binh, bao gồm cả thương binh loại B được công nhận trước ngày 31 tháng 12 năm 1993, người hưởng chính sách như thương binh có tỷ lệ tổn thương cơ thể từ 81% trở lên;</w:t>
      </w:r>
    </w:p>
    <w:p w14:paraId="2C717B18"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Bệnh binh có tỷ lệ tổn thương cơ thể từ 81% trở lên;</w:t>
      </w:r>
    </w:p>
    <w:p w14:paraId="188C1B57"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Người hoạt động kháng chiến bị nhiễm chất độc hóa học có tỷ lệ tổn thương cơ thể từ 81% trở lên;</w:t>
      </w:r>
    </w:p>
    <w:p w14:paraId="5201A75B"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 xml:space="preserve">Thương binh, bao gồm cả thương binh loại B được công nhận trước ngày 31 tháng 12 năm 1993, người hưởng chính sách như thương binh, bệnh binh khi </w:t>
      </w:r>
      <w:r w:rsidR="002C7663" w:rsidRPr="002C7663">
        <w:rPr>
          <w:rFonts w:ascii="Arial" w:hAnsi="Arial" w:cs="Arial"/>
          <w:sz w:val="20"/>
          <w:szCs w:val="20"/>
        </w:rPr>
        <w:t>điều</w:t>
      </w:r>
      <w:r w:rsidR="00722721" w:rsidRPr="002C7663">
        <w:rPr>
          <w:rFonts w:ascii="Arial" w:hAnsi="Arial" w:cs="Arial"/>
          <w:sz w:val="20"/>
          <w:szCs w:val="20"/>
        </w:rPr>
        <w:t xml:space="preserve"> trị vết thương, bệnh tật tái phát;</w:t>
      </w:r>
    </w:p>
    <w:p w14:paraId="247E243A"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 </w:t>
      </w:r>
      <w:r w:rsidR="00722721" w:rsidRPr="002C7663">
        <w:rPr>
          <w:rFonts w:ascii="Arial" w:hAnsi="Arial" w:cs="Arial"/>
          <w:sz w:val="20"/>
          <w:szCs w:val="20"/>
        </w:rPr>
        <w:t>Trẻ em dưới 6 tuổi.”</w:t>
      </w:r>
    </w:p>
    <w:p w14:paraId="16409A91" w14:textId="77777777" w:rsidR="00223E34" w:rsidRPr="002C7663" w:rsidRDefault="00301C97"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0C578F" w:rsidRPr="002C7663">
        <w:rPr>
          <w:rFonts w:ascii="Arial" w:hAnsi="Arial" w:cs="Arial"/>
          <w:sz w:val="20"/>
          <w:szCs w:val="20"/>
        </w:rPr>
        <w:t>Trường hợp</w:t>
      </w:r>
      <w:r w:rsidR="00722721" w:rsidRPr="002C7663">
        <w:rPr>
          <w:rFonts w:ascii="Arial" w:hAnsi="Arial" w:cs="Arial"/>
          <w:sz w:val="20"/>
          <w:szCs w:val="20"/>
        </w:rPr>
        <w:t xml:space="preserve"> người có công hoặc thân nhân được truy lĩnh trợ cấp, phụ cấp thì thực hiện theo mức trợ cấp, phụ cấp quy định tại từng thời </w:t>
      </w:r>
      <w:r w:rsidR="002C7663" w:rsidRPr="002C7663">
        <w:rPr>
          <w:rFonts w:ascii="Arial" w:hAnsi="Arial" w:cs="Arial"/>
          <w:sz w:val="20"/>
          <w:szCs w:val="20"/>
        </w:rPr>
        <w:t>điểm</w:t>
      </w:r>
      <w:r w:rsidR="00722721" w:rsidRPr="002C7663">
        <w:rPr>
          <w:rFonts w:ascii="Arial" w:hAnsi="Arial" w:cs="Arial"/>
          <w:sz w:val="20"/>
          <w:szCs w:val="20"/>
        </w:rPr>
        <w:t>.</w:t>
      </w:r>
    </w:p>
    <w:p w14:paraId="477669D1" w14:textId="77777777" w:rsidR="00223E34" w:rsidRPr="002C7663" w:rsidRDefault="006422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2C7663" w:rsidRPr="002C7663">
        <w:rPr>
          <w:rFonts w:ascii="Arial" w:hAnsi="Arial" w:cs="Arial"/>
          <w:sz w:val="20"/>
          <w:szCs w:val="20"/>
        </w:rPr>
        <w:t>Điều</w:t>
      </w:r>
      <w:r w:rsidR="00722721" w:rsidRPr="002C7663">
        <w:rPr>
          <w:rFonts w:ascii="Arial" w:hAnsi="Arial" w:cs="Arial"/>
          <w:sz w:val="20"/>
          <w:szCs w:val="20"/>
        </w:rPr>
        <w:t xml:space="preserve"> kiện hưởng, thời </w:t>
      </w:r>
      <w:r w:rsidR="002C7663" w:rsidRPr="002C7663">
        <w:rPr>
          <w:rFonts w:ascii="Arial" w:hAnsi="Arial" w:cs="Arial"/>
          <w:sz w:val="20"/>
          <w:szCs w:val="20"/>
        </w:rPr>
        <w:t>điểm</w:t>
      </w:r>
      <w:r w:rsidR="00722721" w:rsidRPr="002C7663">
        <w:rPr>
          <w:rFonts w:ascii="Arial" w:hAnsi="Arial" w:cs="Arial"/>
          <w:sz w:val="20"/>
          <w:szCs w:val="20"/>
        </w:rPr>
        <w:t xml:space="preserve"> hưởng, mức hưởng của các chế độ ưu đãi đối với người có công và thân nhân quy định tại </w:t>
      </w:r>
      <w:r w:rsidR="002C7663" w:rsidRPr="002C7663">
        <w:rPr>
          <w:rFonts w:ascii="Arial" w:hAnsi="Arial" w:cs="Arial"/>
          <w:sz w:val="20"/>
          <w:szCs w:val="20"/>
        </w:rPr>
        <w:t>Chương</w:t>
      </w:r>
      <w:r w:rsidR="00722721" w:rsidRPr="002C7663">
        <w:rPr>
          <w:rFonts w:ascii="Arial" w:hAnsi="Arial" w:cs="Arial"/>
          <w:sz w:val="20"/>
          <w:szCs w:val="20"/>
        </w:rPr>
        <w:t xml:space="preserve"> III Nghị định này được thực hiện theo các văn bản quy phạm pháp luật tại từng thời kỳ.</w:t>
      </w:r>
    </w:p>
    <w:p w14:paraId="24C65929"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73" w:name="dieu_184"/>
      <w:r w:rsidRPr="002C7663">
        <w:rPr>
          <w:rFonts w:ascii="Arial" w:hAnsi="Arial" w:cs="Arial"/>
          <w:b/>
          <w:bCs/>
          <w:sz w:val="20"/>
          <w:szCs w:val="20"/>
        </w:rPr>
        <w:t>Điều</w:t>
      </w:r>
      <w:r w:rsidR="00722721" w:rsidRPr="002C7663">
        <w:rPr>
          <w:rFonts w:ascii="Arial" w:hAnsi="Arial" w:cs="Arial"/>
          <w:b/>
          <w:bCs/>
          <w:sz w:val="20"/>
          <w:szCs w:val="20"/>
        </w:rPr>
        <w:t xml:space="preserve"> 184. </w:t>
      </w:r>
      <w:r w:rsidRPr="002C7663">
        <w:rPr>
          <w:rFonts w:ascii="Arial" w:hAnsi="Arial" w:cs="Arial"/>
          <w:b/>
          <w:bCs/>
          <w:sz w:val="20"/>
          <w:szCs w:val="20"/>
        </w:rPr>
        <w:t>Điều</w:t>
      </w:r>
      <w:r w:rsidR="00722721" w:rsidRPr="002C7663">
        <w:rPr>
          <w:rFonts w:ascii="Arial" w:hAnsi="Arial" w:cs="Arial"/>
          <w:b/>
          <w:bCs/>
          <w:sz w:val="20"/>
          <w:szCs w:val="20"/>
        </w:rPr>
        <w:t xml:space="preserve"> </w:t>
      </w:r>
      <w:r w:rsidRPr="002C7663">
        <w:rPr>
          <w:rFonts w:ascii="Arial" w:hAnsi="Arial" w:cs="Arial"/>
          <w:b/>
          <w:bCs/>
          <w:sz w:val="20"/>
          <w:szCs w:val="20"/>
        </w:rPr>
        <w:t>khoản</w:t>
      </w:r>
      <w:r w:rsidR="00722721" w:rsidRPr="002C7663">
        <w:rPr>
          <w:rFonts w:ascii="Arial" w:hAnsi="Arial" w:cs="Arial"/>
          <w:b/>
          <w:bCs/>
          <w:sz w:val="20"/>
          <w:szCs w:val="20"/>
        </w:rPr>
        <w:t xml:space="preserve"> chuyển tiếp</w:t>
      </w:r>
      <w:bookmarkEnd w:id="673"/>
    </w:p>
    <w:p w14:paraId="68573263" w14:textId="77777777" w:rsidR="00223E34" w:rsidRPr="002C7663" w:rsidRDefault="006422D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 xml:space="preserve">Tiếp tục áp dụng quy định về </w:t>
      </w:r>
      <w:r w:rsidR="002C7663" w:rsidRPr="002C7663">
        <w:rPr>
          <w:rFonts w:ascii="Arial" w:hAnsi="Arial" w:cs="Arial"/>
          <w:sz w:val="20"/>
          <w:szCs w:val="20"/>
        </w:rPr>
        <w:t>điều</w:t>
      </w:r>
      <w:r w:rsidR="00722721" w:rsidRPr="002C7663">
        <w:rPr>
          <w:rFonts w:ascii="Arial" w:hAnsi="Arial" w:cs="Arial"/>
          <w:sz w:val="20"/>
          <w:szCs w:val="20"/>
        </w:rPr>
        <w:t xml:space="preserve"> kiện tiêu chuẩn, thủ tục hồ sơ và thời </w:t>
      </w:r>
      <w:r w:rsidR="002C7663" w:rsidRPr="002C7663">
        <w:rPr>
          <w:rFonts w:ascii="Arial" w:hAnsi="Arial" w:cs="Arial"/>
          <w:sz w:val="20"/>
          <w:szCs w:val="20"/>
        </w:rPr>
        <w:t>điểm</w:t>
      </w:r>
      <w:r w:rsidR="00722721" w:rsidRPr="002C7663">
        <w:rPr>
          <w:rFonts w:ascii="Arial" w:hAnsi="Arial" w:cs="Arial"/>
          <w:sz w:val="20"/>
          <w:szCs w:val="20"/>
        </w:rPr>
        <w:t xml:space="preserve"> hưởng trợ cấp tại Pháp lệnh số 26/2005/PL-UBTVQH11 được sửa đổi, bổ su</w:t>
      </w:r>
      <w:r w:rsidR="00F75718" w:rsidRPr="002C7663">
        <w:rPr>
          <w:rFonts w:ascii="Arial" w:hAnsi="Arial" w:cs="Arial"/>
          <w:sz w:val="20"/>
          <w:szCs w:val="20"/>
        </w:rPr>
        <w:t xml:space="preserve">ng một số </w:t>
      </w:r>
      <w:r w:rsidR="002C7663" w:rsidRPr="002C7663">
        <w:rPr>
          <w:rFonts w:ascii="Arial" w:hAnsi="Arial" w:cs="Arial"/>
          <w:sz w:val="20"/>
          <w:szCs w:val="20"/>
        </w:rPr>
        <w:t>điều</w:t>
      </w:r>
      <w:r w:rsidR="00F75718" w:rsidRPr="002C7663">
        <w:rPr>
          <w:rFonts w:ascii="Arial" w:hAnsi="Arial" w:cs="Arial"/>
          <w:sz w:val="20"/>
          <w:szCs w:val="20"/>
        </w:rPr>
        <w:t xml:space="preserve"> theo Pháp lệnh số</w:t>
      </w:r>
      <w:r w:rsidR="00722721" w:rsidRPr="002C7663">
        <w:rPr>
          <w:rFonts w:ascii="Arial" w:hAnsi="Arial" w:cs="Arial"/>
          <w:sz w:val="20"/>
          <w:szCs w:val="20"/>
        </w:rPr>
        <w:t xml:space="preserve"> 04/2012/PL-UBTVQH13 và Nghị định số 31/2013/NĐ-CP ngày 09 tháng 4 năm 2013 của Chính phủ quy định chi </w:t>
      </w:r>
      <w:r w:rsidR="002C7663" w:rsidRPr="002C7663">
        <w:rPr>
          <w:rFonts w:ascii="Arial" w:hAnsi="Arial" w:cs="Arial"/>
          <w:sz w:val="20"/>
          <w:szCs w:val="20"/>
        </w:rPr>
        <w:t>tiết</w:t>
      </w:r>
      <w:r w:rsidR="00722721" w:rsidRPr="002C7663">
        <w:rPr>
          <w:rFonts w:ascii="Arial" w:hAnsi="Arial" w:cs="Arial"/>
          <w:sz w:val="20"/>
          <w:szCs w:val="20"/>
        </w:rPr>
        <w:t xml:space="preserve">, hướng dẫn thi hành một số </w:t>
      </w:r>
      <w:r w:rsidR="002C7663" w:rsidRPr="002C7663">
        <w:rPr>
          <w:rFonts w:ascii="Arial" w:hAnsi="Arial" w:cs="Arial"/>
          <w:sz w:val="20"/>
          <w:szCs w:val="20"/>
        </w:rPr>
        <w:t>điều</w:t>
      </w:r>
      <w:r w:rsidR="00722721" w:rsidRPr="002C7663">
        <w:rPr>
          <w:rFonts w:ascii="Arial" w:hAnsi="Arial" w:cs="Arial"/>
          <w:sz w:val="20"/>
          <w:szCs w:val="20"/>
        </w:rPr>
        <w:t xml:space="preserve"> của Pháp lệnh Ưu đãi người có công với cách mạng để giải quyết những hồ sơ đề nghị công nhận người có công đã hoàn thiện trước ngày Nghị định này có hiệu lực thi hành, cụ thể như sau:</w:t>
      </w:r>
    </w:p>
    <w:p w14:paraId="7434FE84" w14:textId="77777777" w:rsidR="00223E34" w:rsidRPr="002C7663" w:rsidRDefault="00F7571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Hồ sơ người hoạt động cách mạng trước ngày 01 tháng 01 năm 1945, người hoạt động cách mạng từ ngày 01 tháng 01 năm 1945 đến ngày khởi nghĩa tháng Tám năm 1945 đã được Ban Thường vụ tỉnh ủy, thành ủy trực thuộc trung ương, Ban Đảng, Ban Cán sự đảng, Đảng đoàn, Đảng ủy trực thuộc trung ương, Tổng cục Chính trị Quân đội nhân dân hoàn thiện hồ sơ và đã trình ký Quyết định công nhận.</w:t>
      </w:r>
    </w:p>
    <w:p w14:paraId="30150624" w14:textId="77777777" w:rsidR="00223E34" w:rsidRPr="002C7663" w:rsidRDefault="00F7571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Hồ sơ liệt sĩ, thương binh, người hưởng chính sách như thương binh, bệnh binh đã được cơ quan có thẩm quyền cấp giấy báo tử, giấy chứng nhận bị thương, giấy chứng nhận bệnh tật.</w:t>
      </w:r>
    </w:p>
    <w:p w14:paraId="3199540B" w14:textId="77777777" w:rsidR="00223E34" w:rsidRPr="002C7663" w:rsidRDefault="00F7571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Hồ sơ người hoạt động kháng chiến bị nhiễm chất độc hóa học đã có Biên bản giám định của Hội đồng giám định y khoa cấp tỉnh.</w:t>
      </w:r>
    </w:p>
    <w:p w14:paraId="6239EFFA" w14:textId="77777777" w:rsidR="00223E34" w:rsidRPr="002C7663" w:rsidRDefault="00F7571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d) </w:t>
      </w:r>
      <w:r w:rsidR="00722721" w:rsidRPr="002C7663">
        <w:rPr>
          <w:rFonts w:ascii="Arial" w:hAnsi="Arial" w:cs="Arial"/>
          <w:sz w:val="20"/>
          <w:szCs w:val="20"/>
        </w:rPr>
        <w:t>Hồ sơ người hoạt động cách mạng, hoạt động kháng chiến bị địch bắt tù, đày đã được Sở Lao động - Thương binh và Xã hội thẩm định, lập danh sách để ban hành quyết định trợ cấp.</w:t>
      </w:r>
    </w:p>
    <w:p w14:paraId="63B83CAF" w14:textId="77777777" w:rsidR="00223E34" w:rsidRPr="002C7663" w:rsidRDefault="00F75718"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Tiếp tục áp dụng </w:t>
      </w:r>
      <w:r w:rsidRPr="002C7663">
        <w:rPr>
          <w:rFonts w:ascii="Arial" w:hAnsi="Arial" w:cs="Arial"/>
          <w:sz w:val="20"/>
          <w:szCs w:val="20"/>
        </w:rPr>
        <w:t>quy</w:t>
      </w:r>
      <w:r w:rsidR="00722721" w:rsidRPr="002C7663">
        <w:rPr>
          <w:rFonts w:ascii="Arial" w:hAnsi="Arial" w:cs="Arial"/>
          <w:sz w:val="20"/>
          <w:szCs w:val="20"/>
        </w:rPr>
        <w:t xml:space="preserve"> định tại Pháp lệnh số 26/2005/PL-UBTVQH11 được sửa đổi, bổ sung một số </w:t>
      </w:r>
      <w:r w:rsidR="002C7663" w:rsidRPr="002C7663">
        <w:rPr>
          <w:rFonts w:ascii="Arial" w:hAnsi="Arial" w:cs="Arial"/>
          <w:sz w:val="20"/>
          <w:szCs w:val="20"/>
        </w:rPr>
        <w:t>điều</w:t>
      </w:r>
      <w:r w:rsidRPr="002C7663">
        <w:rPr>
          <w:rFonts w:ascii="Arial" w:hAnsi="Arial" w:cs="Arial"/>
          <w:sz w:val="20"/>
          <w:szCs w:val="20"/>
        </w:rPr>
        <w:t xml:space="preserve"> theo Pháp lệnh số 04/2012/PL-</w:t>
      </w:r>
      <w:r w:rsidRPr="002C7663">
        <w:rPr>
          <w:rFonts w:ascii="Arial" w:hAnsi="Arial" w:cs="Arial"/>
          <w:sz w:val="20"/>
          <w:szCs w:val="20"/>
          <w:lang w:val="en-US"/>
        </w:rPr>
        <w:t>U</w:t>
      </w:r>
      <w:r w:rsidRPr="002C7663">
        <w:rPr>
          <w:rFonts w:ascii="Arial" w:hAnsi="Arial" w:cs="Arial"/>
          <w:sz w:val="20"/>
          <w:szCs w:val="20"/>
        </w:rPr>
        <w:t>BTVQH13 và Nghị định số 31</w:t>
      </w:r>
      <w:r w:rsidR="00722721" w:rsidRPr="002C7663">
        <w:rPr>
          <w:rFonts w:ascii="Arial" w:hAnsi="Arial" w:cs="Arial"/>
          <w:sz w:val="20"/>
          <w:szCs w:val="20"/>
        </w:rPr>
        <w:t xml:space="preserve">/2013/NĐ-CP ngày 09 tháng 4 năm 2013 của Chính phủ quy định chi </w:t>
      </w:r>
      <w:r w:rsidR="002C7663" w:rsidRPr="002C7663">
        <w:rPr>
          <w:rFonts w:ascii="Arial" w:hAnsi="Arial" w:cs="Arial"/>
          <w:sz w:val="20"/>
          <w:szCs w:val="20"/>
        </w:rPr>
        <w:t>tiết</w:t>
      </w:r>
      <w:r w:rsidR="00722721" w:rsidRPr="002C7663">
        <w:rPr>
          <w:rFonts w:ascii="Arial" w:hAnsi="Arial" w:cs="Arial"/>
          <w:sz w:val="20"/>
          <w:szCs w:val="20"/>
        </w:rPr>
        <w:t xml:space="preserve">, hướng dẫn thi hành một số </w:t>
      </w:r>
      <w:r w:rsidR="002C7663" w:rsidRPr="002C7663">
        <w:rPr>
          <w:rFonts w:ascii="Arial" w:hAnsi="Arial" w:cs="Arial"/>
          <w:sz w:val="20"/>
          <w:szCs w:val="20"/>
        </w:rPr>
        <w:t>điều</w:t>
      </w:r>
      <w:r w:rsidR="00722721" w:rsidRPr="002C7663">
        <w:rPr>
          <w:rFonts w:ascii="Arial" w:hAnsi="Arial" w:cs="Arial"/>
          <w:sz w:val="20"/>
          <w:szCs w:val="20"/>
        </w:rPr>
        <w:t xml:space="preserve"> của Pháp lệnh Ưu đãi người có công với cách mạng để lập hồ sơ theo hướng dẫn tại Nghị định này đối với những trường hợp quy định tại </w:t>
      </w:r>
      <w:bookmarkStart w:id="674" w:name="dc_120"/>
      <w:r w:rsidR="002C7663" w:rsidRPr="002C7663">
        <w:rPr>
          <w:rFonts w:ascii="Arial" w:hAnsi="Arial" w:cs="Arial"/>
          <w:sz w:val="20"/>
          <w:szCs w:val="20"/>
        </w:rPr>
        <w:t>khoản</w:t>
      </w:r>
      <w:r w:rsidR="00722721" w:rsidRPr="002C7663">
        <w:rPr>
          <w:rFonts w:ascii="Arial" w:hAnsi="Arial" w:cs="Arial"/>
          <w:sz w:val="20"/>
          <w:szCs w:val="20"/>
        </w:rPr>
        <w:t xml:space="preserve"> 1 </w:t>
      </w:r>
      <w:r w:rsidR="002C7663" w:rsidRPr="002C7663">
        <w:rPr>
          <w:rFonts w:ascii="Arial" w:hAnsi="Arial" w:cs="Arial"/>
          <w:sz w:val="20"/>
          <w:szCs w:val="20"/>
        </w:rPr>
        <w:t>Điều</w:t>
      </w:r>
      <w:r w:rsidR="00722721" w:rsidRPr="002C7663">
        <w:rPr>
          <w:rFonts w:ascii="Arial" w:hAnsi="Arial" w:cs="Arial"/>
          <w:sz w:val="20"/>
          <w:szCs w:val="20"/>
        </w:rPr>
        <w:t xml:space="preserve"> 58 Pháp lệnh</w:t>
      </w:r>
      <w:bookmarkEnd w:id="674"/>
      <w:r w:rsidR="00722721" w:rsidRPr="002C7663">
        <w:rPr>
          <w:rFonts w:ascii="Arial" w:hAnsi="Arial" w:cs="Arial"/>
          <w:sz w:val="20"/>
          <w:szCs w:val="20"/>
        </w:rPr>
        <w:t>, cụ thể như sau:</w:t>
      </w:r>
    </w:p>
    <w:p w14:paraId="2DFCF0DF" w14:textId="77777777" w:rsidR="00223E34" w:rsidRPr="002C7663" w:rsidRDefault="00247F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Người hy sinh trước ngày 01 tháng 7 năm 2021.</w:t>
      </w:r>
    </w:p>
    <w:p w14:paraId="5BB1790C" w14:textId="77777777" w:rsidR="00223E34" w:rsidRPr="002C7663" w:rsidRDefault="00247F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Người bị thương trước ngày 01 tháng 7 năm 2021.</w:t>
      </w:r>
    </w:p>
    <w:p w14:paraId="427D99A0" w14:textId="77777777" w:rsidR="00223E34" w:rsidRPr="002C7663" w:rsidRDefault="00247F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c) </w:t>
      </w:r>
      <w:r w:rsidR="00722721" w:rsidRPr="002C7663">
        <w:rPr>
          <w:rFonts w:ascii="Arial" w:hAnsi="Arial" w:cs="Arial"/>
          <w:sz w:val="20"/>
          <w:szCs w:val="20"/>
        </w:rPr>
        <w:t>Người bị bệnh trước ngày 01 tháng 7 năm 2021.</w:t>
      </w:r>
    </w:p>
    <w:p w14:paraId="677B67EA" w14:textId="77777777" w:rsidR="00223E34" w:rsidRPr="002C7663" w:rsidRDefault="00247F1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3. </w:t>
      </w:r>
      <w:r w:rsidR="00722721" w:rsidRPr="002C7663">
        <w:rPr>
          <w:rFonts w:ascii="Arial" w:hAnsi="Arial" w:cs="Arial"/>
          <w:sz w:val="20"/>
          <w:szCs w:val="20"/>
        </w:rPr>
        <w:t xml:space="preserve">Tiếp tục áp dụng quy định tại Nghị định số 31/2013/NĐ-CP ngày 09 tháng 4 năm 2013 của Chính phủ quy định chi </w:t>
      </w:r>
      <w:r w:rsidR="002C7663" w:rsidRPr="002C7663">
        <w:rPr>
          <w:rFonts w:ascii="Arial" w:hAnsi="Arial" w:cs="Arial"/>
          <w:sz w:val="20"/>
          <w:szCs w:val="20"/>
        </w:rPr>
        <w:t>tiết</w:t>
      </w:r>
      <w:r w:rsidR="00923160" w:rsidRPr="002C7663">
        <w:rPr>
          <w:rFonts w:ascii="Arial" w:hAnsi="Arial" w:cs="Arial"/>
          <w:sz w:val="20"/>
          <w:szCs w:val="20"/>
        </w:rPr>
        <w:t>, hướng dẫn thi hành một số</w:t>
      </w:r>
      <w:r w:rsidR="00722721" w:rsidRPr="002C7663">
        <w:rPr>
          <w:rFonts w:ascii="Arial" w:hAnsi="Arial" w:cs="Arial"/>
          <w:sz w:val="20"/>
          <w:szCs w:val="20"/>
        </w:rPr>
        <w:t xml:space="preserve"> </w:t>
      </w:r>
      <w:r w:rsidR="002C7663" w:rsidRPr="002C7663">
        <w:rPr>
          <w:rFonts w:ascii="Arial" w:hAnsi="Arial" w:cs="Arial"/>
          <w:sz w:val="20"/>
          <w:szCs w:val="20"/>
        </w:rPr>
        <w:t>điều</w:t>
      </w:r>
      <w:r w:rsidR="00722721" w:rsidRPr="002C7663">
        <w:rPr>
          <w:rFonts w:ascii="Arial" w:hAnsi="Arial" w:cs="Arial"/>
          <w:sz w:val="20"/>
          <w:szCs w:val="20"/>
        </w:rPr>
        <w:t xml:space="preserve"> của Pháp lệnh Ưu đãi người có công với cách mạng và văn bản hướng dẫn thực hiện để giải quyết đối với trường hợp đề nghị công nhận bệnh binh quy định tại </w:t>
      </w:r>
      <w:r w:rsidR="002C7663" w:rsidRPr="002C7663">
        <w:rPr>
          <w:rFonts w:ascii="Arial" w:hAnsi="Arial" w:cs="Arial"/>
          <w:sz w:val="20"/>
          <w:szCs w:val="20"/>
        </w:rPr>
        <w:t>điểm</w:t>
      </w:r>
      <w:r w:rsidR="00644090" w:rsidRPr="002C7663">
        <w:rPr>
          <w:rFonts w:ascii="Arial" w:hAnsi="Arial" w:cs="Arial"/>
          <w:sz w:val="20"/>
          <w:szCs w:val="20"/>
        </w:rPr>
        <w:t xml:space="preserve"> h </w:t>
      </w:r>
      <w:r w:rsidR="002C7663" w:rsidRPr="002C7663">
        <w:rPr>
          <w:rFonts w:ascii="Arial" w:hAnsi="Arial" w:cs="Arial"/>
          <w:sz w:val="20"/>
          <w:szCs w:val="20"/>
        </w:rPr>
        <w:t>khoản</w:t>
      </w:r>
      <w:r w:rsidR="00644090" w:rsidRPr="002C7663">
        <w:rPr>
          <w:rFonts w:ascii="Arial" w:hAnsi="Arial" w:cs="Arial"/>
          <w:sz w:val="20"/>
          <w:szCs w:val="20"/>
        </w:rPr>
        <w:t xml:space="preserve"> 1 </w:t>
      </w:r>
      <w:r w:rsidR="002C7663" w:rsidRPr="002C7663">
        <w:rPr>
          <w:rFonts w:ascii="Arial" w:hAnsi="Arial" w:cs="Arial"/>
          <w:sz w:val="20"/>
          <w:szCs w:val="20"/>
        </w:rPr>
        <w:t>Điều</w:t>
      </w:r>
      <w:r w:rsidR="00644090" w:rsidRPr="002C7663">
        <w:rPr>
          <w:rFonts w:ascii="Arial" w:hAnsi="Arial" w:cs="Arial"/>
          <w:sz w:val="20"/>
          <w:szCs w:val="20"/>
        </w:rPr>
        <w:t xml:space="preserve"> 33 Nghị định số 31/2013/NĐ-CP</w:t>
      </w:r>
      <w:r w:rsidR="00722721" w:rsidRPr="002C7663">
        <w:rPr>
          <w:rFonts w:ascii="Arial" w:hAnsi="Arial" w:cs="Arial"/>
          <w:sz w:val="20"/>
          <w:szCs w:val="20"/>
        </w:rPr>
        <w:t xml:space="preserve"> ngày 09 tháng 4 năm 2013 của Chính phủ quy định chi </w:t>
      </w:r>
      <w:r w:rsidR="002C7663" w:rsidRPr="002C7663">
        <w:rPr>
          <w:rFonts w:ascii="Arial" w:hAnsi="Arial" w:cs="Arial"/>
          <w:sz w:val="20"/>
          <w:szCs w:val="20"/>
        </w:rPr>
        <w:t>tiết</w:t>
      </w:r>
      <w:r w:rsidR="00722721" w:rsidRPr="002C7663">
        <w:rPr>
          <w:rFonts w:ascii="Arial" w:hAnsi="Arial" w:cs="Arial"/>
          <w:sz w:val="20"/>
          <w:szCs w:val="20"/>
        </w:rPr>
        <w:t xml:space="preserve">, hướng dẫn thi hành một số </w:t>
      </w:r>
      <w:r w:rsidR="002C7663" w:rsidRPr="002C7663">
        <w:rPr>
          <w:rFonts w:ascii="Arial" w:hAnsi="Arial" w:cs="Arial"/>
          <w:sz w:val="20"/>
          <w:szCs w:val="20"/>
        </w:rPr>
        <w:t>điều</w:t>
      </w:r>
      <w:r w:rsidR="00722721" w:rsidRPr="002C7663">
        <w:rPr>
          <w:rFonts w:ascii="Arial" w:hAnsi="Arial" w:cs="Arial"/>
          <w:sz w:val="20"/>
          <w:szCs w:val="20"/>
        </w:rPr>
        <w:t xml:space="preserve"> của Pháp lệnh Ưu đãi người có công với cách mạng nếu đã có bản tóm tắt bệnh án </w:t>
      </w:r>
      <w:r w:rsidR="002C7663" w:rsidRPr="002C7663">
        <w:rPr>
          <w:rFonts w:ascii="Arial" w:hAnsi="Arial" w:cs="Arial"/>
          <w:sz w:val="20"/>
          <w:szCs w:val="20"/>
        </w:rPr>
        <w:t>điều</w:t>
      </w:r>
      <w:r w:rsidR="00722721" w:rsidRPr="002C7663">
        <w:rPr>
          <w:rFonts w:ascii="Arial" w:hAnsi="Arial" w:cs="Arial"/>
          <w:sz w:val="20"/>
          <w:szCs w:val="20"/>
        </w:rPr>
        <w:t xml:space="preserve"> trị bệnh tâm thần làm mất năng lực hành vi của bệnh viện cấp tỉnh hoặc tương đương trở lên trước ngày 01 tháng 7 năm 2021.</w:t>
      </w:r>
    </w:p>
    <w:p w14:paraId="044E5F38" w14:textId="77777777" w:rsidR="00223E34" w:rsidRPr="002C7663" w:rsidRDefault="009231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4. </w:t>
      </w:r>
      <w:r w:rsidR="00722721" w:rsidRPr="002C7663">
        <w:rPr>
          <w:rFonts w:ascii="Arial" w:hAnsi="Arial" w:cs="Arial"/>
          <w:sz w:val="20"/>
          <w:szCs w:val="20"/>
        </w:rPr>
        <w:t xml:space="preserve">Thương binh loại B quy định tại </w:t>
      </w:r>
      <w:bookmarkStart w:id="675" w:name="dc_122"/>
      <w:r w:rsidR="002C7663" w:rsidRPr="002C7663">
        <w:rPr>
          <w:rFonts w:ascii="Arial" w:hAnsi="Arial" w:cs="Arial"/>
          <w:sz w:val="20"/>
          <w:szCs w:val="20"/>
        </w:rPr>
        <w:t>khoản</w:t>
      </w:r>
      <w:r w:rsidR="00722721" w:rsidRPr="002C7663">
        <w:rPr>
          <w:rFonts w:ascii="Arial" w:hAnsi="Arial" w:cs="Arial"/>
          <w:sz w:val="20"/>
          <w:szCs w:val="20"/>
        </w:rPr>
        <w:t xml:space="preserve"> 3 </w:t>
      </w:r>
      <w:r w:rsidR="002C7663" w:rsidRPr="002C7663">
        <w:rPr>
          <w:rFonts w:ascii="Arial" w:hAnsi="Arial" w:cs="Arial"/>
          <w:sz w:val="20"/>
          <w:szCs w:val="20"/>
        </w:rPr>
        <w:t>Điều</w:t>
      </w:r>
      <w:r w:rsidR="00722721" w:rsidRPr="002C7663">
        <w:rPr>
          <w:rFonts w:ascii="Arial" w:hAnsi="Arial" w:cs="Arial"/>
          <w:sz w:val="20"/>
          <w:szCs w:val="20"/>
        </w:rPr>
        <w:t xml:space="preserve"> 23 Pháp lệnh</w:t>
      </w:r>
      <w:bookmarkEnd w:id="675"/>
      <w:r w:rsidR="00722721" w:rsidRPr="002C7663">
        <w:rPr>
          <w:rFonts w:ascii="Arial" w:hAnsi="Arial" w:cs="Arial"/>
          <w:sz w:val="20"/>
          <w:szCs w:val="20"/>
        </w:rPr>
        <w:t xml:space="preserve"> được tiếp tục hưởng các chế độ ưu đãi như sau:</w:t>
      </w:r>
    </w:p>
    <w:p w14:paraId="4DA78756" w14:textId="77777777" w:rsidR="00223E34" w:rsidRPr="002C7663" w:rsidRDefault="009231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a) </w:t>
      </w:r>
      <w:r w:rsidR="00722721" w:rsidRPr="002C7663">
        <w:rPr>
          <w:rFonts w:ascii="Arial" w:hAnsi="Arial" w:cs="Arial"/>
          <w:sz w:val="20"/>
          <w:szCs w:val="20"/>
        </w:rPr>
        <w:t>Trợ cấp, phụ cấp hằng tháng theo tỷ lệ tổn thương cơ thể của từng người.</w:t>
      </w:r>
    </w:p>
    <w:p w14:paraId="2EFFDD96" w14:textId="77777777" w:rsidR="00223E34" w:rsidRPr="002C7663" w:rsidRDefault="009231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b) </w:t>
      </w:r>
      <w:r w:rsidR="00722721" w:rsidRPr="002C7663">
        <w:rPr>
          <w:rFonts w:ascii="Arial" w:hAnsi="Arial" w:cs="Arial"/>
          <w:sz w:val="20"/>
          <w:szCs w:val="20"/>
        </w:rPr>
        <w:t>Các chế độ ưu đãi khác được thực hiện như đối với thương binh có cùng tỷ lệ tổn thương cơ thể quy định tại Pháp lệnh.</w:t>
      </w:r>
    </w:p>
    <w:p w14:paraId="28E49A30" w14:textId="77777777" w:rsidR="00223E34" w:rsidRPr="002C7663" w:rsidRDefault="00923160"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5. </w:t>
      </w:r>
      <w:r w:rsidR="00722721" w:rsidRPr="002C7663">
        <w:rPr>
          <w:rFonts w:ascii="Arial" w:hAnsi="Arial" w:cs="Arial"/>
          <w:sz w:val="20"/>
          <w:szCs w:val="20"/>
        </w:rPr>
        <w:t xml:space="preserve">Tiếp tục thực hiện nuôi dưỡng tập trung đối với những trường hợp đã tiếp nhận vào các cơ sở nuôi dưỡng, </w:t>
      </w:r>
      <w:r w:rsidR="002C7663" w:rsidRPr="002C7663">
        <w:rPr>
          <w:rFonts w:ascii="Arial" w:hAnsi="Arial" w:cs="Arial"/>
          <w:sz w:val="20"/>
          <w:szCs w:val="20"/>
        </w:rPr>
        <w:t>điều</w:t>
      </w:r>
      <w:r w:rsidR="00722721" w:rsidRPr="002C7663">
        <w:rPr>
          <w:rFonts w:ascii="Arial" w:hAnsi="Arial" w:cs="Arial"/>
          <w:sz w:val="20"/>
          <w:szCs w:val="20"/>
        </w:rPr>
        <w:t xml:space="preserve"> dưỡng người có công trước ngày Nghị định này có hiệu lực thi hành.</w:t>
      </w:r>
    </w:p>
    <w:p w14:paraId="64FBDCFB" w14:textId="77777777" w:rsidR="00223E34" w:rsidRPr="002C7663" w:rsidRDefault="0028028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6. </w:t>
      </w:r>
      <w:r w:rsidR="00722721" w:rsidRPr="002C7663">
        <w:rPr>
          <w:rFonts w:ascii="Arial" w:hAnsi="Arial" w:cs="Arial"/>
          <w:sz w:val="20"/>
          <w:szCs w:val="20"/>
        </w:rPr>
        <w:t>Tiếp tục thực hiện chế độ, chính sách bảo đảm đối với công tác tìm kiếm, quy tập hài cốt liệt sĩ đã được quy định trước ngày Nghị định này có hiệu lực thi hành.</w:t>
      </w:r>
    </w:p>
    <w:p w14:paraId="2D597635" w14:textId="77777777" w:rsidR="00223E34" w:rsidRPr="002C7663" w:rsidRDefault="002C7663" w:rsidP="00E80B07">
      <w:pPr>
        <w:pStyle w:val="BodyText"/>
        <w:shd w:val="clear" w:color="auto" w:fill="auto"/>
        <w:spacing w:before="120" w:after="0" w:line="240" w:lineRule="auto"/>
        <w:ind w:firstLine="0"/>
        <w:rPr>
          <w:rFonts w:ascii="Arial" w:hAnsi="Arial" w:cs="Arial"/>
          <w:sz w:val="20"/>
          <w:szCs w:val="20"/>
        </w:rPr>
      </w:pPr>
      <w:bookmarkStart w:id="676" w:name="dieu_185"/>
      <w:r w:rsidRPr="002C7663">
        <w:rPr>
          <w:rFonts w:ascii="Arial" w:hAnsi="Arial" w:cs="Arial"/>
          <w:b/>
          <w:bCs/>
          <w:sz w:val="20"/>
          <w:szCs w:val="20"/>
        </w:rPr>
        <w:t>Điều</w:t>
      </w:r>
      <w:r w:rsidR="00722721" w:rsidRPr="002C7663">
        <w:rPr>
          <w:rFonts w:ascii="Arial" w:hAnsi="Arial" w:cs="Arial"/>
          <w:b/>
          <w:bCs/>
          <w:sz w:val="20"/>
          <w:szCs w:val="20"/>
        </w:rPr>
        <w:t xml:space="preserve"> 185. Hiệu lực thi hành</w:t>
      </w:r>
      <w:bookmarkEnd w:id="676"/>
    </w:p>
    <w:p w14:paraId="5C188DBE" w14:textId="77777777" w:rsidR="00223E34" w:rsidRPr="002C7663" w:rsidRDefault="0028028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1. </w:t>
      </w:r>
      <w:r w:rsidR="00722721" w:rsidRPr="002C7663">
        <w:rPr>
          <w:rFonts w:ascii="Arial" w:hAnsi="Arial" w:cs="Arial"/>
          <w:sz w:val="20"/>
          <w:szCs w:val="20"/>
        </w:rPr>
        <w:t>Nghị định này có hiệu lực từ ngày 15 tháng 02 năm 2022.</w:t>
      </w:r>
    </w:p>
    <w:p w14:paraId="35029E98" w14:textId="77777777" w:rsidR="0028028A" w:rsidRPr="002C7663" w:rsidRDefault="0028028A" w:rsidP="00E80B07">
      <w:pPr>
        <w:pStyle w:val="BodyText"/>
        <w:shd w:val="clear" w:color="auto" w:fill="auto"/>
        <w:spacing w:before="120" w:after="0" w:line="240" w:lineRule="auto"/>
        <w:ind w:firstLine="0"/>
        <w:rPr>
          <w:rFonts w:ascii="Arial" w:hAnsi="Arial" w:cs="Arial"/>
          <w:sz w:val="20"/>
          <w:szCs w:val="20"/>
        </w:rPr>
      </w:pPr>
      <w:r w:rsidRPr="002C7663">
        <w:rPr>
          <w:rFonts w:ascii="Arial" w:hAnsi="Arial" w:cs="Arial"/>
          <w:sz w:val="20"/>
          <w:szCs w:val="20"/>
          <w:lang w:val="en-US"/>
        </w:rPr>
        <w:t xml:space="preserve">2. </w:t>
      </w:r>
      <w:r w:rsidR="00722721" w:rsidRPr="002C7663">
        <w:rPr>
          <w:rFonts w:ascii="Arial" w:hAnsi="Arial" w:cs="Arial"/>
          <w:sz w:val="20"/>
          <w:szCs w:val="20"/>
        </w:rPr>
        <w:t xml:space="preserve">Những nội dung dẫn chiếu tại Nghị định này được thay đổi khi các </w:t>
      </w:r>
      <w:r w:rsidR="00B51AF9" w:rsidRPr="002C7663">
        <w:rPr>
          <w:rFonts w:ascii="Arial" w:hAnsi="Arial" w:cs="Arial"/>
          <w:sz w:val="20"/>
          <w:szCs w:val="20"/>
        </w:rPr>
        <w:t>văn</w:t>
      </w:r>
      <w:r w:rsidR="00722721" w:rsidRPr="002C7663">
        <w:rPr>
          <w:rFonts w:ascii="Arial" w:hAnsi="Arial" w:cs="Arial"/>
          <w:sz w:val="20"/>
          <w:szCs w:val="20"/>
        </w:rPr>
        <w:t xml:space="preserve"> được dẫn chiếu tại Nghị định này được sửa đổi, bổ sung hoặc thay thế. Bộ Lao động - Thương binh và Xã hội chịu trách nhiệm theo dõi, thực hiện cập nhật thay đổi của văn bản được dẫn chiếu.</w:t>
      </w:r>
    </w:p>
    <w:p w14:paraId="408B0EA0" w14:textId="77777777" w:rsidR="00223E34" w:rsidRPr="002C7663" w:rsidRDefault="0028028A" w:rsidP="00E80B07">
      <w:pPr>
        <w:pStyle w:val="BodyText"/>
        <w:shd w:val="clear" w:color="auto" w:fill="auto"/>
        <w:spacing w:before="120" w:after="0" w:line="240" w:lineRule="auto"/>
        <w:ind w:firstLine="0"/>
        <w:rPr>
          <w:rFonts w:ascii="Arial" w:hAnsi="Arial" w:cs="Arial"/>
          <w:sz w:val="20"/>
          <w:szCs w:val="20"/>
          <w:lang w:val="en-US"/>
        </w:rPr>
      </w:pPr>
      <w:r w:rsidRPr="002C7663">
        <w:rPr>
          <w:rFonts w:ascii="Arial" w:hAnsi="Arial" w:cs="Arial"/>
          <w:sz w:val="20"/>
          <w:szCs w:val="20"/>
          <w:lang w:val="en-US"/>
        </w:rPr>
        <w:t xml:space="preserve">3. </w:t>
      </w:r>
      <w:r w:rsidRPr="002C7663">
        <w:rPr>
          <w:rFonts w:ascii="Arial" w:hAnsi="Arial" w:cs="Arial"/>
          <w:sz w:val="20"/>
          <w:szCs w:val="20"/>
        </w:rPr>
        <w:t>Nghị định số 31</w:t>
      </w:r>
      <w:r w:rsidR="00722721" w:rsidRPr="002C7663">
        <w:rPr>
          <w:rFonts w:ascii="Arial" w:hAnsi="Arial" w:cs="Arial"/>
          <w:sz w:val="20"/>
          <w:szCs w:val="20"/>
        </w:rPr>
        <w:t xml:space="preserve">/2013/NĐ-CP ngày 09 tháng 4 năm 2013 của Chính phủ quy định chi </w:t>
      </w:r>
      <w:r w:rsidR="002C7663" w:rsidRPr="002C7663">
        <w:rPr>
          <w:rFonts w:ascii="Arial" w:hAnsi="Arial" w:cs="Arial"/>
          <w:sz w:val="20"/>
          <w:szCs w:val="20"/>
        </w:rPr>
        <w:t>tiết</w:t>
      </w:r>
      <w:r w:rsidR="00722721" w:rsidRPr="002C7663">
        <w:rPr>
          <w:rFonts w:ascii="Arial" w:hAnsi="Arial" w:cs="Arial"/>
          <w:sz w:val="20"/>
          <w:szCs w:val="20"/>
        </w:rPr>
        <w:t xml:space="preserve">, hướng dẫn thi hành một số </w:t>
      </w:r>
      <w:r w:rsidR="002C7663" w:rsidRPr="002C7663">
        <w:rPr>
          <w:rFonts w:ascii="Arial" w:hAnsi="Arial" w:cs="Arial"/>
          <w:sz w:val="20"/>
          <w:szCs w:val="20"/>
        </w:rPr>
        <w:t>điều</w:t>
      </w:r>
      <w:r w:rsidR="00722721" w:rsidRPr="002C7663">
        <w:rPr>
          <w:rFonts w:ascii="Arial" w:hAnsi="Arial" w:cs="Arial"/>
          <w:sz w:val="20"/>
          <w:szCs w:val="20"/>
        </w:rPr>
        <w:t xml:space="preserve"> của Pháp lệnh Ưu đãi người có công với cách mạng; Nghị định số 45/2006/NĐ-CP ngày 28 tháng 4 năm 2006 của Chính phủ ban hành </w:t>
      </w:r>
      <w:r w:rsidR="002C7663" w:rsidRPr="002C7663">
        <w:rPr>
          <w:rFonts w:ascii="Arial" w:hAnsi="Arial" w:cs="Arial"/>
          <w:sz w:val="20"/>
          <w:szCs w:val="20"/>
        </w:rPr>
        <w:t>Điều</w:t>
      </w:r>
      <w:r w:rsidR="00722721" w:rsidRPr="002C7663">
        <w:rPr>
          <w:rFonts w:ascii="Arial" w:hAnsi="Arial" w:cs="Arial"/>
          <w:sz w:val="20"/>
          <w:szCs w:val="20"/>
        </w:rPr>
        <w:t xml:space="preserve"> lệ quả</w:t>
      </w:r>
      <w:r w:rsidR="003A0C49" w:rsidRPr="002C7663">
        <w:rPr>
          <w:rFonts w:ascii="Arial" w:hAnsi="Arial" w:cs="Arial"/>
          <w:sz w:val="20"/>
          <w:szCs w:val="20"/>
        </w:rPr>
        <w:t>n lý và sử dụng Quỹ đền ơn đáp n</w:t>
      </w:r>
      <w:r w:rsidR="00722721" w:rsidRPr="002C7663">
        <w:rPr>
          <w:rFonts w:ascii="Arial" w:hAnsi="Arial" w:cs="Arial"/>
          <w:sz w:val="20"/>
          <w:szCs w:val="20"/>
        </w:rPr>
        <w:t>ghĩa hết hiệu lực thi hành kể từ ngày Nghị định này có hiệu lực thi hành.</w:t>
      </w:r>
    </w:p>
    <w:p w14:paraId="31BCEF0F" w14:textId="77777777" w:rsidR="00E80B07" w:rsidRPr="002C7663" w:rsidRDefault="00E80B07" w:rsidP="00E80B07">
      <w:pPr>
        <w:pStyle w:val="BodyText"/>
        <w:shd w:val="clear" w:color="auto" w:fill="auto"/>
        <w:spacing w:before="120" w:after="0" w:line="240" w:lineRule="auto"/>
        <w:ind w:firstLine="0"/>
        <w:rPr>
          <w:rFonts w:ascii="Arial" w:hAnsi="Arial" w:cs="Arial"/>
          <w:sz w:val="20"/>
          <w:szCs w:val="20"/>
          <w:lang w:val="en-US"/>
        </w:rPr>
      </w:pPr>
    </w:p>
    <w:tbl>
      <w:tblPr>
        <w:tblW w:w="5000" w:type="pct"/>
        <w:tblLook w:val="01E0" w:firstRow="1" w:lastRow="1" w:firstColumn="1" w:lastColumn="1" w:noHBand="0" w:noVBand="0"/>
      </w:tblPr>
      <w:tblGrid>
        <w:gridCol w:w="5151"/>
        <w:gridCol w:w="3920"/>
      </w:tblGrid>
      <w:tr w:rsidR="00E80B07" w:rsidRPr="002C7663" w14:paraId="62CAE771" w14:textId="77777777">
        <w:tc>
          <w:tcPr>
            <w:tcW w:w="2839" w:type="pct"/>
            <w:shd w:val="clear" w:color="auto" w:fill="auto"/>
          </w:tcPr>
          <w:p w14:paraId="382BF19C" w14:textId="77777777" w:rsidR="00E80B07" w:rsidRPr="002C7663" w:rsidRDefault="00E80B07" w:rsidP="00E75410">
            <w:pPr>
              <w:spacing w:before="120"/>
              <w:rPr>
                <w:rFonts w:ascii="Arial" w:hAnsi="Arial" w:cs="Arial"/>
                <w:sz w:val="20"/>
                <w:szCs w:val="20"/>
              </w:rPr>
            </w:pPr>
          </w:p>
          <w:p w14:paraId="08E0BB60" w14:textId="77777777" w:rsidR="00E80B07" w:rsidRPr="002C7663" w:rsidRDefault="00E80B07" w:rsidP="00E75410">
            <w:pPr>
              <w:spacing w:before="120"/>
              <w:rPr>
                <w:rFonts w:ascii="Arial" w:hAnsi="Arial" w:cs="Arial"/>
                <w:sz w:val="20"/>
                <w:szCs w:val="20"/>
              </w:rPr>
            </w:pPr>
            <w:r w:rsidRPr="002C7663">
              <w:rPr>
                <w:rFonts w:ascii="Arial" w:hAnsi="Arial" w:cs="Arial"/>
                <w:b/>
                <w:i/>
                <w:sz w:val="20"/>
                <w:szCs w:val="20"/>
              </w:rPr>
              <w:t>Nơi nhận:</w:t>
            </w:r>
            <w:r w:rsidRPr="002C7663">
              <w:rPr>
                <w:rFonts w:ascii="Arial" w:hAnsi="Arial" w:cs="Arial"/>
                <w:b/>
                <w:i/>
                <w:sz w:val="20"/>
                <w:szCs w:val="20"/>
              </w:rPr>
              <w:br/>
            </w:r>
            <w:r w:rsidRPr="002C7663">
              <w:rPr>
                <w:rFonts w:ascii="Arial" w:hAnsi="Arial" w:cs="Arial"/>
                <w:sz w:val="16"/>
                <w:szCs w:val="16"/>
                <w:lang w:val="en-US"/>
              </w:rPr>
              <w:t xml:space="preserve">- </w:t>
            </w:r>
            <w:r w:rsidRPr="002C7663">
              <w:rPr>
                <w:rFonts w:ascii="Arial" w:hAnsi="Arial" w:cs="Arial"/>
                <w:sz w:val="16"/>
                <w:szCs w:val="16"/>
              </w:rPr>
              <w:t>Ban Bí thư Trung ương Đảng;</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Thủ tướng, các Phó Thủ tướng Chính phủ;</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Các bộ, cơ quan ngang bộ, cơ quan thuộc Chính phủ;</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HĐND, UBND các tỉnh, thành phố trực thuộc trung ương;</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Văn phòng Trung ương và các Ban của Đảng;</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Văn phòng Tổng Bí thư;</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Văn phòng Chủ tịch nước;</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Hội đồng Dân tộc và các Ủy ban của Quốc hội;</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Văn phòng Quốc hội;</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Tòa án nhân dân tối cao;</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Viện kiểm sát nhân dân tối cao;</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Kiểm toán nhà nước;</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Ủy ban Giám sát tài chính Quốc gia;</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Ngân hàng Chính sách xã hội;</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Ngân hàng Phát triển Việt Nam;</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Ủy ban trung ương Mặt trận Tổ quốc Việt Nam;</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Cơ quan trung ương của các đoàn thể;</w:t>
            </w:r>
            <w:r w:rsidRPr="002C7663">
              <w:rPr>
                <w:rFonts w:ascii="Arial" w:hAnsi="Arial" w:cs="Arial"/>
                <w:sz w:val="16"/>
                <w:szCs w:val="16"/>
              </w:rPr>
              <w:br/>
            </w:r>
            <w:r w:rsidRPr="002C7663">
              <w:rPr>
                <w:rFonts w:ascii="Arial" w:hAnsi="Arial" w:cs="Arial"/>
                <w:sz w:val="16"/>
                <w:szCs w:val="16"/>
                <w:lang w:val="en-US" w:eastAsia="en-US" w:bidi="en-US"/>
              </w:rPr>
              <w:t xml:space="preserve">- VPCP: BTCN, </w:t>
            </w:r>
            <w:r w:rsidRPr="002C7663">
              <w:rPr>
                <w:rFonts w:ascii="Arial" w:hAnsi="Arial" w:cs="Arial"/>
                <w:sz w:val="16"/>
                <w:szCs w:val="16"/>
              </w:rPr>
              <w:t xml:space="preserve">các </w:t>
            </w:r>
            <w:r w:rsidRPr="002C7663">
              <w:rPr>
                <w:rFonts w:ascii="Arial" w:hAnsi="Arial" w:cs="Arial"/>
                <w:sz w:val="16"/>
                <w:szCs w:val="16"/>
                <w:lang w:val="en-US" w:eastAsia="en-US" w:bidi="en-US"/>
              </w:rPr>
              <w:t xml:space="preserve">PCN, </w:t>
            </w:r>
            <w:r w:rsidRPr="002C7663">
              <w:rPr>
                <w:rFonts w:ascii="Arial" w:hAnsi="Arial" w:cs="Arial"/>
                <w:sz w:val="16"/>
                <w:szCs w:val="16"/>
              </w:rPr>
              <w:t>Trợ lý TTg, TGĐ Cổng TTĐT,</w:t>
            </w:r>
            <w:r w:rsidRPr="002C7663">
              <w:rPr>
                <w:rFonts w:ascii="Arial" w:hAnsi="Arial" w:cs="Arial"/>
                <w:sz w:val="16"/>
                <w:szCs w:val="16"/>
                <w:lang w:val="en-US"/>
              </w:rPr>
              <w:br/>
            </w:r>
            <w:r w:rsidRPr="002C7663">
              <w:rPr>
                <w:rFonts w:ascii="Arial" w:hAnsi="Arial" w:cs="Arial"/>
                <w:sz w:val="16"/>
                <w:szCs w:val="16"/>
              </w:rPr>
              <w:t>các Vụ, Cục, đơn vị trực thuộc, Công báo;</w:t>
            </w:r>
            <w:r w:rsidRPr="002C7663">
              <w:rPr>
                <w:rFonts w:ascii="Arial" w:hAnsi="Arial" w:cs="Arial"/>
                <w:sz w:val="16"/>
                <w:szCs w:val="16"/>
              </w:rPr>
              <w:br/>
            </w:r>
            <w:r w:rsidRPr="002C7663">
              <w:rPr>
                <w:rFonts w:ascii="Arial" w:hAnsi="Arial" w:cs="Arial"/>
                <w:sz w:val="16"/>
                <w:szCs w:val="16"/>
                <w:lang w:val="en-US"/>
              </w:rPr>
              <w:t xml:space="preserve">- </w:t>
            </w:r>
            <w:r w:rsidRPr="002C7663">
              <w:rPr>
                <w:rFonts w:ascii="Arial" w:hAnsi="Arial" w:cs="Arial"/>
                <w:sz w:val="16"/>
                <w:szCs w:val="16"/>
              </w:rPr>
              <w:t xml:space="preserve">Lưu: </w:t>
            </w:r>
            <w:r w:rsidRPr="002C7663">
              <w:rPr>
                <w:rFonts w:ascii="Arial" w:hAnsi="Arial" w:cs="Arial"/>
                <w:sz w:val="16"/>
                <w:szCs w:val="16"/>
                <w:lang w:val="en-US" w:eastAsia="en-US" w:bidi="en-US"/>
              </w:rPr>
              <w:t>VT, KGVX (2b).</w:t>
            </w:r>
          </w:p>
        </w:tc>
        <w:tc>
          <w:tcPr>
            <w:tcW w:w="2161" w:type="pct"/>
            <w:shd w:val="clear" w:color="auto" w:fill="auto"/>
          </w:tcPr>
          <w:p w14:paraId="30811337" w14:textId="77777777" w:rsidR="00E80B07" w:rsidRPr="002C7663" w:rsidRDefault="00E80B07" w:rsidP="00E75410">
            <w:pPr>
              <w:spacing w:before="120"/>
              <w:jc w:val="center"/>
              <w:rPr>
                <w:rFonts w:ascii="Arial" w:hAnsi="Arial" w:cs="Arial"/>
                <w:b/>
                <w:sz w:val="20"/>
                <w:szCs w:val="20"/>
              </w:rPr>
            </w:pPr>
            <w:r w:rsidRPr="002C7663">
              <w:rPr>
                <w:rFonts w:ascii="Arial" w:hAnsi="Arial" w:cs="Arial"/>
                <w:b/>
                <w:bCs/>
                <w:sz w:val="20"/>
                <w:szCs w:val="20"/>
              </w:rPr>
              <w:t>TM. CHÍNH PHỦ</w:t>
            </w:r>
            <w:r w:rsidRPr="002C7663">
              <w:rPr>
                <w:rFonts w:ascii="Arial" w:hAnsi="Arial" w:cs="Arial"/>
                <w:b/>
                <w:bCs/>
                <w:sz w:val="20"/>
                <w:szCs w:val="20"/>
              </w:rPr>
              <w:br/>
            </w:r>
            <w:r w:rsidRPr="002C7663">
              <w:rPr>
                <w:rFonts w:ascii="Arial" w:hAnsi="Arial" w:cs="Arial"/>
                <w:b/>
                <w:bCs/>
                <w:sz w:val="20"/>
                <w:szCs w:val="20"/>
                <w:lang w:val="en-US"/>
              </w:rPr>
              <w:t>KT. THỦ TƯỚNG</w:t>
            </w:r>
            <w:r w:rsidRPr="002C7663">
              <w:rPr>
                <w:rFonts w:ascii="Arial" w:hAnsi="Arial" w:cs="Arial"/>
                <w:b/>
                <w:bCs/>
                <w:sz w:val="20"/>
                <w:szCs w:val="20"/>
                <w:lang w:val="en-US"/>
              </w:rPr>
              <w:br/>
              <w:t>PHÓ THỦ TƯỚNG</w:t>
            </w:r>
            <w:r w:rsidRPr="002C7663">
              <w:rPr>
                <w:rFonts w:ascii="Arial" w:hAnsi="Arial" w:cs="Arial"/>
                <w:b/>
                <w:bCs/>
                <w:sz w:val="20"/>
                <w:szCs w:val="20"/>
                <w:lang w:val="en-US"/>
              </w:rPr>
              <w:br/>
            </w:r>
            <w:r w:rsidRPr="002C7663">
              <w:rPr>
                <w:rFonts w:ascii="Arial" w:hAnsi="Arial" w:cs="Arial"/>
                <w:b/>
                <w:bCs/>
                <w:sz w:val="20"/>
                <w:szCs w:val="20"/>
                <w:lang w:val="en-US"/>
              </w:rPr>
              <w:br/>
            </w:r>
            <w:r w:rsidRPr="002C7663">
              <w:rPr>
                <w:rFonts w:ascii="Arial" w:hAnsi="Arial" w:cs="Arial"/>
                <w:b/>
                <w:bCs/>
                <w:sz w:val="20"/>
                <w:szCs w:val="20"/>
                <w:lang w:val="en-US"/>
              </w:rPr>
              <w:br/>
            </w:r>
            <w:r w:rsidRPr="002C7663">
              <w:rPr>
                <w:rFonts w:ascii="Arial" w:hAnsi="Arial" w:cs="Arial"/>
                <w:b/>
                <w:bCs/>
                <w:sz w:val="20"/>
                <w:szCs w:val="20"/>
                <w:lang w:val="en-US"/>
              </w:rPr>
              <w:br/>
            </w:r>
            <w:r w:rsidRPr="002C7663">
              <w:rPr>
                <w:rFonts w:ascii="Arial" w:hAnsi="Arial" w:cs="Arial"/>
                <w:b/>
                <w:bCs/>
                <w:sz w:val="20"/>
                <w:szCs w:val="20"/>
                <w:lang w:val="en-US"/>
              </w:rPr>
              <w:br/>
              <w:t>Vũ Đức Đam</w:t>
            </w:r>
          </w:p>
        </w:tc>
      </w:tr>
    </w:tbl>
    <w:p w14:paraId="291F22A0" w14:textId="77777777" w:rsidR="00175B10" w:rsidRPr="002C7663" w:rsidRDefault="00175B10" w:rsidP="00E80B07">
      <w:pPr>
        <w:spacing w:before="120"/>
        <w:rPr>
          <w:rFonts w:ascii="Arial" w:hAnsi="Arial" w:cs="Arial"/>
          <w:bCs/>
          <w:sz w:val="20"/>
          <w:szCs w:val="20"/>
          <w:lang w:val="en-US"/>
        </w:rPr>
      </w:pPr>
    </w:p>
    <w:sectPr w:rsidR="00175B10" w:rsidRPr="002C7663" w:rsidSect="00BB038E">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5C6C" w14:textId="77777777" w:rsidR="002614E6" w:rsidRDefault="002614E6">
      <w:r>
        <w:separator/>
      </w:r>
    </w:p>
  </w:endnote>
  <w:endnote w:type="continuationSeparator" w:id="0">
    <w:p w14:paraId="6CBD18F3" w14:textId="77777777" w:rsidR="002614E6" w:rsidRDefault="0026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3A4D" w14:textId="77777777" w:rsidR="002614E6" w:rsidRDefault="002614E6"/>
  </w:footnote>
  <w:footnote w:type="continuationSeparator" w:id="0">
    <w:p w14:paraId="5C6A4758" w14:textId="77777777" w:rsidR="002614E6" w:rsidRDefault="002614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BED2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B8A0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5A45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8FD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B6E1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0EC0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9AB0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FAB7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7ED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062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417D"/>
    <w:multiLevelType w:val="multilevel"/>
    <w:tmpl w:val="46802F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CC49EE"/>
    <w:multiLevelType w:val="multilevel"/>
    <w:tmpl w:val="E9806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6D6995"/>
    <w:multiLevelType w:val="multilevel"/>
    <w:tmpl w:val="9F249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B10128"/>
    <w:multiLevelType w:val="multilevel"/>
    <w:tmpl w:val="F81AA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1A4359"/>
    <w:multiLevelType w:val="multilevel"/>
    <w:tmpl w:val="F410C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5F00B9"/>
    <w:multiLevelType w:val="multilevel"/>
    <w:tmpl w:val="D56AC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BE1132"/>
    <w:multiLevelType w:val="multilevel"/>
    <w:tmpl w:val="9B0A44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F12462"/>
    <w:multiLevelType w:val="multilevel"/>
    <w:tmpl w:val="0DE44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7034A3"/>
    <w:multiLevelType w:val="multilevel"/>
    <w:tmpl w:val="0CEC2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A55E77"/>
    <w:multiLevelType w:val="multilevel"/>
    <w:tmpl w:val="A65EEC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AC6A84"/>
    <w:multiLevelType w:val="multilevel"/>
    <w:tmpl w:val="10225E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9FA7A32"/>
    <w:multiLevelType w:val="multilevel"/>
    <w:tmpl w:val="53EE4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70741F"/>
    <w:multiLevelType w:val="multilevel"/>
    <w:tmpl w:val="3E968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874089"/>
    <w:multiLevelType w:val="multilevel"/>
    <w:tmpl w:val="0E1CA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E304F2"/>
    <w:multiLevelType w:val="multilevel"/>
    <w:tmpl w:val="CD7A5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D6474B3"/>
    <w:multiLevelType w:val="multilevel"/>
    <w:tmpl w:val="8B8E4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E8D6CB5"/>
    <w:multiLevelType w:val="multilevel"/>
    <w:tmpl w:val="34308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F3474D6"/>
    <w:multiLevelType w:val="multilevel"/>
    <w:tmpl w:val="F5F08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07A5BD0"/>
    <w:multiLevelType w:val="multilevel"/>
    <w:tmpl w:val="24FE6F0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09731BF"/>
    <w:multiLevelType w:val="multilevel"/>
    <w:tmpl w:val="46EC4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12F6CC2"/>
    <w:multiLevelType w:val="multilevel"/>
    <w:tmpl w:val="4BAC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1883901"/>
    <w:multiLevelType w:val="multilevel"/>
    <w:tmpl w:val="292CE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1D41DD7"/>
    <w:multiLevelType w:val="multilevel"/>
    <w:tmpl w:val="DA1E4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1F054F5"/>
    <w:multiLevelType w:val="multilevel"/>
    <w:tmpl w:val="26E47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2CF39E4"/>
    <w:multiLevelType w:val="multilevel"/>
    <w:tmpl w:val="3F5C3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2EC1C2F"/>
    <w:multiLevelType w:val="multilevel"/>
    <w:tmpl w:val="ED8A9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3321B9E"/>
    <w:multiLevelType w:val="multilevel"/>
    <w:tmpl w:val="5D748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3A67682"/>
    <w:multiLevelType w:val="multilevel"/>
    <w:tmpl w:val="34A02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41C1D8E"/>
    <w:multiLevelType w:val="multilevel"/>
    <w:tmpl w:val="347E4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42D2905"/>
    <w:multiLevelType w:val="multilevel"/>
    <w:tmpl w:val="ADC62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4F9460D"/>
    <w:multiLevelType w:val="multilevel"/>
    <w:tmpl w:val="553C3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5F1656E"/>
    <w:multiLevelType w:val="multilevel"/>
    <w:tmpl w:val="E348C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66723A"/>
    <w:multiLevelType w:val="multilevel"/>
    <w:tmpl w:val="D1D44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79C0085"/>
    <w:multiLevelType w:val="multilevel"/>
    <w:tmpl w:val="46606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87E53E1"/>
    <w:multiLevelType w:val="multilevel"/>
    <w:tmpl w:val="3A842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89D7E2B"/>
    <w:multiLevelType w:val="multilevel"/>
    <w:tmpl w:val="3A647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9E9380A"/>
    <w:multiLevelType w:val="multilevel"/>
    <w:tmpl w:val="31A6F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A82360A"/>
    <w:multiLevelType w:val="multilevel"/>
    <w:tmpl w:val="B37C2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AFF61A4"/>
    <w:multiLevelType w:val="multilevel"/>
    <w:tmpl w:val="56CAF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B44418C"/>
    <w:multiLevelType w:val="multilevel"/>
    <w:tmpl w:val="AA18E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B733FF8"/>
    <w:multiLevelType w:val="multilevel"/>
    <w:tmpl w:val="7A2A3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C77446D"/>
    <w:multiLevelType w:val="multilevel"/>
    <w:tmpl w:val="761CA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D3666C6"/>
    <w:multiLevelType w:val="multilevel"/>
    <w:tmpl w:val="28689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D533BF2"/>
    <w:multiLevelType w:val="multilevel"/>
    <w:tmpl w:val="D94A7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08132A8"/>
    <w:multiLevelType w:val="multilevel"/>
    <w:tmpl w:val="39062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0854425"/>
    <w:multiLevelType w:val="multilevel"/>
    <w:tmpl w:val="E37CD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18D5C51"/>
    <w:multiLevelType w:val="multilevel"/>
    <w:tmpl w:val="9E9432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1AE4F73"/>
    <w:multiLevelType w:val="multilevel"/>
    <w:tmpl w:val="641271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201418E"/>
    <w:multiLevelType w:val="multilevel"/>
    <w:tmpl w:val="3C88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2CB776F"/>
    <w:multiLevelType w:val="multilevel"/>
    <w:tmpl w:val="38769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5D17FF1"/>
    <w:multiLevelType w:val="multilevel"/>
    <w:tmpl w:val="066CA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872AA0"/>
    <w:multiLevelType w:val="multilevel"/>
    <w:tmpl w:val="02FCCA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C72612"/>
    <w:multiLevelType w:val="multilevel"/>
    <w:tmpl w:val="786AD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057293"/>
    <w:multiLevelType w:val="multilevel"/>
    <w:tmpl w:val="6E901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75504A"/>
    <w:multiLevelType w:val="multilevel"/>
    <w:tmpl w:val="E182CB0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8DC34BB"/>
    <w:multiLevelType w:val="multilevel"/>
    <w:tmpl w:val="5742F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DB76BD"/>
    <w:multiLevelType w:val="multilevel"/>
    <w:tmpl w:val="1B12C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A1E7AD3"/>
    <w:multiLevelType w:val="multilevel"/>
    <w:tmpl w:val="8BD4B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997980"/>
    <w:multiLevelType w:val="multilevel"/>
    <w:tmpl w:val="DB282D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B4A6F4A"/>
    <w:multiLevelType w:val="multilevel"/>
    <w:tmpl w:val="7B0E2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E0F22C2"/>
    <w:multiLevelType w:val="multilevel"/>
    <w:tmpl w:val="68DE8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E4C428B"/>
    <w:multiLevelType w:val="multilevel"/>
    <w:tmpl w:val="35E05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E5404D4"/>
    <w:multiLevelType w:val="multilevel"/>
    <w:tmpl w:val="C9FA0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EBC2F6D"/>
    <w:multiLevelType w:val="multilevel"/>
    <w:tmpl w:val="5B264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F1F012A"/>
    <w:multiLevelType w:val="multilevel"/>
    <w:tmpl w:val="C7767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FB903E7"/>
    <w:multiLevelType w:val="multilevel"/>
    <w:tmpl w:val="B7445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05F7569"/>
    <w:multiLevelType w:val="multilevel"/>
    <w:tmpl w:val="3FEA7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1CC16D5"/>
    <w:multiLevelType w:val="multilevel"/>
    <w:tmpl w:val="2DB01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DC7E71"/>
    <w:multiLevelType w:val="multilevel"/>
    <w:tmpl w:val="F6C81E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1F37442"/>
    <w:multiLevelType w:val="multilevel"/>
    <w:tmpl w:val="CF767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4793BDC"/>
    <w:multiLevelType w:val="multilevel"/>
    <w:tmpl w:val="30069F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4AC579D"/>
    <w:multiLevelType w:val="multilevel"/>
    <w:tmpl w:val="F3581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4F30A78"/>
    <w:multiLevelType w:val="multilevel"/>
    <w:tmpl w:val="85A805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576305C"/>
    <w:multiLevelType w:val="multilevel"/>
    <w:tmpl w:val="CAEC4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5EA1E06"/>
    <w:multiLevelType w:val="multilevel"/>
    <w:tmpl w:val="29DC65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70B65BB"/>
    <w:multiLevelType w:val="multilevel"/>
    <w:tmpl w:val="1D8E2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75E5D4F"/>
    <w:multiLevelType w:val="multilevel"/>
    <w:tmpl w:val="D3A4E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8AB3BCB"/>
    <w:multiLevelType w:val="multilevel"/>
    <w:tmpl w:val="39E43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98D1D7E"/>
    <w:multiLevelType w:val="multilevel"/>
    <w:tmpl w:val="468AA09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9D842DB"/>
    <w:multiLevelType w:val="multilevel"/>
    <w:tmpl w:val="FB7A0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A4A7213"/>
    <w:multiLevelType w:val="multilevel"/>
    <w:tmpl w:val="49AE0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B4B6706"/>
    <w:multiLevelType w:val="multilevel"/>
    <w:tmpl w:val="25C4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B660A86"/>
    <w:multiLevelType w:val="multilevel"/>
    <w:tmpl w:val="CD362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DE0433"/>
    <w:multiLevelType w:val="multilevel"/>
    <w:tmpl w:val="A55C4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C262C1E"/>
    <w:multiLevelType w:val="multilevel"/>
    <w:tmpl w:val="578888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C536EAC"/>
    <w:multiLevelType w:val="multilevel"/>
    <w:tmpl w:val="390E5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DB17F55"/>
    <w:multiLevelType w:val="multilevel"/>
    <w:tmpl w:val="83DAB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0CC08D2"/>
    <w:multiLevelType w:val="multilevel"/>
    <w:tmpl w:val="0CFEA92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13D0040"/>
    <w:multiLevelType w:val="multilevel"/>
    <w:tmpl w:val="85DA6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1675E0A"/>
    <w:multiLevelType w:val="multilevel"/>
    <w:tmpl w:val="C6A8A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2974A91"/>
    <w:multiLevelType w:val="multilevel"/>
    <w:tmpl w:val="E4345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40E03D2"/>
    <w:multiLevelType w:val="multilevel"/>
    <w:tmpl w:val="6CBA7D4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4C622A0"/>
    <w:multiLevelType w:val="multilevel"/>
    <w:tmpl w:val="2F46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5230C21"/>
    <w:multiLevelType w:val="multilevel"/>
    <w:tmpl w:val="0AA6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68F0F01"/>
    <w:multiLevelType w:val="multilevel"/>
    <w:tmpl w:val="8CAC3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76D671B"/>
    <w:multiLevelType w:val="multilevel"/>
    <w:tmpl w:val="9044E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9E22DE3"/>
    <w:multiLevelType w:val="multilevel"/>
    <w:tmpl w:val="190E8E5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A8B0825"/>
    <w:multiLevelType w:val="multilevel"/>
    <w:tmpl w:val="57C24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ABE1895"/>
    <w:multiLevelType w:val="multilevel"/>
    <w:tmpl w:val="80D63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C2C7F4E"/>
    <w:multiLevelType w:val="multilevel"/>
    <w:tmpl w:val="31E8F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D9D3B78"/>
    <w:multiLevelType w:val="multilevel"/>
    <w:tmpl w:val="7A64F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E97E6B"/>
    <w:multiLevelType w:val="multilevel"/>
    <w:tmpl w:val="4A924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0301ADE"/>
    <w:multiLevelType w:val="multilevel"/>
    <w:tmpl w:val="FF027C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1131183"/>
    <w:multiLevelType w:val="multilevel"/>
    <w:tmpl w:val="E4C28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213681A"/>
    <w:multiLevelType w:val="multilevel"/>
    <w:tmpl w:val="D22C8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34012F6"/>
    <w:multiLevelType w:val="multilevel"/>
    <w:tmpl w:val="160E7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37F7D05"/>
    <w:multiLevelType w:val="multilevel"/>
    <w:tmpl w:val="0E2AC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3D02135"/>
    <w:multiLevelType w:val="multilevel"/>
    <w:tmpl w:val="51EA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3FB03A0"/>
    <w:multiLevelType w:val="multilevel"/>
    <w:tmpl w:val="79C85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4016AD6"/>
    <w:multiLevelType w:val="multilevel"/>
    <w:tmpl w:val="D7465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70F1D0B"/>
    <w:multiLevelType w:val="multilevel"/>
    <w:tmpl w:val="E1AE6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840505B"/>
    <w:multiLevelType w:val="multilevel"/>
    <w:tmpl w:val="EA2E8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9D92337"/>
    <w:multiLevelType w:val="multilevel"/>
    <w:tmpl w:val="6B5AD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9E72EA5"/>
    <w:multiLevelType w:val="multilevel"/>
    <w:tmpl w:val="6630C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D6E1C24"/>
    <w:multiLevelType w:val="multilevel"/>
    <w:tmpl w:val="914EC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D9D2279"/>
    <w:multiLevelType w:val="multilevel"/>
    <w:tmpl w:val="7A2661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E8557AF"/>
    <w:multiLevelType w:val="multilevel"/>
    <w:tmpl w:val="59324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0F271EA"/>
    <w:multiLevelType w:val="multilevel"/>
    <w:tmpl w:val="F5FC46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1000792"/>
    <w:multiLevelType w:val="multilevel"/>
    <w:tmpl w:val="3EF6C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16F3ADA"/>
    <w:multiLevelType w:val="multilevel"/>
    <w:tmpl w:val="DCDEB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FC4EE1"/>
    <w:multiLevelType w:val="multilevel"/>
    <w:tmpl w:val="AAD8A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2467510"/>
    <w:multiLevelType w:val="multilevel"/>
    <w:tmpl w:val="92986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27A1B88"/>
    <w:multiLevelType w:val="multilevel"/>
    <w:tmpl w:val="C9BCB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E7742C"/>
    <w:multiLevelType w:val="multilevel"/>
    <w:tmpl w:val="211C7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35166F1"/>
    <w:multiLevelType w:val="multilevel"/>
    <w:tmpl w:val="CAF6D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3EE5E14"/>
    <w:multiLevelType w:val="multilevel"/>
    <w:tmpl w:val="DFB49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44C727D"/>
    <w:multiLevelType w:val="multilevel"/>
    <w:tmpl w:val="0E88D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8F756D"/>
    <w:multiLevelType w:val="multilevel"/>
    <w:tmpl w:val="65C805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72F4646"/>
    <w:multiLevelType w:val="multilevel"/>
    <w:tmpl w:val="765AD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79D4FF1"/>
    <w:multiLevelType w:val="multilevel"/>
    <w:tmpl w:val="141E2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8CE7971"/>
    <w:multiLevelType w:val="multilevel"/>
    <w:tmpl w:val="8FAEAE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99A7574"/>
    <w:multiLevelType w:val="multilevel"/>
    <w:tmpl w:val="7EC60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A3834ED"/>
    <w:multiLevelType w:val="multilevel"/>
    <w:tmpl w:val="4EA481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AA17A55"/>
    <w:multiLevelType w:val="multilevel"/>
    <w:tmpl w:val="B5C6F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B766BF9"/>
    <w:multiLevelType w:val="multilevel"/>
    <w:tmpl w:val="08AAE0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D454A2A"/>
    <w:multiLevelType w:val="multilevel"/>
    <w:tmpl w:val="CAFA5A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DA051AE"/>
    <w:multiLevelType w:val="multilevel"/>
    <w:tmpl w:val="8FA66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03A27B2"/>
    <w:multiLevelType w:val="multilevel"/>
    <w:tmpl w:val="3A764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241090E"/>
    <w:multiLevelType w:val="multilevel"/>
    <w:tmpl w:val="25DCE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2DE7675"/>
    <w:multiLevelType w:val="multilevel"/>
    <w:tmpl w:val="6964A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4B05F22"/>
    <w:multiLevelType w:val="multilevel"/>
    <w:tmpl w:val="D52444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553491F"/>
    <w:multiLevelType w:val="multilevel"/>
    <w:tmpl w:val="C0620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807FE5"/>
    <w:multiLevelType w:val="multilevel"/>
    <w:tmpl w:val="A70AA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9935ABE"/>
    <w:multiLevelType w:val="multilevel"/>
    <w:tmpl w:val="D5047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9B320BF"/>
    <w:multiLevelType w:val="multilevel"/>
    <w:tmpl w:val="FEE2B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9C554FF"/>
    <w:multiLevelType w:val="multilevel"/>
    <w:tmpl w:val="13366E8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A084A88"/>
    <w:multiLevelType w:val="multilevel"/>
    <w:tmpl w:val="2B4C5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A6E2BA0"/>
    <w:multiLevelType w:val="multilevel"/>
    <w:tmpl w:val="BEC29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C6E534A"/>
    <w:multiLevelType w:val="multilevel"/>
    <w:tmpl w:val="2CFE7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D8779B1"/>
    <w:multiLevelType w:val="multilevel"/>
    <w:tmpl w:val="A11C2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DDC3988"/>
    <w:multiLevelType w:val="multilevel"/>
    <w:tmpl w:val="B5527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E4E4092"/>
    <w:multiLevelType w:val="multilevel"/>
    <w:tmpl w:val="CDE43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125148">
    <w:abstractNumId w:val="79"/>
  </w:num>
  <w:num w:numId="2" w16cid:durableId="734359503">
    <w:abstractNumId w:val="38"/>
  </w:num>
  <w:num w:numId="3" w16cid:durableId="357661521">
    <w:abstractNumId w:val="50"/>
  </w:num>
  <w:num w:numId="4" w16cid:durableId="866916829">
    <w:abstractNumId w:val="116"/>
  </w:num>
  <w:num w:numId="5" w16cid:durableId="1882596515">
    <w:abstractNumId w:val="114"/>
  </w:num>
  <w:num w:numId="6" w16cid:durableId="1078164924">
    <w:abstractNumId w:val="102"/>
  </w:num>
  <w:num w:numId="7" w16cid:durableId="1596672098">
    <w:abstractNumId w:val="90"/>
  </w:num>
  <w:num w:numId="8" w16cid:durableId="279185598">
    <w:abstractNumId w:val="18"/>
  </w:num>
  <w:num w:numId="9" w16cid:durableId="138034262">
    <w:abstractNumId w:val="86"/>
  </w:num>
  <w:num w:numId="10" w16cid:durableId="1920020251">
    <w:abstractNumId w:val="25"/>
  </w:num>
  <w:num w:numId="11" w16cid:durableId="1809397423">
    <w:abstractNumId w:val="92"/>
  </w:num>
  <w:num w:numId="12" w16cid:durableId="605891278">
    <w:abstractNumId w:val="36"/>
  </w:num>
  <w:num w:numId="13" w16cid:durableId="1579754537">
    <w:abstractNumId w:val="17"/>
  </w:num>
  <w:num w:numId="14" w16cid:durableId="20787266">
    <w:abstractNumId w:val="141"/>
  </w:num>
  <w:num w:numId="15" w16cid:durableId="226965417">
    <w:abstractNumId w:val="150"/>
  </w:num>
  <w:num w:numId="16" w16cid:durableId="272329842">
    <w:abstractNumId w:val="123"/>
  </w:num>
  <w:num w:numId="17" w16cid:durableId="238639997">
    <w:abstractNumId w:val="157"/>
  </w:num>
  <w:num w:numId="18" w16cid:durableId="606274102">
    <w:abstractNumId w:val="83"/>
  </w:num>
  <w:num w:numId="19" w16cid:durableId="141042336">
    <w:abstractNumId w:val="68"/>
  </w:num>
  <w:num w:numId="20" w16cid:durableId="525025385">
    <w:abstractNumId w:val="96"/>
  </w:num>
  <w:num w:numId="21" w16cid:durableId="726025354">
    <w:abstractNumId w:val="73"/>
  </w:num>
  <w:num w:numId="22" w16cid:durableId="658537889">
    <w:abstractNumId w:val="48"/>
  </w:num>
  <w:num w:numId="23" w16cid:durableId="1362588103">
    <w:abstractNumId w:val="100"/>
  </w:num>
  <w:num w:numId="24" w16cid:durableId="829490587">
    <w:abstractNumId w:val="94"/>
  </w:num>
  <w:num w:numId="25" w16cid:durableId="953901962">
    <w:abstractNumId w:val="32"/>
  </w:num>
  <w:num w:numId="26" w16cid:durableId="1886603865">
    <w:abstractNumId w:val="89"/>
  </w:num>
  <w:num w:numId="27" w16cid:durableId="250163951">
    <w:abstractNumId w:val="142"/>
  </w:num>
  <w:num w:numId="28" w16cid:durableId="1090739957">
    <w:abstractNumId w:val="75"/>
  </w:num>
  <w:num w:numId="29" w16cid:durableId="423503700">
    <w:abstractNumId w:val="58"/>
  </w:num>
  <w:num w:numId="30" w16cid:durableId="76825816">
    <w:abstractNumId w:val="122"/>
  </w:num>
  <w:num w:numId="31" w16cid:durableId="1491873464">
    <w:abstractNumId w:val="12"/>
  </w:num>
  <w:num w:numId="32" w16cid:durableId="360203554">
    <w:abstractNumId w:val="152"/>
  </w:num>
  <w:num w:numId="33" w16cid:durableId="1887253065">
    <w:abstractNumId w:val="65"/>
  </w:num>
  <w:num w:numId="34" w16cid:durableId="1257860479">
    <w:abstractNumId w:val="77"/>
  </w:num>
  <w:num w:numId="35" w16cid:durableId="1939829238">
    <w:abstractNumId w:val="119"/>
  </w:num>
  <w:num w:numId="36" w16cid:durableId="771364726">
    <w:abstractNumId w:val="101"/>
  </w:num>
  <w:num w:numId="37" w16cid:durableId="843056044">
    <w:abstractNumId w:val="87"/>
  </w:num>
  <w:num w:numId="38" w16cid:durableId="450365636">
    <w:abstractNumId w:val="64"/>
  </w:num>
  <w:num w:numId="39" w16cid:durableId="1973510533">
    <w:abstractNumId w:val="133"/>
  </w:num>
  <w:num w:numId="40" w16cid:durableId="2073236349">
    <w:abstractNumId w:val="30"/>
  </w:num>
  <w:num w:numId="41" w16cid:durableId="1584333368">
    <w:abstractNumId w:val="39"/>
  </w:num>
  <w:num w:numId="42" w16cid:durableId="1348173284">
    <w:abstractNumId w:val="135"/>
  </w:num>
  <w:num w:numId="43" w16cid:durableId="1631202583">
    <w:abstractNumId w:val="118"/>
  </w:num>
  <w:num w:numId="44" w16cid:durableId="385614211">
    <w:abstractNumId w:val="104"/>
  </w:num>
  <w:num w:numId="45" w16cid:durableId="815804971">
    <w:abstractNumId w:val="69"/>
  </w:num>
  <w:num w:numId="46" w16cid:durableId="1372269158">
    <w:abstractNumId w:val="91"/>
  </w:num>
  <w:num w:numId="47" w16cid:durableId="966425206">
    <w:abstractNumId w:val="160"/>
  </w:num>
  <w:num w:numId="48" w16cid:durableId="1616712814">
    <w:abstractNumId w:val="128"/>
  </w:num>
  <w:num w:numId="49" w16cid:durableId="1672681435">
    <w:abstractNumId w:val="143"/>
  </w:num>
  <w:num w:numId="50" w16cid:durableId="1741751816">
    <w:abstractNumId w:val="54"/>
  </w:num>
  <w:num w:numId="51" w16cid:durableId="308219010">
    <w:abstractNumId w:val="49"/>
  </w:num>
  <w:num w:numId="52" w16cid:durableId="120197419">
    <w:abstractNumId w:val="57"/>
  </w:num>
  <w:num w:numId="53" w16cid:durableId="1390685452">
    <w:abstractNumId w:val="112"/>
  </w:num>
  <w:num w:numId="54" w16cid:durableId="1337881548">
    <w:abstractNumId w:val="98"/>
  </w:num>
  <w:num w:numId="55" w16cid:durableId="408893528">
    <w:abstractNumId w:val="144"/>
  </w:num>
  <w:num w:numId="56" w16cid:durableId="1505823862">
    <w:abstractNumId w:val="15"/>
  </w:num>
  <w:num w:numId="57" w16cid:durableId="1227258613">
    <w:abstractNumId w:val="61"/>
  </w:num>
  <w:num w:numId="58" w16cid:durableId="1819108263">
    <w:abstractNumId w:val="85"/>
  </w:num>
  <w:num w:numId="59" w16cid:durableId="1218128922">
    <w:abstractNumId w:val="121"/>
  </w:num>
  <w:num w:numId="60" w16cid:durableId="284392933">
    <w:abstractNumId w:val="80"/>
  </w:num>
  <w:num w:numId="61" w16cid:durableId="71778965">
    <w:abstractNumId w:val="154"/>
  </w:num>
  <w:num w:numId="62" w16cid:durableId="64688663">
    <w:abstractNumId w:val="33"/>
  </w:num>
  <w:num w:numId="63" w16cid:durableId="884561445">
    <w:abstractNumId w:val="113"/>
  </w:num>
  <w:num w:numId="64" w16cid:durableId="213126096">
    <w:abstractNumId w:val="26"/>
  </w:num>
  <w:num w:numId="65" w16cid:durableId="1239091583">
    <w:abstractNumId w:val="156"/>
  </w:num>
  <w:num w:numId="66" w16cid:durableId="232588248">
    <w:abstractNumId w:val="60"/>
  </w:num>
  <w:num w:numId="67" w16cid:durableId="422149560">
    <w:abstractNumId w:val="27"/>
  </w:num>
  <w:num w:numId="68" w16cid:durableId="1189639221">
    <w:abstractNumId w:val="124"/>
  </w:num>
  <w:num w:numId="69" w16cid:durableId="1956478232">
    <w:abstractNumId w:val="21"/>
  </w:num>
  <w:num w:numId="70" w16cid:durableId="1308557729">
    <w:abstractNumId w:val="81"/>
  </w:num>
  <w:num w:numId="71" w16cid:durableId="507137594">
    <w:abstractNumId w:val="108"/>
  </w:num>
  <w:num w:numId="72" w16cid:durableId="1488934269">
    <w:abstractNumId w:val="139"/>
  </w:num>
  <w:num w:numId="73" w16cid:durableId="1512645786">
    <w:abstractNumId w:val="111"/>
  </w:num>
  <w:num w:numId="74" w16cid:durableId="1810825744">
    <w:abstractNumId w:val="71"/>
  </w:num>
  <w:num w:numId="75" w16cid:durableId="1115632035">
    <w:abstractNumId w:val="59"/>
  </w:num>
  <w:num w:numId="76" w16cid:durableId="2137024459">
    <w:abstractNumId w:val="117"/>
  </w:num>
  <w:num w:numId="77" w16cid:durableId="772045241">
    <w:abstractNumId w:val="56"/>
  </w:num>
  <w:num w:numId="78" w16cid:durableId="1862470107">
    <w:abstractNumId w:val="120"/>
  </w:num>
  <w:num w:numId="79" w16cid:durableId="1338464311">
    <w:abstractNumId w:val="70"/>
  </w:num>
  <w:num w:numId="80" w16cid:durableId="1994794310">
    <w:abstractNumId w:val="10"/>
  </w:num>
  <w:num w:numId="81" w16cid:durableId="766997560">
    <w:abstractNumId w:val="127"/>
  </w:num>
  <w:num w:numId="82" w16cid:durableId="1491210345">
    <w:abstractNumId w:val="47"/>
  </w:num>
  <w:num w:numId="83" w16cid:durableId="1238632246">
    <w:abstractNumId w:val="41"/>
  </w:num>
  <w:num w:numId="84" w16cid:durableId="1212962062">
    <w:abstractNumId w:val="146"/>
  </w:num>
  <w:num w:numId="85" w16cid:durableId="816217526">
    <w:abstractNumId w:val="52"/>
  </w:num>
  <w:num w:numId="86" w16cid:durableId="369107611">
    <w:abstractNumId w:val="147"/>
  </w:num>
  <w:num w:numId="87" w16cid:durableId="1155875124">
    <w:abstractNumId w:val="35"/>
  </w:num>
  <w:num w:numId="88" w16cid:durableId="913396272">
    <w:abstractNumId w:val="136"/>
  </w:num>
  <w:num w:numId="89" w16cid:durableId="1388920479">
    <w:abstractNumId w:val="78"/>
  </w:num>
  <w:num w:numId="90" w16cid:durableId="224073309">
    <w:abstractNumId w:val="28"/>
  </w:num>
  <w:num w:numId="91" w16cid:durableId="568539928">
    <w:abstractNumId w:val="109"/>
  </w:num>
  <w:num w:numId="92" w16cid:durableId="1261647435">
    <w:abstractNumId w:val="74"/>
  </w:num>
  <w:num w:numId="93" w16cid:durableId="113716871">
    <w:abstractNumId w:val="95"/>
  </w:num>
  <w:num w:numId="94" w16cid:durableId="782384175">
    <w:abstractNumId w:val="155"/>
  </w:num>
  <w:num w:numId="95" w16cid:durableId="156502702">
    <w:abstractNumId w:val="129"/>
  </w:num>
  <w:num w:numId="96" w16cid:durableId="1939023808">
    <w:abstractNumId w:val="34"/>
  </w:num>
  <w:num w:numId="97" w16cid:durableId="962077232">
    <w:abstractNumId w:val="159"/>
  </w:num>
  <w:num w:numId="98" w16cid:durableId="1093741779">
    <w:abstractNumId w:val="63"/>
  </w:num>
  <w:num w:numId="99" w16cid:durableId="1644462045">
    <w:abstractNumId w:val="93"/>
  </w:num>
  <w:num w:numId="100" w16cid:durableId="174661400">
    <w:abstractNumId w:val="97"/>
  </w:num>
  <w:num w:numId="101" w16cid:durableId="516506812">
    <w:abstractNumId w:val="140"/>
  </w:num>
  <w:num w:numId="102" w16cid:durableId="721367422">
    <w:abstractNumId w:val="40"/>
  </w:num>
  <w:num w:numId="103" w16cid:durableId="1692876504">
    <w:abstractNumId w:val="99"/>
  </w:num>
  <w:num w:numId="104" w16cid:durableId="406615788">
    <w:abstractNumId w:val="22"/>
  </w:num>
  <w:num w:numId="105" w16cid:durableId="50227472">
    <w:abstractNumId w:val="66"/>
  </w:num>
  <w:num w:numId="106" w16cid:durableId="1748918607">
    <w:abstractNumId w:val="16"/>
  </w:num>
  <w:num w:numId="107" w16cid:durableId="1853645082">
    <w:abstractNumId w:val="130"/>
  </w:num>
  <w:num w:numId="108" w16cid:durableId="2073307429">
    <w:abstractNumId w:val="151"/>
  </w:num>
  <w:num w:numId="109" w16cid:durableId="611089145">
    <w:abstractNumId w:val="51"/>
  </w:num>
  <w:num w:numId="110" w16cid:durableId="1688294235">
    <w:abstractNumId w:val="82"/>
  </w:num>
  <w:num w:numId="111" w16cid:durableId="494146199">
    <w:abstractNumId w:val="110"/>
  </w:num>
  <w:num w:numId="112" w16cid:durableId="1284534753">
    <w:abstractNumId w:val="134"/>
  </w:num>
  <w:num w:numId="113" w16cid:durableId="366296862">
    <w:abstractNumId w:val="72"/>
  </w:num>
  <w:num w:numId="114" w16cid:durableId="448815028">
    <w:abstractNumId w:val="19"/>
  </w:num>
  <w:num w:numId="115" w16cid:durableId="1383675581">
    <w:abstractNumId w:val="125"/>
  </w:num>
  <w:num w:numId="116" w16cid:durableId="903832819">
    <w:abstractNumId w:val="88"/>
  </w:num>
  <w:num w:numId="117" w16cid:durableId="140004412">
    <w:abstractNumId w:val="45"/>
  </w:num>
  <w:num w:numId="118" w16cid:durableId="1384526443">
    <w:abstractNumId w:val="161"/>
  </w:num>
  <w:num w:numId="119" w16cid:durableId="1822699796">
    <w:abstractNumId w:val="138"/>
  </w:num>
  <w:num w:numId="120" w16cid:durableId="288049457">
    <w:abstractNumId w:val="153"/>
  </w:num>
  <w:num w:numId="121" w16cid:durableId="571694989">
    <w:abstractNumId w:val="44"/>
  </w:num>
  <w:num w:numId="122" w16cid:durableId="1568420707">
    <w:abstractNumId w:val="29"/>
  </w:num>
  <w:num w:numId="123" w16cid:durableId="601304866">
    <w:abstractNumId w:val="84"/>
  </w:num>
  <w:num w:numId="124" w16cid:durableId="1668750672">
    <w:abstractNumId w:val="20"/>
  </w:num>
  <w:num w:numId="125" w16cid:durableId="733629240">
    <w:abstractNumId w:val="148"/>
  </w:num>
  <w:num w:numId="126" w16cid:durableId="1755978517">
    <w:abstractNumId w:val="105"/>
  </w:num>
  <w:num w:numId="127" w16cid:durableId="788013566">
    <w:abstractNumId w:val="103"/>
  </w:num>
  <w:num w:numId="128" w16cid:durableId="929124520">
    <w:abstractNumId w:val="24"/>
  </w:num>
  <w:num w:numId="129" w16cid:durableId="2060661714">
    <w:abstractNumId w:val="23"/>
  </w:num>
  <w:num w:numId="130" w16cid:durableId="1121219762">
    <w:abstractNumId w:val="46"/>
  </w:num>
  <w:num w:numId="131" w16cid:durableId="607811217">
    <w:abstractNumId w:val="13"/>
  </w:num>
  <w:num w:numId="132" w16cid:durableId="1755273694">
    <w:abstractNumId w:val="11"/>
  </w:num>
  <w:num w:numId="133" w16cid:durableId="1661543114">
    <w:abstractNumId w:val="42"/>
  </w:num>
  <w:num w:numId="134" w16cid:durableId="1614676018">
    <w:abstractNumId w:val="106"/>
  </w:num>
  <w:num w:numId="135" w16cid:durableId="707333872">
    <w:abstractNumId w:val="126"/>
  </w:num>
  <w:num w:numId="136" w16cid:durableId="1180657713">
    <w:abstractNumId w:val="14"/>
  </w:num>
  <w:num w:numId="137" w16cid:durableId="2018195757">
    <w:abstractNumId w:val="76"/>
  </w:num>
  <w:num w:numId="138" w16cid:durableId="742608010">
    <w:abstractNumId w:val="55"/>
  </w:num>
  <w:num w:numId="139" w16cid:durableId="2139839906">
    <w:abstractNumId w:val="43"/>
  </w:num>
  <w:num w:numId="140" w16cid:durableId="1503738105">
    <w:abstractNumId w:val="131"/>
  </w:num>
  <w:num w:numId="141" w16cid:durableId="1736006525">
    <w:abstractNumId w:val="115"/>
  </w:num>
  <w:num w:numId="142" w16cid:durableId="396393769">
    <w:abstractNumId w:val="107"/>
  </w:num>
  <w:num w:numId="143" w16cid:durableId="1843230197">
    <w:abstractNumId w:val="37"/>
  </w:num>
  <w:num w:numId="144" w16cid:durableId="2053074026">
    <w:abstractNumId w:val="145"/>
  </w:num>
  <w:num w:numId="145" w16cid:durableId="1745950954">
    <w:abstractNumId w:val="67"/>
  </w:num>
  <w:num w:numId="146" w16cid:durableId="37901104">
    <w:abstractNumId w:val="62"/>
  </w:num>
  <w:num w:numId="147" w16cid:durableId="846136752">
    <w:abstractNumId w:val="132"/>
  </w:num>
  <w:num w:numId="148" w16cid:durableId="1452087433">
    <w:abstractNumId w:val="158"/>
  </w:num>
  <w:num w:numId="149" w16cid:durableId="1948387783">
    <w:abstractNumId w:val="137"/>
  </w:num>
  <w:num w:numId="150" w16cid:durableId="939066664">
    <w:abstractNumId w:val="31"/>
  </w:num>
  <w:num w:numId="151" w16cid:durableId="1836215780">
    <w:abstractNumId w:val="53"/>
  </w:num>
  <w:num w:numId="152" w16cid:durableId="454326176">
    <w:abstractNumId w:val="149"/>
  </w:num>
  <w:num w:numId="153" w16cid:durableId="2088722681">
    <w:abstractNumId w:val="9"/>
  </w:num>
  <w:num w:numId="154" w16cid:durableId="1817382210">
    <w:abstractNumId w:val="7"/>
  </w:num>
  <w:num w:numId="155" w16cid:durableId="1180923324">
    <w:abstractNumId w:val="6"/>
  </w:num>
  <w:num w:numId="156" w16cid:durableId="2070877357">
    <w:abstractNumId w:val="5"/>
  </w:num>
  <w:num w:numId="157" w16cid:durableId="1584296980">
    <w:abstractNumId w:val="4"/>
  </w:num>
  <w:num w:numId="158" w16cid:durableId="1858612787">
    <w:abstractNumId w:val="8"/>
  </w:num>
  <w:num w:numId="159" w16cid:durableId="177432511">
    <w:abstractNumId w:val="3"/>
  </w:num>
  <w:num w:numId="160" w16cid:durableId="1786466147">
    <w:abstractNumId w:val="2"/>
  </w:num>
  <w:num w:numId="161" w16cid:durableId="1474176641">
    <w:abstractNumId w:val="1"/>
  </w:num>
  <w:num w:numId="162" w16cid:durableId="1862546993">
    <w:abstractNumId w:val="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34"/>
    <w:rsid w:val="00001A9D"/>
    <w:rsid w:val="000035DE"/>
    <w:rsid w:val="000051F5"/>
    <w:rsid w:val="0000655D"/>
    <w:rsid w:val="0001075B"/>
    <w:rsid w:val="000145BA"/>
    <w:rsid w:val="00020220"/>
    <w:rsid w:val="00023546"/>
    <w:rsid w:val="0003054B"/>
    <w:rsid w:val="00030F2E"/>
    <w:rsid w:val="00035725"/>
    <w:rsid w:val="000423EA"/>
    <w:rsid w:val="00042827"/>
    <w:rsid w:val="00045A9C"/>
    <w:rsid w:val="000475E9"/>
    <w:rsid w:val="000519E8"/>
    <w:rsid w:val="00052AF9"/>
    <w:rsid w:val="00055485"/>
    <w:rsid w:val="000555DC"/>
    <w:rsid w:val="00055F2B"/>
    <w:rsid w:val="0007012C"/>
    <w:rsid w:val="00071293"/>
    <w:rsid w:val="00072CF7"/>
    <w:rsid w:val="000742D1"/>
    <w:rsid w:val="000824F0"/>
    <w:rsid w:val="0008748F"/>
    <w:rsid w:val="00093882"/>
    <w:rsid w:val="000975C9"/>
    <w:rsid w:val="00097938"/>
    <w:rsid w:val="000979E6"/>
    <w:rsid w:val="000A4270"/>
    <w:rsid w:val="000B1C4F"/>
    <w:rsid w:val="000B1DD3"/>
    <w:rsid w:val="000B2B10"/>
    <w:rsid w:val="000B70F4"/>
    <w:rsid w:val="000C3567"/>
    <w:rsid w:val="000C578F"/>
    <w:rsid w:val="000C598A"/>
    <w:rsid w:val="000D4B39"/>
    <w:rsid w:val="000D641E"/>
    <w:rsid w:val="000E2EE6"/>
    <w:rsid w:val="000E4806"/>
    <w:rsid w:val="000E5005"/>
    <w:rsid w:val="000F2EFD"/>
    <w:rsid w:val="000F3476"/>
    <w:rsid w:val="000F427D"/>
    <w:rsid w:val="000F6830"/>
    <w:rsid w:val="000F6A82"/>
    <w:rsid w:val="00100E88"/>
    <w:rsid w:val="00102688"/>
    <w:rsid w:val="001053F6"/>
    <w:rsid w:val="00105652"/>
    <w:rsid w:val="001057C6"/>
    <w:rsid w:val="00111726"/>
    <w:rsid w:val="00115370"/>
    <w:rsid w:val="0011682B"/>
    <w:rsid w:val="00116FF1"/>
    <w:rsid w:val="001203E8"/>
    <w:rsid w:val="00122B42"/>
    <w:rsid w:val="001245FE"/>
    <w:rsid w:val="00125EAF"/>
    <w:rsid w:val="001304DF"/>
    <w:rsid w:val="00131CDE"/>
    <w:rsid w:val="0013320C"/>
    <w:rsid w:val="001354D8"/>
    <w:rsid w:val="0014155E"/>
    <w:rsid w:val="0014389D"/>
    <w:rsid w:val="00145FF8"/>
    <w:rsid w:val="00147A7D"/>
    <w:rsid w:val="00154916"/>
    <w:rsid w:val="00154D04"/>
    <w:rsid w:val="00156579"/>
    <w:rsid w:val="00157D2C"/>
    <w:rsid w:val="00167034"/>
    <w:rsid w:val="00172419"/>
    <w:rsid w:val="00175B10"/>
    <w:rsid w:val="001A20F2"/>
    <w:rsid w:val="001A5952"/>
    <w:rsid w:val="001A7E64"/>
    <w:rsid w:val="001B3DD1"/>
    <w:rsid w:val="001B5F39"/>
    <w:rsid w:val="001B5F50"/>
    <w:rsid w:val="001C068B"/>
    <w:rsid w:val="001C1E3E"/>
    <w:rsid w:val="001C2252"/>
    <w:rsid w:val="001C59D6"/>
    <w:rsid w:val="001D0960"/>
    <w:rsid w:val="001D4126"/>
    <w:rsid w:val="001D6DFB"/>
    <w:rsid w:val="001E0F50"/>
    <w:rsid w:val="001E2FF2"/>
    <w:rsid w:val="001E7EB8"/>
    <w:rsid w:val="001F2B3B"/>
    <w:rsid w:val="001F3F63"/>
    <w:rsid w:val="001F6C7B"/>
    <w:rsid w:val="00200F41"/>
    <w:rsid w:val="00206CBB"/>
    <w:rsid w:val="00207D4E"/>
    <w:rsid w:val="002118F5"/>
    <w:rsid w:val="00211980"/>
    <w:rsid w:val="0021626A"/>
    <w:rsid w:val="00217E0E"/>
    <w:rsid w:val="00223E34"/>
    <w:rsid w:val="0023351A"/>
    <w:rsid w:val="00233B33"/>
    <w:rsid w:val="002443C1"/>
    <w:rsid w:val="00246F4B"/>
    <w:rsid w:val="00247F10"/>
    <w:rsid w:val="0025139C"/>
    <w:rsid w:val="0025224E"/>
    <w:rsid w:val="00252D93"/>
    <w:rsid w:val="00254CE8"/>
    <w:rsid w:val="00257700"/>
    <w:rsid w:val="002614E6"/>
    <w:rsid w:val="002618AF"/>
    <w:rsid w:val="00263E94"/>
    <w:rsid w:val="002640E7"/>
    <w:rsid w:val="002649B6"/>
    <w:rsid w:val="002678C8"/>
    <w:rsid w:val="002730A8"/>
    <w:rsid w:val="00276366"/>
    <w:rsid w:val="002765CC"/>
    <w:rsid w:val="002766E8"/>
    <w:rsid w:val="0028028A"/>
    <w:rsid w:val="00280851"/>
    <w:rsid w:val="002820EF"/>
    <w:rsid w:val="00285EE1"/>
    <w:rsid w:val="00291C80"/>
    <w:rsid w:val="00291D54"/>
    <w:rsid w:val="00291DB9"/>
    <w:rsid w:val="00296BA7"/>
    <w:rsid w:val="002A0B86"/>
    <w:rsid w:val="002B03C4"/>
    <w:rsid w:val="002C0A24"/>
    <w:rsid w:val="002C0CE0"/>
    <w:rsid w:val="002C4FEA"/>
    <w:rsid w:val="002C7663"/>
    <w:rsid w:val="002D2B38"/>
    <w:rsid w:val="002D5D22"/>
    <w:rsid w:val="002F1E5A"/>
    <w:rsid w:val="002F2DC7"/>
    <w:rsid w:val="002F2FD0"/>
    <w:rsid w:val="002F5739"/>
    <w:rsid w:val="002F5D21"/>
    <w:rsid w:val="002F6DDD"/>
    <w:rsid w:val="002F747E"/>
    <w:rsid w:val="00301C97"/>
    <w:rsid w:val="003040E1"/>
    <w:rsid w:val="00305706"/>
    <w:rsid w:val="00312FD8"/>
    <w:rsid w:val="00314DB6"/>
    <w:rsid w:val="00320C4F"/>
    <w:rsid w:val="003230AF"/>
    <w:rsid w:val="0032330C"/>
    <w:rsid w:val="00323689"/>
    <w:rsid w:val="00325145"/>
    <w:rsid w:val="0032515C"/>
    <w:rsid w:val="0032530B"/>
    <w:rsid w:val="00326749"/>
    <w:rsid w:val="00326A04"/>
    <w:rsid w:val="003307CC"/>
    <w:rsid w:val="00332CD0"/>
    <w:rsid w:val="00341E04"/>
    <w:rsid w:val="00343826"/>
    <w:rsid w:val="00343F13"/>
    <w:rsid w:val="00344FC4"/>
    <w:rsid w:val="0034796C"/>
    <w:rsid w:val="00350F58"/>
    <w:rsid w:val="00355135"/>
    <w:rsid w:val="00355760"/>
    <w:rsid w:val="0035586E"/>
    <w:rsid w:val="00355B0D"/>
    <w:rsid w:val="00357714"/>
    <w:rsid w:val="00360EB9"/>
    <w:rsid w:val="00362184"/>
    <w:rsid w:val="0037336F"/>
    <w:rsid w:val="003733F7"/>
    <w:rsid w:val="00374BC2"/>
    <w:rsid w:val="00377B8F"/>
    <w:rsid w:val="003810E4"/>
    <w:rsid w:val="00382A86"/>
    <w:rsid w:val="00387965"/>
    <w:rsid w:val="00397404"/>
    <w:rsid w:val="003A09B1"/>
    <w:rsid w:val="003A0C49"/>
    <w:rsid w:val="003A2002"/>
    <w:rsid w:val="003B7E8C"/>
    <w:rsid w:val="003B7EA0"/>
    <w:rsid w:val="003C1DBB"/>
    <w:rsid w:val="003D25F6"/>
    <w:rsid w:val="003D4531"/>
    <w:rsid w:val="003D4897"/>
    <w:rsid w:val="003D74D3"/>
    <w:rsid w:val="003E06E6"/>
    <w:rsid w:val="003E35CF"/>
    <w:rsid w:val="003E6627"/>
    <w:rsid w:val="003E6A79"/>
    <w:rsid w:val="003E7921"/>
    <w:rsid w:val="003F13E2"/>
    <w:rsid w:val="003F4EAE"/>
    <w:rsid w:val="003F5839"/>
    <w:rsid w:val="003F639D"/>
    <w:rsid w:val="003F69A4"/>
    <w:rsid w:val="00411D90"/>
    <w:rsid w:val="004146BB"/>
    <w:rsid w:val="00414F66"/>
    <w:rsid w:val="004228A0"/>
    <w:rsid w:val="00430C42"/>
    <w:rsid w:val="00437522"/>
    <w:rsid w:val="00437C38"/>
    <w:rsid w:val="0044139C"/>
    <w:rsid w:val="00441FAD"/>
    <w:rsid w:val="00442032"/>
    <w:rsid w:val="004522FB"/>
    <w:rsid w:val="00453435"/>
    <w:rsid w:val="0046338D"/>
    <w:rsid w:val="00463FEC"/>
    <w:rsid w:val="00465828"/>
    <w:rsid w:val="00465833"/>
    <w:rsid w:val="004664A5"/>
    <w:rsid w:val="00467038"/>
    <w:rsid w:val="00470672"/>
    <w:rsid w:val="004736EE"/>
    <w:rsid w:val="004759F3"/>
    <w:rsid w:val="00481074"/>
    <w:rsid w:val="00482694"/>
    <w:rsid w:val="004900B4"/>
    <w:rsid w:val="00490E0B"/>
    <w:rsid w:val="00491960"/>
    <w:rsid w:val="004924AF"/>
    <w:rsid w:val="004A12E2"/>
    <w:rsid w:val="004A2B50"/>
    <w:rsid w:val="004A7FD7"/>
    <w:rsid w:val="004C44C4"/>
    <w:rsid w:val="004C5E51"/>
    <w:rsid w:val="004D06F3"/>
    <w:rsid w:val="004D12E2"/>
    <w:rsid w:val="004D4ADC"/>
    <w:rsid w:val="004D73B8"/>
    <w:rsid w:val="004E191F"/>
    <w:rsid w:val="004E699C"/>
    <w:rsid w:val="004E70B2"/>
    <w:rsid w:val="004F475A"/>
    <w:rsid w:val="004F71F5"/>
    <w:rsid w:val="00506ACE"/>
    <w:rsid w:val="0051067D"/>
    <w:rsid w:val="005118F4"/>
    <w:rsid w:val="005122AE"/>
    <w:rsid w:val="00514CC2"/>
    <w:rsid w:val="00515399"/>
    <w:rsid w:val="00516957"/>
    <w:rsid w:val="00521AA9"/>
    <w:rsid w:val="005239FA"/>
    <w:rsid w:val="00526E33"/>
    <w:rsid w:val="00533323"/>
    <w:rsid w:val="00534345"/>
    <w:rsid w:val="0053732A"/>
    <w:rsid w:val="00544D4C"/>
    <w:rsid w:val="00546FD5"/>
    <w:rsid w:val="00550246"/>
    <w:rsid w:val="005509DA"/>
    <w:rsid w:val="0055281A"/>
    <w:rsid w:val="005530F4"/>
    <w:rsid w:val="00554195"/>
    <w:rsid w:val="00554ADA"/>
    <w:rsid w:val="005645F6"/>
    <w:rsid w:val="005670B4"/>
    <w:rsid w:val="005673AA"/>
    <w:rsid w:val="00571B9E"/>
    <w:rsid w:val="00581E04"/>
    <w:rsid w:val="00584A93"/>
    <w:rsid w:val="005A5A51"/>
    <w:rsid w:val="005B16F2"/>
    <w:rsid w:val="005B32DC"/>
    <w:rsid w:val="005B3DEA"/>
    <w:rsid w:val="005D1454"/>
    <w:rsid w:val="005D53A2"/>
    <w:rsid w:val="005E08DB"/>
    <w:rsid w:val="005E7833"/>
    <w:rsid w:val="005F00C6"/>
    <w:rsid w:val="005F5671"/>
    <w:rsid w:val="00602591"/>
    <w:rsid w:val="00602714"/>
    <w:rsid w:val="00605B67"/>
    <w:rsid w:val="00605C9F"/>
    <w:rsid w:val="00610C70"/>
    <w:rsid w:val="0061177C"/>
    <w:rsid w:val="0061723E"/>
    <w:rsid w:val="006215BE"/>
    <w:rsid w:val="00621765"/>
    <w:rsid w:val="00622886"/>
    <w:rsid w:val="00622CE7"/>
    <w:rsid w:val="0062326E"/>
    <w:rsid w:val="00626AD4"/>
    <w:rsid w:val="006359BA"/>
    <w:rsid w:val="006379E5"/>
    <w:rsid w:val="00641D37"/>
    <w:rsid w:val="006422D0"/>
    <w:rsid w:val="0064230D"/>
    <w:rsid w:val="0064378E"/>
    <w:rsid w:val="00644090"/>
    <w:rsid w:val="00651ED9"/>
    <w:rsid w:val="006532CD"/>
    <w:rsid w:val="0065333D"/>
    <w:rsid w:val="00655EC0"/>
    <w:rsid w:val="00657576"/>
    <w:rsid w:val="00663A99"/>
    <w:rsid w:val="00665503"/>
    <w:rsid w:val="006714EE"/>
    <w:rsid w:val="00673FE6"/>
    <w:rsid w:val="0068198C"/>
    <w:rsid w:val="00684A75"/>
    <w:rsid w:val="00690775"/>
    <w:rsid w:val="00692E57"/>
    <w:rsid w:val="00693260"/>
    <w:rsid w:val="006A00B7"/>
    <w:rsid w:val="006A2534"/>
    <w:rsid w:val="006A3003"/>
    <w:rsid w:val="006A64C3"/>
    <w:rsid w:val="006B26F8"/>
    <w:rsid w:val="006B522C"/>
    <w:rsid w:val="006B76F5"/>
    <w:rsid w:val="006C1869"/>
    <w:rsid w:val="006D0F17"/>
    <w:rsid w:val="006D5706"/>
    <w:rsid w:val="006E201E"/>
    <w:rsid w:val="006E34EC"/>
    <w:rsid w:val="006E5742"/>
    <w:rsid w:val="006E5F2D"/>
    <w:rsid w:val="006F0776"/>
    <w:rsid w:val="006F7C34"/>
    <w:rsid w:val="00700A6F"/>
    <w:rsid w:val="00705B5D"/>
    <w:rsid w:val="00707034"/>
    <w:rsid w:val="0071789B"/>
    <w:rsid w:val="00721F3D"/>
    <w:rsid w:val="00722721"/>
    <w:rsid w:val="007245F5"/>
    <w:rsid w:val="0074110B"/>
    <w:rsid w:val="0074230D"/>
    <w:rsid w:val="00743595"/>
    <w:rsid w:val="00747FC7"/>
    <w:rsid w:val="0075027C"/>
    <w:rsid w:val="00752118"/>
    <w:rsid w:val="007531EF"/>
    <w:rsid w:val="00755EA1"/>
    <w:rsid w:val="00755F78"/>
    <w:rsid w:val="007603E4"/>
    <w:rsid w:val="007605D7"/>
    <w:rsid w:val="00762E2C"/>
    <w:rsid w:val="00764352"/>
    <w:rsid w:val="00765EB0"/>
    <w:rsid w:val="007761F7"/>
    <w:rsid w:val="007810C6"/>
    <w:rsid w:val="00781866"/>
    <w:rsid w:val="00791570"/>
    <w:rsid w:val="007A7E36"/>
    <w:rsid w:val="007B39D5"/>
    <w:rsid w:val="007B5410"/>
    <w:rsid w:val="007C0CC8"/>
    <w:rsid w:val="007C0D61"/>
    <w:rsid w:val="007D0DCF"/>
    <w:rsid w:val="007D2548"/>
    <w:rsid w:val="007D2F03"/>
    <w:rsid w:val="007D3F11"/>
    <w:rsid w:val="007D76FB"/>
    <w:rsid w:val="007E0170"/>
    <w:rsid w:val="007E276D"/>
    <w:rsid w:val="007E3A05"/>
    <w:rsid w:val="007E5550"/>
    <w:rsid w:val="007E7407"/>
    <w:rsid w:val="007E7649"/>
    <w:rsid w:val="007F482B"/>
    <w:rsid w:val="007F5627"/>
    <w:rsid w:val="007F68DC"/>
    <w:rsid w:val="007F74A3"/>
    <w:rsid w:val="00803B9F"/>
    <w:rsid w:val="008060BA"/>
    <w:rsid w:val="00810C49"/>
    <w:rsid w:val="008116C3"/>
    <w:rsid w:val="0082021F"/>
    <w:rsid w:val="00822D1B"/>
    <w:rsid w:val="008263F2"/>
    <w:rsid w:val="00831988"/>
    <w:rsid w:val="00833E72"/>
    <w:rsid w:val="008341F4"/>
    <w:rsid w:val="00837661"/>
    <w:rsid w:val="00843731"/>
    <w:rsid w:val="00844873"/>
    <w:rsid w:val="00844F79"/>
    <w:rsid w:val="00845696"/>
    <w:rsid w:val="00846312"/>
    <w:rsid w:val="00847F56"/>
    <w:rsid w:val="00853A4D"/>
    <w:rsid w:val="00857DF8"/>
    <w:rsid w:val="008648E7"/>
    <w:rsid w:val="0086494C"/>
    <w:rsid w:val="00865D71"/>
    <w:rsid w:val="00877E08"/>
    <w:rsid w:val="008818E1"/>
    <w:rsid w:val="0088338C"/>
    <w:rsid w:val="008859B2"/>
    <w:rsid w:val="00890107"/>
    <w:rsid w:val="00895D53"/>
    <w:rsid w:val="00896BE5"/>
    <w:rsid w:val="008A06DC"/>
    <w:rsid w:val="008A11B8"/>
    <w:rsid w:val="008B1430"/>
    <w:rsid w:val="008B19A4"/>
    <w:rsid w:val="008B5961"/>
    <w:rsid w:val="008B7572"/>
    <w:rsid w:val="008B7D01"/>
    <w:rsid w:val="008C41B6"/>
    <w:rsid w:val="008D046E"/>
    <w:rsid w:val="008D6AC3"/>
    <w:rsid w:val="008E4002"/>
    <w:rsid w:val="008E7E72"/>
    <w:rsid w:val="008F1CD3"/>
    <w:rsid w:val="008F4594"/>
    <w:rsid w:val="00902A95"/>
    <w:rsid w:val="00903774"/>
    <w:rsid w:val="009041CE"/>
    <w:rsid w:val="00905319"/>
    <w:rsid w:val="009106B6"/>
    <w:rsid w:val="0091717D"/>
    <w:rsid w:val="00921E76"/>
    <w:rsid w:val="0092200C"/>
    <w:rsid w:val="00923160"/>
    <w:rsid w:val="00925148"/>
    <w:rsid w:val="00925677"/>
    <w:rsid w:val="009309F3"/>
    <w:rsid w:val="009344B1"/>
    <w:rsid w:val="00934E39"/>
    <w:rsid w:val="0094439C"/>
    <w:rsid w:val="009446C8"/>
    <w:rsid w:val="00945680"/>
    <w:rsid w:val="00947C97"/>
    <w:rsid w:val="00953943"/>
    <w:rsid w:val="00956649"/>
    <w:rsid w:val="00961BEF"/>
    <w:rsid w:val="0096443A"/>
    <w:rsid w:val="009709E7"/>
    <w:rsid w:val="00971251"/>
    <w:rsid w:val="00972FB6"/>
    <w:rsid w:val="009746B9"/>
    <w:rsid w:val="00976057"/>
    <w:rsid w:val="00982CC4"/>
    <w:rsid w:val="00983A8D"/>
    <w:rsid w:val="00984C08"/>
    <w:rsid w:val="00986B75"/>
    <w:rsid w:val="00987555"/>
    <w:rsid w:val="009A2FA0"/>
    <w:rsid w:val="009A5811"/>
    <w:rsid w:val="009A6B8A"/>
    <w:rsid w:val="009B6F99"/>
    <w:rsid w:val="009C062D"/>
    <w:rsid w:val="009D1091"/>
    <w:rsid w:val="009D6742"/>
    <w:rsid w:val="009D6FEB"/>
    <w:rsid w:val="009E7C1E"/>
    <w:rsid w:val="009F282E"/>
    <w:rsid w:val="009F3DC1"/>
    <w:rsid w:val="009F52B1"/>
    <w:rsid w:val="00A015C5"/>
    <w:rsid w:val="00A021E7"/>
    <w:rsid w:val="00A22276"/>
    <w:rsid w:val="00A24CAA"/>
    <w:rsid w:val="00A25C59"/>
    <w:rsid w:val="00A31E4F"/>
    <w:rsid w:val="00A37607"/>
    <w:rsid w:val="00A40CC4"/>
    <w:rsid w:val="00A64664"/>
    <w:rsid w:val="00A65F67"/>
    <w:rsid w:val="00A677CA"/>
    <w:rsid w:val="00A708F7"/>
    <w:rsid w:val="00A74BCC"/>
    <w:rsid w:val="00A81530"/>
    <w:rsid w:val="00A827A6"/>
    <w:rsid w:val="00A82A50"/>
    <w:rsid w:val="00A82F24"/>
    <w:rsid w:val="00A83B21"/>
    <w:rsid w:val="00A844C4"/>
    <w:rsid w:val="00A91E07"/>
    <w:rsid w:val="00A925A9"/>
    <w:rsid w:val="00AA0953"/>
    <w:rsid w:val="00AA1758"/>
    <w:rsid w:val="00AA18E6"/>
    <w:rsid w:val="00AA6C61"/>
    <w:rsid w:val="00AB1009"/>
    <w:rsid w:val="00AB322C"/>
    <w:rsid w:val="00AB7B92"/>
    <w:rsid w:val="00AC593B"/>
    <w:rsid w:val="00AD09A5"/>
    <w:rsid w:val="00AD0A48"/>
    <w:rsid w:val="00AD0D70"/>
    <w:rsid w:val="00AD2F82"/>
    <w:rsid w:val="00AD6D5D"/>
    <w:rsid w:val="00AE2D73"/>
    <w:rsid w:val="00AF287F"/>
    <w:rsid w:val="00AF56F7"/>
    <w:rsid w:val="00B006B1"/>
    <w:rsid w:val="00B01738"/>
    <w:rsid w:val="00B0267B"/>
    <w:rsid w:val="00B03F42"/>
    <w:rsid w:val="00B04FD9"/>
    <w:rsid w:val="00B058AD"/>
    <w:rsid w:val="00B0605A"/>
    <w:rsid w:val="00B06DFB"/>
    <w:rsid w:val="00B1638F"/>
    <w:rsid w:val="00B1695E"/>
    <w:rsid w:val="00B16CF4"/>
    <w:rsid w:val="00B21236"/>
    <w:rsid w:val="00B21AC3"/>
    <w:rsid w:val="00B275A2"/>
    <w:rsid w:val="00B27E12"/>
    <w:rsid w:val="00B357FF"/>
    <w:rsid w:val="00B361D1"/>
    <w:rsid w:val="00B40585"/>
    <w:rsid w:val="00B4542E"/>
    <w:rsid w:val="00B51374"/>
    <w:rsid w:val="00B5156A"/>
    <w:rsid w:val="00B51AF9"/>
    <w:rsid w:val="00B53FC9"/>
    <w:rsid w:val="00B543C2"/>
    <w:rsid w:val="00B6554A"/>
    <w:rsid w:val="00B668A9"/>
    <w:rsid w:val="00B7385F"/>
    <w:rsid w:val="00B815F0"/>
    <w:rsid w:val="00B926B7"/>
    <w:rsid w:val="00BB038E"/>
    <w:rsid w:val="00BC244D"/>
    <w:rsid w:val="00BC3B20"/>
    <w:rsid w:val="00BC4150"/>
    <w:rsid w:val="00BC44E4"/>
    <w:rsid w:val="00BC5391"/>
    <w:rsid w:val="00BD651D"/>
    <w:rsid w:val="00BD6691"/>
    <w:rsid w:val="00BD781C"/>
    <w:rsid w:val="00BE0A83"/>
    <w:rsid w:val="00BE3141"/>
    <w:rsid w:val="00BE36FA"/>
    <w:rsid w:val="00BE6A1E"/>
    <w:rsid w:val="00BF031C"/>
    <w:rsid w:val="00BF5316"/>
    <w:rsid w:val="00BF535A"/>
    <w:rsid w:val="00BF6138"/>
    <w:rsid w:val="00C0082F"/>
    <w:rsid w:val="00C00C8A"/>
    <w:rsid w:val="00C02652"/>
    <w:rsid w:val="00C055A4"/>
    <w:rsid w:val="00C12EEA"/>
    <w:rsid w:val="00C149B2"/>
    <w:rsid w:val="00C16184"/>
    <w:rsid w:val="00C208E9"/>
    <w:rsid w:val="00C22134"/>
    <w:rsid w:val="00C25C61"/>
    <w:rsid w:val="00C2680A"/>
    <w:rsid w:val="00C34D12"/>
    <w:rsid w:val="00C368D0"/>
    <w:rsid w:val="00C3787C"/>
    <w:rsid w:val="00C44462"/>
    <w:rsid w:val="00C47D3F"/>
    <w:rsid w:val="00C519A1"/>
    <w:rsid w:val="00C533EA"/>
    <w:rsid w:val="00C72F81"/>
    <w:rsid w:val="00C751AC"/>
    <w:rsid w:val="00C75801"/>
    <w:rsid w:val="00C75EEA"/>
    <w:rsid w:val="00C8092A"/>
    <w:rsid w:val="00C82CC3"/>
    <w:rsid w:val="00C851DA"/>
    <w:rsid w:val="00C90A1A"/>
    <w:rsid w:val="00C913F3"/>
    <w:rsid w:val="00C97911"/>
    <w:rsid w:val="00CA0CB8"/>
    <w:rsid w:val="00CA1194"/>
    <w:rsid w:val="00CA2A92"/>
    <w:rsid w:val="00CA4A47"/>
    <w:rsid w:val="00CA54AB"/>
    <w:rsid w:val="00CA6DCA"/>
    <w:rsid w:val="00CB0C6D"/>
    <w:rsid w:val="00CB40A2"/>
    <w:rsid w:val="00CB7063"/>
    <w:rsid w:val="00CB70BA"/>
    <w:rsid w:val="00CB7E35"/>
    <w:rsid w:val="00CC2B7B"/>
    <w:rsid w:val="00CD0F7A"/>
    <w:rsid w:val="00CD293B"/>
    <w:rsid w:val="00CD4EED"/>
    <w:rsid w:val="00CD6FC5"/>
    <w:rsid w:val="00CD7132"/>
    <w:rsid w:val="00CE55B5"/>
    <w:rsid w:val="00CE7173"/>
    <w:rsid w:val="00CF4516"/>
    <w:rsid w:val="00D05144"/>
    <w:rsid w:val="00D06C69"/>
    <w:rsid w:val="00D07B95"/>
    <w:rsid w:val="00D13CA1"/>
    <w:rsid w:val="00D2741E"/>
    <w:rsid w:val="00D30848"/>
    <w:rsid w:val="00D32974"/>
    <w:rsid w:val="00D33877"/>
    <w:rsid w:val="00D41CA9"/>
    <w:rsid w:val="00D469A8"/>
    <w:rsid w:val="00D523FA"/>
    <w:rsid w:val="00D56200"/>
    <w:rsid w:val="00D60ADB"/>
    <w:rsid w:val="00D62E10"/>
    <w:rsid w:val="00D639A1"/>
    <w:rsid w:val="00D643A6"/>
    <w:rsid w:val="00D6564A"/>
    <w:rsid w:val="00D6584F"/>
    <w:rsid w:val="00D741C7"/>
    <w:rsid w:val="00D76597"/>
    <w:rsid w:val="00D91FD2"/>
    <w:rsid w:val="00D97F44"/>
    <w:rsid w:val="00DA1319"/>
    <w:rsid w:val="00DA2DA0"/>
    <w:rsid w:val="00DA4B0B"/>
    <w:rsid w:val="00DA5D26"/>
    <w:rsid w:val="00DA690A"/>
    <w:rsid w:val="00DA72FA"/>
    <w:rsid w:val="00DB78A9"/>
    <w:rsid w:val="00DC2C76"/>
    <w:rsid w:val="00DC3785"/>
    <w:rsid w:val="00DD143E"/>
    <w:rsid w:val="00DD2BF3"/>
    <w:rsid w:val="00DD5E53"/>
    <w:rsid w:val="00DE094F"/>
    <w:rsid w:val="00DE3394"/>
    <w:rsid w:val="00DE38FD"/>
    <w:rsid w:val="00DE3C8F"/>
    <w:rsid w:val="00DE41F0"/>
    <w:rsid w:val="00DE52FE"/>
    <w:rsid w:val="00DE5A14"/>
    <w:rsid w:val="00DF4743"/>
    <w:rsid w:val="00DF7966"/>
    <w:rsid w:val="00E0028D"/>
    <w:rsid w:val="00E068C9"/>
    <w:rsid w:val="00E12C3C"/>
    <w:rsid w:val="00E14B70"/>
    <w:rsid w:val="00E150F1"/>
    <w:rsid w:val="00E15148"/>
    <w:rsid w:val="00E26124"/>
    <w:rsid w:val="00E446BA"/>
    <w:rsid w:val="00E45550"/>
    <w:rsid w:val="00E45E42"/>
    <w:rsid w:val="00E51DA3"/>
    <w:rsid w:val="00E53413"/>
    <w:rsid w:val="00E540ED"/>
    <w:rsid w:val="00E5786A"/>
    <w:rsid w:val="00E6007B"/>
    <w:rsid w:val="00E620AE"/>
    <w:rsid w:val="00E66C19"/>
    <w:rsid w:val="00E75410"/>
    <w:rsid w:val="00E75888"/>
    <w:rsid w:val="00E80B07"/>
    <w:rsid w:val="00E81C25"/>
    <w:rsid w:val="00E83D67"/>
    <w:rsid w:val="00E84C5D"/>
    <w:rsid w:val="00E90C68"/>
    <w:rsid w:val="00E96090"/>
    <w:rsid w:val="00EB1984"/>
    <w:rsid w:val="00EB1D75"/>
    <w:rsid w:val="00EB2461"/>
    <w:rsid w:val="00EB2476"/>
    <w:rsid w:val="00EB3930"/>
    <w:rsid w:val="00EB7FE3"/>
    <w:rsid w:val="00EE316C"/>
    <w:rsid w:val="00EE63BB"/>
    <w:rsid w:val="00EE7C16"/>
    <w:rsid w:val="00F01F7F"/>
    <w:rsid w:val="00F053EB"/>
    <w:rsid w:val="00F07AEE"/>
    <w:rsid w:val="00F1402A"/>
    <w:rsid w:val="00F14830"/>
    <w:rsid w:val="00F174FB"/>
    <w:rsid w:val="00F2792A"/>
    <w:rsid w:val="00F33B12"/>
    <w:rsid w:val="00F366D3"/>
    <w:rsid w:val="00F42F4B"/>
    <w:rsid w:val="00F50622"/>
    <w:rsid w:val="00F5293C"/>
    <w:rsid w:val="00F53D84"/>
    <w:rsid w:val="00F540FA"/>
    <w:rsid w:val="00F55DF8"/>
    <w:rsid w:val="00F565BA"/>
    <w:rsid w:val="00F572FA"/>
    <w:rsid w:val="00F5735B"/>
    <w:rsid w:val="00F6017A"/>
    <w:rsid w:val="00F62D97"/>
    <w:rsid w:val="00F63372"/>
    <w:rsid w:val="00F6365B"/>
    <w:rsid w:val="00F63CF0"/>
    <w:rsid w:val="00F64248"/>
    <w:rsid w:val="00F66CA5"/>
    <w:rsid w:val="00F745A3"/>
    <w:rsid w:val="00F74A34"/>
    <w:rsid w:val="00F75718"/>
    <w:rsid w:val="00F82684"/>
    <w:rsid w:val="00F828B8"/>
    <w:rsid w:val="00F83D97"/>
    <w:rsid w:val="00F84050"/>
    <w:rsid w:val="00F85BE3"/>
    <w:rsid w:val="00F868D7"/>
    <w:rsid w:val="00F91040"/>
    <w:rsid w:val="00F91FD7"/>
    <w:rsid w:val="00F94C2C"/>
    <w:rsid w:val="00F96C69"/>
    <w:rsid w:val="00FA13C2"/>
    <w:rsid w:val="00FA2DAD"/>
    <w:rsid w:val="00FA3AF6"/>
    <w:rsid w:val="00FA444F"/>
    <w:rsid w:val="00FA45AE"/>
    <w:rsid w:val="00FA59B7"/>
    <w:rsid w:val="00FA5AAD"/>
    <w:rsid w:val="00FA7858"/>
    <w:rsid w:val="00FA7CB7"/>
    <w:rsid w:val="00FB205C"/>
    <w:rsid w:val="00FB2CBC"/>
    <w:rsid w:val="00FB4CE7"/>
    <w:rsid w:val="00FB78B8"/>
    <w:rsid w:val="00FC0F34"/>
    <w:rsid w:val="00FC14F5"/>
    <w:rsid w:val="00FC3456"/>
    <w:rsid w:val="00FD04EC"/>
    <w:rsid w:val="00FD1D0D"/>
    <w:rsid w:val="00FD5333"/>
    <w:rsid w:val="00FE0231"/>
    <w:rsid w:val="00FE2EE1"/>
    <w:rsid w:val="00FE4EEC"/>
    <w:rsid w:val="00FE7A9F"/>
    <w:rsid w:val="00FF2C55"/>
    <w:rsid w:val="00FF2EF2"/>
    <w:rsid w:val="00FF3851"/>
    <w:rsid w:val="00FF3F1B"/>
    <w:rsid w:val="00FF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984"/>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aliases w:val=" Char Char3"/>
    <w:link w:val="a"/>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link w:val="Bodytext30"/>
    <w:rPr>
      <w:rFonts w:ascii="Arial" w:eastAsia="Arial" w:hAnsi="Arial" w:cs="Arial"/>
      <w:b/>
      <w:bCs/>
      <w:i w:val="0"/>
      <w:iCs w:val="0"/>
      <w:smallCaps w:val="0"/>
      <w:strike w:val="0"/>
      <w:sz w:val="11"/>
      <w:szCs w:val="11"/>
      <w:u w:val="none"/>
    </w:rPr>
  </w:style>
  <w:style w:type="character" w:customStyle="1" w:styleId="Bodytext4">
    <w:name w:val="Body text (4)_"/>
    <w:link w:val="Bodytext40"/>
    <w:rPr>
      <w:rFonts w:ascii="Arial" w:eastAsia="Arial" w:hAnsi="Arial" w:cs="Arial"/>
      <w:b w:val="0"/>
      <w:bCs w:val="0"/>
      <w:i w:val="0"/>
      <w:iCs w:val="0"/>
      <w:smallCaps w:val="0"/>
      <w:strike w:val="0"/>
      <w:sz w:val="18"/>
      <w:szCs w:val="18"/>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12"/>
      <w:szCs w:val="12"/>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link w:val="Bodytext7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hd w:val="clear" w:color="auto" w:fill="FFFFFF"/>
      <w:spacing w:after="20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pPr>
    <w:rPr>
      <w:rFonts w:ascii="Arial" w:eastAsia="Arial" w:hAnsi="Arial" w:cs="Arial"/>
      <w:b/>
      <w:bCs/>
      <w:sz w:val="11"/>
      <w:szCs w:val="11"/>
    </w:rPr>
  </w:style>
  <w:style w:type="paragraph" w:customStyle="1" w:styleId="Bodytext40">
    <w:name w:val="Body text (4)"/>
    <w:basedOn w:val="Normal"/>
    <w:link w:val="Bodytext4"/>
    <w:pPr>
      <w:shd w:val="clear" w:color="auto" w:fill="FFFFFF"/>
      <w:spacing w:line="180" w:lineRule="auto"/>
      <w:ind w:firstLine="520"/>
    </w:pPr>
    <w:rPr>
      <w:rFonts w:ascii="Arial" w:eastAsia="Arial" w:hAnsi="Arial" w:cs="Arial"/>
      <w:sz w:val="18"/>
      <w:szCs w:val="18"/>
    </w:rPr>
  </w:style>
  <w:style w:type="paragraph" w:customStyle="1" w:styleId="Bodytext20">
    <w:name w:val="Body text (2)"/>
    <w:basedOn w:val="Normal"/>
    <w:link w:val="Bodytext2"/>
    <w:pPr>
      <w:shd w:val="clear" w:color="auto" w:fill="FFFFFF"/>
      <w:spacing w:after="760" w:line="216" w:lineRule="auto"/>
      <w:ind w:left="-840" w:firstLine="440"/>
    </w:pPr>
    <w:rPr>
      <w:rFonts w:ascii="Times New Roman" w:eastAsia="Times New Roman" w:hAnsi="Times New Roman" w:cs="Times New Roman"/>
      <w:sz w:val="12"/>
      <w:szCs w:val="12"/>
    </w:rPr>
  </w:style>
  <w:style w:type="paragraph" w:customStyle="1" w:styleId="Heading10">
    <w:name w:val="Heading #1"/>
    <w:basedOn w:val="Normal"/>
    <w:link w:val="Heading1"/>
    <w:pPr>
      <w:shd w:val="clear" w:color="auto" w:fill="FFFFFF"/>
      <w:spacing w:after="210" w:line="257" w:lineRule="auto"/>
      <w:ind w:firstLine="590"/>
      <w:outlineLvl w:val="0"/>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254" w:lineRule="auto"/>
      <w:ind w:firstLine="260"/>
    </w:pPr>
    <w:rPr>
      <w:rFonts w:ascii="Times New Roman" w:eastAsia="Times New Roman" w:hAnsi="Times New Roman" w:cs="Times New Roman"/>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0B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FB6"/>
    <w:pPr>
      <w:tabs>
        <w:tab w:val="center" w:pos="4680"/>
        <w:tab w:val="right" w:pos="9360"/>
      </w:tabs>
    </w:pPr>
  </w:style>
  <w:style w:type="character" w:customStyle="1" w:styleId="HeaderChar">
    <w:name w:val="Header Char"/>
    <w:link w:val="Header"/>
    <w:uiPriority w:val="99"/>
    <w:rsid w:val="00972FB6"/>
    <w:rPr>
      <w:color w:val="000000"/>
      <w:sz w:val="24"/>
      <w:szCs w:val="24"/>
      <w:lang w:val="vi-VN" w:eastAsia="vi-VN" w:bidi="vi-VN"/>
    </w:rPr>
  </w:style>
  <w:style w:type="paragraph" w:styleId="Footer">
    <w:name w:val="footer"/>
    <w:basedOn w:val="Normal"/>
    <w:link w:val="FooterChar"/>
    <w:uiPriority w:val="99"/>
    <w:unhideWhenUsed/>
    <w:rsid w:val="00972FB6"/>
    <w:pPr>
      <w:tabs>
        <w:tab w:val="center" w:pos="4680"/>
        <w:tab w:val="right" w:pos="9360"/>
      </w:tabs>
    </w:pPr>
  </w:style>
  <w:style w:type="character" w:customStyle="1" w:styleId="FooterChar">
    <w:name w:val="Footer Char"/>
    <w:link w:val="Footer"/>
    <w:uiPriority w:val="99"/>
    <w:rsid w:val="00972FB6"/>
    <w:rPr>
      <w:color w:val="000000"/>
      <w:sz w:val="24"/>
      <w:szCs w:val="24"/>
      <w:lang w:val="vi-VN" w:eastAsia="vi-VN" w:bidi="vi-VN"/>
    </w:rPr>
  </w:style>
  <w:style w:type="paragraph" w:customStyle="1" w:styleId="a">
    <w:basedOn w:val="Normal"/>
    <w:link w:val="DefaultParagraphFont"/>
    <w:autoRedefine/>
    <w:rsid w:val="00175B10"/>
    <w:pPr>
      <w:widowControl/>
      <w:spacing w:after="160" w:line="240" w:lineRule="exact"/>
    </w:pPr>
    <w:rPr>
      <w:rFonts w:ascii="Verdana" w:eastAsia="Times New Roman"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75</Pages>
  <Words>47761</Words>
  <Characters>272242</Characters>
  <Application>Microsoft Office Word</Application>
  <DocSecurity>0</DocSecurity>
  <Lines>2268</Lines>
  <Paragraphs>638</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319365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cp:lastModifiedBy>VinasecoPc</cp:lastModifiedBy>
  <cp:revision>2</cp:revision>
  <dcterms:created xsi:type="dcterms:W3CDTF">2022-09-12T03:14:00Z</dcterms:created>
  <dcterms:modified xsi:type="dcterms:W3CDTF">2022-09-12T03:14:00Z</dcterms:modified>
</cp:coreProperties>
</file>