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jc w:val="center"/>
            </w:pPr>
            <w:bookmarkStart w:id="0" w:name="_GoBack"/>
            <w:bookmarkEnd w:id="0"/>
            <w:r>
              <w:rPr>
                <w:b/>
                <w:bCs/>
                <w:lang w:val="vi-VN"/>
              </w:rPr>
              <w:t>ỦY BAN NHÂN DÂN</w:t>
            </w:r>
            <w:r>
              <w:rPr>
                <w:b/>
                <w:bCs/>
                <w:lang w:val="vi-VN"/>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jc w:val="center"/>
            </w:pPr>
            <w:r>
              <w:rPr>
                <w:lang w:val="vi-VN"/>
              </w:rPr>
              <w:t xml:space="preserve">Số: </w:t>
            </w:r>
            <w:r>
              <w:t>1308/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jc w:val="right"/>
            </w:pPr>
            <w:r>
              <w:rPr>
                <w:i/>
                <w:iCs/>
                <w:lang w:val="vi-VN"/>
              </w:rPr>
              <w:t>Qu</w:t>
            </w:r>
            <w:r>
              <w:rPr>
                <w:i/>
                <w:iCs/>
              </w:rPr>
              <w:t>ả</w:t>
            </w:r>
            <w:r>
              <w:rPr>
                <w:i/>
                <w:iCs/>
                <w:lang w:val="vi-VN"/>
              </w:rPr>
              <w:t xml:space="preserve">ng Ninh, ngày </w:t>
            </w:r>
            <w:r>
              <w:rPr>
                <w:i/>
                <w:iCs/>
              </w:rPr>
              <w:t xml:space="preserve">18 </w:t>
            </w:r>
            <w:r>
              <w:rPr>
                <w:i/>
                <w:iCs/>
                <w:lang w:val="vi-VN"/>
              </w:rPr>
              <w:t>tháng 5 năm 2022</w:t>
            </w:r>
          </w:p>
        </w:tc>
      </w:tr>
    </w:tbl>
    <w:p w:rsidR="00000000" w:rsidRDefault="009B3D28">
      <w:pPr>
        <w:spacing w:before="120" w:after="280" w:afterAutospacing="1"/>
      </w:pPr>
      <w:r>
        <w:t> </w:t>
      </w:r>
    </w:p>
    <w:p w:rsidR="00000000" w:rsidRDefault="009B3D28">
      <w:pPr>
        <w:spacing w:before="120" w:after="280" w:afterAutospacing="1"/>
        <w:jc w:val="center"/>
      </w:pPr>
      <w:bookmarkStart w:id="1" w:name="loai_1"/>
      <w:r>
        <w:rPr>
          <w:b/>
          <w:bCs/>
          <w:lang w:val="vi-VN"/>
        </w:rPr>
        <w:t>QUYẾT ĐỊNH</w:t>
      </w:r>
      <w:bookmarkEnd w:id="1"/>
    </w:p>
    <w:p w:rsidR="00000000" w:rsidRDefault="009B3D28">
      <w:pPr>
        <w:spacing w:before="120" w:after="280" w:afterAutospacing="1"/>
        <w:jc w:val="center"/>
      </w:pPr>
      <w:bookmarkStart w:id="2" w:name="loai_1_name"/>
      <w:r>
        <w:rPr>
          <w:lang w:val="vi-VN"/>
        </w:rPr>
        <w:t>VỀ VIỆC CÔNG BỐ DANH MỤC THỦ TỤC HÀNH CHÍNH THUỘC THẨM QUYỀN GIẢI Q</w:t>
      </w:r>
      <w:r>
        <w:rPr>
          <w:lang w:val="vi-VN"/>
        </w:rPr>
        <w:t>UYẾT CỦA SỞ DU LỊCH</w:t>
      </w:r>
      <w:bookmarkEnd w:id="2"/>
    </w:p>
    <w:p w:rsidR="00000000" w:rsidRDefault="009B3D28">
      <w:pPr>
        <w:spacing w:before="120" w:after="280" w:afterAutospacing="1"/>
        <w:jc w:val="center"/>
      </w:pPr>
      <w:r>
        <w:rPr>
          <w:b/>
          <w:bCs/>
          <w:lang w:val="vi-VN"/>
        </w:rPr>
        <w:t>CHỦ TỊCH ỦY BAN NHÂN DÂN TỈNH QUẢNG NINH</w:t>
      </w:r>
    </w:p>
    <w:p w:rsidR="00000000" w:rsidRDefault="009B3D28">
      <w:pPr>
        <w:spacing w:before="120" w:after="280" w:afterAutospacing="1"/>
      </w:pPr>
      <w:r>
        <w:rPr>
          <w:i/>
          <w:iCs/>
          <w:lang w:val="vi-VN"/>
        </w:rPr>
        <w:t>Căn cứ Luật Tổ chức Chính quy</w:t>
      </w:r>
      <w:r>
        <w:rPr>
          <w:i/>
          <w:iCs/>
        </w:rPr>
        <w:t>ề</w:t>
      </w:r>
      <w:r>
        <w:rPr>
          <w:i/>
          <w:iCs/>
          <w:lang w:val="vi-VN"/>
        </w:rPr>
        <w:t>n địa phương ngày 19/6/2015; Luật sửa đổi, bổ sung một số điều của Luật Tổ chức Chính phủ và Luật Tổ chức chính quyền địa phương ngày 22/11/2019;</w:t>
      </w:r>
    </w:p>
    <w:p w:rsidR="00000000" w:rsidRDefault="009B3D28">
      <w:pPr>
        <w:spacing w:before="120" w:after="280" w:afterAutospacing="1"/>
      </w:pPr>
      <w:r>
        <w:rPr>
          <w:i/>
          <w:iCs/>
          <w:lang w:val="vi-VN"/>
        </w:rPr>
        <w:t>Căn cứ Nghị định số</w:t>
      </w:r>
      <w:r>
        <w:rPr>
          <w:i/>
          <w:iCs/>
          <w:lang w:val="vi-VN"/>
        </w:rPr>
        <w:t xml:space="preserve">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w:t>
      </w:r>
      <w:r>
        <w:rPr>
          <w:i/>
          <w:iCs/>
          <w:lang w:val="vi-VN"/>
        </w:rPr>
        <w:t>07/8/2017 của Chính phủ sửa đổi bổ sung một số điều của các nghị định liên quan đến kiểm soát thủ tục hành chính;</w:t>
      </w:r>
    </w:p>
    <w:p w:rsidR="00000000" w:rsidRDefault="009B3D28">
      <w:pPr>
        <w:spacing w:before="120" w:after="280" w:afterAutospacing="1"/>
      </w:pPr>
      <w:r>
        <w:rPr>
          <w:i/>
          <w:iCs/>
          <w:lang w:val="vi-VN"/>
        </w:rPr>
        <w:t>Căn cứ Thông tư số 02/2017/TT-VPCP ngày 31/10/2017 của Văn phòng Chính phủ hướng dẫn nghiệp vụ kiểm soát thủ tục hành chính;</w:t>
      </w:r>
    </w:p>
    <w:p w:rsidR="00000000" w:rsidRDefault="009B3D28">
      <w:pPr>
        <w:spacing w:before="120" w:after="280" w:afterAutospacing="1"/>
      </w:pPr>
      <w:r>
        <w:rPr>
          <w:i/>
          <w:iCs/>
          <w:lang w:val="vi-VN"/>
        </w:rPr>
        <w:t xml:space="preserve">Theo đề nghị của </w:t>
      </w:r>
      <w:r>
        <w:rPr>
          <w:i/>
          <w:iCs/>
          <w:lang w:val="vi-VN"/>
        </w:rPr>
        <w:t>Sở Du lịch tại Tờ trình số 775/TTr-SDL ngày 04 tháng 5 năm 2022.</w:t>
      </w:r>
    </w:p>
    <w:p w:rsidR="00000000" w:rsidRDefault="009B3D28">
      <w:pPr>
        <w:spacing w:before="120" w:after="280" w:afterAutospacing="1"/>
        <w:jc w:val="center"/>
      </w:pPr>
      <w:r>
        <w:rPr>
          <w:b/>
          <w:bCs/>
          <w:lang w:val="vi-VN"/>
        </w:rPr>
        <w:t>QUYẾT ĐỊNH:</w:t>
      </w:r>
    </w:p>
    <w:p w:rsidR="00000000" w:rsidRDefault="009B3D2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Công bố kèm theo Quyết định này danh mục thủ tục hành chính thuộc thẩm quyền giải quyết giải quyết của Sở Du lịch </w:t>
      </w:r>
      <w:r>
        <w:rPr>
          <w:i/>
          <w:iCs/>
          <w:lang w:val="vi-VN"/>
        </w:rPr>
        <w:t>(Có danh mục thủ tục hành chính kèm theo)</w:t>
      </w:r>
      <w:r>
        <w:rPr>
          <w:lang w:val="vi-VN"/>
        </w:rPr>
        <w:t>.</w:t>
      </w:r>
      <w:bookmarkEnd w:id="4"/>
    </w:p>
    <w:p w:rsidR="00000000" w:rsidRDefault="009B3D28">
      <w:pPr>
        <w:spacing w:before="120" w:after="280" w:afterAutospacing="1"/>
      </w:pPr>
      <w:r>
        <w:rPr>
          <w:lang w:val="vi-VN"/>
        </w:rPr>
        <w:t xml:space="preserve">Giao Giám đốc </w:t>
      </w:r>
      <w:r>
        <w:rPr>
          <w:lang w:val="vi-VN"/>
        </w:rPr>
        <w:t>Sở Du lịch căn cứ danh mục thủ tục hành chính đã được công bố, cung cấp nội dung thủ tục hành chính cho Trung tâm Phục vụ hành chính công tỉnh; Phối hợp với Trung tâm Phục vụ hành chính công tỉnh xây dựng để phê duyệt quy trình giải quyết thủ tục hành chín</w:t>
      </w:r>
      <w:r>
        <w:rPr>
          <w:lang w:val="vi-VN"/>
        </w:rPr>
        <w:t>h chi tiết đáp ứng yêu cầu tiêu chuẩn hệ thống quản lý chất lượng ISO 9001:2015 để tin học hóa việc giải quyết thủ tục hành chính.</w:t>
      </w:r>
    </w:p>
    <w:p w:rsidR="00000000" w:rsidRDefault="009B3D28">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 ban hành và thay thế các Quyết định:</w:t>
      </w:r>
      <w:bookmarkEnd w:id="6"/>
    </w:p>
    <w:p w:rsidR="00000000" w:rsidRDefault="009B3D28">
      <w:pPr>
        <w:spacing w:before="120" w:after="280" w:afterAutospacing="1"/>
      </w:pPr>
      <w:r>
        <w:rPr>
          <w:lang w:val="vi-VN"/>
        </w:rPr>
        <w:t>- Quyết định số 3251/Q</w:t>
      </w:r>
      <w:r>
        <w:t>Đ</w:t>
      </w:r>
      <w:r>
        <w:rPr>
          <w:lang w:val="vi-VN"/>
        </w:rPr>
        <w:t>-UBND n</w:t>
      </w:r>
      <w:r>
        <w:rPr>
          <w:lang w:val="vi-VN"/>
        </w:rPr>
        <w:t>gày 24/8/2017 của UBND tỉnh Quảng Ninh về việc công bố điều chỉnh danh mục và nội dung thủ tục được chuẩn hóa thuộc thẩm quyền giải quyết của Sở Du lịch;</w:t>
      </w:r>
    </w:p>
    <w:p w:rsidR="00000000" w:rsidRDefault="009B3D28">
      <w:pPr>
        <w:spacing w:before="120" w:after="280" w:afterAutospacing="1"/>
      </w:pPr>
      <w:r>
        <w:rPr>
          <w:lang w:val="vi-VN"/>
        </w:rPr>
        <w:lastRenderedPageBreak/>
        <w:t>- Quyết định số 2142/QĐ-UBND ngày 18/6/2018 của UBND tỉnh Quảng Ninh về việc công b</w:t>
      </w:r>
      <w:r>
        <w:t xml:space="preserve">ố </w:t>
      </w:r>
      <w:r>
        <w:rPr>
          <w:lang w:val="vi-VN"/>
        </w:rPr>
        <w:t xml:space="preserve">danh mục thủ tục </w:t>
      </w:r>
      <w:r>
        <w:rPr>
          <w:lang w:val="vi-VN"/>
        </w:rPr>
        <w:t>hành chính mới ban hành; thủ tục hành ch</w:t>
      </w:r>
      <w:r>
        <w:t>í</w:t>
      </w:r>
      <w:r>
        <w:rPr>
          <w:lang w:val="vi-VN"/>
        </w:rPr>
        <w:t>nh sửa đổi, bổ sung; thủ tục hành chính bãi bỏ thuộc phạm vi chức năng quản lý của S</w:t>
      </w:r>
      <w:r>
        <w:t xml:space="preserve">ở </w:t>
      </w:r>
      <w:r>
        <w:rPr>
          <w:lang w:val="vi-VN"/>
        </w:rPr>
        <w:t>Du lịch;</w:t>
      </w:r>
    </w:p>
    <w:p w:rsidR="00000000" w:rsidRDefault="009B3D28">
      <w:pPr>
        <w:spacing w:before="120" w:after="280" w:afterAutospacing="1"/>
      </w:pPr>
      <w:r>
        <w:rPr>
          <w:lang w:val="vi-VN"/>
        </w:rPr>
        <w:t>- Quyết định số 384/QĐ-UBND ngày 29/01/2019 của UBND tỉnh Quảng Ninh về việc công bố danh mục thủ tục mới ban hành thuộc</w:t>
      </w:r>
      <w:r>
        <w:rPr>
          <w:lang w:val="vi-VN"/>
        </w:rPr>
        <w:t xml:space="preserve"> thẩm quyền giải quyết của Sở Du lịch.</w:t>
      </w:r>
    </w:p>
    <w:p w:rsidR="00000000" w:rsidRDefault="009B3D28">
      <w:pPr>
        <w:spacing w:before="120" w:after="280" w:afterAutospacing="1"/>
      </w:pPr>
      <w:r>
        <w:rPr>
          <w:lang w:val="vi-VN"/>
        </w:rPr>
        <w:t>- Quyết định số 3793/QĐ-UBND ngày 05/10/2020 của UBND tỉnh về việc công b</w:t>
      </w:r>
      <w:r>
        <w:t xml:space="preserve">ố </w:t>
      </w:r>
      <w:r>
        <w:rPr>
          <w:lang w:val="vi-VN"/>
        </w:rPr>
        <w:t>danh mục thủ tục hành chính mới ban hành, thủ tục hành chính được sửa đổi, bổ sung thuộc thẩm quyền giải quyết của Sở Du lịch.</w:t>
      </w:r>
    </w:p>
    <w:p w:rsidR="00000000" w:rsidRDefault="009B3D28">
      <w:pPr>
        <w:spacing w:before="120" w:after="280" w:afterAutospacing="1"/>
      </w:pPr>
      <w:r>
        <w:rPr>
          <w:lang w:val="vi-VN"/>
        </w:rPr>
        <w:t>- Quyết định số</w:t>
      </w:r>
      <w:r>
        <w:rPr>
          <w:lang w:val="vi-VN"/>
        </w:rPr>
        <w:t xml:space="preserve"> 2692/QĐ-UBND ngày 12/8/2021 của UBND tỉnh về việc công bố danh mục thủ tục hành chính mới ban hành thuộc thẩm quyền giải quyết của Sở Du lịch.</w:t>
      </w:r>
    </w:p>
    <w:p w:rsidR="00000000" w:rsidRDefault="009B3D28">
      <w:pPr>
        <w:spacing w:before="120" w:after="280" w:afterAutospacing="1"/>
      </w:pPr>
      <w:r>
        <w:rPr>
          <w:lang w:val="vi-VN"/>
        </w:rPr>
        <w:t>- Quyết định số 4354/QĐ-UBND ngày 07/12/2021 của UBND tỉnh về việc công b</w:t>
      </w:r>
      <w:r>
        <w:t xml:space="preserve">ố </w:t>
      </w:r>
      <w:r>
        <w:rPr>
          <w:lang w:val="vi-VN"/>
        </w:rPr>
        <w:t>danh mục thủ tục hành chính bãi bỏ th</w:t>
      </w:r>
      <w:r>
        <w:rPr>
          <w:lang w:val="vi-VN"/>
        </w:rPr>
        <w:t>uộc thẩm quyền giải quyết của Sở Du lịch.</w:t>
      </w:r>
    </w:p>
    <w:p w:rsidR="00000000" w:rsidRDefault="009B3D28">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Các ông, bà: Chánh Văn phòng UBND tỉnh; Giám đốc Sở Du lịch; Giám đốc Trung tâm Phục vụ hành chính công tỉnh và các tổ chức, cá nhân liên quan chịu trách nhiệm thi hành quyết định này./.</w:t>
      </w:r>
      <w:bookmarkEnd w:id="8"/>
    </w:p>
    <w:p w:rsidR="00000000" w:rsidRDefault="009B3D2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pPr>
            <w:r>
              <w:rPr>
                <w:b/>
                <w:bCs/>
                <w:i/>
                <w:iCs/>
                <w:lang w:val="vi-VN"/>
              </w:rPr>
              <w:br/>
              <w:t>Nơi nhận:</w:t>
            </w:r>
            <w:r>
              <w:rPr>
                <w:b/>
                <w:bCs/>
                <w:i/>
                <w:iCs/>
                <w:lang w:val="vi-VN"/>
              </w:rPr>
              <w:br/>
            </w:r>
            <w:r>
              <w:rPr>
                <w:sz w:val="16"/>
                <w:lang w:val="vi-VN"/>
              </w:rPr>
              <w:t xml:space="preserve">- Như </w:t>
            </w:r>
            <w:r>
              <w:rPr>
                <w:sz w:val="16"/>
                <w:lang w:val="vi-VN"/>
              </w:rPr>
              <w:t>điều 3</w:t>
            </w:r>
            <w:r>
              <w:rPr>
                <w:sz w:val="16"/>
              </w:rPr>
              <w:t>;</w:t>
            </w:r>
            <w:r>
              <w:rPr>
                <w:sz w:val="16"/>
                <w:lang w:val="vi-VN"/>
              </w:rPr>
              <w:br/>
              <w:t>- Cục KSTTHC, Văn phòng CP</w:t>
            </w:r>
            <w:r>
              <w:rPr>
                <w:sz w:val="16"/>
              </w:rPr>
              <w:t xml:space="preserve"> (báo cáo)</w:t>
            </w:r>
            <w:r>
              <w:rPr>
                <w:sz w:val="16"/>
                <w:lang w:val="vi-VN"/>
              </w:rPr>
              <w:t>;</w:t>
            </w:r>
            <w:r>
              <w:rPr>
                <w:sz w:val="16"/>
              </w:rPr>
              <w:br/>
            </w:r>
            <w:r>
              <w:rPr>
                <w:sz w:val="16"/>
                <w:lang w:val="vi-VN"/>
              </w:rPr>
              <w:t>- TT Tỉnh ủy, HĐND tỉnh</w:t>
            </w:r>
            <w:r>
              <w:rPr>
                <w:sz w:val="16"/>
              </w:rPr>
              <w:t xml:space="preserve"> (báo cáo)</w:t>
            </w:r>
            <w:r>
              <w:rPr>
                <w:sz w:val="16"/>
                <w:lang w:val="vi-VN"/>
              </w:rPr>
              <w:t>;</w:t>
            </w:r>
            <w:r>
              <w:rPr>
                <w:sz w:val="16"/>
              </w:rPr>
              <w:br/>
            </w:r>
            <w:r>
              <w:rPr>
                <w:sz w:val="16"/>
                <w:lang w:val="vi-VN"/>
              </w:rPr>
              <w:t>- CT, P2 UBND tỉnh;</w:t>
            </w:r>
            <w:r>
              <w:rPr>
                <w:sz w:val="16"/>
                <w:lang w:val="vi-VN"/>
              </w:rPr>
              <w:br/>
              <w:t>- V</w:t>
            </w:r>
            <w:r>
              <w:rPr>
                <w:sz w:val="16"/>
              </w:rPr>
              <w:t>0</w:t>
            </w:r>
            <w:r>
              <w:rPr>
                <w:sz w:val="16"/>
                <w:lang w:val="vi-VN"/>
              </w:rPr>
              <w:t>, V</w:t>
            </w:r>
            <w:r>
              <w:rPr>
                <w:sz w:val="16"/>
              </w:rPr>
              <w:t>1</w:t>
            </w:r>
            <w:r>
              <w:rPr>
                <w:sz w:val="16"/>
                <w:lang w:val="vi-VN"/>
              </w:rPr>
              <w:t>, V3, KSTT1-4;</w:t>
            </w:r>
            <w:r>
              <w:rPr>
                <w:sz w:val="16"/>
                <w:lang w:val="vi-VN"/>
              </w:rPr>
              <w:br/>
              <w:t>- Sở Thông tin và Truyền thông;</w:t>
            </w:r>
            <w:r>
              <w:rPr>
                <w:sz w:val="16"/>
                <w:lang w:val="vi-VN"/>
              </w:rPr>
              <w:br/>
              <w:t>- Bưu điện tỉnh;</w:t>
            </w:r>
            <w:r>
              <w:rPr>
                <w:sz w:val="16"/>
                <w:lang w:val="vi-VN"/>
              </w:rPr>
              <w:br/>
              <w:t>- Trung tâm Thông tin;</w:t>
            </w:r>
            <w:r>
              <w:rPr>
                <w:sz w:val="16"/>
                <w:lang w:val="vi-VN"/>
              </w:rPr>
              <w:br/>
              <w:t>- Lưu: VT, KSTT4.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3D28">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t xml:space="preserve">Bùi Văn </w:t>
            </w:r>
            <w:r>
              <w:rPr>
                <w:b/>
                <w:bCs/>
                <w:lang w:val="vi-VN"/>
              </w:rPr>
              <w:t>Khắn</w:t>
            </w:r>
            <w:r>
              <w:rPr>
                <w:b/>
                <w:bCs/>
                <w:lang w:val="vi-VN"/>
              </w:rPr>
              <w:t>g</w:t>
            </w:r>
          </w:p>
        </w:tc>
      </w:tr>
    </w:tbl>
    <w:p w:rsidR="00000000" w:rsidRDefault="009B3D28">
      <w:pPr>
        <w:spacing w:before="120" w:after="280" w:afterAutospacing="1"/>
        <w:jc w:val="center"/>
      </w:pPr>
      <w:r>
        <w:rPr>
          <w:b/>
          <w:bCs/>
        </w:rPr>
        <w:t> </w:t>
      </w:r>
    </w:p>
    <w:p w:rsidR="00000000" w:rsidRDefault="009B3D28">
      <w:pPr>
        <w:spacing w:before="120" w:after="280" w:afterAutospacing="1"/>
        <w:jc w:val="center"/>
      </w:pPr>
      <w:bookmarkStart w:id="9" w:name="chuong_pl_1"/>
      <w:r>
        <w:rPr>
          <w:b/>
          <w:bCs/>
          <w:lang w:val="vi-VN"/>
        </w:rPr>
        <w:t>PHỤ LỤC</w:t>
      </w:r>
      <w:bookmarkEnd w:id="9"/>
    </w:p>
    <w:p w:rsidR="00000000" w:rsidRDefault="009B3D28">
      <w:pPr>
        <w:spacing w:before="120" w:after="280" w:afterAutospacing="1"/>
        <w:jc w:val="center"/>
      </w:pPr>
      <w:bookmarkStart w:id="10" w:name="chuong_pl_1_name"/>
      <w:r>
        <w:rPr>
          <w:lang w:val="vi-VN"/>
        </w:rPr>
        <w:t>DANH MỤC THỦ TỤC HÀNH CHÍNH THUỘC THẨM QUYỀN GIẢI QUYẾT CỦA SỞ DU LỊCH</w:t>
      </w:r>
      <w:bookmarkEnd w:id="10"/>
      <w:r>
        <w:br/>
      </w:r>
      <w:r>
        <w:rPr>
          <w:i/>
          <w:iCs/>
        </w:rPr>
        <w:t xml:space="preserve">(Ban hành kèm </w:t>
      </w:r>
      <w:r>
        <w:rPr>
          <w:i/>
          <w:iCs/>
          <w:lang w:val="vi-VN"/>
        </w:rPr>
        <w:t>th</w:t>
      </w:r>
      <w:r>
        <w:rPr>
          <w:i/>
          <w:iCs/>
        </w:rPr>
        <w:t>e</w:t>
      </w:r>
      <w:r>
        <w:rPr>
          <w:i/>
          <w:iCs/>
          <w:lang w:val="vi-VN"/>
        </w:rPr>
        <w:t xml:space="preserve">o Quyết định </w:t>
      </w:r>
      <w:r>
        <w:rPr>
          <w:i/>
          <w:iCs/>
        </w:rPr>
        <w:t>s</w:t>
      </w:r>
      <w:r>
        <w:rPr>
          <w:i/>
          <w:iCs/>
          <w:lang w:val="vi-VN"/>
        </w:rPr>
        <w:t>ố:</w:t>
      </w:r>
      <w:r>
        <w:rPr>
          <w:i/>
          <w:iCs/>
        </w:rPr>
        <w:t xml:space="preserve"> 1308</w:t>
      </w:r>
      <w:r>
        <w:rPr>
          <w:i/>
          <w:iCs/>
          <w:lang w:val="vi-VN"/>
        </w:rPr>
        <w:t>/QĐ-UBND ngày</w:t>
      </w:r>
      <w:r>
        <w:rPr>
          <w:i/>
          <w:iCs/>
        </w:rPr>
        <w:t xml:space="preserve"> 18</w:t>
      </w:r>
      <w:r>
        <w:rPr>
          <w:i/>
          <w:iCs/>
          <w:lang w:val="vi-VN"/>
        </w:rPr>
        <w:t>/5/2022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2107"/>
        <w:gridCol w:w="782"/>
        <w:gridCol w:w="789"/>
        <w:gridCol w:w="1228"/>
        <w:gridCol w:w="2967"/>
        <w:gridCol w:w="541"/>
        <w:gridCol w:w="432"/>
      </w:tblGrid>
      <w:tr w:rsidR="0007673F" w:rsidTr="0007673F">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TT</w:t>
            </w:r>
          </w:p>
        </w:tc>
        <w:tc>
          <w:tcPr>
            <w:tcW w:w="11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Tên thủ tục hành chính</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 xml:space="preserve">Thời hạn giải quyết (ngày </w:t>
            </w:r>
            <w:r>
              <w:rPr>
                <w:b/>
                <w:bCs/>
                <w:color w:val="000000"/>
                <w:lang w:val="vi-VN"/>
              </w:rPr>
              <w:lastRenderedPageBreak/>
              <w:t>làm việc)</w:t>
            </w:r>
          </w:p>
        </w:tc>
        <w:tc>
          <w:tcPr>
            <w:tcW w:w="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lastRenderedPageBreak/>
              <w:t>Đ</w:t>
            </w:r>
            <w:r>
              <w:rPr>
                <w:b/>
                <w:bCs/>
                <w:color w:val="000000"/>
              </w:rPr>
              <w:t>ị</w:t>
            </w:r>
            <w:r>
              <w:rPr>
                <w:b/>
                <w:bCs/>
                <w:color w:val="000000"/>
                <w:lang w:val="vi-VN"/>
              </w:rPr>
              <w:t>a điểm thực hiện</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Phí</w:t>
            </w:r>
            <w:r>
              <w:rPr>
                <w:b/>
                <w:bCs/>
                <w:color w:val="000000"/>
                <w:lang w:val="vi-VN"/>
              </w:rPr>
              <w:t>, lệ phí</w:t>
            </w:r>
          </w:p>
        </w:tc>
        <w:tc>
          <w:tcPr>
            <w:tcW w:w="15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Căn cứ pháp lý</w:t>
            </w:r>
          </w:p>
        </w:tc>
        <w:tc>
          <w:tcPr>
            <w:tcW w:w="5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H</w:t>
            </w:r>
            <w:r>
              <w:rPr>
                <w:b/>
                <w:bCs/>
                <w:color w:val="000000"/>
              </w:rPr>
              <w:t>ì</w:t>
            </w:r>
            <w:r>
              <w:rPr>
                <w:b/>
                <w:bCs/>
                <w:color w:val="000000"/>
                <w:lang w:val="vi-VN"/>
              </w:rPr>
              <w:t xml:space="preserve">nh thức thực hiện qua dịch vụ </w:t>
            </w:r>
            <w:r>
              <w:rPr>
                <w:b/>
                <w:bCs/>
                <w:color w:val="000000"/>
                <w:lang w:val="vi-VN"/>
              </w:rPr>
              <w:lastRenderedPageBreak/>
              <w:t>b</w:t>
            </w:r>
            <w:r>
              <w:rPr>
                <w:b/>
                <w:bCs/>
                <w:color w:val="000000"/>
              </w:rPr>
              <w:t>ưu</w:t>
            </w:r>
            <w:r>
              <w:rPr>
                <w:b/>
                <w:bCs/>
                <w:color w:val="000000"/>
                <w:lang w:val="vi-VN"/>
              </w:rPr>
              <w:t xml:space="preserve"> chính công ích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Tiếp nhận hồ sơ</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b/>
                <w:bCs/>
                <w:color w:val="000000"/>
                <w:lang w:val="vi-VN"/>
              </w:rPr>
              <w:t>Trả kết quả</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điểm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w:t>
            </w:r>
            <w:r>
              <w:rPr>
                <w:color w:val="000000"/>
                <w:lang w:val="vi-VN"/>
              </w:rPr>
              <w:t xml:space="preserve">h </w:t>
            </w:r>
            <w:r>
              <w:rPr>
                <w:color w:val="000000"/>
              </w:rPr>
              <w:t>s</w:t>
            </w:r>
            <w:r>
              <w:rPr>
                <w:color w:val="000000"/>
                <w:lang w:val="vi-VN"/>
              </w:rPr>
              <w:t>ố 09/2017/QH14 ngày 19/6/2017.</w:t>
            </w:r>
          </w:p>
          <w:p w:rsidR="00000000" w:rsidRDefault="009B3D28">
            <w:pPr>
              <w:spacing w:before="120" w:after="280" w:afterAutospacing="1"/>
            </w:pPr>
            <w:r>
              <w:rPr>
                <w:color w:val="000000"/>
                <w:lang w:val="vi-VN"/>
              </w:rPr>
              <w:t>- Nghị định số 168/2017/NĐ-CP ngày 31/12/2017 của Chính phủ quy định chi tiết một số điều của Luật Du lịch.</w:t>
            </w:r>
          </w:p>
          <w:p w:rsidR="00000000" w:rsidRDefault="009B3D28">
            <w:pPr>
              <w:spacing w:before="120"/>
            </w:pPr>
            <w:r>
              <w:rPr>
                <w:color w:val="000000"/>
                <w:lang w:val="vi-VN"/>
              </w:rPr>
              <w:t>- Thông tư số 06/2017/TT-BVHTTDL ngày 15/12/2017 của Bộ Văn hóa, Thể thao và Du lịch quy định chi tiết một số điều</w:t>
            </w:r>
            <w:r>
              <w:rPr>
                <w:color w:val="000000"/>
                <w:lang w:val="vi-VN"/>
              </w:rPr>
              <w:t xml:space="preserve"> của Luật Du lịch.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giấy phép kinh doanh d</w:t>
            </w:r>
            <w:r>
              <w:rPr>
                <w:color w:val="000000"/>
              </w:rPr>
              <w:t>ị</w:t>
            </w:r>
            <w:r>
              <w:rPr>
                <w:color w:val="000000"/>
                <w:lang w:val="vi-VN"/>
              </w:rPr>
              <w:t>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05</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3.000.000 đồng/giấy phép</w:t>
            </w:r>
          </w:p>
        </w:tc>
        <w:tc>
          <w:tcPr>
            <w:tcW w:w="1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w:t>
            </w:r>
            <w:r>
              <w:rPr>
                <w:color w:val="000000"/>
              </w:rPr>
              <w:t>ị</w:t>
            </w:r>
            <w:r>
              <w:rPr>
                <w:color w:val="000000"/>
                <w:lang w:val="vi-VN"/>
              </w:rPr>
              <w:t xml:space="preserve"> đ</w:t>
            </w:r>
            <w:r>
              <w:rPr>
                <w:color w:val="000000"/>
              </w:rPr>
              <w:t>ị</w:t>
            </w:r>
            <w:r>
              <w:rPr>
                <w:color w:val="000000"/>
                <w:lang w:val="vi-VN"/>
              </w:rPr>
              <w:t>nh s</w:t>
            </w:r>
            <w:r>
              <w:rPr>
                <w:color w:val="000000"/>
              </w:rPr>
              <w:t xml:space="preserve">ố </w:t>
            </w:r>
            <w:r>
              <w:rPr>
                <w:color w:val="000000"/>
                <w:lang w:val="vi-VN"/>
              </w:rPr>
              <w:t>168/2017/NĐ-CP ngày 31/12/2017 của Chính p</w:t>
            </w:r>
            <w:r>
              <w:rPr>
                <w:color w:val="000000"/>
                <w:lang w:val="vi-VN"/>
              </w:rPr>
              <w:t>hủ quy định chi tiết một số điều của Luật Du lịch.</w:t>
            </w:r>
          </w:p>
          <w:p w:rsidR="00000000" w:rsidRDefault="009B3D28">
            <w:pPr>
              <w:spacing w:before="120" w:after="280" w:afterAutospacing="1"/>
            </w:pPr>
            <w:r>
              <w:rPr>
                <w:color w:val="000000"/>
                <w:lang w:val="vi-VN"/>
              </w:rPr>
              <w:t>- Thông tư số 06/2017/TT-BVHTTDL ngày 15/12/2017 của Bộ Văn hóa, Thể thao và Du lịch quy định chi tiết một số điều của Luật Du lịch.</w:t>
            </w:r>
          </w:p>
          <w:p w:rsidR="00000000" w:rsidRDefault="009B3D28">
            <w:pPr>
              <w:spacing w:before="120"/>
            </w:pPr>
            <w:r>
              <w:rPr>
                <w:color w:val="000000"/>
                <w:lang w:val="vi-VN"/>
              </w:rPr>
              <w:t xml:space="preserve">- Thông tư số 33/2018/TT-BTC ngày 30 tháng 3 năm 2018 quy định mức thu, </w:t>
            </w:r>
            <w:r>
              <w:rPr>
                <w:color w:val="000000"/>
                <w:lang w:val="vi-VN"/>
              </w:rPr>
              <w:t>chế độ thu, nộp và quản lý phí thẩm định cấp Giấy phép kinh doanh dịch vụ l</w:t>
            </w:r>
            <w:r>
              <w:rPr>
                <w:color w:val="000000"/>
              </w:rPr>
              <w:t xml:space="preserve">ữ </w:t>
            </w:r>
            <w:r>
              <w:rPr>
                <w:color w:val="000000"/>
                <w:lang w:val="vi-VN"/>
              </w:rPr>
              <w:t xml:space="preserve">hành quốc tế, Giấy phép kinh doanh dịch vụ lữ hành nội địa; phí thẩm </w:t>
            </w:r>
            <w:r>
              <w:rPr>
                <w:color w:val="000000"/>
                <w:lang w:val="vi-VN"/>
              </w:rPr>
              <w:lastRenderedPageBreak/>
              <w:t xml:space="preserve">định cấp thẻ hướng dẫn viên du lịch; lệ phí cấp giấy phép thành lập văn phòng đại diện tại Việt Nam của doanh </w:t>
            </w:r>
            <w:r>
              <w:rPr>
                <w:color w:val="000000"/>
                <w:lang w:val="vi-VN"/>
              </w:rPr>
              <w:t>nghiệp kinh doanh dịch vụ lữ hành nước ngoài.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3</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lại 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4</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đổi 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2.000.000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5</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thu hồi giấy phép kinh doanh dịch vụ lữ hành nội địa trong trường hợp doanh nghiệp chấm dứt hoạt động kinh doanh dịch vụ lữ hành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6</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thu hồi giấy phép kinh doanh dịch vụ lữ hành nội địa trong trường hợp doanh nghiệp giải th</w:t>
            </w:r>
            <w:r>
              <w:rPr>
                <w:color w:val="000000"/>
                <w:lang w:val="vi-VN"/>
              </w:rPr>
              <w:t>ể</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7</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thu hồi giấy phép kinh doanh dịch vụ lữ hành nội địa trong trường hợp doanh nghiệp phá sản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8</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Chấm dứt hoạt động của Văn phòng đại diện tại Việt Nam của doanh nghiệp kinh doanh dịch vụ lữ hành nước n</w:t>
            </w:r>
            <w:r>
              <w:rPr>
                <w:color w:val="000000"/>
                <w:lang w:val="vi-VN"/>
              </w:rPr>
              <w:t>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07/2016/NĐ-CP ngày 25/01/2016 của Chính phủ.</w:t>
            </w:r>
          </w:p>
          <w:p w:rsidR="00000000" w:rsidRDefault="009B3D28">
            <w:pPr>
              <w:spacing w:before="120"/>
            </w:pPr>
            <w:r>
              <w:rPr>
                <w:color w:val="000000"/>
                <w:lang w:val="vi-VN"/>
              </w:rPr>
              <w:t>- Thông tư số 11/2016/TT-BCT ngày 05/7/2016 của Bộ Công Thương.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9</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 xml:space="preserve">Thủ tục cấp thẻ hướng </w:t>
            </w:r>
            <w:r>
              <w:rPr>
                <w:color w:val="000000"/>
                <w:lang w:val="vi-VN"/>
              </w:rPr>
              <w:t>dẫn viên du lịch tại điểm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200.000 đồng/thẻ</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w:t>
            </w:r>
            <w:r>
              <w:rPr>
                <w:color w:val="000000"/>
              </w:rPr>
              <w:t>ố</w:t>
            </w:r>
            <w:r>
              <w:rPr>
                <w:color w:val="000000"/>
                <w:lang w:val="vi-VN"/>
              </w:rPr>
              <w:t xml:space="preserve"> 09/2017/QH14 ngày 19/6/2017.</w:t>
            </w:r>
          </w:p>
          <w:p w:rsidR="00000000" w:rsidRDefault="009B3D28">
            <w:pPr>
              <w:spacing w:before="120" w:after="280" w:afterAutospacing="1"/>
            </w:pPr>
            <w:r>
              <w:rPr>
                <w:color w:val="000000"/>
                <w:lang w:val="vi-VN"/>
              </w:rPr>
              <w:t>- Thông tư số 06/2017/TT-BVHTTDL ngày 15/12/2017 của Bộ Văn hóa, Thể thao và du lịch.</w:t>
            </w:r>
          </w:p>
          <w:p w:rsidR="00000000" w:rsidRDefault="009B3D28">
            <w:pPr>
              <w:spacing w:before="120"/>
            </w:pPr>
            <w:r>
              <w:rPr>
                <w:color w:val="000000"/>
                <w:lang w:val="vi-VN"/>
              </w:rPr>
              <w:t>- Thông tư số 33/2018/TT-BTC ngày 30/</w:t>
            </w:r>
            <w:r>
              <w:rPr>
                <w:color w:val="000000"/>
                <w:lang w:val="vi-VN"/>
              </w:rPr>
              <w:t>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giấy chứng nhận khóa cập nhật kiến thức cho hướng dẫn viên du lịch nội địa và hướng dẫn viên du lịch quốc t</w:t>
            </w:r>
            <w:r>
              <w:rPr>
                <w:color w:val="000000"/>
              </w:rPr>
              <w:t>ế</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Không</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pPr>
            <w:r>
              <w:rPr>
                <w:color w:val="000000"/>
                <w:lang w:val="vi-VN"/>
              </w:rPr>
              <w:t>- Thôn</w:t>
            </w:r>
            <w:r>
              <w:rPr>
                <w:color w:val="000000"/>
                <w:lang w:val="vi-VN"/>
              </w:rPr>
              <w:t>g tư số 06/2017/TT-BVHTTDL ngày 15/12/2017 của Bộ Văn hóa, Thể thao và du lịch.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Giấy phép thành lập Văn phòng đại diện tại Việt Nam của doanh nghiệp kinh doanh dịch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3,5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 xml:space="preserve">Trung tâm Phục vụ Hành chính công </w:t>
            </w:r>
            <w:r>
              <w:rPr>
                <w:color w:val="000000"/>
                <w:lang w:val="vi-VN"/>
              </w:rPr>
              <w:lastRenderedPageBreak/>
              <w:t>t</w:t>
            </w:r>
            <w:r>
              <w:rPr>
                <w:color w:val="000000"/>
              </w:rPr>
              <w:t>ỉ</w:t>
            </w:r>
            <w:r>
              <w:rPr>
                <w:color w:val="000000"/>
                <w:lang w:val="vi-VN"/>
              </w:rPr>
              <w:t>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3.00</w:t>
            </w:r>
            <w:r>
              <w:rPr>
                <w:color w:val="000000"/>
                <w:lang w:val="vi-VN"/>
              </w:rPr>
              <w:t>0.000 đồng/giấy phép</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w:t>
            </w:r>
            <w:r>
              <w:rPr>
                <w:color w:val="000000"/>
              </w:rPr>
              <w:t xml:space="preserve">ố </w:t>
            </w:r>
            <w:r>
              <w:rPr>
                <w:color w:val="000000"/>
                <w:lang w:val="vi-VN"/>
              </w:rPr>
              <w:t>09/2017/QH14 ngày 19/6/2017.</w:t>
            </w:r>
          </w:p>
          <w:p w:rsidR="00000000" w:rsidRDefault="009B3D28">
            <w:pPr>
              <w:spacing w:before="120" w:after="280" w:afterAutospacing="1"/>
            </w:pPr>
            <w:r>
              <w:rPr>
                <w:color w:val="000000"/>
                <w:lang w:val="vi-VN"/>
              </w:rPr>
              <w:t xml:space="preserve">- Nghị định số 07/2016/NĐ-CP ngày 25/01/2016 của </w:t>
            </w:r>
            <w:r>
              <w:rPr>
                <w:color w:val="000000"/>
                <w:lang w:val="vi-VN"/>
              </w:rPr>
              <w:lastRenderedPageBreak/>
              <w:t>Chính phủ.</w:t>
            </w:r>
          </w:p>
          <w:p w:rsidR="00000000" w:rsidRDefault="009B3D28">
            <w:pPr>
              <w:spacing w:before="120" w:after="280" w:afterAutospacing="1"/>
            </w:pPr>
            <w:r>
              <w:rPr>
                <w:color w:val="000000"/>
                <w:lang w:val="vi-VN"/>
              </w:rPr>
              <w:t>- Thông tư số 11/2016/TT-BCT ngày 05/7/2016 của Bộ Công Thương.</w:t>
            </w:r>
          </w:p>
          <w:p w:rsidR="00000000" w:rsidRDefault="009B3D28">
            <w:pPr>
              <w:spacing w:before="120"/>
            </w:pPr>
            <w:r>
              <w:rPr>
                <w:color w:val="000000"/>
                <w:lang w:val="vi-VN"/>
              </w:rPr>
              <w:t>- Thông tư số 33/2018/TT-BTC ngày 30/3/2018 của Bộ Tài chính quy</w:t>
            </w:r>
            <w:r>
              <w:rPr>
                <w:color w:val="000000"/>
                <w:lang w:val="vi-VN"/>
              </w:rPr>
              <w:t xml:space="preserve">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w:t>
            </w:r>
            <w:r>
              <w:rPr>
                <w:color w:val="000000"/>
                <w:lang w:val="vi-VN"/>
              </w:rPr>
              <w:t xml:space="preserve"> Nam của doanh nghiệp kinh doanh dịch vụ lữ hành nước ngoài.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12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 xml:space="preserve">Thủ tục cấp lại Giấy phép thành lập Văn phòng đại diện tại Việt Nam của doanh nghiệp kinh doanh dịch vụ lữ hành nước ngoài trong trường hợp chuyển địa điểm đặt trụ sở của văn phòng đại </w:t>
            </w:r>
            <w:r>
              <w:rPr>
                <w:color w:val="000000"/>
                <w:lang w:val="vi-VN"/>
              </w:rPr>
              <w:t>diện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1.500.000 đồng/giấy phép</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07/2016/NĐ-CP ngày 25/01/2016 của Chính phủ.</w:t>
            </w:r>
          </w:p>
          <w:p w:rsidR="00000000" w:rsidRDefault="009B3D28">
            <w:pPr>
              <w:spacing w:before="120" w:after="280" w:afterAutospacing="1"/>
            </w:pPr>
            <w:r>
              <w:rPr>
                <w:color w:val="000000"/>
                <w:lang w:val="vi-VN"/>
              </w:rPr>
              <w:t>- Thông tư số 11/2016/TT-BCT ngày 05/7/2016 của Bộ Công Thương.</w:t>
            </w:r>
          </w:p>
          <w:p w:rsidR="00000000" w:rsidRDefault="009B3D28">
            <w:pPr>
              <w:spacing w:before="120"/>
            </w:pPr>
            <w:r>
              <w:rPr>
                <w:color w:val="000000"/>
                <w:lang w:val="vi-VN"/>
              </w:rPr>
              <w:t>- Thông tư s</w:t>
            </w:r>
            <w:r>
              <w:rPr>
                <w:color w:val="000000"/>
                <w:lang w:val="vi-VN"/>
              </w:rPr>
              <w:t>ố 33/2018/TT-BTC ngày 30/3/2018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13</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 xml:space="preserve">Thủ tục cấp lại Giấy phép thành lập Văn phòng đại diện tại Việt Nam của doanh nghiệp kinh doanh dịch vụ lữ hành nước ngoài trong trường hợp Giấy phép thành lập Văn phòng đại diện bị mất, bị hủy </w:t>
            </w:r>
            <w:r>
              <w:rPr>
                <w:color w:val="000000"/>
                <w:lang w:val="vi-VN"/>
              </w:rPr>
              <w:lastRenderedPageBreak/>
              <w:t>hoạ</w:t>
            </w:r>
            <w:r>
              <w:rPr>
                <w:color w:val="000000"/>
                <w:lang w:val="vi-VN"/>
              </w:rPr>
              <w:t>i, bị hư hỏng hoặc bị tiêu hủy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2,5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1.500.000 đồng/giấy phép</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07/2016/NĐ-CP ngày 25/01/2016 của Chính phủ.</w:t>
            </w:r>
          </w:p>
          <w:p w:rsidR="00000000" w:rsidRDefault="009B3D28">
            <w:pPr>
              <w:spacing w:before="120" w:after="280" w:afterAutospacing="1"/>
            </w:pPr>
            <w:r>
              <w:rPr>
                <w:color w:val="000000"/>
                <w:lang w:val="vi-VN"/>
              </w:rPr>
              <w:t>- Thông tư số 11/2016/TT-BCT ngày 05/7/2016 của Bộ</w:t>
            </w:r>
            <w:r>
              <w:rPr>
                <w:color w:val="000000"/>
                <w:lang w:val="vi-VN"/>
              </w:rPr>
              <w:t xml:space="preserve"> </w:t>
            </w:r>
            <w:r>
              <w:rPr>
                <w:color w:val="000000"/>
                <w:lang w:val="vi-VN"/>
              </w:rPr>
              <w:lastRenderedPageBreak/>
              <w:t>Công Thương.</w:t>
            </w:r>
          </w:p>
          <w:p w:rsidR="00000000" w:rsidRDefault="009B3D28">
            <w:pPr>
              <w:spacing w:before="120" w:after="280" w:afterAutospacing="1"/>
            </w:pPr>
            <w:r>
              <w:rPr>
                <w:color w:val="000000"/>
                <w:lang w:val="vi-VN"/>
              </w:rPr>
              <w:t>- Thông tư số 33/2018/TT-BTC ngày 30/3/2018 của Bộ Tài chính</w:t>
            </w:r>
          </w:p>
          <w:p w:rsidR="00000000" w:rsidRDefault="009B3D28">
            <w:pPr>
              <w:spacing w:before="120"/>
            </w:pPr>
            <w:r>
              <w:rPr>
                <w:color w:val="000000"/>
                <w:lang w:val="vi-VN"/>
              </w:rPr>
              <w:t>- Quyết định số 3056/QĐ-BVHTTDL ngày 29/12/2021 của Bộ VHTTDL.</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14</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điều chỉnh Giấy phép thành lập Văn phòng đại diện tại Việt Nam của doanh nghiệp kinh doanh dịch vụ l</w:t>
            </w:r>
            <w:r>
              <w:rPr>
                <w:color w:val="000000"/>
                <w:lang w:val="vi-VN"/>
              </w:rPr>
              <w:t>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1.500.000 đồng/giấy phép</w:t>
            </w:r>
          </w:p>
        </w:tc>
        <w:tc>
          <w:tcPr>
            <w:tcW w:w="1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07/2016/NĐ-CP ngày 25/01/2016 của Chính phủ.</w:t>
            </w:r>
          </w:p>
          <w:p w:rsidR="00000000" w:rsidRDefault="009B3D28">
            <w:pPr>
              <w:spacing w:before="120" w:after="280" w:afterAutospacing="1"/>
            </w:pPr>
            <w:r>
              <w:rPr>
                <w:color w:val="000000"/>
                <w:lang w:val="vi-VN"/>
              </w:rPr>
              <w:t>- Thông tư số 11/2016/TT-BCT ngày 05/7/2016 của B</w:t>
            </w:r>
            <w:r>
              <w:rPr>
                <w:color w:val="000000"/>
              </w:rPr>
              <w:t>ộ</w:t>
            </w:r>
            <w:r>
              <w:rPr>
                <w:color w:val="000000"/>
                <w:lang w:val="vi-VN"/>
              </w:rPr>
              <w:t xml:space="preserve"> Công Thương.</w:t>
            </w:r>
          </w:p>
          <w:p w:rsidR="00000000" w:rsidRDefault="009B3D28">
            <w:pPr>
              <w:spacing w:before="120"/>
            </w:pPr>
            <w:r>
              <w:rPr>
                <w:color w:val="000000"/>
                <w:lang w:val="vi-VN"/>
              </w:rPr>
              <w:t>- Thông tư số 33/2018/TT-BTC ngày 30/3/2018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gia hạn Giấy phép thành lập Văn phòng đại diện tại Việt Nam của doanh nghiệp kinh doanh dịch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16</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thẻ hướn</w:t>
            </w:r>
            <w:r>
              <w:rPr>
                <w:color w:val="000000"/>
                <w:lang w:val="vi-VN"/>
              </w:rPr>
              <w:t>g dẫn viên du lịch quốc tế</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08</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650.000 đồng/thẻ</w:t>
            </w:r>
          </w:p>
        </w:tc>
        <w:tc>
          <w:tcPr>
            <w:tcW w:w="1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07/2016/NĐ-CP ngày 25/01/2016 của Chính phủ.</w:t>
            </w:r>
          </w:p>
          <w:p w:rsidR="00000000" w:rsidRDefault="009B3D28">
            <w:pPr>
              <w:spacing w:before="120" w:after="280" w:afterAutospacing="1"/>
            </w:pPr>
            <w:r>
              <w:rPr>
                <w:color w:val="000000"/>
                <w:lang w:val="vi-VN"/>
              </w:rPr>
              <w:t>- Thông tư số 11/2016/TT-BCT ngày 05/7/2016 của Bộ Công Thương.</w:t>
            </w:r>
          </w:p>
          <w:p w:rsidR="00000000" w:rsidRDefault="009B3D28">
            <w:pPr>
              <w:spacing w:before="120"/>
            </w:pPr>
            <w:r>
              <w:rPr>
                <w:color w:val="000000"/>
                <w:lang w:val="vi-VN"/>
              </w:rPr>
              <w:t>- Thông tư số 33/2018/TT-BTC ngày 30/3/2018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17</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18</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đổi thẻ hướng dẫn viên du lịch quốc t</w:t>
            </w:r>
            <w:r>
              <w:rPr>
                <w:color w:val="000000"/>
              </w:rPr>
              <w:t>ế</w:t>
            </w:r>
            <w:r>
              <w:rPr>
                <w:color w:val="000000"/>
                <w:lang w:val="vi-VN"/>
              </w:rPr>
              <w:t>,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650.000 đồng/</w:t>
            </w:r>
            <w:r>
              <w:rPr>
                <w:color w:val="000000"/>
                <w:lang w:val="vi-VN"/>
              </w:rPr>
              <w:t>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19</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cấp lại thẻ hướng dẫn viên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20</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khu du lịch cấp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30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 xml:space="preserve">Trung tâm Phục vụ Hành </w:t>
            </w:r>
            <w:r>
              <w:rPr>
                <w:color w:val="000000"/>
                <w:lang w:val="vi-VN"/>
              </w:rPr>
              <w:lastRenderedPageBreak/>
              <w:t>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Không</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Nghị định số 168/2017/NĐ-</w:t>
            </w:r>
            <w:r>
              <w:rPr>
                <w:color w:val="000000"/>
                <w:lang w:val="vi-VN"/>
              </w:rPr>
              <w:lastRenderedPageBreak/>
              <w:t>CP ng</w:t>
            </w:r>
            <w:r>
              <w:rPr>
                <w:color w:val="000000"/>
                <w:lang w:val="vi-VN"/>
              </w:rPr>
              <w:t>ày 31/12/2017 của Chính phủ quy định chi tiết một số điều của Luật Du lịch.</w:t>
            </w:r>
          </w:p>
          <w:p w:rsidR="00000000" w:rsidRDefault="009B3D28">
            <w:pPr>
              <w:spacing w:before="120"/>
            </w:pPr>
            <w:r>
              <w:rPr>
                <w:color w:val="000000"/>
                <w:lang w:val="vi-VN"/>
              </w:rPr>
              <w:t>- Thông tư số 06/2017/TT-BVHTTDL ngày 15/12/2017 của Bộ Văn hóa, Thể thao và Du lịch quy định chi tiết một số điều của Luật Du lịch.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C</w:t>
            </w:r>
            <w:r>
              <w:rPr>
                <w:color w:val="000000"/>
              </w:rPr>
              <w:t>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21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cơ sở kinh doanh dị</w:t>
            </w:r>
            <w:r>
              <w:rPr>
                <w:color w:val="000000"/>
                <w:lang w:val="vi-VN"/>
              </w:rPr>
              <w:t>ch vụ thể thao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w:t>
            </w:r>
            <w:r>
              <w:rPr>
                <w:color w:val="000000"/>
              </w:rPr>
              <w:t>n</w:t>
            </w:r>
            <w:r>
              <w:rPr>
                <w:color w:val="000000"/>
                <w:lang w:val="vi-VN"/>
              </w:rPr>
              <w:t>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1.000.000 đồng/hồ sơ</w:t>
            </w:r>
          </w:p>
        </w:tc>
        <w:tc>
          <w:tcPr>
            <w:tcW w:w="1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Thông tư số 06/2017/TT-BVHTTDL ngày 15/12/2017 của Bộ Văn hóa, Thể thao và Du lịch.</w:t>
            </w:r>
          </w:p>
          <w:p w:rsidR="00000000" w:rsidRDefault="009B3D28">
            <w:pPr>
              <w:spacing w:before="120"/>
            </w:pPr>
            <w:r>
              <w:rPr>
                <w:color w:val="000000"/>
                <w:lang w:val="vi-VN"/>
              </w:rPr>
              <w:t xml:space="preserve">- Thông </w:t>
            </w:r>
            <w:r>
              <w:rPr>
                <w:color w:val="000000"/>
                <w:lang w:val="vi-VN"/>
              </w:rPr>
              <w:t>tư số 33/2018/TT-BTC ngày 30/3/2018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w:t>
            </w:r>
            <w:r>
              <w:rPr>
                <w:color w:val="000000"/>
              </w:rPr>
              <w:t>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cơ sở kinh doanh dịch vụ vui chơi, giải trí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1.000.000 đồng/hồ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23</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cơ sở kinh doanh dịch vụ chăm sóc sức k</w:t>
            </w:r>
            <w:r>
              <w:rPr>
                <w:color w:val="000000"/>
                <w:lang w:val="vi-VN"/>
              </w:rPr>
              <w:t>hỏe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1.000.000 đồng/hồ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B3D28">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24</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cơ sở kinh doanh dịch vụ mua sắm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1.000.000 đồng/hồ sơ</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w:t>
            </w:r>
            <w:r>
              <w:rPr>
                <w:color w:val="000000"/>
                <w:lang w:val="vi-VN"/>
              </w:rPr>
              <w:t>14 ngày 19/6/2017.</w:t>
            </w:r>
          </w:p>
          <w:p w:rsidR="00000000" w:rsidRDefault="009B3D28">
            <w:pPr>
              <w:spacing w:before="120" w:after="280" w:afterAutospacing="1"/>
            </w:pPr>
            <w:r>
              <w:rPr>
                <w:color w:val="000000"/>
                <w:lang w:val="vi-VN"/>
              </w:rPr>
              <w:t>- Thông tư số 06/2017/TT-BVHTTDL ngày 15/12/2017 của Bộ Văn hóa, Thể thao và Du lịch.</w:t>
            </w:r>
          </w:p>
          <w:p w:rsidR="00000000" w:rsidRDefault="009B3D28">
            <w:pPr>
              <w:spacing w:before="120"/>
            </w:pPr>
            <w:r>
              <w:rPr>
                <w:color w:val="000000"/>
                <w:lang w:val="vi-VN"/>
              </w:rPr>
              <w:t>- Thông tư số 33/2018/TT-BTC ngày 30/3/2018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25</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cơ sở kinh doanh dịch vụ ăn uống đạt tiêu chuẩn phục vụ khách</w:t>
            </w:r>
            <w:r>
              <w:rPr>
                <w:color w:val="000000"/>
                <w:lang w:val="vi-VN"/>
              </w:rPr>
              <w:t xml:space="preserve">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 xml:space="preserve">Trung tâm Phục vụ Hành chính công </w:t>
            </w:r>
            <w:r>
              <w:rPr>
                <w:color w:val="000000"/>
                <w:lang w:val="vi-VN"/>
              </w:rPr>
              <w:lastRenderedPageBreak/>
              <w:t>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1.000.000 đồng/hồ sơ</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w:t>
            </w:r>
            <w:r>
              <w:rPr>
                <w:color w:val="000000"/>
              </w:rPr>
              <w:t>ố</w:t>
            </w:r>
            <w:r>
              <w:rPr>
                <w:color w:val="000000"/>
                <w:lang w:val="vi-VN"/>
              </w:rPr>
              <w:t xml:space="preserve"> 09/2017/QH14 ngày 19/6/2017.</w:t>
            </w:r>
          </w:p>
          <w:p w:rsidR="00000000" w:rsidRDefault="009B3D28">
            <w:pPr>
              <w:spacing w:before="120" w:after="280" w:afterAutospacing="1"/>
            </w:pPr>
            <w:r>
              <w:rPr>
                <w:color w:val="000000"/>
                <w:lang w:val="vi-VN"/>
              </w:rPr>
              <w:t xml:space="preserve">- Thông tư số 06/2017/TT-BVHTTDL ngày 15/12/2017 của Bộ Văn hóa, Thể thao và </w:t>
            </w:r>
            <w:r>
              <w:rPr>
                <w:color w:val="000000"/>
                <w:lang w:val="vi-VN"/>
              </w:rPr>
              <w:lastRenderedPageBreak/>
              <w:t>Du lịch.</w:t>
            </w:r>
          </w:p>
          <w:p w:rsidR="00000000" w:rsidRDefault="009B3D28">
            <w:pPr>
              <w:spacing w:before="120"/>
            </w:pPr>
            <w:r>
              <w:rPr>
                <w:color w:val="000000"/>
                <w:lang w:val="vi-VN"/>
              </w:rPr>
              <w:t xml:space="preserve">- Thông tư số 33/2018/TT-BTC ngày 30/3/2018 của Bộ </w:t>
            </w:r>
            <w:r>
              <w:rPr>
                <w:color w:val="000000"/>
                <w:lang w:val="vi-VN"/>
              </w:rPr>
              <w:t>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lastRenderedPageBreak/>
              <w:t>26</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pPr>
            <w:r>
              <w:rPr>
                <w:color w:val="000000"/>
                <w:lang w:val="vi-VN"/>
              </w:rPr>
              <w:t>Thủ tục công nhận hạng cơ sở lưu trú du lịch: hạng 1-3 sao đối với cơ sở lưu trú du lịch (khách sạn, biệt thự du lịch, căn hộ du lịch, tàu thủy lưu trú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Trung tâm Phục vụ Hành chính công tỉnh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rPr>
              <w:t xml:space="preserve">- </w:t>
            </w:r>
            <w:r>
              <w:rPr>
                <w:color w:val="000000"/>
                <w:lang w:val="vi-VN"/>
              </w:rPr>
              <w:t>1.500.000 đồng/hồ sơ đề nghị c</w:t>
            </w:r>
            <w:r>
              <w:rPr>
                <w:color w:val="000000"/>
                <w:lang w:val="vi-VN"/>
              </w:rPr>
              <w:t>ông nhận hạng 1 sao, 2 sao.</w:t>
            </w:r>
          </w:p>
          <w:p w:rsidR="00000000" w:rsidRDefault="009B3D28">
            <w:pPr>
              <w:spacing w:before="120"/>
            </w:pPr>
            <w:r>
              <w:rPr>
                <w:color w:val="000000"/>
              </w:rPr>
              <w:t xml:space="preserve">- </w:t>
            </w:r>
            <w:r>
              <w:rPr>
                <w:color w:val="000000"/>
                <w:lang w:val="vi-VN"/>
              </w:rPr>
              <w:t>2.000.000 đồng/hồ sơ đề nghị công nhận hạng 3 sao.</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after="280" w:afterAutospacing="1"/>
            </w:pPr>
            <w:r>
              <w:rPr>
                <w:color w:val="000000"/>
                <w:lang w:val="vi-VN"/>
              </w:rPr>
              <w:t>- Luật Du lịch số 09/2017/QH14 ngày 19/6/2017.</w:t>
            </w:r>
          </w:p>
          <w:p w:rsidR="00000000" w:rsidRDefault="009B3D28">
            <w:pPr>
              <w:spacing w:before="120" w:after="280" w:afterAutospacing="1"/>
            </w:pPr>
            <w:r>
              <w:rPr>
                <w:color w:val="000000"/>
                <w:lang w:val="vi-VN"/>
              </w:rPr>
              <w:t>- Thông tư số 06/2017/TT-BVHTTDL ngày 15/12/2017 của Bộ Văn hóa, Thể thao và Du lịch.</w:t>
            </w:r>
          </w:p>
          <w:p w:rsidR="00000000" w:rsidRDefault="009B3D28">
            <w:pPr>
              <w:spacing w:before="120"/>
            </w:pPr>
            <w:r>
              <w:rPr>
                <w:color w:val="000000"/>
                <w:lang w:val="vi-VN"/>
              </w:rPr>
              <w:t>- Thông tư số 33/2018/TT-BTC ngày 30/3/201</w:t>
            </w:r>
            <w:r>
              <w:rPr>
                <w:color w:val="000000"/>
                <w:lang w:val="vi-VN"/>
              </w:rPr>
              <w:t>8 của Bộ Tài chính.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B3D28">
            <w:pPr>
              <w:spacing w:before="120"/>
              <w:jc w:val="center"/>
            </w:pPr>
            <w:r>
              <w:rPr>
                <w:color w:val="000000"/>
                <w:lang w:val="vi-VN"/>
              </w:rPr>
              <w:t>Có</w:t>
            </w:r>
          </w:p>
        </w:tc>
      </w:tr>
    </w:tbl>
    <w:p w:rsidR="009B3D28" w:rsidRDefault="009B3D28">
      <w:pPr>
        <w:spacing w:before="120" w:after="280" w:afterAutospacing="1"/>
      </w:pPr>
      <w:r>
        <w:t> </w:t>
      </w:r>
    </w:p>
    <w:sectPr w:rsidR="009B3D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3F"/>
    <w:rsid w:val="0007673F"/>
    <w:rsid w:val="009B3D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2022-10-11T04:44:00Z</dcterms:created>
  <dcterms:modified xsi:type="dcterms:W3CDTF">2022-10-11T04:44:00Z</dcterms:modified>
</cp:coreProperties>
</file>