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78CC35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DB6351" w14:textId="77777777" w:rsidR="00000000" w:rsidRDefault="00000000">
            <w:pPr>
              <w:spacing w:before="120"/>
              <w:jc w:val="center"/>
            </w:pPr>
            <w:r>
              <w:rPr>
                <w:b/>
                <w:bCs/>
              </w:rPr>
              <w:t>ỦY BAN NHÂN DÂN</w:t>
            </w:r>
            <w:r>
              <w:rPr>
                <w:b/>
                <w:bCs/>
              </w:rPr>
              <w:br/>
              <w:t>TỈNH HÀ GIANG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B7DE37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9C0775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E2EE2E8" w14:textId="77777777" w:rsidR="00000000" w:rsidRDefault="00000000">
            <w:pPr>
              <w:spacing w:before="120"/>
              <w:jc w:val="center"/>
            </w:pPr>
            <w:r>
              <w:rPr>
                <w:lang w:val="vi-VN"/>
              </w:rPr>
              <w:t xml:space="preserve">Số: </w:t>
            </w:r>
            <w:r>
              <w:t>1122</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7C3B33F" w14:textId="77777777" w:rsidR="00000000" w:rsidRDefault="00000000">
            <w:pPr>
              <w:spacing w:before="120"/>
              <w:jc w:val="right"/>
            </w:pPr>
            <w:r>
              <w:rPr>
                <w:i/>
                <w:iCs/>
                <w:lang w:val="vi-VN"/>
              </w:rPr>
              <w:t>Hà Giang, ngày</w:t>
            </w:r>
            <w:r>
              <w:rPr>
                <w:i/>
                <w:iCs/>
              </w:rPr>
              <w:t xml:space="preserve"> 14</w:t>
            </w:r>
            <w:r>
              <w:rPr>
                <w:i/>
                <w:iCs/>
                <w:lang w:val="vi-VN"/>
              </w:rPr>
              <w:t xml:space="preserve"> tháng </w:t>
            </w:r>
            <w:r>
              <w:rPr>
                <w:i/>
                <w:iCs/>
              </w:rPr>
              <w:t>7 n</w:t>
            </w:r>
            <w:r>
              <w:rPr>
                <w:i/>
                <w:iCs/>
                <w:lang w:val="vi-VN"/>
              </w:rPr>
              <w:t>ăm 2022</w:t>
            </w:r>
          </w:p>
        </w:tc>
      </w:tr>
    </w:tbl>
    <w:p w14:paraId="57AF1D65" w14:textId="77777777" w:rsidR="00000000" w:rsidRDefault="00000000">
      <w:pPr>
        <w:spacing w:before="120" w:after="280" w:afterAutospacing="1"/>
      </w:pPr>
      <w:bookmarkStart w:id="0" w:name="bookmark1"/>
      <w:r>
        <w:rPr>
          <w:i/>
          <w:iCs/>
        </w:rPr>
        <w:t> </w:t>
      </w:r>
      <w:bookmarkEnd w:id="0"/>
    </w:p>
    <w:p w14:paraId="74078EE5" w14:textId="77777777" w:rsidR="00000000" w:rsidRDefault="00000000">
      <w:pPr>
        <w:spacing w:before="120" w:after="280" w:afterAutospacing="1"/>
        <w:jc w:val="center"/>
      </w:pPr>
      <w:r>
        <w:rPr>
          <w:b/>
          <w:bCs/>
          <w:lang w:val="vi-VN"/>
        </w:rPr>
        <w:t>QUYẾT ĐỊNH</w:t>
      </w:r>
    </w:p>
    <w:p w14:paraId="6101D3E9" w14:textId="77777777" w:rsidR="00000000" w:rsidRDefault="00000000">
      <w:pPr>
        <w:spacing w:before="120" w:after="280" w:afterAutospacing="1"/>
        <w:jc w:val="center"/>
      </w:pPr>
      <w:r>
        <w:rPr>
          <w:lang w:val="vi-VN"/>
        </w:rPr>
        <w:t>VỀ VIỆC CÔNG BỐ DANH MỤC THỦ TỤC HÀNH CHÍNH ĐƯỢC SỬA ĐỔI, BỔ SUNG LĨNH VỰC ĐẤT ĐAI CỦA NGÀNH TÀI NGUYÊN VÀ MÔI TRƯỜNG ÁP DỤNG TRÊN ĐỊA BÀN TỈNH HÀ GIANG</w:t>
      </w:r>
    </w:p>
    <w:p w14:paraId="1E2B8111" w14:textId="77777777" w:rsidR="00000000" w:rsidRDefault="00000000">
      <w:pPr>
        <w:spacing w:before="120" w:after="280" w:afterAutospacing="1"/>
        <w:jc w:val="center"/>
      </w:pPr>
      <w:r>
        <w:rPr>
          <w:b/>
          <w:bCs/>
          <w:lang w:val="vi-VN"/>
        </w:rPr>
        <w:t>CHỦ TỊCH ỦY BAN NHÂN DÂN TỈNH HÀ GIANG</w:t>
      </w:r>
    </w:p>
    <w:p w14:paraId="0603207A" w14:textId="77777777" w:rsidR="00000000" w:rsidRDefault="00000000">
      <w:pPr>
        <w:spacing w:before="120" w:after="280" w:afterAutospacing="1"/>
      </w:pPr>
      <w:r>
        <w:rPr>
          <w:i/>
          <w:iCs/>
          <w:lang w:val="vi-VN"/>
        </w:rPr>
        <w:t>Căn cứ Luật Tổ chức Chính quyền địa phương ngày 19 tháng 6 năm 2015 (đã được sửa đổi, bổ sung bởi Luật sửa đổi, bổ sung một số điều của Luật Tổ chức Chính phủ và Luật Tổ chức Chính quyền địa phương ngày 22 tháng 1</w:t>
      </w:r>
      <w:r>
        <w:rPr>
          <w:i/>
          <w:iCs/>
        </w:rPr>
        <w:t>1</w:t>
      </w:r>
      <w:r>
        <w:rPr>
          <w:i/>
          <w:iCs/>
          <w:lang w:val="vi-VN"/>
        </w:rPr>
        <w:t xml:space="preserve"> năm 2019);</w:t>
      </w:r>
    </w:p>
    <w:p w14:paraId="41019DBF"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 (đã được sửa đổi, bổ sung bởi Nghị định số 92/2017/NĐ-CP ngày 07 tháng 8 năm 2017 của Chính phủ); Nghị định s</w:t>
      </w:r>
      <w:r>
        <w:rPr>
          <w:i/>
          <w:iCs/>
        </w:rPr>
        <w:t>ố</w:t>
      </w:r>
      <w:r>
        <w:rPr>
          <w:i/>
          <w:iCs/>
          <w:lang w:val="vi-VN"/>
        </w:rPr>
        <w:t xml:space="preserve"> 61/2018/NĐ-CP ngày 23 tháng 4 năm 2018 của Chính phủ về thực hiện cơ chế một cửa, một cửa </w:t>
      </w:r>
      <w:r>
        <w:rPr>
          <w:i/>
          <w:iCs/>
        </w:rPr>
        <w:t>li</w:t>
      </w:r>
      <w:r>
        <w:rPr>
          <w:i/>
          <w:iCs/>
          <w:lang w:val="vi-VN"/>
        </w:rPr>
        <w:t>ên thông trong giải quyết thủ tục hành chính; Nghị định số 45/2020/NĐ-CP ngày 08 tháng 4 năm 2020 của Chính phủ về thực hiện thủ tục hành chính trên môi trường điện tử;</w:t>
      </w:r>
    </w:p>
    <w:p w14:paraId="760D6F6A" w14:textId="77777777" w:rsidR="00000000" w:rsidRDefault="00000000">
      <w:pPr>
        <w:spacing w:before="120" w:after="280" w:afterAutospacing="1"/>
      </w:pPr>
      <w:r>
        <w:rPr>
          <w:i/>
          <w:iCs/>
          <w:lang w:val="vi-VN"/>
        </w:rPr>
        <w:t>Căn cứ Quyết định số 06/QĐ-TTg ngày 06 tháng 01 năm 2022 của Thủ tướng Chính phủ phê duyệt Đề án “Phát triển ứng dụng dữ liệu dân cư; định danh và xác thực điện tử phục vụ chuy</w:t>
      </w:r>
      <w:r>
        <w:rPr>
          <w:i/>
          <w:iCs/>
        </w:rPr>
        <w:t>ể</w:t>
      </w:r>
      <w:r>
        <w:rPr>
          <w:i/>
          <w:iCs/>
          <w:lang w:val="vi-VN"/>
        </w:rPr>
        <w:t>n đ</w:t>
      </w:r>
      <w:r>
        <w:rPr>
          <w:i/>
          <w:iCs/>
        </w:rPr>
        <w:t>ổ</w:t>
      </w:r>
      <w:r>
        <w:rPr>
          <w:i/>
          <w:iCs/>
          <w:lang w:val="vi-VN"/>
        </w:rPr>
        <w:t>i s</w:t>
      </w:r>
      <w:r>
        <w:rPr>
          <w:i/>
          <w:iCs/>
        </w:rPr>
        <w:t xml:space="preserve">ố </w:t>
      </w:r>
      <w:r>
        <w:rPr>
          <w:i/>
          <w:iCs/>
          <w:lang w:val="vi-VN"/>
        </w:rPr>
        <w:t>quốc gia giai đoạn 2022 - 2025, tầm nhìn đến năm 2030”;</w:t>
      </w:r>
    </w:p>
    <w:p w14:paraId="7C783D33" w14:textId="77777777" w:rsidR="00000000" w:rsidRDefault="00000000">
      <w:pPr>
        <w:spacing w:before="120" w:after="280" w:afterAutospacing="1"/>
      </w:pPr>
      <w:r>
        <w:rPr>
          <w:i/>
          <w:iCs/>
          <w:lang w:val="vi-VN"/>
        </w:rPr>
        <w:t>Căn cứ Công văn s</w:t>
      </w:r>
      <w:r>
        <w:rPr>
          <w:i/>
          <w:iCs/>
        </w:rPr>
        <w:t>ố</w:t>
      </w:r>
      <w:r>
        <w:rPr>
          <w:i/>
          <w:iCs/>
          <w:lang w:val="vi-VN"/>
        </w:rPr>
        <w:t xml:space="preserve"> 3270/BTNMT-CNTT ngày 13 tháng 6 năm 2022 của Bộ Tài nguyên và Môi trường về việc ph</w:t>
      </w:r>
      <w:r>
        <w:rPr>
          <w:i/>
          <w:iCs/>
        </w:rPr>
        <w:t>ố</w:t>
      </w:r>
      <w:r>
        <w:rPr>
          <w:i/>
          <w:iCs/>
          <w:lang w:val="vi-VN"/>
        </w:rPr>
        <w:t>i hợp triển khai thí điểm kết n</w:t>
      </w:r>
      <w:r>
        <w:rPr>
          <w:i/>
          <w:iCs/>
        </w:rPr>
        <w:t>ố</w:t>
      </w:r>
      <w:r>
        <w:rPr>
          <w:i/>
          <w:iCs/>
          <w:lang w:val="vi-VN"/>
        </w:rPr>
        <w:t>i, tích hợp, cung cấp dịch vụ công trực tuyến sử dụng xác thực, chia sẻ dữ liệu từ Cơ sở dữ liệu quốc gia về dân cư;</w:t>
      </w:r>
    </w:p>
    <w:p w14:paraId="2BD0CBEF" w14:textId="77777777" w:rsidR="00000000" w:rsidRDefault="00000000">
      <w:pPr>
        <w:spacing w:before="120" w:after="280" w:afterAutospacing="1"/>
      </w:pPr>
      <w:r>
        <w:rPr>
          <w:i/>
          <w:iCs/>
          <w:lang w:val="vi-VN"/>
        </w:rPr>
        <w:t>Căn cứ Công văn số 3768/BTNMT-VP ngày 01 tháng 7 năm 2022 của Bộ Tài nguyên và Môi trường về việc kết n</w:t>
      </w:r>
      <w:r>
        <w:rPr>
          <w:i/>
          <w:iCs/>
        </w:rPr>
        <w:t>ố</w:t>
      </w:r>
      <w:r>
        <w:rPr>
          <w:i/>
          <w:iCs/>
          <w:lang w:val="vi-VN"/>
        </w:rPr>
        <w:t>i, tích hợp, cung cấp dịch vụ công trực tuy</w:t>
      </w:r>
      <w:r>
        <w:rPr>
          <w:i/>
          <w:iCs/>
        </w:rPr>
        <w:t>ế</w:t>
      </w:r>
      <w:r>
        <w:rPr>
          <w:i/>
          <w:iCs/>
          <w:lang w:val="vi-VN"/>
        </w:rPr>
        <w:t>n sử dụng xác thực, chia sẻ dữ liệu từ Cơ sở dữ liệu quốc gia về dân cư;</w:t>
      </w:r>
    </w:p>
    <w:p w14:paraId="042C53CA" w14:textId="77777777" w:rsidR="00000000" w:rsidRDefault="00000000">
      <w:pPr>
        <w:spacing w:before="120" w:after="280" w:afterAutospacing="1"/>
      </w:pPr>
      <w:r>
        <w:rPr>
          <w:i/>
          <w:iCs/>
          <w:lang w:val="vi-VN"/>
        </w:rPr>
        <w:t>Theo đề nghị của Ch</w:t>
      </w:r>
      <w:r>
        <w:rPr>
          <w:i/>
          <w:iCs/>
        </w:rPr>
        <w:t>á</w:t>
      </w:r>
      <w:r>
        <w:rPr>
          <w:i/>
          <w:iCs/>
          <w:lang w:val="vi-VN"/>
        </w:rPr>
        <w:t>nh Văn phòng Ủy ban nhân dân tỉnh và Giám đốc Sở Tài nguyên và Môi trường tỉnh Hà Giang.</w:t>
      </w:r>
    </w:p>
    <w:p w14:paraId="33971632" w14:textId="77777777" w:rsidR="00000000" w:rsidRDefault="00000000">
      <w:pPr>
        <w:spacing w:before="120" w:after="280" w:afterAutospacing="1"/>
        <w:jc w:val="center"/>
      </w:pPr>
      <w:r>
        <w:rPr>
          <w:b/>
          <w:bCs/>
          <w:lang w:val="vi-VN"/>
        </w:rPr>
        <w:t>QUYẾT ĐỊNH:</w:t>
      </w:r>
    </w:p>
    <w:p w14:paraId="463B3D47" w14:textId="77777777" w:rsidR="00000000" w:rsidRDefault="00000000">
      <w:pPr>
        <w:spacing w:before="120" w:after="280" w:afterAutospacing="1"/>
      </w:pPr>
      <w:r>
        <w:rPr>
          <w:b/>
          <w:bCs/>
          <w:lang w:val="vi-VN"/>
        </w:rPr>
        <w:t>Điều 1.</w:t>
      </w:r>
      <w:r>
        <w:rPr>
          <w:lang w:val="vi-VN"/>
        </w:rPr>
        <w:t xml:space="preserve"> Công bố kèm theo Quyết định này Danh mục thủ tục hành chính được sửa đổi, bổ sung lĩnh vực đất đai của ngành Tài nguyên và Môi trường áp dụng trên địa bàn tỉnh Hà Giang </w:t>
      </w:r>
      <w:r>
        <w:rPr>
          <w:i/>
          <w:iCs/>
          <w:lang w:val="vi-VN"/>
        </w:rPr>
        <w:t>(C</w:t>
      </w:r>
      <w:r>
        <w:rPr>
          <w:i/>
          <w:iCs/>
        </w:rPr>
        <w:t xml:space="preserve">ó </w:t>
      </w:r>
      <w:r>
        <w:rPr>
          <w:i/>
          <w:iCs/>
          <w:lang w:val="vi-VN"/>
        </w:rPr>
        <w:t>danh mục và nội dung thủ tục hành chính kèm theo).</w:t>
      </w:r>
    </w:p>
    <w:p w14:paraId="69AAA0B6" w14:textId="77777777" w:rsidR="00000000" w:rsidRDefault="00000000">
      <w:pPr>
        <w:spacing w:before="120" w:after="280" w:afterAutospacing="1"/>
      </w:pPr>
      <w:r>
        <w:rPr>
          <w:b/>
          <w:bCs/>
          <w:lang w:val="vi-VN"/>
        </w:rPr>
        <w:lastRenderedPageBreak/>
        <w:t>Điều 2.</w:t>
      </w:r>
      <w:r>
        <w:rPr>
          <w:lang w:val="vi-VN"/>
        </w:rPr>
        <w:t xml:space="preserve"> Quyết định này có hiệu lực thi hành kể từ ngày ký ban hành.</w:t>
      </w:r>
    </w:p>
    <w:p w14:paraId="51E450BD" w14:textId="77777777" w:rsidR="00000000" w:rsidRDefault="00000000">
      <w:pPr>
        <w:spacing w:before="120" w:after="280" w:afterAutospacing="1"/>
      </w:pPr>
      <w:r>
        <w:rPr>
          <w:lang w:val="vi-VN"/>
        </w:rPr>
        <w:t xml:space="preserve">Giao Sở Tài nguyên và Môi trường chủ trì, phối hợp với Văn phòng Ủy ban nhân dân tỉnh, Công an tỉnh, Ủy ban nhân </w:t>
      </w:r>
      <w:r>
        <w:t xml:space="preserve">dân </w:t>
      </w:r>
      <w:r>
        <w:rPr>
          <w:lang w:val="vi-VN"/>
        </w:rPr>
        <w:t>các huyện, thành phố thiết lập quy trình, phân quyền tài khoản giải quyết thủ tục hành chính; chỉ đạo, hướng dẫn công chức, viên chức của ngành Tài nguyên và Môi trường trực tại Trung tâm Phục vụ hành chính công, Bộ phận Một cửa cấp huyện, cấp xã hướng dẫn, hỗ trợ tổ chức, cá nhân gửi hồ sơ trực tuyến trên Cổng dịch vụ công quốc gia, Hệ thống dịch vụ công thiết yếu của Bộ Tài nguyên và Môi trường và thực hiện công tác báo cáo theo chỉ đạo tại Công văn số 1773/UBND-PVHCC ngày 20 tháng 6 năm 2022 của Ủy ban nhân dân tỉnh.</w:t>
      </w:r>
    </w:p>
    <w:p w14:paraId="3EFA4EB5" w14:textId="77777777" w:rsidR="00000000" w:rsidRDefault="00000000">
      <w:pPr>
        <w:spacing w:before="120" w:after="280" w:afterAutospacing="1"/>
      </w:pPr>
      <w:r>
        <w:rPr>
          <w:b/>
          <w:bCs/>
          <w:lang w:val="vi-VN"/>
        </w:rPr>
        <w:t>Điều 3.</w:t>
      </w:r>
      <w:r>
        <w:rPr>
          <w:lang w:val="vi-VN"/>
        </w:rPr>
        <w:t xml:space="preserve"> Chánh Văn phòng Ủy ban nhân dân tỉnh; Giám đốc Sở Tài nguyên và Môi trường; Thủ trưởng các sở, ban, ngành; Giám đốc Trung tâm Phục vụ hành chính công tỉnh; Ủy ban nhân dân các huyện, thành phố; Ủy ban nhân dân các xã, phường, thị trấn và các tổ chức cá nhân có liên quan chịu trách nhiệm thi hành Quyết định này./.</w:t>
      </w:r>
    </w:p>
    <w:p w14:paraId="23AA4CB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3A3A1D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74F10CE"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Văn phòng Chính phủ;</w:t>
            </w:r>
            <w:r>
              <w:rPr>
                <w:sz w:val="16"/>
                <w:lang w:val="vi-VN"/>
              </w:rPr>
              <w:br/>
              <w:t>- Bộ Tài nguyên và Môi trường;</w:t>
            </w:r>
            <w:r>
              <w:rPr>
                <w:sz w:val="16"/>
                <w:lang w:val="vi-VN"/>
              </w:rPr>
              <w:br/>
              <w:t>- Chủ tịch UBND t</w:t>
            </w:r>
            <w:r>
              <w:rPr>
                <w:sz w:val="16"/>
              </w:rPr>
              <w:t>ỉ</w:t>
            </w:r>
            <w:r>
              <w:rPr>
                <w:sz w:val="16"/>
                <w:lang w:val="vi-VN"/>
              </w:rPr>
              <w:t>nh;</w:t>
            </w:r>
            <w:r>
              <w:rPr>
                <w:sz w:val="16"/>
                <w:lang w:val="vi-VN"/>
              </w:rPr>
              <w:br/>
              <w:t>- Các Phó Chủ tịch UBND tỉnh;</w:t>
            </w:r>
            <w:r>
              <w:rPr>
                <w:sz w:val="16"/>
                <w:lang w:val="vi-VN"/>
              </w:rPr>
              <w:br/>
              <w:t>- Lãnh đạo Văn phòng;</w:t>
            </w:r>
            <w:r>
              <w:rPr>
                <w:sz w:val="16"/>
                <w:lang w:val="vi-VN"/>
              </w:rPr>
              <w:br/>
              <w:t>- Phòng PC06 - Công an tỉnh;</w:t>
            </w:r>
            <w:r>
              <w:rPr>
                <w:sz w:val="16"/>
                <w:lang w:val="vi-VN"/>
              </w:rPr>
              <w:br/>
              <w:t>- Lưu: VT, PVHCC.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F448B60"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Nguyễn Văn Sơn</w:t>
            </w:r>
          </w:p>
        </w:tc>
      </w:tr>
    </w:tbl>
    <w:p w14:paraId="478579C5" w14:textId="77777777" w:rsidR="00000000" w:rsidRDefault="00000000">
      <w:pPr>
        <w:spacing w:before="120" w:after="280" w:afterAutospacing="1"/>
      </w:pPr>
      <w:r>
        <w:rPr>
          <w:lang w:val="vi-VN"/>
        </w:rPr>
        <w:t> </w:t>
      </w:r>
    </w:p>
    <w:p w14:paraId="669D5647" w14:textId="77777777" w:rsidR="00000000" w:rsidRDefault="00000000">
      <w:pPr>
        <w:spacing w:before="120" w:after="280" w:afterAutospacing="1"/>
        <w:jc w:val="center"/>
      </w:pPr>
      <w:r>
        <w:rPr>
          <w:b/>
          <w:bCs/>
          <w:lang w:val="vi-VN"/>
        </w:rPr>
        <w:t>Phần I.</w:t>
      </w:r>
    </w:p>
    <w:p w14:paraId="3D03C838" w14:textId="77777777" w:rsidR="00000000" w:rsidRDefault="00000000">
      <w:pPr>
        <w:spacing w:before="120" w:after="280" w:afterAutospacing="1"/>
        <w:jc w:val="center"/>
      </w:pPr>
      <w:r>
        <w:rPr>
          <w:b/>
          <w:bCs/>
          <w:lang w:val="vi-VN"/>
        </w:rPr>
        <w:t>DANH MỤC THỦ TỤC HÀNH CHÍNH ĐƯỢC SỬA ĐỔI, BỔ SUNG LĨNH VỰC ĐẤT ĐAI CỦA NGÀNH TÀI NGUYÊN VÀ MÔI TRƯỜNG ÁP DỤNG TRÊN ĐỊA BÀN TỈNH HÀ GIANG</w:t>
      </w:r>
      <w:r>
        <w:rPr>
          <w:i/>
          <w:iCs/>
          <w:lang w:val="vi-VN"/>
        </w:rPr>
        <w:br/>
        <w:t>(Kèm theo Quyết định số</w:t>
      </w:r>
      <w:r>
        <w:rPr>
          <w:i/>
          <w:iCs/>
        </w:rPr>
        <w:t xml:space="preserve"> 1122/</w:t>
      </w:r>
      <w:r>
        <w:rPr>
          <w:i/>
          <w:iCs/>
          <w:lang w:val="vi-VN"/>
        </w:rPr>
        <w:t>Q</w:t>
      </w:r>
      <w:r>
        <w:rPr>
          <w:i/>
          <w:iCs/>
        </w:rPr>
        <w:t>Đ</w:t>
      </w:r>
      <w:r>
        <w:rPr>
          <w:i/>
          <w:iCs/>
          <w:lang w:val="vi-VN"/>
        </w:rPr>
        <w:t>-UBND ngày</w:t>
      </w:r>
      <w:r>
        <w:rPr>
          <w:i/>
          <w:iCs/>
        </w:rPr>
        <w:t xml:space="preserve"> 14 t</w:t>
      </w:r>
      <w:r>
        <w:rPr>
          <w:i/>
          <w:iCs/>
          <w:lang w:val="vi-VN"/>
        </w:rPr>
        <w:t>háng 7 năm 2022 của Chủ tịch UBND tỉnh Hà Giang)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2"/>
        <w:gridCol w:w="1373"/>
        <w:gridCol w:w="3099"/>
        <w:gridCol w:w="4076"/>
      </w:tblGrid>
      <w:tr w:rsidR="00000000" w14:paraId="44D38A43" w14:textId="77777777">
        <w:tc>
          <w:tcPr>
            <w:tcW w:w="42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4F1CC" w14:textId="77777777" w:rsidR="00000000" w:rsidRDefault="00000000">
            <w:pPr>
              <w:spacing w:before="120"/>
              <w:jc w:val="center"/>
            </w:pPr>
            <w:r>
              <w:rPr>
                <w:b/>
                <w:bCs/>
                <w:lang w:val="vi-VN"/>
              </w:rPr>
              <w:t>STT</w:t>
            </w:r>
          </w:p>
        </w:tc>
        <w:tc>
          <w:tcPr>
            <w:tcW w:w="7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CF6B4" w14:textId="77777777" w:rsidR="00000000" w:rsidRDefault="00000000">
            <w:pPr>
              <w:spacing w:before="120"/>
              <w:jc w:val="center"/>
            </w:pPr>
            <w:r>
              <w:rPr>
                <w:b/>
                <w:bCs/>
                <w:lang w:val="vi-VN"/>
              </w:rPr>
              <w:t>Mã TTHC gốc</w:t>
            </w:r>
          </w:p>
        </w:tc>
        <w:tc>
          <w:tcPr>
            <w:tcW w:w="1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117D4" w14:textId="77777777" w:rsidR="00000000" w:rsidRDefault="00000000">
            <w:pPr>
              <w:spacing w:before="120"/>
              <w:jc w:val="center"/>
            </w:pPr>
            <w:r>
              <w:rPr>
                <w:b/>
                <w:bCs/>
                <w:lang w:val="vi-VN"/>
              </w:rPr>
              <w:t>Tên thủ tục h</w:t>
            </w:r>
            <w:r>
              <w:rPr>
                <w:b/>
                <w:bCs/>
              </w:rPr>
              <w:t>à</w:t>
            </w:r>
            <w:r>
              <w:rPr>
                <w:b/>
                <w:bCs/>
                <w:lang w:val="vi-VN"/>
              </w:rPr>
              <w:t>nh chính</w:t>
            </w:r>
          </w:p>
        </w:tc>
        <w:tc>
          <w:tcPr>
            <w:tcW w:w="21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C01F2" w14:textId="77777777" w:rsidR="00000000" w:rsidRDefault="00000000">
            <w:pPr>
              <w:spacing w:before="120"/>
              <w:jc w:val="center"/>
            </w:pPr>
            <w:r>
              <w:rPr>
                <w:b/>
                <w:bCs/>
                <w:lang w:val="vi-VN"/>
              </w:rPr>
              <w:t>Tên văn bản quy định nội dung sửa đ</w:t>
            </w:r>
            <w:r>
              <w:rPr>
                <w:b/>
                <w:bCs/>
              </w:rPr>
              <w:t>ổ</w:t>
            </w:r>
            <w:r>
              <w:rPr>
                <w:b/>
                <w:bCs/>
                <w:lang w:val="vi-VN"/>
              </w:rPr>
              <w:t>i, bổ sung</w:t>
            </w:r>
          </w:p>
        </w:tc>
      </w:tr>
      <w:tr w:rsidR="001F03A1" w14:paraId="619A8B99" w14:textId="77777777" w:rsidTr="001F03A1">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C1505" w14:textId="77777777" w:rsidR="00000000" w:rsidRDefault="00000000">
            <w:pPr>
              <w:spacing w:before="120"/>
            </w:pPr>
            <w:r>
              <w:rPr>
                <w:b/>
                <w:bCs/>
                <w:lang w:val="vi-VN"/>
              </w:rPr>
              <w:t>A. Danh mục thủ tục hành chính thuộc thẩm quyền giải quyết của Sở Tài nguyên và Môi trường, UBND cấp huyện</w:t>
            </w:r>
          </w:p>
        </w:tc>
      </w:tr>
      <w:tr w:rsidR="001F03A1" w14:paraId="321419CB" w14:textId="77777777" w:rsidTr="001F03A1">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A5051" w14:textId="77777777" w:rsidR="00000000" w:rsidRDefault="00000000">
            <w:pPr>
              <w:spacing w:before="120"/>
            </w:pPr>
            <w:r>
              <w:rPr>
                <w:b/>
                <w:bCs/>
                <w:lang w:val="vi-VN"/>
              </w:rPr>
              <w:t>I. Lĩnh vực: Đất đai</w:t>
            </w:r>
          </w:p>
        </w:tc>
      </w:tr>
      <w:tr w:rsidR="00000000" w14:paraId="348AEF2E"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E3FE9" w14:textId="77777777" w:rsidR="00000000" w:rsidRDefault="00000000">
            <w:pPr>
              <w:spacing w:before="120"/>
              <w:jc w:val="center"/>
            </w:pPr>
            <w:r>
              <w:rPr>
                <w:lang w:val="vi-VN"/>
              </w:rPr>
              <w:t>1</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6AC35" w14:textId="77777777" w:rsidR="00000000" w:rsidRDefault="00000000">
            <w:pPr>
              <w:spacing w:before="120"/>
              <w:jc w:val="center"/>
            </w:pPr>
            <w:r>
              <w:rPr>
                <w:lang w:val="vi-VN"/>
              </w:rPr>
              <w:t>1.004227</w:t>
            </w:r>
          </w:p>
        </w:tc>
        <w:tc>
          <w:tcPr>
            <w:tcW w:w="1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92992" w14:textId="77777777" w:rsidR="00000000" w:rsidRDefault="00000000">
            <w:pPr>
              <w:spacing w:before="120"/>
            </w:pPr>
            <w:r>
              <w:rPr>
                <w:lang w:val="vi-VN"/>
              </w:rPr>
              <w:t xml:space="preserve">Đăng ký biến động về sử dụng đất, tài sản gắn liền với đất do </w:t>
            </w:r>
            <w:r>
              <w:rPr>
                <w:i/>
                <w:iCs/>
                <w:lang w:val="vi-VN"/>
              </w:rPr>
              <w:t>thay đ</w:t>
            </w:r>
            <w:r>
              <w:rPr>
                <w:i/>
                <w:iCs/>
              </w:rPr>
              <w:t>ổ</w:t>
            </w:r>
            <w:r>
              <w:rPr>
                <w:i/>
                <w:iCs/>
                <w:lang w:val="vi-VN"/>
              </w:rPr>
              <w:t xml:space="preserve">i thông tin về người </w:t>
            </w:r>
            <w:r>
              <w:rPr>
                <w:i/>
                <w:iCs/>
                <w:lang w:val="vi-VN"/>
              </w:rPr>
              <w:lastRenderedPageBreak/>
              <w:t>được cấp Giấy chứng nhận (</w:t>
            </w:r>
            <w:r>
              <w:rPr>
                <w:i/>
                <w:iCs/>
              </w:rPr>
              <w:t>đổ</w:t>
            </w:r>
            <w:r>
              <w:rPr>
                <w:i/>
                <w:iCs/>
                <w:lang w:val="vi-VN"/>
              </w:rPr>
              <w:t>i tên hoặc gi</w:t>
            </w:r>
            <w:r>
              <w:rPr>
                <w:i/>
                <w:iCs/>
              </w:rPr>
              <w:t>ấ</w:t>
            </w:r>
            <w:r>
              <w:rPr>
                <w:i/>
                <w:iCs/>
                <w:lang w:val="vi-VN"/>
              </w:rPr>
              <w:t>y tờ pháp nhân, giấy tờ nhân thân, địa chỉ)</w:t>
            </w:r>
            <w:r>
              <w:rPr>
                <w:lang w:val="vi-VN"/>
              </w:rPr>
              <w:t>; giảm diện tích thửa đất do sạt lở tự nhiên; thay đổi về hạn chế quyền sử dụng đất; thay đổi về nghĩa vụ tài chính; thay đổi về tài sản g</w:t>
            </w:r>
            <w:r>
              <w:t>ắ</w:t>
            </w:r>
            <w:r>
              <w:rPr>
                <w:lang w:val="vi-VN"/>
              </w:rPr>
              <w:t>n liền với đất so với nội dung đã đăng ký, cấp Giấy chứng nhận.</w:t>
            </w:r>
          </w:p>
        </w:tc>
        <w:tc>
          <w:tcPr>
            <w:tcW w:w="2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CA859" w14:textId="77777777" w:rsidR="00000000" w:rsidRDefault="00000000">
            <w:pPr>
              <w:spacing w:before="120" w:after="280" w:afterAutospacing="1"/>
            </w:pPr>
            <w:r>
              <w:rPr>
                <w:i/>
                <w:iCs/>
                <w:lang w:val="vi-VN"/>
              </w:rPr>
              <w:lastRenderedPageBreak/>
              <w:t>Công văn số 3270/BTNMT-CNTT ngày 13 tháng 6 năm 2022 của Bộ Tài nguyên và Môi trường về việc ph</w:t>
            </w:r>
            <w:r>
              <w:rPr>
                <w:i/>
                <w:iCs/>
              </w:rPr>
              <w:t>ố</w:t>
            </w:r>
            <w:r>
              <w:rPr>
                <w:i/>
                <w:iCs/>
                <w:lang w:val="vi-VN"/>
              </w:rPr>
              <w:t xml:space="preserve">i hợp triển khai </w:t>
            </w:r>
            <w:r>
              <w:rPr>
                <w:i/>
                <w:iCs/>
                <w:lang w:val="vi-VN"/>
              </w:rPr>
              <w:lastRenderedPageBreak/>
              <w:t>thí điểm kết n</w:t>
            </w:r>
            <w:r>
              <w:rPr>
                <w:i/>
                <w:iCs/>
              </w:rPr>
              <w:t>ố</w:t>
            </w:r>
            <w:r>
              <w:rPr>
                <w:i/>
                <w:iCs/>
                <w:lang w:val="vi-VN"/>
              </w:rPr>
              <w:t>i, tích hợp, cung cấp dịch vụ công trực tuyến sử dụng xác thực, ch</w:t>
            </w:r>
            <w:r>
              <w:rPr>
                <w:i/>
                <w:iCs/>
              </w:rPr>
              <w:t>i</w:t>
            </w:r>
            <w:r>
              <w:rPr>
                <w:i/>
                <w:iCs/>
                <w:lang w:val="vi-VN"/>
              </w:rPr>
              <w:t>a sẻ dữ liệu từ Cơ sở dữ liệu quốc gia về dân cư.</w:t>
            </w:r>
          </w:p>
          <w:p w14:paraId="2AB31DCC" w14:textId="77777777" w:rsidR="00000000" w:rsidRDefault="00000000">
            <w:pPr>
              <w:spacing w:before="120"/>
            </w:pPr>
            <w:r>
              <w:rPr>
                <w:i/>
                <w:iCs/>
                <w:lang w:val="vi-VN"/>
              </w:rPr>
              <w:t>Công văn số 3768/BTNMT-VP ngày 01 tháng 7 năm 2022 của Bộ Tài nguyên và Môi trường về việc kết nối, tích hợp, cung cấp dịch vụ công trực tuyến sử dụng xác thực, chia sẻ dữ liệu từ Cơ sở dữ liệu quốc gia về dân cư.</w:t>
            </w:r>
          </w:p>
        </w:tc>
      </w:tr>
    </w:tbl>
    <w:p w14:paraId="510689E8" w14:textId="77777777" w:rsidR="00000000" w:rsidRDefault="00000000">
      <w:pPr>
        <w:spacing w:before="120" w:after="280" w:afterAutospacing="1"/>
      </w:pPr>
      <w:r>
        <w:lastRenderedPageBreak/>
        <w:t> </w:t>
      </w:r>
    </w:p>
    <w:p w14:paraId="02E56D17" w14:textId="77777777" w:rsidR="00000000" w:rsidRDefault="00000000">
      <w:pPr>
        <w:spacing w:before="120" w:after="280" w:afterAutospacing="1"/>
        <w:jc w:val="center"/>
      </w:pPr>
      <w:r>
        <w:rPr>
          <w:b/>
          <w:bCs/>
          <w:lang w:val="vi-VN"/>
        </w:rPr>
        <w:t>Phần II.</w:t>
      </w:r>
    </w:p>
    <w:p w14:paraId="3696BCBC" w14:textId="77777777" w:rsidR="00000000" w:rsidRDefault="00000000">
      <w:pPr>
        <w:spacing w:before="120" w:after="280" w:afterAutospacing="1"/>
        <w:jc w:val="center"/>
      </w:pPr>
      <w:r>
        <w:rPr>
          <w:b/>
          <w:bCs/>
          <w:lang w:val="vi-VN"/>
        </w:rPr>
        <w:t>NỘI DUNG CỦA THỦ TỤC HÀNH CHÍNH</w:t>
      </w:r>
      <w:r>
        <w:rPr>
          <w:b/>
          <w:bCs/>
        </w:rPr>
        <w:br/>
      </w:r>
      <w:r>
        <w:rPr>
          <w:b/>
          <w:bCs/>
          <w:lang w:val="vi-VN"/>
        </w:rPr>
        <w:t>Đã được tái cấu trúc quy trình, kỹ thuật chuẩn h</w:t>
      </w:r>
      <w:r>
        <w:rPr>
          <w:b/>
          <w:bCs/>
        </w:rPr>
        <w:t xml:space="preserve">óa </w:t>
      </w:r>
      <w:r>
        <w:rPr>
          <w:b/>
          <w:bCs/>
          <w:lang w:val="vi-VN"/>
        </w:rPr>
        <w:t>quy trình, biểu mẫu điện tử thủ tục hành chính cung cấp dịch vụ công tr</w:t>
      </w:r>
      <w:r>
        <w:rPr>
          <w:b/>
          <w:bCs/>
        </w:rPr>
        <w:t>ự</w:t>
      </w:r>
      <w:r>
        <w:rPr>
          <w:b/>
          <w:bCs/>
          <w:lang w:val="vi-VN"/>
        </w:rPr>
        <w:t>c tuyến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0"/>
        <w:gridCol w:w="2623"/>
        <w:gridCol w:w="1539"/>
        <w:gridCol w:w="1539"/>
        <w:gridCol w:w="1539"/>
        <w:gridCol w:w="1540"/>
      </w:tblGrid>
      <w:tr w:rsidR="001F03A1" w14:paraId="00E93297" w14:textId="77777777" w:rsidTr="001F03A1">
        <w:tc>
          <w:tcPr>
            <w:tcW w:w="5000" w:type="pct"/>
            <w:gridSpan w:val="6"/>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D346AC" w14:textId="77777777" w:rsidR="00000000" w:rsidRDefault="00000000">
            <w:pPr>
              <w:spacing w:before="120"/>
            </w:pPr>
            <w:r>
              <w:rPr>
                <w:b/>
                <w:bCs/>
                <w:lang w:val="vi-VN"/>
              </w:rPr>
              <w:t>Mã thủ tục: 1.004227</w:t>
            </w:r>
          </w:p>
        </w:tc>
      </w:tr>
      <w:tr w:rsidR="001F03A1" w14:paraId="323236B7" w14:textId="77777777" w:rsidTr="001F03A1">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4684B4" w14:textId="77777777" w:rsidR="00000000" w:rsidRDefault="00000000">
            <w:pPr>
              <w:spacing w:before="120"/>
            </w:pPr>
            <w:r>
              <w:rPr>
                <w:b/>
                <w:bCs/>
                <w:lang w:val="vi-VN"/>
              </w:rPr>
              <w:t>Tên thủ tục:</w:t>
            </w:r>
            <w:r>
              <w:rPr>
                <w:lang w:val="vi-VN"/>
              </w:rPr>
              <w:t xml:space="preserve"> Đăng ký biến động về sử dụng đất, tài sản gắn liền với đất do </w:t>
            </w:r>
            <w:r>
              <w:rPr>
                <w:i/>
                <w:iCs/>
                <w:lang w:val="vi-VN"/>
              </w:rPr>
              <w:t>thay đ</w:t>
            </w:r>
            <w:r>
              <w:rPr>
                <w:i/>
                <w:iCs/>
              </w:rPr>
              <w:t>ổ</w:t>
            </w:r>
            <w:r>
              <w:rPr>
                <w:i/>
                <w:iCs/>
                <w:lang w:val="vi-VN"/>
              </w:rPr>
              <w:t>i thông tin về người được cấp Giấy ch</w:t>
            </w:r>
            <w:r>
              <w:rPr>
                <w:i/>
                <w:iCs/>
              </w:rPr>
              <w:t>ứ</w:t>
            </w:r>
            <w:r>
              <w:rPr>
                <w:i/>
                <w:iCs/>
                <w:lang w:val="vi-VN"/>
              </w:rPr>
              <w:t>ng nhận (đ</w:t>
            </w:r>
            <w:r>
              <w:rPr>
                <w:i/>
                <w:iCs/>
              </w:rPr>
              <w:t>ổ</w:t>
            </w:r>
            <w:r>
              <w:rPr>
                <w:i/>
                <w:iCs/>
                <w:lang w:val="vi-VN"/>
              </w:rPr>
              <w:t>i tên hoặc gi</w:t>
            </w:r>
            <w:r>
              <w:rPr>
                <w:i/>
                <w:iCs/>
              </w:rPr>
              <w:t>ấ</w:t>
            </w:r>
            <w:r>
              <w:rPr>
                <w:i/>
                <w:iCs/>
                <w:lang w:val="vi-VN"/>
              </w:rPr>
              <w:t>y tờ pháp nhân, giấy tờ nhân thân, địa chỉ)</w:t>
            </w:r>
            <w:r>
              <w:rPr>
                <w:lang w:val="vi-VN"/>
              </w:rPr>
              <w:t xml:space="preserve">; giảm diện tích thửa đất do sạt lở tự nhiên; thay đổi về hạn chế quyền sử dụng đất; thay đổi về nghĩa vụ tài chính; thay đổi về tài sản gắn liền với </w:t>
            </w:r>
            <w:r>
              <w:t>đấ</w:t>
            </w:r>
            <w:r>
              <w:rPr>
                <w:lang w:val="vi-VN"/>
              </w:rPr>
              <w:t xml:space="preserve">t so với nội dung đã </w:t>
            </w:r>
            <w:r>
              <w:t>đ</w:t>
            </w:r>
            <w:r>
              <w:rPr>
                <w:lang w:val="vi-VN"/>
              </w:rPr>
              <w:t>ăng ký, cấp Giấy chứng nhận</w:t>
            </w:r>
          </w:p>
        </w:tc>
      </w:tr>
      <w:tr w:rsidR="001F03A1" w14:paraId="65B84404" w14:textId="77777777" w:rsidTr="001F03A1">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69E25F" w14:textId="77777777" w:rsidR="00000000" w:rsidRDefault="00000000">
            <w:pPr>
              <w:spacing w:before="120"/>
            </w:pPr>
            <w:r>
              <w:rPr>
                <w:b/>
                <w:bCs/>
                <w:lang w:val="vi-VN"/>
              </w:rPr>
              <w:t>1. C</w:t>
            </w:r>
            <w:r>
              <w:rPr>
                <w:b/>
                <w:bCs/>
              </w:rPr>
              <w:t>ấ</w:t>
            </w:r>
            <w:r>
              <w:rPr>
                <w:b/>
                <w:bCs/>
                <w:lang w:val="vi-VN"/>
              </w:rPr>
              <w:t>p thực hiện:</w:t>
            </w:r>
            <w:r>
              <w:rPr>
                <w:lang w:val="vi-VN"/>
              </w:rPr>
              <w:t xml:space="preserve"> Cấp tỉnh, cấp huyện</w:t>
            </w:r>
          </w:p>
        </w:tc>
      </w:tr>
      <w:tr w:rsidR="001F03A1" w14:paraId="19ADCEFB" w14:textId="77777777" w:rsidTr="001F03A1">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164689" w14:textId="77777777" w:rsidR="00000000" w:rsidRDefault="00000000">
            <w:pPr>
              <w:spacing w:before="120"/>
            </w:pPr>
            <w:r>
              <w:rPr>
                <w:b/>
                <w:bCs/>
                <w:lang w:val="vi-VN"/>
              </w:rPr>
              <w:t>2. Lĩnh vực:</w:t>
            </w:r>
            <w:r>
              <w:rPr>
                <w:lang w:val="vi-VN"/>
              </w:rPr>
              <w:t xml:space="preserve"> Đất đai</w:t>
            </w:r>
          </w:p>
        </w:tc>
      </w:tr>
      <w:tr w:rsidR="001F03A1" w14:paraId="7431C382" w14:textId="77777777" w:rsidTr="001F03A1">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EA387E" w14:textId="77777777" w:rsidR="00000000" w:rsidRDefault="00000000">
            <w:pPr>
              <w:spacing w:before="120"/>
            </w:pPr>
            <w:r>
              <w:rPr>
                <w:b/>
                <w:bCs/>
                <w:lang w:val="vi-VN"/>
              </w:rPr>
              <w:t>3. Trình t</w:t>
            </w:r>
            <w:r>
              <w:rPr>
                <w:b/>
                <w:bCs/>
              </w:rPr>
              <w:t xml:space="preserve">ự </w:t>
            </w:r>
            <w:r>
              <w:rPr>
                <w:b/>
                <w:bCs/>
                <w:lang w:val="vi-VN"/>
              </w:rPr>
              <w:t>thực hiện:</w:t>
            </w:r>
          </w:p>
        </w:tc>
      </w:tr>
      <w:tr w:rsidR="001F03A1" w14:paraId="27D81D11" w14:textId="77777777" w:rsidTr="001F03A1">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2643F8" w14:textId="77777777" w:rsidR="00000000" w:rsidRDefault="00000000">
            <w:pPr>
              <w:spacing w:before="120"/>
            </w:pPr>
            <w:r>
              <w:rPr>
                <w:b/>
                <w:bCs/>
              </w:rPr>
              <w:t>3.1.</w:t>
            </w:r>
          </w:p>
        </w:tc>
        <w:tc>
          <w:tcPr>
            <w:tcW w:w="470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0A50BE" w14:textId="77777777" w:rsidR="00000000" w:rsidRDefault="00000000">
            <w:pPr>
              <w:spacing w:before="120"/>
            </w:pPr>
            <w:r>
              <w:rPr>
                <w:b/>
                <w:bCs/>
                <w:lang w:val="vi-VN"/>
              </w:rPr>
              <w:t>Gửi (nộp) hồ sơ TTHC</w:t>
            </w:r>
          </w:p>
        </w:tc>
      </w:tr>
      <w:tr w:rsidR="001F03A1" w14:paraId="1CD4139F" w14:textId="77777777" w:rsidTr="001F03A1">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DFE474" w14:textId="77777777" w:rsidR="00000000" w:rsidRDefault="00000000">
            <w:pPr>
              <w:spacing w:before="120"/>
            </w:pPr>
            <w:r>
              <w:rPr>
                <w:b/>
                <w:bCs/>
                <w:lang w:val="vi-VN"/>
              </w:rPr>
              <w:t>* Trường hợp nộp hồ sơ TTHC trực tiếp hoặc DVBCCI:</w:t>
            </w:r>
            <w:r>
              <w:rPr>
                <w:lang w:val="vi-VN"/>
              </w:rPr>
              <w:t xml:space="preserve"> Đăng ký biến động về sử dụng đất, tài sản gắn liền với đất do người sử dụng đất, chủ sở hữu tài sản gắn liền với đất được đổi tên; giảm diện tích thửa đất do sạt lở tự nhiên; thay đổi về hạn chế quyền sử dụng đất; thay đổi về nghĩa vụ tài chính; thay đổi về tài sản gắn liền với đất so với nội dung </w:t>
            </w:r>
            <w:r>
              <w:t>đ</w:t>
            </w:r>
            <w:r>
              <w:rPr>
                <w:lang w:val="vi-VN"/>
              </w:rPr>
              <w:t xml:space="preserve">ã </w:t>
            </w:r>
            <w:r>
              <w:t>đ</w:t>
            </w:r>
            <w:r>
              <w:rPr>
                <w:lang w:val="vi-VN"/>
              </w:rPr>
              <w:t>ăng k</w:t>
            </w:r>
            <w:r>
              <w:t>ý</w:t>
            </w:r>
            <w:r>
              <w:rPr>
                <w:lang w:val="vi-VN"/>
              </w:rPr>
              <w:t xml:space="preserve">, cấp Giấy chứng nhận. </w:t>
            </w:r>
          </w:p>
        </w:tc>
      </w:tr>
      <w:tr w:rsidR="001F03A1" w14:paraId="75BEBEF7" w14:textId="77777777" w:rsidTr="001F03A1">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0180AC" w14:textId="77777777" w:rsidR="00000000" w:rsidRDefault="00000000">
            <w:pPr>
              <w:spacing w:before="120" w:after="280" w:afterAutospacing="1"/>
            </w:pPr>
            <w:r>
              <w:rPr>
                <w:lang w:val="vi-VN"/>
              </w:rPr>
              <w:t>Người sử dụng đất, hộ gia đình, cá nhân, cộng đồng dân cư nộp hồ sơ đến cơ quan có thẩm quyền tiếp nhận, giải quyết tại địa điểm gửi hồ sơ theo quy định.</w:t>
            </w:r>
          </w:p>
          <w:p w14:paraId="47B20C05" w14:textId="77777777" w:rsidR="00000000" w:rsidRDefault="00000000">
            <w:pPr>
              <w:spacing w:before="120" w:after="280" w:afterAutospacing="1"/>
            </w:pPr>
            <w:r>
              <w:rPr>
                <w:lang w:val="vi-VN"/>
              </w:rPr>
              <w:t xml:space="preserve">- Trường hợp nhận hồ sơ chưa đầy đủ, chưa hợp lệ thì trong thời gian tối đa 03 ngày, cơ quan tiếp nhận, xử lý hồ sơ phải thông báo và hướng dẫn người nộp hồ sơ bổ sung, hoàn chỉnh hồ sơ theo quy định </w:t>
            </w:r>
            <w:r>
              <w:rPr>
                <w:i/>
                <w:iCs/>
                <w:lang w:val="vi-VN"/>
              </w:rPr>
              <w:t>(Trường hợp hồ sơ phải lấy ý kiến của cơ quan quản lý, cấp phép xây dựng theo quy định của pháp luật về xây dựng thì trong thời gian tối đa 05 ngày)</w:t>
            </w:r>
            <w:r>
              <w:rPr>
                <w:lang w:val="vi-VN"/>
              </w:rPr>
              <w:t>.</w:t>
            </w:r>
          </w:p>
          <w:p w14:paraId="1483E4E0" w14:textId="77777777" w:rsidR="00000000" w:rsidRDefault="00000000">
            <w:pPr>
              <w:spacing w:before="120" w:after="280" w:afterAutospacing="1"/>
            </w:pPr>
            <w:r>
              <w:rPr>
                <w:lang w:val="vi-VN"/>
              </w:rPr>
              <w:lastRenderedPageBreak/>
              <w:t>- Trường hợp người sử dụng đất có nhu cầu chuyển mục đích sử dụng đất kết hợp với đăng ký biến động về các nội dung của thủ tục này thì thực hiện thủ tục này đồng thời với thủ tục chuyển mục đích sử dụng đất.</w:t>
            </w:r>
          </w:p>
          <w:p w14:paraId="22F01CAD" w14:textId="77777777" w:rsidR="00000000" w:rsidRDefault="00000000">
            <w:pPr>
              <w:spacing w:before="120" w:after="280" w:afterAutospacing="1"/>
            </w:pPr>
            <w:r>
              <w:rPr>
                <w:lang w:val="vi-VN"/>
              </w:rPr>
              <w:t>- Cơ quan tiếp nhận hồ sơ ghi đầy đủ thông tin vào Phiếu tiếp nhận hồ sơ và trả kết quả, trao Phiếu tiếp nhận hồ sơ và trả kết quả cho người nộp hồ sơ.</w:t>
            </w:r>
          </w:p>
          <w:p w14:paraId="7088CE45" w14:textId="77777777" w:rsidR="00000000" w:rsidRDefault="00000000">
            <w:pPr>
              <w:spacing w:before="120"/>
            </w:pPr>
            <w:r>
              <w:rPr>
                <w:lang w:val="vi-VN"/>
              </w:rPr>
              <w:t>Trường hợp nộp hồ sơ tại Bộ phận tiếp nhận và trả kết quả của Ủy ban nhân dân cấp xã thì trong thời hạn 03 ngày làm việc kể từ ngày nhận đủ hồ sơ, Ủy ban nhân dân cấp xã phải chuyển hồ sơ đến Văn phòng đăng ký đất đai.</w:t>
            </w:r>
          </w:p>
        </w:tc>
      </w:tr>
      <w:tr w:rsidR="001F03A1" w14:paraId="43205116" w14:textId="77777777" w:rsidTr="001F03A1">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B107D6" w14:textId="77777777" w:rsidR="00000000" w:rsidRDefault="00000000">
            <w:pPr>
              <w:spacing w:before="120" w:after="280" w:afterAutospacing="1"/>
            </w:pPr>
            <w:r>
              <w:rPr>
                <w:b/>
                <w:bCs/>
                <w:lang w:val="vi-VN"/>
              </w:rPr>
              <w:lastRenderedPageBreak/>
              <w:t>* Trường hợp nộp hồ sơ TTHC trực tuyến:</w:t>
            </w:r>
            <w:r>
              <w:rPr>
                <w:lang w:val="vi-VN"/>
              </w:rPr>
              <w:t xml:space="preserve"> </w:t>
            </w:r>
            <w:r>
              <w:rPr>
                <w:i/>
                <w:iCs/>
                <w:lang w:val="vi-VN"/>
              </w:rPr>
              <w:t xml:space="preserve">Đăng ký </w:t>
            </w:r>
            <w:r>
              <w:rPr>
                <w:i/>
                <w:iCs/>
              </w:rPr>
              <w:t xml:space="preserve">biến </w:t>
            </w:r>
            <w:r>
              <w:rPr>
                <w:i/>
                <w:iCs/>
                <w:lang w:val="vi-VN"/>
              </w:rPr>
              <w:t>động về quyền sử dụng đất, quyền sở hữu tài sản gắn liền với đất xác nhận thay đổi thông tin về người được cấp giấy chứng nhận (đổi tên hoặc giấy tờ pháp nhân, giấy tờ nhân thân, địa chỉ)</w:t>
            </w:r>
          </w:p>
          <w:p w14:paraId="6F866B31" w14:textId="77777777" w:rsidR="00000000" w:rsidRDefault="00000000">
            <w:pPr>
              <w:spacing w:before="120" w:after="280" w:afterAutospacing="1"/>
            </w:pPr>
            <w:r>
              <w:rPr>
                <w:b/>
                <w:bCs/>
                <w:i/>
                <w:iCs/>
                <w:lang w:val="vi-VN"/>
              </w:rPr>
              <w:t>Người sử dụng đất đăng ký tài khoản, đăng nhập trên cổng Dịch vụ công Quốc gia và thực hiện:</w:t>
            </w:r>
          </w:p>
          <w:p w14:paraId="12CB1776" w14:textId="77777777" w:rsidR="00000000" w:rsidRDefault="00000000">
            <w:pPr>
              <w:spacing w:before="120" w:after="280" w:afterAutospacing="1"/>
            </w:pPr>
            <w:r>
              <w:rPr>
                <w:i/>
                <w:iCs/>
                <w:lang w:val="vi-VN"/>
              </w:rPr>
              <w:t>- T</w:t>
            </w:r>
            <w:r>
              <w:rPr>
                <w:i/>
                <w:iCs/>
              </w:rPr>
              <w:t>ì</w:t>
            </w:r>
            <w:r>
              <w:rPr>
                <w:i/>
                <w:iCs/>
                <w:lang w:val="vi-VN"/>
              </w:rPr>
              <w:t>m kiếm và chọn nộp dịch vụ công: Đăng ký bi</w:t>
            </w:r>
            <w:r>
              <w:rPr>
                <w:i/>
                <w:iCs/>
              </w:rPr>
              <w:t>ế</w:t>
            </w:r>
            <w:r>
              <w:rPr>
                <w:i/>
                <w:iCs/>
                <w:lang w:val="vi-VN"/>
              </w:rPr>
              <w:t>n động về quyền sử dụng đất, quyền sở hữu tài sản gắn liền với đất do thay đ</w:t>
            </w:r>
            <w:r>
              <w:rPr>
                <w:i/>
                <w:iCs/>
              </w:rPr>
              <w:t>ổ</w:t>
            </w:r>
            <w:r>
              <w:rPr>
                <w:i/>
                <w:iCs/>
                <w:lang w:val="vi-VN"/>
              </w:rPr>
              <w:t>i thông tin về người được cấp Gi</w:t>
            </w:r>
            <w:r>
              <w:rPr>
                <w:i/>
                <w:iCs/>
              </w:rPr>
              <w:t>ấ</w:t>
            </w:r>
            <w:r>
              <w:rPr>
                <w:i/>
                <w:iCs/>
                <w:lang w:val="vi-VN"/>
              </w:rPr>
              <w:t>y chứng nhận (đ</w:t>
            </w:r>
            <w:r>
              <w:rPr>
                <w:i/>
                <w:iCs/>
              </w:rPr>
              <w:t>ổ</w:t>
            </w:r>
            <w:r>
              <w:rPr>
                <w:i/>
                <w:iCs/>
                <w:lang w:val="vi-VN"/>
              </w:rPr>
              <w:t>i tên hoặc giấy tờ nhân thân, địa chỉ).</w:t>
            </w:r>
          </w:p>
          <w:p w14:paraId="144FC9A2" w14:textId="77777777" w:rsidR="00000000" w:rsidRDefault="00000000">
            <w:pPr>
              <w:spacing w:before="120" w:after="280" w:afterAutospacing="1"/>
            </w:pPr>
            <w:r>
              <w:rPr>
                <w:i/>
                <w:iCs/>
                <w:lang w:val="vi-VN"/>
              </w:rPr>
              <w:t>- Nhập thông tin Đ</w:t>
            </w:r>
            <w:r>
              <w:rPr>
                <w:i/>
                <w:iCs/>
              </w:rPr>
              <w:t xml:space="preserve">ơn </w:t>
            </w:r>
            <w:r>
              <w:rPr>
                <w:i/>
                <w:iCs/>
                <w:lang w:val="vi-VN"/>
              </w:rPr>
              <w:t>đăng ký biến động đất đai, tài sản gắn liền với đất (Đơn đăng ký). Người sử dụng đất kiểm tra thông tin công dân qua Cơ sở dữ liệu Quốc gia về Dân cư.</w:t>
            </w:r>
          </w:p>
          <w:p w14:paraId="53F7156E" w14:textId="77777777" w:rsidR="00000000" w:rsidRDefault="00000000">
            <w:pPr>
              <w:spacing w:before="120" w:after="280" w:afterAutospacing="1"/>
            </w:pPr>
            <w:r>
              <w:rPr>
                <w:i/>
                <w:iCs/>
                <w:lang w:val="vi-VN"/>
              </w:rPr>
              <w:t xml:space="preserve">+ Trường hợp 01: Nếu xác thực thành công thì </w:t>
            </w:r>
            <w:r>
              <w:rPr>
                <w:i/>
                <w:iCs/>
              </w:rPr>
              <w:t>lưu</w:t>
            </w:r>
            <w:r>
              <w:rPr>
                <w:i/>
                <w:iCs/>
                <w:lang w:val="vi-VN"/>
              </w:rPr>
              <w:t xml:space="preserve"> thông tin Đơn đăng ký;</w:t>
            </w:r>
          </w:p>
          <w:p w14:paraId="48FE0509" w14:textId="77777777" w:rsidR="00000000" w:rsidRDefault="00000000">
            <w:pPr>
              <w:spacing w:before="120" w:after="280" w:afterAutospacing="1"/>
            </w:pPr>
            <w:r>
              <w:rPr>
                <w:i/>
                <w:iCs/>
                <w:lang w:val="vi-VN"/>
              </w:rPr>
              <w:t>+ Trường hợp 02: Nếu xác thực không thành công thì thông báo cho Người sử dụng đất để cập nhật lại thông tin trên Đơn đăng ký.</w:t>
            </w:r>
          </w:p>
          <w:p w14:paraId="54140F92" w14:textId="77777777" w:rsidR="00000000" w:rsidRDefault="00000000">
            <w:pPr>
              <w:spacing w:before="120" w:after="280" w:afterAutospacing="1"/>
            </w:pPr>
            <w:r>
              <w:rPr>
                <w:i/>
                <w:iCs/>
                <w:lang w:val="vi-VN"/>
              </w:rPr>
              <w:t>- Đ</w:t>
            </w:r>
            <w:r>
              <w:rPr>
                <w:i/>
                <w:iCs/>
              </w:rPr>
              <w:t>í</w:t>
            </w:r>
            <w:r>
              <w:rPr>
                <w:i/>
                <w:iCs/>
                <w:lang w:val="vi-VN"/>
              </w:rPr>
              <w:t>nh kèm hồ sơ: Bản quét (scan) Giấy chứng nhận đã cấp;</w:t>
            </w:r>
          </w:p>
          <w:p w14:paraId="20A6440F" w14:textId="77777777" w:rsidR="00000000" w:rsidRDefault="00000000">
            <w:pPr>
              <w:spacing w:before="120" w:after="280" w:afterAutospacing="1"/>
            </w:pPr>
            <w:r>
              <w:rPr>
                <w:i/>
                <w:iCs/>
                <w:lang w:val="vi-VN"/>
              </w:rPr>
              <w:t>- Chọn phương thức gửi bản gốc Giấy chứng nhận và nhận kết quả thực hiện thủ tục hành chính qua dịch vụ bưu chính công ích hoặc trực tiếp tại Cơ quan tiếp nhận hồ sơ và trả kết quả giải quyết thủ tục hành chính;</w:t>
            </w:r>
          </w:p>
          <w:p w14:paraId="258DBC22" w14:textId="77777777" w:rsidR="00000000" w:rsidRDefault="00000000">
            <w:pPr>
              <w:spacing w:before="120" w:after="280" w:afterAutospacing="1"/>
            </w:pPr>
            <w:r>
              <w:rPr>
                <w:i/>
                <w:iCs/>
                <w:lang w:val="vi-VN"/>
              </w:rPr>
              <w:t>- Chọn xác nhận thay đ</w:t>
            </w:r>
            <w:r>
              <w:rPr>
                <w:i/>
                <w:iCs/>
              </w:rPr>
              <w:t>ổ</w:t>
            </w:r>
            <w:r>
              <w:rPr>
                <w:i/>
                <w:iCs/>
                <w:lang w:val="vi-VN"/>
              </w:rPr>
              <w:t>i vào Giấy chứng nhận đã cấp hoặc cấp mới Giấy chứng nhận quy</w:t>
            </w:r>
            <w:r>
              <w:rPr>
                <w:i/>
                <w:iCs/>
              </w:rPr>
              <w:t>ề</w:t>
            </w:r>
            <w:r>
              <w:rPr>
                <w:i/>
                <w:iCs/>
                <w:lang w:val="vi-VN"/>
              </w:rPr>
              <w:t>n sử dụng đất, quy</w:t>
            </w:r>
            <w:r>
              <w:rPr>
                <w:i/>
                <w:iCs/>
              </w:rPr>
              <w:t>ề</w:t>
            </w:r>
            <w:r>
              <w:rPr>
                <w:i/>
                <w:iCs/>
                <w:lang w:val="vi-VN"/>
              </w:rPr>
              <w:t>n sở hữu nhà ở và tài sản khác g</w:t>
            </w:r>
            <w:r>
              <w:rPr>
                <w:i/>
                <w:iCs/>
              </w:rPr>
              <w:t>ắ</w:t>
            </w:r>
            <w:r>
              <w:rPr>
                <w:i/>
                <w:iCs/>
                <w:lang w:val="vi-VN"/>
              </w:rPr>
              <w:t>n liền với đất.</w:t>
            </w:r>
          </w:p>
          <w:p w14:paraId="49771F2C" w14:textId="77777777" w:rsidR="00000000" w:rsidRDefault="00000000">
            <w:pPr>
              <w:spacing w:before="120" w:after="280" w:afterAutospacing="1"/>
            </w:pPr>
            <w:r>
              <w:rPr>
                <w:i/>
                <w:iCs/>
                <w:lang w:val="vi-VN"/>
              </w:rPr>
              <w:t>- Chọn gửi hồ sơ: Chi nh</w:t>
            </w:r>
            <w:r>
              <w:rPr>
                <w:i/>
                <w:iCs/>
              </w:rPr>
              <w:t>á</w:t>
            </w:r>
            <w:r>
              <w:rPr>
                <w:i/>
                <w:iCs/>
                <w:lang w:val="vi-VN"/>
              </w:rPr>
              <w:t>nh Văn phòng đăng ký đất đa</w:t>
            </w:r>
            <w:r>
              <w:rPr>
                <w:i/>
                <w:iCs/>
              </w:rPr>
              <w:t>i</w:t>
            </w:r>
            <w:r>
              <w:rPr>
                <w:i/>
                <w:iCs/>
                <w:lang w:val="vi-VN"/>
              </w:rPr>
              <w:t>/V</w:t>
            </w:r>
            <w:r>
              <w:rPr>
                <w:i/>
                <w:iCs/>
              </w:rPr>
              <w:t>ă</w:t>
            </w:r>
            <w:r>
              <w:rPr>
                <w:i/>
                <w:iCs/>
                <w:lang w:val="vi-VN"/>
              </w:rPr>
              <w:t>n phòng đăng ký đất đai (Đối với địa phương chưa thành lập Văn phòng đăng ký đất đai: Văn phòng đăng ký quy</w:t>
            </w:r>
            <w:r>
              <w:rPr>
                <w:i/>
                <w:iCs/>
              </w:rPr>
              <w:t>ề</w:t>
            </w:r>
            <w:r>
              <w:rPr>
                <w:i/>
                <w:iCs/>
                <w:lang w:val="vi-VN"/>
              </w:rPr>
              <w:t>n sử dụng cấp huyện) để tiếp nhận, giải quyết hồ sơ.</w:t>
            </w:r>
          </w:p>
          <w:p w14:paraId="79F3A503" w14:textId="77777777" w:rsidR="00000000" w:rsidRDefault="00000000">
            <w:pPr>
              <w:spacing w:before="120" w:after="280" w:afterAutospacing="1"/>
            </w:pPr>
            <w:r>
              <w:rPr>
                <w:b/>
                <w:bCs/>
                <w:i/>
                <w:iCs/>
                <w:lang w:val="vi-VN"/>
              </w:rPr>
              <w:t>Tiếp nhận hồ sơ:</w:t>
            </w:r>
          </w:p>
          <w:p w14:paraId="130E4F9D" w14:textId="77777777" w:rsidR="00000000" w:rsidRDefault="00000000">
            <w:pPr>
              <w:spacing w:before="120" w:after="280" w:afterAutospacing="1"/>
            </w:pPr>
            <w:r>
              <w:rPr>
                <w:i/>
                <w:iCs/>
                <w:lang w:val="vi-VN"/>
              </w:rPr>
              <w:t>Sau khi nhận được h</w:t>
            </w:r>
            <w:r>
              <w:rPr>
                <w:i/>
                <w:iCs/>
              </w:rPr>
              <w:t xml:space="preserve">ồ </w:t>
            </w:r>
            <w:r>
              <w:rPr>
                <w:i/>
                <w:iCs/>
                <w:lang w:val="vi-VN"/>
              </w:rPr>
              <w:t xml:space="preserve">sơ đăng ký, cán bộ thuộc Bộ phận tiếp nhận hồ sơ và trả kết quả giải quyết thủ tục hành chính có trách nhiệm kiểm tra thông tin hồ sơ và thông báo qua tài khoản </w:t>
            </w:r>
            <w:r>
              <w:rPr>
                <w:i/>
                <w:iCs/>
                <w:lang w:val="vi-VN"/>
              </w:rPr>
              <w:lastRenderedPageBreak/>
              <w:t>trên C</w:t>
            </w:r>
            <w:r>
              <w:rPr>
                <w:i/>
                <w:iCs/>
              </w:rPr>
              <w:t>ổ</w:t>
            </w:r>
            <w:r>
              <w:rPr>
                <w:i/>
                <w:iCs/>
                <w:lang w:val="vi-VN"/>
              </w:rPr>
              <w:t>ng dịch vụ công, hoặc hòm thư điện tử, hoặc tin nhắn SMS cho người sử dụng đất, cụ thể như sau:</w:t>
            </w:r>
          </w:p>
          <w:p w14:paraId="271106B0" w14:textId="77777777" w:rsidR="00000000" w:rsidRDefault="00000000">
            <w:pPr>
              <w:spacing w:before="120" w:after="280" w:afterAutospacing="1"/>
            </w:pPr>
            <w:r>
              <w:rPr>
                <w:i/>
                <w:iCs/>
                <w:lang w:val="vi-VN"/>
              </w:rPr>
              <w:t>- Trường hợp 01: Hồ sơ không đạt yêu cầu, cán bộ thông báo rõ lý do từ chối hồ sơ.</w:t>
            </w:r>
          </w:p>
          <w:p w14:paraId="533A60CF" w14:textId="77777777" w:rsidR="00000000" w:rsidRDefault="00000000">
            <w:pPr>
              <w:spacing w:before="120" w:after="280" w:afterAutospacing="1"/>
            </w:pPr>
            <w:r>
              <w:rPr>
                <w:i/>
                <w:iCs/>
                <w:lang w:val="vi-VN"/>
              </w:rPr>
              <w:t>- Trường hợp 02: Hồ sơ chưa đầy đủ, chưa hợp lệ, cán bộ g</w:t>
            </w:r>
            <w:r>
              <w:rPr>
                <w:i/>
                <w:iCs/>
              </w:rPr>
              <w:t xml:space="preserve">ửi </w:t>
            </w:r>
            <w:r>
              <w:rPr>
                <w:i/>
                <w:iCs/>
                <w:lang w:val="vi-VN"/>
              </w:rPr>
              <w:t>thông báo bổ sung, hoàn thiện hồ sơ theo quy định.</w:t>
            </w:r>
          </w:p>
          <w:p w14:paraId="01A0BAFF" w14:textId="77777777" w:rsidR="00000000" w:rsidRDefault="00000000">
            <w:pPr>
              <w:spacing w:before="120" w:after="280" w:afterAutospacing="1"/>
            </w:pPr>
            <w:r>
              <w:rPr>
                <w:i/>
                <w:iCs/>
                <w:lang w:val="vi-VN"/>
              </w:rPr>
              <w:t xml:space="preserve">- Trường hợp 03: Hồ sơ đầy đủ, hợp lệ, cán bộ tiếp nhận hồ sơ và gửi Phiếu tiếp nhận và </w:t>
            </w:r>
            <w:r>
              <w:rPr>
                <w:i/>
                <w:iCs/>
              </w:rPr>
              <w:t>tr</w:t>
            </w:r>
            <w:r>
              <w:rPr>
                <w:i/>
                <w:iCs/>
                <w:lang w:val="vi-VN"/>
              </w:rPr>
              <w:t>ả kết quả.</w:t>
            </w:r>
          </w:p>
          <w:p w14:paraId="0E327B4B" w14:textId="77777777" w:rsidR="00000000" w:rsidRDefault="00000000">
            <w:pPr>
              <w:spacing w:before="120"/>
            </w:pPr>
            <w:r>
              <w:rPr>
                <w:i/>
                <w:iCs/>
                <w:lang w:val="vi-VN"/>
              </w:rPr>
              <w:t>Bộ phận tiếp nhận hồ sơ và trả kết quả giải quyết thủ tục hành chính gửi hồ sơ đầy đủ, hợp lệ đến Chi nhánh Văn phòng đăng ký đất đai/Văn phòng đ</w:t>
            </w:r>
            <w:r>
              <w:rPr>
                <w:i/>
                <w:iCs/>
              </w:rPr>
              <w:t>ă</w:t>
            </w:r>
            <w:r>
              <w:rPr>
                <w:i/>
                <w:iCs/>
                <w:lang w:val="vi-VN"/>
              </w:rPr>
              <w:t>ng ký đất đai để giải quyết.</w:t>
            </w:r>
          </w:p>
        </w:tc>
      </w:tr>
      <w:tr w:rsidR="001F03A1" w14:paraId="12F504FB" w14:textId="77777777" w:rsidTr="001F03A1">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D39D79" w14:textId="77777777" w:rsidR="00000000" w:rsidRDefault="00000000">
            <w:pPr>
              <w:spacing w:before="120"/>
            </w:pPr>
            <w:r>
              <w:rPr>
                <w:i/>
                <w:iCs/>
                <w:lang w:val="vi-VN"/>
              </w:rPr>
              <w:lastRenderedPageBreak/>
              <w:t>Cách thức thực hiện:</w:t>
            </w:r>
            <w:r>
              <w:rPr>
                <w:lang w:val="vi-VN"/>
              </w:rPr>
              <w:t xml:space="preserve"> Trực tiếp hoặc DVBCCI hoặc qua Dịch vụ công trực tuyến</w:t>
            </w:r>
          </w:p>
        </w:tc>
      </w:tr>
      <w:tr w:rsidR="001F03A1" w14:paraId="2BFD577C" w14:textId="77777777" w:rsidTr="001F03A1">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CCDEF5" w14:textId="77777777" w:rsidR="00000000" w:rsidRDefault="00000000">
            <w:pPr>
              <w:spacing w:before="120" w:after="280" w:afterAutospacing="1"/>
            </w:pPr>
            <w:r>
              <w:rPr>
                <w:i/>
                <w:iCs/>
                <w:lang w:val="vi-VN"/>
              </w:rPr>
              <w:t>Địa điểm gửi hồ sơ:</w:t>
            </w:r>
          </w:p>
          <w:p w14:paraId="3A924BAC" w14:textId="77777777" w:rsidR="00000000" w:rsidRDefault="00000000">
            <w:pPr>
              <w:spacing w:before="120" w:after="280" w:afterAutospacing="1"/>
            </w:pPr>
            <w:r>
              <w:rPr>
                <w:lang w:val="vi-VN"/>
              </w:rPr>
              <w:t>* Trường hợp gửi (nộp) hồ sơ trực tiếp hoặc DVBCCI:</w:t>
            </w:r>
          </w:p>
          <w:p w14:paraId="196DEA31" w14:textId="77777777" w:rsidR="00000000" w:rsidRDefault="00000000">
            <w:pPr>
              <w:spacing w:before="120" w:after="280" w:afterAutospacing="1"/>
            </w:pPr>
            <w:r>
              <w:rPr>
                <w:lang w:val="vi-VN"/>
              </w:rPr>
              <w:t xml:space="preserve">- Đối với tổ chức: Trung tâm phục vụ hành chính công tỉnh Hà Giang, địa chỉ: số 519 đường Nguyễn Trãi, Tổ 5, phường Nguyễn Trãi, thành phố Hà Giang, tỉnh Hà Giang. </w:t>
            </w:r>
          </w:p>
          <w:p w14:paraId="28BE1213" w14:textId="77777777" w:rsidR="00000000" w:rsidRDefault="00000000">
            <w:pPr>
              <w:spacing w:before="120" w:after="280" w:afterAutospacing="1"/>
            </w:pPr>
            <w:r>
              <w:rPr>
                <w:lang w:val="vi-VN"/>
              </w:rPr>
              <w:t>- Đối với hộ gia đình, cá nhân, cộng đồng dân cư: tại Bộ phận Tiếp nhận và Trả kết quả của UBND cấp huyện hoặc của UBND cấp xã.</w:t>
            </w:r>
          </w:p>
          <w:p w14:paraId="1EC82631" w14:textId="77777777" w:rsidR="00000000" w:rsidRDefault="00000000">
            <w:pPr>
              <w:spacing w:before="120"/>
            </w:pPr>
            <w:r>
              <w:rPr>
                <w:i/>
                <w:iCs/>
                <w:lang w:val="vi-VN"/>
              </w:rPr>
              <w:t>* Trường hợp gửi (nộp) hồ sơ qua Dịch vụ công trực tuy</w:t>
            </w:r>
            <w:r>
              <w:rPr>
                <w:i/>
                <w:iCs/>
              </w:rPr>
              <w:t>ế</w:t>
            </w:r>
            <w:r>
              <w:rPr>
                <w:i/>
                <w:iCs/>
                <w:lang w:val="vi-VN"/>
              </w:rPr>
              <w:t>n: Cổng dịch vụ công quốc gia (https://dichvucong.gov.vn), Hệ thống dịch vụ công thiết yếu của Bộ Tài nguyên và Môi trường (https://dvcthietyeu.monre.gov.vn)</w:t>
            </w:r>
          </w:p>
        </w:tc>
      </w:tr>
      <w:tr w:rsidR="001F03A1" w14:paraId="0A3882A3" w14:textId="77777777" w:rsidTr="001F03A1">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11EA91" w14:textId="77777777" w:rsidR="00000000" w:rsidRDefault="00000000">
            <w:pPr>
              <w:spacing w:before="120"/>
            </w:pPr>
            <w:r>
              <w:rPr>
                <w:i/>
                <w:iCs/>
                <w:lang w:val="vi-VN"/>
              </w:rPr>
              <w:t>Thành phần hồ sơ:</w:t>
            </w:r>
          </w:p>
        </w:tc>
      </w:tr>
      <w:tr w:rsidR="001F03A1" w14:paraId="63C75EAD" w14:textId="77777777" w:rsidTr="001F03A1">
        <w:tblPrEx>
          <w:tblBorders>
            <w:top w:val="none" w:sz="0" w:space="0" w:color="auto"/>
            <w:bottom w:val="none" w:sz="0" w:space="0" w:color="auto"/>
            <w:insideH w:val="none" w:sz="0" w:space="0" w:color="auto"/>
            <w:insideV w:val="none" w:sz="0" w:space="0" w:color="auto"/>
          </w:tblBorders>
        </w:tblPrEx>
        <w:tc>
          <w:tcPr>
            <w:tcW w:w="29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85094" w14:textId="77777777" w:rsidR="00000000" w:rsidRDefault="00000000">
            <w:pPr>
              <w:spacing w:before="120"/>
              <w:jc w:val="center"/>
            </w:pPr>
            <w:r>
              <w:rPr>
                <w:b/>
                <w:bCs/>
                <w:lang w:val="vi-VN"/>
              </w:rPr>
              <w:t>STT</w:t>
            </w:r>
          </w:p>
        </w:tc>
        <w:tc>
          <w:tcPr>
            <w:tcW w:w="140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7FB6F" w14:textId="77777777" w:rsidR="00000000" w:rsidRDefault="00000000">
            <w:pPr>
              <w:spacing w:before="120"/>
              <w:jc w:val="center"/>
            </w:pPr>
            <w:r>
              <w:rPr>
                <w:b/>
                <w:bCs/>
                <w:lang w:val="vi-VN"/>
              </w:rPr>
              <w:t>Tên thành phần hồ sơ</w:t>
            </w:r>
          </w:p>
        </w:tc>
        <w:tc>
          <w:tcPr>
            <w:tcW w:w="82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5979B" w14:textId="77777777" w:rsidR="00000000" w:rsidRDefault="00000000">
            <w:pPr>
              <w:spacing w:before="120"/>
              <w:jc w:val="center"/>
            </w:pPr>
            <w:r>
              <w:rPr>
                <w:b/>
                <w:bCs/>
                <w:lang w:val="vi-VN"/>
              </w:rPr>
              <w:t>M</w:t>
            </w:r>
            <w:r>
              <w:rPr>
                <w:b/>
                <w:bCs/>
              </w:rPr>
              <w:t>ẫ</w:t>
            </w:r>
            <w:r>
              <w:rPr>
                <w:b/>
                <w:bCs/>
                <w:lang w:val="vi-VN"/>
              </w:rPr>
              <w:t>u thành phần hồ sơ</w:t>
            </w:r>
          </w:p>
        </w:tc>
        <w:tc>
          <w:tcPr>
            <w:tcW w:w="16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85FDAF" w14:textId="77777777" w:rsidR="00000000" w:rsidRDefault="00000000">
            <w:pPr>
              <w:spacing w:before="120"/>
              <w:jc w:val="center"/>
            </w:pPr>
            <w:r>
              <w:rPr>
                <w:b/>
                <w:bCs/>
                <w:lang w:val="vi-VN"/>
              </w:rPr>
              <w:t>Tiêu chuẩn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429E80" w14:textId="77777777" w:rsidR="00000000" w:rsidRDefault="00000000">
            <w:pPr>
              <w:spacing w:before="120"/>
              <w:jc w:val="center"/>
            </w:pPr>
            <w:r>
              <w:rPr>
                <w:b/>
                <w:bCs/>
              </w:rPr>
              <w:t>Số lượng</w:t>
            </w:r>
          </w:p>
        </w:tc>
      </w:tr>
      <w:tr w:rsidR="00000000" w14:paraId="4399BA6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2880C4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4CF70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ADE0EB" w14:textId="77777777" w:rsidR="00000000" w:rsidRDefault="00000000">
            <w:pPr>
              <w:spacing w:before="120"/>
              <w:jc w:val="center"/>
            </w:pP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89A909C" w14:textId="77777777" w:rsidR="00000000" w:rsidRDefault="00000000">
            <w:pPr>
              <w:spacing w:before="120"/>
              <w:jc w:val="center"/>
            </w:pPr>
            <w:r>
              <w:rPr>
                <w:lang w:val="vi-VN"/>
              </w:rPr>
              <w:t>Trực tiếp hoặc DVBCCI</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CAA6041" w14:textId="77777777" w:rsidR="00000000" w:rsidRDefault="00000000">
            <w:pPr>
              <w:spacing w:before="120"/>
              <w:jc w:val="center"/>
            </w:pPr>
            <w:r>
              <w:rPr>
                <w:i/>
                <w:iCs/>
                <w:lang w:val="vi-VN"/>
              </w:rPr>
              <w:t>DVC trực tuyến</w:t>
            </w:r>
          </w:p>
        </w:tc>
        <w:tc>
          <w:tcPr>
            <w:tcW w:w="0" w:type="auto"/>
            <w:tcBorders>
              <w:top w:val="nil"/>
              <w:left w:val="nil"/>
              <w:bottom w:val="single" w:sz="8" w:space="0" w:color="auto"/>
              <w:right w:val="single" w:sz="8" w:space="0" w:color="auto"/>
              <w:tl2br w:val="nil"/>
              <w:tr2bl w:val="nil"/>
            </w:tcBorders>
            <w:shd w:val="clear" w:color="auto" w:fill="auto"/>
            <w:vAlign w:val="center"/>
          </w:tcPr>
          <w:p w14:paraId="1F3B5E34" w14:textId="77777777" w:rsidR="00000000" w:rsidRDefault="00000000">
            <w:pPr>
              <w:spacing w:before="120"/>
              <w:jc w:val="center"/>
            </w:pPr>
          </w:p>
        </w:tc>
      </w:tr>
      <w:tr w:rsidR="001F03A1" w14:paraId="4A316A28" w14:textId="77777777" w:rsidTr="001F03A1">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095CC" w14:textId="77777777" w:rsidR="00000000" w:rsidRDefault="00000000">
            <w:pPr>
              <w:spacing w:before="120"/>
              <w:jc w:val="center"/>
            </w:pPr>
            <w:r>
              <w:rPr>
                <w:b/>
                <w:bCs/>
                <w:i/>
                <w:iCs/>
              </w:rPr>
              <w:t>I</w:t>
            </w:r>
          </w:p>
        </w:tc>
        <w:tc>
          <w:tcPr>
            <w:tcW w:w="470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F9C88" w14:textId="77777777" w:rsidR="00000000" w:rsidRDefault="00000000">
            <w:pPr>
              <w:spacing w:before="120"/>
            </w:pPr>
            <w:r>
              <w:rPr>
                <w:b/>
                <w:bCs/>
                <w:i/>
                <w:iCs/>
                <w:lang w:val="vi-VN"/>
              </w:rPr>
              <w:t>Trường hợp đăng ký biến động về sử dụng đất, tài sản gắn liền với đất do người sử dụng đất, chủ sở hữu tài sản gắn liền với đất được đổi tên; giảm diện tích thửa đất do sạt lở tự nhiên; thay đổi về hạn chế quyền sử dụng đất; thay đổi về nghĩa vụ tài chính; thay đổi về tài sản gắn liền với đất so với nội dung đã đăng ký, cấp Giấy chứng nhận gồm có:</w:t>
            </w:r>
          </w:p>
        </w:tc>
      </w:tr>
      <w:tr w:rsidR="00000000" w14:paraId="2220C308" w14:textId="77777777">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2563F" w14:textId="77777777" w:rsidR="00000000" w:rsidRDefault="00000000">
            <w:pPr>
              <w:spacing w:before="120"/>
              <w:jc w:val="center"/>
            </w:pPr>
            <w:r>
              <w:rPr>
                <w:lang w:val="vi-VN"/>
              </w:rPr>
              <w:t>1</w:t>
            </w:r>
          </w:p>
        </w:tc>
        <w:tc>
          <w:tcPr>
            <w:tcW w:w="1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3A74D" w14:textId="77777777" w:rsidR="00000000" w:rsidRDefault="00000000">
            <w:pPr>
              <w:spacing w:before="120"/>
            </w:pPr>
            <w:r>
              <w:rPr>
                <w:lang w:val="vi-VN"/>
              </w:rPr>
              <w:t>Đơn đăng ký biến động đất đai, tài sản gắn liền với đất theo M</w:t>
            </w:r>
            <w:r>
              <w:t>ẫ</w:t>
            </w:r>
            <w:r>
              <w:rPr>
                <w:lang w:val="vi-VN"/>
              </w:rPr>
              <w:t>u số 09/ĐK</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5E47B" w14:textId="77777777" w:rsidR="00000000" w:rsidRDefault="00000000">
            <w:pPr>
              <w:spacing w:before="120"/>
            </w:pPr>
            <w:r>
              <w:rPr>
                <w:lang w:val="vi-VN"/>
              </w:rPr>
              <w:t> </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AFC4D" w14:textId="77777777" w:rsidR="00000000" w:rsidRDefault="00000000">
            <w:pPr>
              <w:spacing w:before="120"/>
            </w:pPr>
            <w:r>
              <w:rPr>
                <w:lang w:val="vi-VN"/>
              </w:rPr>
              <w:t>Bản chính văn bản giấy</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E09F7" w14:textId="77777777" w:rsidR="00000000" w:rsidRDefault="00000000">
            <w:pPr>
              <w:spacing w:before="120"/>
            </w:pPr>
            <w:r>
              <w:rPr>
                <w:lang w:val="vi-VN"/>
              </w:rPr>
              <w:t> </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10319" w14:textId="77777777" w:rsidR="00000000" w:rsidRDefault="00000000">
            <w:pPr>
              <w:spacing w:before="120"/>
              <w:jc w:val="center"/>
            </w:pPr>
            <w:r>
              <w:rPr>
                <w:lang w:val="vi-VN"/>
              </w:rPr>
              <w:t>01</w:t>
            </w:r>
          </w:p>
        </w:tc>
      </w:tr>
      <w:tr w:rsidR="00000000" w14:paraId="46D1FF5C" w14:textId="77777777">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6C16D" w14:textId="77777777" w:rsidR="00000000" w:rsidRDefault="00000000">
            <w:pPr>
              <w:spacing w:before="120"/>
              <w:jc w:val="center"/>
            </w:pPr>
            <w:r>
              <w:rPr>
                <w:lang w:val="vi-VN"/>
              </w:rPr>
              <w:t>2</w:t>
            </w:r>
          </w:p>
        </w:tc>
        <w:tc>
          <w:tcPr>
            <w:tcW w:w="1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76349" w14:textId="77777777" w:rsidR="00000000" w:rsidRDefault="00000000">
            <w:pPr>
              <w:spacing w:before="120"/>
            </w:pPr>
            <w:r>
              <w:rPr>
                <w:lang w:val="vi-VN"/>
              </w:rPr>
              <w:t>Giấy chứng nhận đã cấp</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8EEEA" w14:textId="77777777" w:rsidR="00000000" w:rsidRDefault="00000000">
            <w:pPr>
              <w:spacing w:before="120"/>
            </w:pPr>
            <w:r>
              <w:rPr>
                <w:lang w:val="vi-VN"/>
              </w:rPr>
              <w:t> </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2698A" w14:textId="77777777" w:rsidR="00000000" w:rsidRDefault="00000000">
            <w:pPr>
              <w:spacing w:before="120"/>
            </w:pPr>
            <w:r>
              <w:rPr>
                <w:lang w:val="vi-VN"/>
              </w:rPr>
              <w:t>Bản gốc</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7A781" w14:textId="77777777" w:rsidR="00000000" w:rsidRDefault="00000000">
            <w:pPr>
              <w:spacing w:before="120"/>
            </w:pPr>
            <w:r>
              <w:rPr>
                <w:lang w:val="vi-VN"/>
              </w:rPr>
              <w:t> </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1C793" w14:textId="77777777" w:rsidR="00000000" w:rsidRDefault="00000000">
            <w:pPr>
              <w:spacing w:before="120"/>
              <w:jc w:val="center"/>
            </w:pPr>
            <w:r>
              <w:rPr>
                <w:lang w:val="vi-VN"/>
              </w:rPr>
              <w:t>01</w:t>
            </w:r>
          </w:p>
        </w:tc>
      </w:tr>
      <w:tr w:rsidR="00000000" w14:paraId="68C34293" w14:textId="77777777">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E45AA" w14:textId="77777777" w:rsidR="00000000" w:rsidRDefault="00000000">
            <w:pPr>
              <w:spacing w:before="120"/>
              <w:jc w:val="center"/>
            </w:pPr>
            <w:r>
              <w:rPr>
                <w:lang w:val="vi-VN"/>
              </w:rPr>
              <w:t>3</w:t>
            </w:r>
          </w:p>
        </w:tc>
        <w:tc>
          <w:tcPr>
            <w:tcW w:w="1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34B0C" w14:textId="77777777" w:rsidR="00000000" w:rsidRDefault="00000000">
            <w:pPr>
              <w:spacing w:before="120"/>
            </w:pPr>
            <w:r>
              <w:rPr>
                <w:lang w:val="vi-VN"/>
              </w:rPr>
              <w:t>Một trong các giấy tờ liên quan đến nội dung biến động</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2DF5C" w14:textId="77777777" w:rsidR="00000000" w:rsidRDefault="00000000">
            <w:pPr>
              <w:spacing w:before="120"/>
            </w:pPr>
            <w:r>
              <w:rPr>
                <w:lang w:val="vi-VN"/>
              </w:rPr>
              <w:t> </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F7CBF" w14:textId="77777777" w:rsidR="00000000" w:rsidRDefault="00000000">
            <w:pPr>
              <w:spacing w:before="120"/>
            </w:pPr>
            <w:r>
              <w:rPr>
                <w:lang w:val="vi-VN"/>
              </w:rPr>
              <w:t> </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1B1A9" w14:textId="77777777" w:rsidR="00000000" w:rsidRDefault="00000000">
            <w:pPr>
              <w:spacing w:before="120"/>
            </w:pPr>
            <w:r>
              <w:rPr>
                <w:lang w:val="vi-VN"/>
              </w:rPr>
              <w:t> </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9670E" w14:textId="77777777" w:rsidR="00000000" w:rsidRDefault="00000000">
            <w:pPr>
              <w:spacing w:before="120"/>
            </w:pPr>
            <w:r>
              <w:rPr>
                <w:lang w:val="vi-VN"/>
              </w:rPr>
              <w:t> </w:t>
            </w:r>
          </w:p>
        </w:tc>
      </w:tr>
      <w:tr w:rsidR="00000000" w14:paraId="221977EB" w14:textId="77777777">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DEDFA" w14:textId="77777777" w:rsidR="00000000" w:rsidRDefault="00000000">
            <w:pPr>
              <w:spacing w:before="120"/>
              <w:jc w:val="center"/>
            </w:pPr>
            <w:r>
              <w:rPr>
                <w:lang w:val="vi-VN"/>
              </w:rPr>
              <w:lastRenderedPageBreak/>
              <w:t>3.1</w:t>
            </w:r>
          </w:p>
        </w:tc>
        <w:tc>
          <w:tcPr>
            <w:tcW w:w="1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F4ADD" w14:textId="77777777" w:rsidR="00000000" w:rsidRDefault="00000000">
            <w:pPr>
              <w:spacing w:before="120"/>
            </w:pPr>
            <w:r>
              <w:rPr>
                <w:lang w:val="vi-VN"/>
              </w:rPr>
              <w:t>Văn bản công nhận của cơ quan nhà nước có thẩm quyền theo quy định của pháp luật đối với trường hợp cá nhân hoặc người đại diện hộ gia đình thay đổi họ, tên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7DF38" w14:textId="77777777" w:rsidR="00000000" w:rsidRDefault="00000000">
            <w:pPr>
              <w:spacing w:before="120"/>
            </w:pPr>
            <w:r>
              <w:rPr>
                <w:lang w:val="vi-VN"/>
              </w:rPr>
              <w:t> </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B4681" w14:textId="77777777" w:rsidR="00000000" w:rsidRDefault="00000000">
            <w:pPr>
              <w:spacing w:before="120"/>
            </w:pPr>
            <w:r>
              <w:rPr>
                <w:lang w:val="vi-VN"/>
              </w:rPr>
              <w:t>Bản chính văn bản giấy</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C9091" w14:textId="77777777" w:rsidR="00000000" w:rsidRDefault="00000000">
            <w:pPr>
              <w:spacing w:before="120"/>
            </w:pPr>
            <w:r>
              <w:rPr>
                <w:lang w:val="vi-VN"/>
              </w:rPr>
              <w:t> </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2CC03" w14:textId="77777777" w:rsidR="00000000" w:rsidRDefault="00000000">
            <w:pPr>
              <w:spacing w:before="120"/>
              <w:jc w:val="center"/>
            </w:pPr>
            <w:r>
              <w:rPr>
                <w:lang w:val="vi-VN"/>
              </w:rPr>
              <w:t>01</w:t>
            </w:r>
          </w:p>
        </w:tc>
      </w:tr>
      <w:tr w:rsidR="00000000" w14:paraId="36A6538D" w14:textId="77777777">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A2A44" w14:textId="77777777" w:rsidR="00000000" w:rsidRDefault="00000000">
            <w:pPr>
              <w:spacing w:before="120"/>
              <w:jc w:val="center"/>
            </w:pPr>
            <w:r>
              <w:rPr>
                <w:lang w:val="vi-VN"/>
              </w:rPr>
              <w:t>3.2</w:t>
            </w:r>
          </w:p>
        </w:tc>
        <w:tc>
          <w:tcPr>
            <w:tcW w:w="1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45FDF" w14:textId="77777777" w:rsidR="00000000" w:rsidRDefault="00000000">
            <w:pPr>
              <w:spacing w:before="120"/>
            </w:pPr>
            <w:r>
              <w:rPr>
                <w:lang w:val="vi-VN"/>
              </w:rPr>
              <w:t>Sổ hộ khẩu đối với trường hợp thay đổi người đại diện là chủ hộ gia đình; văn bản thỏa thuận của hộ gia đình được Ủy ban nhân dân cấp xã xác nhận đối với trường hợp thay đổi người đại diện là thành viên khác trong hộ</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EE0CE" w14:textId="77777777" w:rsidR="00000000" w:rsidRDefault="00000000">
            <w:pPr>
              <w:spacing w:before="120"/>
            </w:pPr>
            <w:r>
              <w:rPr>
                <w:lang w:val="vi-VN"/>
              </w:rPr>
              <w:t> </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2FCCD" w14:textId="77777777" w:rsidR="00000000" w:rsidRDefault="00000000">
            <w:pPr>
              <w:spacing w:before="120"/>
            </w:pPr>
            <w:r>
              <w:rPr>
                <w:lang w:val="vi-VN"/>
              </w:rPr>
              <w:t>Bản sao văn bản giấy hoặc Bản sao chứng thực văn bản giấy</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926A0" w14:textId="77777777" w:rsidR="00000000" w:rsidRDefault="00000000">
            <w:pPr>
              <w:spacing w:before="120"/>
            </w:pPr>
            <w:r>
              <w:rPr>
                <w:lang w:val="vi-VN"/>
              </w:rPr>
              <w:t> </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BC660" w14:textId="77777777" w:rsidR="00000000" w:rsidRDefault="00000000">
            <w:pPr>
              <w:spacing w:before="120"/>
              <w:jc w:val="center"/>
            </w:pPr>
            <w:r>
              <w:rPr>
                <w:lang w:val="vi-VN"/>
              </w:rPr>
              <w:t>01</w:t>
            </w:r>
          </w:p>
        </w:tc>
      </w:tr>
      <w:tr w:rsidR="00000000" w14:paraId="139F4A83" w14:textId="77777777">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019AC" w14:textId="77777777" w:rsidR="00000000" w:rsidRDefault="00000000">
            <w:pPr>
              <w:spacing w:before="120"/>
              <w:jc w:val="center"/>
            </w:pPr>
            <w:r>
              <w:rPr>
                <w:lang w:val="vi-VN"/>
              </w:rPr>
              <w:t>3.3</w:t>
            </w:r>
          </w:p>
        </w:tc>
        <w:tc>
          <w:tcPr>
            <w:tcW w:w="1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59FF9" w14:textId="77777777" w:rsidR="00000000" w:rsidRDefault="00000000">
            <w:pPr>
              <w:spacing w:before="120"/>
            </w:pPr>
            <w:r>
              <w:rPr>
                <w:lang w:val="vi-VN"/>
              </w:rPr>
              <w:t>Văn bản thỏa thuận của cộng đồng dân cư được Ủy ban nhân dân cấp xã xác nhận đối với trường hợp cộng đồng dân cư đổi tên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6C7B0" w14:textId="77777777" w:rsidR="00000000" w:rsidRDefault="00000000">
            <w:pPr>
              <w:spacing w:before="120"/>
            </w:pPr>
            <w:r>
              <w:rPr>
                <w:lang w:val="vi-VN"/>
              </w:rPr>
              <w:t> </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74F35" w14:textId="77777777" w:rsidR="00000000" w:rsidRDefault="00000000">
            <w:pPr>
              <w:spacing w:before="120"/>
            </w:pPr>
            <w:r>
              <w:rPr>
                <w:lang w:val="vi-VN"/>
              </w:rPr>
              <w:t>Bản chính văn bản giấy</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6546F" w14:textId="77777777" w:rsidR="00000000" w:rsidRDefault="00000000">
            <w:pPr>
              <w:spacing w:before="120"/>
            </w:pPr>
            <w:r>
              <w:rPr>
                <w:lang w:val="vi-VN"/>
              </w:rPr>
              <w:t> </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1F84D" w14:textId="77777777" w:rsidR="00000000" w:rsidRDefault="00000000">
            <w:pPr>
              <w:spacing w:before="120"/>
              <w:jc w:val="center"/>
            </w:pPr>
            <w:r>
              <w:rPr>
                <w:lang w:val="vi-VN"/>
              </w:rPr>
              <w:t>01</w:t>
            </w:r>
          </w:p>
        </w:tc>
      </w:tr>
      <w:tr w:rsidR="00000000" w14:paraId="7D88AE78" w14:textId="77777777">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A4154" w14:textId="77777777" w:rsidR="00000000" w:rsidRDefault="00000000">
            <w:pPr>
              <w:spacing w:before="120"/>
              <w:jc w:val="center"/>
            </w:pPr>
            <w:r>
              <w:rPr>
                <w:lang w:val="vi-VN"/>
              </w:rPr>
              <w:t>3.4</w:t>
            </w:r>
          </w:p>
        </w:tc>
        <w:tc>
          <w:tcPr>
            <w:tcW w:w="1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92720" w14:textId="77777777" w:rsidR="00000000" w:rsidRDefault="00000000">
            <w:pPr>
              <w:spacing w:before="120"/>
            </w:pPr>
            <w:r>
              <w:rPr>
                <w:lang w:val="vi-VN"/>
              </w:rPr>
              <w:t>Văn bản xác nhận của Ủy ban nhân dân cấp xã về tình trạng sạt lở tự nhiên đối với trường hợp giảm diện tích thửa đất, tài sản gắn liền với đất do sạt lở tự nhiên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F013F" w14:textId="77777777" w:rsidR="00000000" w:rsidRDefault="00000000">
            <w:pPr>
              <w:spacing w:before="120"/>
            </w:pPr>
            <w:r>
              <w:rPr>
                <w:lang w:val="vi-VN"/>
              </w:rPr>
              <w:t> </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F82DD" w14:textId="77777777" w:rsidR="00000000" w:rsidRDefault="00000000">
            <w:pPr>
              <w:spacing w:before="120"/>
            </w:pPr>
            <w:r>
              <w:rPr>
                <w:lang w:val="vi-VN"/>
              </w:rPr>
              <w:t>Bản chính văn bản giấy</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C1BE0" w14:textId="77777777" w:rsidR="00000000" w:rsidRDefault="00000000">
            <w:pPr>
              <w:spacing w:before="120"/>
            </w:pPr>
            <w:r>
              <w:rPr>
                <w:lang w:val="vi-VN"/>
              </w:rPr>
              <w:t> </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60DB5" w14:textId="77777777" w:rsidR="00000000" w:rsidRDefault="00000000">
            <w:pPr>
              <w:spacing w:before="120"/>
              <w:jc w:val="center"/>
            </w:pPr>
            <w:r>
              <w:rPr>
                <w:lang w:val="vi-VN"/>
              </w:rPr>
              <w:t>01</w:t>
            </w:r>
          </w:p>
        </w:tc>
      </w:tr>
      <w:tr w:rsidR="00000000" w14:paraId="27EF8F40" w14:textId="77777777">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A2A00" w14:textId="77777777" w:rsidR="00000000" w:rsidRDefault="00000000">
            <w:pPr>
              <w:spacing w:before="120"/>
              <w:jc w:val="center"/>
            </w:pPr>
            <w:r>
              <w:rPr>
                <w:lang w:val="vi-VN"/>
              </w:rPr>
              <w:t>3.5</w:t>
            </w:r>
          </w:p>
        </w:tc>
        <w:tc>
          <w:tcPr>
            <w:tcW w:w="1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A3E4E" w14:textId="77777777" w:rsidR="00000000" w:rsidRDefault="00000000">
            <w:pPr>
              <w:spacing w:before="120"/>
            </w:pPr>
            <w:r>
              <w:rPr>
                <w:lang w:val="vi-VN"/>
              </w:rPr>
              <w:t>Chứng từ về việc nộp nghĩa vụ tài chính đối với trường hợp Giấy chứng nhận đã cấp có ghi nợ hoặc chậm nộp nghĩa vụ tài chính, trừ trường hợp người sử dụng đất được miễn giảm hoặc không phải nộp do thay đổi quy định của pháp luật</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51D5D" w14:textId="77777777" w:rsidR="00000000" w:rsidRDefault="00000000">
            <w:pPr>
              <w:spacing w:before="120"/>
            </w:pPr>
            <w:r>
              <w:rPr>
                <w:lang w:val="vi-VN"/>
              </w:rPr>
              <w:t> </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44941" w14:textId="77777777" w:rsidR="00000000" w:rsidRDefault="00000000">
            <w:pPr>
              <w:spacing w:before="120"/>
            </w:pPr>
            <w:r>
              <w:rPr>
                <w:lang w:val="vi-VN"/>
              </w:rPr>
              <w:t>Bản chính văn bản giấy</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B45F6" w14:textId="77777777" w:rsidR="00000000" w:rsidRDefault="00000000">
            <w:pPr>
              <w:spacing w:before="120"/>
            </w:pPr>
            <w:r>
              <w:rPr>
                <w:lang w:val="vi-VN"/>
              </w:rPr>
              <w:t> </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7D83F" w14:textId="77777777" w:rsidR="00000000" w:rsidRDefault="00000000">
            <w:pPr>
              <w:spacing w:before="120"/>
              <w:jc w:val="center"/>
            </w:pPr>
            <w:r>
              <w:rPr>
                <w:lang w:val="vi-VN"/>
              </w:rPr>
              <w:t>01</w:t>
            </w:r>
          </w:p>
        </w:tc>
      </w:tr>
      <w:tr w:rsidR="00000000" w14:paraId="07CF67C3" w14:textId="77777777">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76417" w14:textId="77777777" w:rsidR="00000000" w:rsidRDefault="00000000">
            <w:pPr>
              <w:spacing w:before="120"/>
              <w:jc w:val="center"/>
            </w:pPr>
            <w:r>
              <w:rPr>
                <w:lang w:val="vi-VN"/>
              </w:rPr>
              <w:t>3.6</w:t>
            </w:r>
          </w:p>
        </w:tc>
        <w:tc>
          <w:tcPr>
            <w:tcW w:w="1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7A388" w14:textId="77777777" w:rsidR="00000000" w:rsidRDefault="00000000">
            <w:pPr>
              <w:spacing w:before="120"/>
            </w:pPr>
            <w:r>
              <w:rPr>
                <w:lang w:val="vi-VN"/>
              </w:rPr>
              <w:t xml:space="preserve">Quyết định của cơ quan nhà nước có thẩm quyền về việc thay đổi hạn chế về quyền sử dụng đất, quyền sở hữu tài sản gắn liền với </w:t>
            </w:r>
            <w:r>
              <w:rPr>
                <w:lang w:val="vi-VN"/>
              </w:rPr>
              <w:lastRenderedPageBreak/>
              <w:t>đất ghi trên Giấy chứng nhận đối với trường hợp có hạn chế theo quyết định giao đất, cho thuê đất, công nhận quyền sử dụng đất; trường hợp có thay đổi hạn chế theo văn bản chuyển quyền sử dụng đất thì phải có văn bản chấp thuận thay đổi hạn chế của người có quyền lợi liên quan, được Ủy ban nhân dân cấp xã xác nhận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95A15" w14:textId="77777777" w:rsidR="00000000" w:rsidRDefault="00000000">
            <w:pPr>
              <w:spacing w:before="120"/>
            </w:pPr>
            <w:r>
              <w:rPr>
                <w:lang w:val="vi-VN"/>
              </w:rPr>
              <w:lastRenderedPageBreak/>
              <w:t> </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1A645" w14:textId="77777777" w:rsidR="00000000" w:rsidRDefault="00000000">
            <w:pPr>
              <w:spacing w:before="120"/>
            </w:pPr>
            <w:r>
              <w:rPr>
                <w:lang w:val="vi-VN"/>
              </w:rPr>
              <w:t>Bản chính văn bản giấy</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45D8F" w14:textId="77777777" w:rsidR="00000000" w:rsidRDefault="00000000">
            <w:pPr>
              <w:spacing w:before="120"/>
            </w:pPr>
            <w:r>
              <w:rPr>
                <w:lang w:val="vi-VN"/>
              </w:rPr>
              <w:t> </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63580" w14:textId="77777777" w:rsidR="00000000" w:rsidRDefault="00000000">
            <w:pPr>
              <w:spacing w:before="120"/>
              <w:jc w:val="center"/>
            </w:pPr>
            <w:r>
              <w:rPr>
                <w:lang w:val="vi-VN"/>
              </w:rPr>
              <w:t>01</w:t>
            </w:r>
          </w:p>
        </w:tc>
      </w:tr>
      <w:tr w:rsidR="00000000" w14:paraId="1606E95A" w14:textId="77777777">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C6BD9" w14:textId="77777777" w:rsidR="00000000" w:rsidRDefault="00000000">
            <w:pPr>
              <w:spacing w:before="120"/>
              <w:jc w:val="center"/>
            </w:pPr>
            <w:r>
              <w:rPr>
                <w:lang w:val="vi-VN"/>
              </w:rPr>
              <w:t>3.7</w:t>
            </w:r>
          </w:p>
        </w:tc>
        <w:tc>
          <w:tcPr>
            <w:tcW w:w="1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22CA9" w14:textId="77777777" w:rsidR="00000000" w:rsidRDefault="00000000">
            <w:pPr>
              <w:spacing w:before="120"/>
            </w:pPr>
            <w:r>
              <w:rPr>
                <w:lang w:val="vi-VN"/>
              </w:rPr>
              <w:t>Một trong các giấy tờ quy định tại các Điều 31, 32, 33 và 34 của Nghị định số 43/2014/NĐ-CP thể hiện nội dung thay đổi đối với trường hợp thay đổi thông tin về tài sản gắn liền với đất đã ghi trên Giấy chứng nhận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83E84" w14:textId="77777777" w:rsidR="00000000" w:rsidRDefault="00000000">
            <w:pPr>
              <w:spacing w:before="120"/>
            </w:pPr>
            <w:r>
              <w:rPr>
                <w:lang w:val="vi-VN"/>
              </w:rPr>
              <w:t> </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30FBD" w14:textId="77777777" w:rsidR="00000000" w:rsidRDefault="00000000">
            <w:pPr>
              <w:spacing w:before="120"/>
            </w:pPr>
            <w:r>
              <w:rPr>
                <w:lang w:val="vi-VN"/>
              </w:rPr>
              <w:t>Bản chính văn bản giấy</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FB1EF" w14:textId="77777777" w:rsidR="00000000" w:rsidRDefault="00000000">
            <w:pPr>
              <w:spacing w:before="120"/>
            </w:pPr>
            <w:r>
              <w:rPr>
                <w:lang w:val="vi-VN"/>
              </w:rPr>
              <w:t> </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9E36F" w14:textId="77777777" w:rsidR="00000000" w:rsidRDefault="00000000">
            <w:pPr>
              <w:spacing w:before="120"/>
              <w:jc w:val="center"/>
            </w:pPr>
            <w:r>
              <w:rPr>
                <w:lang w:val="vi-VN"/>
              </w:rPr>
              <w:t>01</w:t>
            </w:r>
          </w:p>
        </w:tc>
      </w:tr>
      <w:tr w:rsidR="00000000" w14:paraId="338978CC" w14:textId="77777777">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2D4E0" w14:textId="77777777" w:rsidR="00000000" w:rsidRDefault="00000000">
            <w:pPr>
              <w:spacing w:before="120"/>
              <w:jc w:val="center"/>
            </w:pPr>
            <w:r>
              <w:rPr>
                <w:lang w:val="vi-VN"/>
              </w:rPr>
              <w:t>3.8</w:t>
            </w:r>
          </w:p>
        </w:tc>
        <w:tc>
          <w:tcPr>
            <w:tcW w:w="1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D4B2D" w14:textId="77777777" w:rsidR="00000000" w:rsidRDefault="00000000">
            <w:pPr>
              <w:spacing w:before="120"/>
            </w:pPr>
            <w:r>
              <w:rPr>
                <w:lang w:val="vi-VN"/>
              </w:rPr>
              <w:t>Đối với trường hợp thực hiện thủ tục đăng ký biến động đất đai, tài sản gắn liền với đất mà có thay đổi thông tin về pháp nhân, số Giấy chứng minh nhân dân, số thẻ Căn cước công dân, địa chỉ trên Giấy chứng nhận đã cấp thì người sử dụng đất nộp thêm các giấy tờ sau đây:</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9C0DB" w14:textId="77777777" w:rsidR="00000000" w:rsidRDefault="00000000">
            <w:pPr>
              <w:spacing w:before="120"/>
            </w:pPr>
            <w:r>
              <w:rPr>
                <w:lang w:val="vi-VN"/>
              </w:rPr>
              <w:t> </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884A5" w14:textId="77777777" w:rsidR="00000000" w:rsidRDefault="00000000">
            <w:pPr>
              <w:spacing w:before="120"/>
            </w:pPr>
            <w:r>
              <w:rPr>
                <w:lang w:val="vi-VN"/>
              </w:rPr>
              <w:t> </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5AE25" w14:textId="77777777" w:rsidR="00000000" w:rsidRDefault="00000000">
            <w:pPr>
              <w:spacing w:before="120"/>
            </w:pPr>
            <w:r>
              <w:rPr>
                <w:lang w:val="vi-VN"/>
              </w:rPr>
              <w:t> </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69330" w14:textId="77777777" w:rsidR="00000000" w:rsidRDefault="00000000">
            <w:pPr>
              <w:spacing w:before="120"/>
              <w:jc w:val="center"/>
            </w:pPr>
            <w:r>
              <w:rPr>
                <w:lang w:val="vi-VN"/>
              </w:rPr>
              <w:t> </w:t>
            </w:r>
          </w:p>
        </w:tc>
      </w:tr>
      <w:tr w:rsidR="00000000" w14:paraId="6B28A37C" w14:textId="77777777">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BF437" w14:textId="77777777" w:rsidR="00000000" w:rsidRDefault="00000000">
            <w:pPr>
              <w:spacing w:before="120"/>
              <w:jc w:val="center"/>
            </w:pPr>
            <w:r>
              <w:rPr>
                <w:lang w:val="vi-VN"/>
              </w:rPr>
              <w:t> </w:t>
            </w:r>
          </w:p>
        </w:tc>
        <w:tc>
          <w:tcPr>
            <w:tcW w:w="1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4AE1B" w14:textId="77777777" w:rsidR="00000000" w:rsidRDefault="00000000">
            <w:pPr>
              <w:spacing w:before="120" w:after="280" w:afterAutospacing="1"/>
            </w:pPr>
            <w:r>
              <w:rPr>
                <w:lang w:val="vi-VN"/>
              </w:rPr>
              <w:t>Giấy chứng minh nhân dân mới hoặc Giấy chứng minh quân đội mới hoặc thẻ Căn cước công dân mới hoặc sổ hộ khẩu, giấy tờ khác chứng minh thay đổi nhân thân đối với trường hợp thay đổi thông tin về nhân thân của người có tên trên Giấy chứng nhận</w:t>
            </w:r>
          </w:p>
          <w:p w14:paraId="5C9830A0" w14:textId="77777777" w:rsidR="00000000" w:rsidRDefault="00000000">
            <w:pPr>
              <w:spacing w:before="120"/>
            </w:pPr>
            <w:r>
              <w:rPr>
                <w:lang w:val="vi-VN"/>
              </w:rPr>
              <w:lastRenderedPageBreak/>
              <w:t>Trường hợp dữ liệu quốc gia về dân cư được chia sẻ và kết nối với dữ liệu của các ngành, các lĩnh vực (trong đó có lĩnh vực đất đai) thì cơ quan tiếp nhận hồ sơ sử dụng dữ liệu từ cơ sở dữ liệu quốc gia về dân cư mà không yêu cầu người nộp hồ sơ phải nộp bản sao Giấy chứng minh nhân dân hoặc Giấy chứng minh quân đội hoặc thẻ Căn cước công dân hoặc sổ hộ khẩu hoặc giấy tờ khác để chứng minh nhân thân.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E5CC4" w14:textId="77777777" w:rsidR="00000000" w:rsidRDefault="00000000">
            <w:pPr>
              <w:spacing w:before="120"/>
            </w:pPr>
            <w:r>
              <w:rPr>
                <w:lang w:val="vi-VN"/>
              </w:rPr>
              <w:lastRenderedPageBreak/>
              <w:t> </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9A198" w14:textId="77777777" w:rsidR="00000000" w:rsidRDefault="00000000">
            <w:pPr>
              <w:spacing w:before="120"/>
            </w:pPr>
            <w:r>
              <w:rPr>
                <w:lang w:val="vi-VN"/>
              </w:rPr>
              <w:t>Bản sao</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92E9E" w14:textId="77777777" w:rsidR="00000000" w:rsidRDefault="00000000">
            <w:pPr>
              <w:spacing w:before="120"/>
            </w:pPr>
            <w:r>
              <w:rPr>
                <w:lang w:val="vi-VN"/>
              </w:rPr>
              <w:t> </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E3A8B" w14:textId="77777777" w:rsidR="00000000" w:rsidRDefault="00000000">
            <w:pPr>
              <w:spacing w:before="120"/>
            </w:pPr>
            <w:r>
              <w:rPr>
                <w:lang w:val="vi-VN"/>
              </w:rPr>
              <w:t> </w:t>
            </w:r>
          </w:p>
        </w:tc>
      </w:tr>
      <w:tr w:rsidR="00000000" w14:paraId="18B1AB59" w14:textId="77777777">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4C6B6" w14:textId="77777777" w:rsidR="00000000" w:rsidRDefault="00000000">
            <w:pPr>
              <w:spacing w:before="120"/>
              <w:jc w:val="center"/>
            </w:pPr>
            <w:r>
              <w:rPr>
                <w:lang w:val="vi-VN"/>
              </w:rPr>
              <w:t> </w:t>
            </w:r>
          </w:p>
        </w:tc>
        <w:tc>
          <w:tcPr>
            <w:tcW w:w="1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7E57E" w14:textId="77777777" w:rsidR="00000000" w:rsidRDefault="00000000">
            <w:pPr>
              <w:spacing w:before="120"/>
            </w:pPr>
            <w:r>
              <w:rPr>
                <w:lang w:val="vi-VN"/>
              </w:rPr>
              <w:t>Văn bản của cơ quan có thẩm quyền cho phép hoặc công nhận việc thay đổi thông tin pháp nhân đối với trường hợp thay đổi thông tin về pháp nhân của tổ chức đã ghi trên Giấy chứng nhận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C0783" w14:textId="77777777" w:rsidR="00000000" w:rsidRDefault="00000000">
            <w:pPr>
              <w:spacing w:before="120"/>
            </w:pPr>
            <w:r>
              <w:rPr>
                <w:lang w:val="vi-VN"/>
              </w:rPr>
              <w:t> </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90648" w14:textId="77777777" w:rsidR="00000000" w:rsidRDefault="00000000">
            <w:pPr>
              <w:spacing w:before="120"/>
            </w:pPr>
            <w:r>
              <w:rPr>
                <w:lang w:val="vi-VN"/>
              </w:rPr>
              <w:t>Bản chính văn bản giấy</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2BBE5" w14:textId="77777777" w:rsidR="00000000" w:rsidRDefault="00000000">
            <w:pPr>
              <w:spacing w:before="120"/>
            </w:pPr>
            <w:r>
              <w:rPr>
                <w:lang w:val="vi-VN"/>
              </w:rPr>
              <w:t> </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EFB77" w14:textId="77777777" w:rsidR="00000000" w:rsidRDefault="00000000">
            <w:pPr>
              <w:spacing w:before="120"/>
              <w:jc w:val="center"/>
            </w:pPr>
            <w:r>
              <w:rPr>
                <w:lang w:val="vi-VN"/>
              </w:rPr>
              <w:t>01</w:t>
            </w:r>
          </w:p>
        </w:tc>
      </w:tr>
      <w:tr w:rsidR="001F03A1" w14:paraId="202D600A" w14:textId="77777777" w:rsidTr="001F03A1">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721C3" w14:textId="77777777" w:rsidR="00000000" w:rsidRDefault="00000000">
            <w:pPr>
              <w:spacing w:before="120"/>
              <w:jc w:val="center"/>
            </w:pPr>
            <w:r>
              <w:rPr>
                <w:b/>
                <w:bCs/>
                <w:i/>
                <w:iCs/>
                <w:lang w:val="vi-VN"/>
              </w:rPr>
              <w:t>II</w:t>
            </w:r>
          </w:p>
        </w:tc>
        <w:tc>
          <w:tcPr>
            <w:tcW w:w="470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72B06" w14:textId="77777777" w:rsidR="00000000" w:rsidRDefault="00000000">
            <w:pPr>
              <w:spacing w:before="120"/>
            </w:pPr>
            <w:r>
              <w:rPr>
                <w:b/>
                <w:bCs/>
                <w:i/>
                <w:iCs/>
                <w:lang w:val="vi-VN"/>
              </w:rPr>
              <w:t>Trường hợp xác nhận thay đổi thông tin về pháp nh</w:t>
            </w:r>
            <w:r>
              <w:rPr>
                <w:b/>
                <w:bCs/>
                <w:i/>
                <w:iCs/>
              </w:rPr>
              <w:t>â</w:t>
            </w:r>
            <w:r>
              <w:rPr>
                <w:b/>
                <w:bCs/>
                <w:i/>
                <w:iCs/>
                <w:lang w:val="vi-VN"/>
              </w:rPr>
              <w:t>n, số Giấy chứng minh nh</w:t>
            </w:r>
            <w:r>
              <w:rPr>
                <w:b/>
                <w:bCs/>
                <w:i/>
                <w:iCs/>
              </w:rPr>
              <w:t>â</w:t>
            </w:r>
            <w:r>
              <w:rPr>
                <w:b/>
                <w:bCs/>
                <w:i/>
                <w:iCs/>
                <w:lang w:val="vi-VN"/>
              </w:rPr>
              <w:t>n dân, số thẻ Căn cước công dân, địa chỉ trên Giấy chứng nh</w:t>
            </w:r>
            <w:r>
              <w:rPr>
                <w:b/>
                <w:bCs/>
                <w:i/>
                <w:iCs/>
              </w:rPr>
              <w:t>ậ</w:t>
            </w:r>
            <w:r>
              <w:rPr>
                <w:b/>
                <w:bCs/>
                <w:i/>
                <w:iCs/>
                <w:lang w:val="vi-VN"/>
              </w:rPr>
              <w:t>n đã cấp theo nhu cầu của người sử dụng đất, chủ sở hữu tài sản gắn liền với đất, gồm có:</w:t>
            </w:r>
          </w:p>
        </w:tc>
      </w:tr>
      <w:tr w:rsidR="00000000" w14:paraId="2216C01B" w14:textId="77777777">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A1031" w14:textId="77777777" w:rsidR="00000000" w:rsidRDefault="00000000">
            <w:pPr>
              <w:spacing w:before="120"/>
              <w:jc w:val="center"/>
            </w:pPr>
            <w:r>
              <w:rPr>
                <w:lang w:val="vi-VN"/>
              </w:rPr>
              <w:t>1</w:t>
            </w:r>
          </w:p>
        </w:tc>
        <w:tc>
          <w:tcPr>
            <w:tcW w:w="1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BCFE3" w14:textId="77777777" w:rsidR="00000000" w:rsidRDefault="00000000">
            <w:pPr>
              <w:spacing w:before="120"/>
            </w:pPr>
            <w:r>
              <w:rPr>
                <w:lang w:val="vi-VN"/>
              </w:rPr>
              <w:t>Đơn đăng ký biến động đất đai, tài sản gắn liền với đất theo M</w:t>
            </w:r>
            <w:r>
              <w:t>ẫ</w:t>
            </w:r>
            <w:r>
              <w:rPr>
                <w:lang w:val="vi-VN"/>
              </w:rPr>
              <w:t>u số 09/ĐK</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31820" w14:textId="77777777" w:rsidR="00000000" w:rsidRDefault="00000000">
            <w:pPr>
              <w:spacing w:before="120"/>
            </w:pPr>
            <w:r>
              <w:rPr>
                <w:lang w:val="vi-VN"/>
              </w:rPr>
              <w:t> </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14363" w14:textId="77777777" w:rsidR="00000000" w:rsidRDefault="00000000">
            <w:pPr>
              <w:spacing w:before="120"/>
              <w:jc w:val="center"/>
            </w:pPr>
            <w:r>
              <w:rPr>
                <w:lang w:val="vi-VN"/>
              </w:rPr>
              <w:t>Bản chính văn bản giấy</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31CE8" w14:textId="77777777" w:rsidR="00000000" w:rsidRDefault="00000000">
            <w:pPr>
              <w:spacing w:before="120"/>
              <w:jc w:val="center"/>
            </w:pPr>
            <w:r>
              <w:rPr>
                <w:i/>
                <w:iCs/>
                <w:lang w:val="vi-VN"/>
              </w:rPr>
              <w:t>Tờ khai điện tử trên Eform hoặc tải Bản điện tử được k</w:t>
            </w:r>
            <w:r>
              <w:rPr>
                <w:i/>
                <w:iCs/>
              </w:rPr>
              <w:t xml:space="preserve">ý </w:t>
            </w:r>
            <w:r>
              <w:rPr>
                <w:i/>
                <w:iCs/>
                <w:lang w:val="vi-VN"/>
              </w:rPr>
              <w:t>số</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8D881" w14:textId="77777777" w:rsidR="00000000" w:rsidRDefault="00000000">
            <w:pPr>
              <w:spacing w:before="120"/>
              <w:jc w:val="center"/>
            </w:pPr>
            <w:r>
              <w:rPr>
                <w:i/>
                <w:iCs/>
                <w:lang w:val="vi-VN"/>
              </w:rPr>
              <w:t>01</w:t>
            </w:r>
          </w:p>
        </w:tc>
      </w:tr>
      <w:tr w:rsidR="00000000" w14:paraId="36FF631B" w14:textId="77777777">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48D38" w14:textId="77777777" w:rsidR="00000000" w:rsidRDefault="00000000">
            <w:pPr>
              <w:spacing w:before="120"/>
              <w:jc w:val="center"/>
            </w:pPr>
            <w:r>
              <w:rPr>
                <w:lang w:val="vi-VN"/>
              </w:rPr>
              <w:t>2</w:t>
            </w:r>
          </w:p>
        </w:tc>
        <w:tc>
          <w:tcPr>
            <w:tcW w:w="1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A8D23" w14:textId="77777777" w:rsidR="00000000" w:rsidRDefault="00000000">
            <w:pPr>
              <w:spacing w:before="120"/>
            </w:pPr>
            <w:r>
              <w:rPr>
                <w:lang w:val="vi-VN"/>
              </w:rPr>
              <w:t>Giấy chứng nhận đã cấp</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551DA" w14:textId="77777777" w:rsidR="00000000" w:rsidRDefault="00000000">
            <w:pPr>
              <w:spacing w:before="120"/>
            </w:pPr>
            <w:r>
              <w:rPr>
                <w:lang w:val="vi-VN"/>
              </w:rPr>
              <w:t> </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205BD" w14:textId="77777777" w:rsidR="00000000" w:rsidRDefault="00000000">
            <w:pPr>
              <w:spacing w:before="120"/>
              <w:jc w:val="center"/>
            </w:pPr>
            <w:r>
              <w:rPr>
                <w:lang w:val="vi-VN"/>
              </w:rPr>
              <w:t>Bản gốc</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312ED" w14:textId="77777777" w:rsidR="00000000" w:rsidRDefault="00000000">
            <w:pPr>
              <w:spacing w:before="120"/>
              <w:jc w:val="center"/>
            </w:pPr>
            <w:r>
              <w:rPr>
                <w:i/>
                <w:iCs/>
                <w:lang w:val="vi-VN"/>
              </w:rPr>
              <w:t>Bản scan hoặc Bản chụp</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A042F" w14:textId="77777777" w:rsidR="00000000" w:rsidRDefault="00000000">
            <w:pPr>
              <w:spacing w:before="120"/>
              <w:jc w:val="center"/>
            </w:pPr>
            <w:r>
              <w:rPr>
                <w:i/>
                <w:iCs/>
                <w:lang w:val="vi-VN"/>
              </w:rPr>
              <w:t>01</w:t>
            </w:r>
          </w:p>
        </w:tc>
      </w:tr>
      <w:tr w:rsidR="001F03A1" w14:paraId="00FCFB0A" w14:textId="77777777" w:rsidTr="001F03A1">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9C92A" w14:textId="77777777" w:rsidR="00000000" w:rsidRDefault="00000000">
            <w:pPr>
              <w:spacing w:before="120"/>
            </w:pPr>
            <w:r>
              <w:rPr>
                <w:lang w:val="vi-VN"/>
              </w:rPr>
              <w:t>Số lượng hồ sơ: 01 bộ</w:t>
            </w:r>
          </w:p>
        </w:tc>
      </w:tr>
      <w:tr w:rsidR="001F03A1" w14:paraId="67EEFF58" w14:textId="77777777" w:rsidTr="001F03A1">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766D5" w14:textId="77777777" w:rsidR="00000000" w:rsidRDefault="00000000">
            <w:pPr>
              <w:spacing w:before="120"/>
              <w:jc w:val="center"/>
            </w:pPr>
            <w:r>
              <w:rPr>
                <w:b/>
                <w:bCs/>
                <w:lang w:val="vi-VN"/>
              </w:rPr>
              <w:t>3.2</w:t>
            </w:r>
          </w:p>
        </w:tc>
        <w:tc>
          <w:tcPr>
            <w:tcW w:w="470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0B5B2" w14:textId="77777777" w:rsidR="00000000" w:rsidRDefault="00000000">
            <w:pPr>
              <w:spacing w:before="120"/>
            </w:pPr>
            <w:r>
              <w:rPr>
                <w:b/>
                <w:bCs/>
                <w:lang w:val="vi-VN"/>
              </w:rPr>
              <w:t>Giải quyết hồ sơ TTHC</w:t>
            </w:r>
          </w:p>
        </w:tc>
      </w:tr>
      <w:tr w:rsidR="001F03A1" w14:paraId="5CD74ECF" w14:textId="77777777" w:rsidTr="001F03A1">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6B952" w14:textId="77777777" w:rsidR="00000000" w:rsidRDefault="00000000">
            <w:pPr>
              <w:spacing w:before="120"/>
              <w:jc w:val="center"/>
            </w:pPr>
            <w:r>
              <w:rPr>
                <w:b/>
                <w:bCs/>
                <w:i/>
                <w:iCs/>
                <w:lang w:val="vi-VN"/>
              </w:rPr>
              <w:t>3.2.1</w:t>
            </w:r>
          </w:p>
        </w:tc>
        <w:tc>
          <w:tcPr>
            <w:tcW w:w="470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068BD" w14:textId="77777777" w:rsidR="00000000" w:rsidRDefault="00000000">
            <w:pPr>
              <w:spacing w:before="120"/>
            </w:pPr>
            <w:r>
              <w:rPr>
                <w:b/>
                <w:bCs/>
                <w:i/>
                <w:iCs/>
                <w:lang w:val="vi-VN"/>
              </w:rPr>
              <w:t>Trường hợp nộp hồ sơ TTHC trực tiếp hoặc DVBCCI</w:t>
            </w:r>
          </w:p>
        </w:tc>
      </w:tr>
      <w:tr w:rsidR="001F03A1" w14:paraId="6B22D64C" w14:textId="77777777" w:rsidTr="001F03A1">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74B11" w14:textId="77777777" w:rsidR="00000000" w:rsidRDefault="00000000">
            <w:pPr>
              <w:spacing w:before="120" w:after="280" w:afterAutospacing="1"/>
            </w:pPr>
            <w:r>
              <w:rPr>
                <w:lang w:val="vi-VN"/>
              </w:rPr>
              <w:t>- Văn phòng đăng ký đất đai có trách nhiệm kiểm tra hồ sơ, nếu đủ điều kiện thực hiện các quyền theo quy định thì thực hiện các công việc sau đây:</w:t>
            </w:r>
          </w:p>
          <w:p w14:paraId="0C07AC49" w14:textId="77777777" w:rsidR="00000000" w:rsidRDefault="00000000">
            <w:pPr>
              <w:spacing w:before="120" w:after="280" w:afterAutospacing="1"/>
            </w:pPr>
            <w:r>
              <w:rPr>
                <w:lang w:val="vi-VN"/>
              </w:rPr>
              <w:t xml:space="preserve">+ Trích đo địa chính thửa đất đối với trường hợp có thay đổi về diện tích thửa đất, tài sản gắn </w:t>
            </w:r>
            <w:r>
              <w:rPr>
                <w:lang w:val="vi-VN"/>
              </w:rPr>
              <w:lastRenderedPageBreak/>
              <w:t>liền với đất hoặc trường hợp đã cấp Giấy chứng nhận nhưng chưa có bản đồ địa chính, chưa trích đo địa chính thửa đất;</w:t>
            </w:r>
          </w:p>
          <w:p w14:paraId="1D692F95" w14:textId="77777777" w:rsidR="00000000" w:rsidRDefault="00000000">
            <w:pPr>
              <w:spacing w:before="120" w:after="280" w:afterAutospacing="1"/>
            </w:pPr>
            <w:r>
              <w:rPr>
                <w:lang w:val="vi-VN"/>
              </w:rPr>
              <w:t>+ Trường hợp đăng ký thay đổi diện tích xây dựng, diện tích sử dụng, tầng cao, kết cấu, cấp (hạng) nhà hoặc công trình xây dựng mà không phù hợp với giấy phép xây dựng hoặc không có giấy phép xây dựng đối với trường hợp phải xin phép thì gửi phiếu lấy ý kiến của cơ quan quản lý, cấp phép xây dựng theo quy định của pháp luật về xây dựng;</w:t>
            </w:r>
          </w:p>
          <w:p w14:paraId="67533068" w14:textId="77777777" w:rsidR="00000000" w:rsidRDefault="00000000">
            <w:pPr>
              <w:spacing w:before="120" w:after="280" w:afterAutospacing="1"/>
            </w:pPr>
            <w:r>
              <w:rPr>
                <w:lang w:val="vi-VN"/>
              </w:rPr>
              <w:t>+ G</w:t>
            </w:r>
            <w:r>
              <w:t>ử</w:t>
            </w:r>
            <w:r>
              <w:rPr>
                <w:lang w:val="vi-VN"/>
              </w:rPr>
              <w:t>i thông tin địa chính cho cơ quan thuế để xác định và thông báo thu nghĩa vụ tài chính đối với trường hợp phải nộp tiền sử dụng đất, tiền thuê đất theo quy định của pháp luật;</w:t>
            </w:r>
          </w:p>
          <w:p w14:paraId="7D74F858" w14:textId="77777777" w:rsidR="00000000" w:rsidRDefault="00000000">
            <w:pPr>
              <w:spacing w:before="120" w:after="280" w:afterAutospacing="1"/>
            </w:pPr>
            <w:r>
              <w:rPr>
                <w:lang w:val="vi-VN"/>
              </w:rPr>
              <w:t>+ Xác nhận thay đổi vào Giấy chứng nhận đã cấp hoặc lập hồ sơ trình cơ quan có thẩm quyền cấp Giấy chứng nhận quyền sử dụng đất, quyền sở hữu nhà ở và tài sản khác gắn liền với đất đối với trường hợp phải cấp lại Giấy chứng nhận theo quy định của Bộ Tài nguyên và Môi trường; thông báo cho người sử dụng đất ký hoặc ký lại hợp đồng thuê đất với cơ quan tài nguyên và môi trường đối với trường hợp phải thuê đất;</w:t>
            </w:r>
          </w:p>
          <w:p w14:paraId="0B683DC2" w14:textId="77777777" w:rsidR="00000000" w:rsidRDefault="00000000">
            <w:pPr>
              <w:spacing w:before="120" w:after="280" w:afterAutospacing="1"/>
            </w:pPr>
            <w:r>
              <w:rPr>
                <w:lang w:val="vi-VN"/>
              </w:rPr>
              <w:t>+ Chỉnh lý, cập nhật biến động vào hồ sơ địa chính, cơ sở dữ liệu đất đai.</w:t>
            </w:r>
          </w:p>
          <w:p w14:paraId="391603A2" w14:textId="77777777" w:rsidR="00000000" w:rsidRDefault="00000000">
            <w:pPr>
              <w:spacing w:before="120"/>
            </w:pPr>
            <w:r>
              <w:rPr>
                <w:lang w:val="vi-VN"/>
              </w:rPr>
              <w:t>- Văn phòng đăng ký đất đai trao Giấy chứng nhận cho người được cấp hoặc gửi Ủy ban nhân dân c</w:t>
            </w:r>
            <w:r>
              <w:t>ấ</w:t>
            </w:r>
            <w:r>
              <w:rPr>
                <w:lang w:val="vi-VN"/>
              </w:rPr>
              <w:t xml:space="preserve">p xã </w:t>
            </w:r>
            <w:r>
              <w:t>đ</w:t>
            </w:r>
            <w:r>
              <w:rPr>
                <w:lang w:val="vi-VN"/>
              </w:rPr>
              <w:t xml:space="preserve">ể trao </w:t>
            </w:r>
            <w:r>
              <w:t>đổ</w:t>
            </w:r>
            <w:r>
              <w:rPr>
                <w:lang w:val="vi-VN"/>
              </w:rPr>
              <w:t>i với trường hợp nộp hồ s</w:t>
            </w:r>
            <w:r>
              <w:t xml:space="preserve">ơ </w:t>
            </w:r>
            <w:r>
              <w:rPr>
                <w:lang w:val="vi-VN"/>
              </w:rPr>
              <w:t>tại cấp xã.</w:t>
            </w:r>
          </w:p>
        </w:tc>
      </w:tr>
      <w:tr w:rsidR="001F03A1" w14:paraId="0F8E1474" w14:textId="77777777" w:rsidTr="001F03A1">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41FDD" w14:textId="77777777" w:rsidR="00000000" w:rsidRDefault="00000000">
            <w:pPr>
              <w:spacing w:before="120"/>
              <w:jc w:val="center"/>
            </w:pPr>
            <w:r>
              <w:rPr>
                <w:b/>
                <w:bCs/>
                <w:i/>
                <w:iCs/>
              </w:rPr>
              <w:lastRenderedPageBreak/>
              <w:t>3.2.2.</w:t>
            </w:r>
          </w:p>
        </w:tc>
        <w:tc>
          <w:tcPr>
            <w:tcW w:w="470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73DAD" w14:textId="77777777" w:rsidR="00000000" w:rsidRDefault="00000000">
            <w:pPr>
              <w:spacing w:before="120"/>
            </w:pPr>
            <w:r>
              <w:rPr>
                <w:b/>
                <w:bCs/>
                <w:i/>
                <w:iCs/>
                <w:lang w:val="vi-VN"/>
              </w:rPr>
              <w:t>Trường hợp nộp hồ sơ TTHC trực tuyến</w:t>
            </w:r>
          </w:p>
        </w:tc>
      </w:tr>
      <w:tr w:rsidR="001F03A1" w14:paraId="5B4B29AF" w14:textId="77777777" w:rsidTr="001F03A1">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35F1F" w14:textId="77777777" w:rsidR="00000000" w:rsidRDefault="00000000">
            <w:pPr>
              <w:spacing w:before="120" w:after="280" w:afterAutospacing="1"/>
            </w:pPr>
            <w:r>
              <w:rPr>
                <w:i/>
                <w:iCs/>
                <w:lang w:val="vi-VN"/>
              </w:rPr>
              <w:t>- Lãnh đạo Chi nh</w:t>
            </w:r>
            <w:r>
              <w:rPr>
                <w:i/>
                <w:iCs/>
              </w:rPr>
              <w:t>á</w:t>
            </w:r>
            <w:r>
              <w:rPr>
                <w:i/>
                <w:iCs/>
                <w:lang w:val="vi-VN"/>
              </w:rPr>
              <w:t>nh Văn phòng đăng ký đất đa</w:t>
            </w:r>
            <w:r>
              <w:rPr>
                <w:i/>
                <w:iCs/>
              </w:rPr>
              <w:t>i</w:t>
            </w:r>
            <w:r>
              <w:rPr>
                <w:i/>
                <w:iCs/>
                <w:lang w:val="vi-VN"/>
              </w:rPr>
              <w:t>/Văn phòng đăng ký đất đai truy cập vào C</w:t>
            </w:r>
            <w:r>
              <w:rPr>
                <w:i/>
                <w:iCs/>
              </w:rPr>
              <w:t>ổ</w:t>
            </w:r>
            <w:r>
              <w:rPr>
                <w:i/>
                <w:iCs/>
                <w:lang w:val="vi-VN"/>
              </w:rPr>
              <w:t>ng dịch vụ công của Bộ Tài nguyên và Môi trường (sau đây gọi là C</w:t>
            </w:r>
            <w:r>
              <w:rPr>
                <w:i/>
                <w:iCs/>
              </w:rPr>
              <w:t>ổ</w:t>
            </w:r>
            <w:r>
              <w:rPr>
                <w:i/>
                <w:iCs/>
                <w:lang w:val="vi-VN"/>
              </w:rPr>
              <w:t>ng dịch vụ công) thực hiện việc phân công xử lý thủ tục (Phòng/Ban/Cán bộ).</w:t>
            </w:r>
          </w:p>
          <w:p w14:paraId="74551A90" w14:textId="77777777" w:rsidR="00000000" w:rsidRDefault="00000000">
            <w:pPr>
              <w:spacing w:before="120" w:after="280" w:afterAutospacing="1"/>
            </w:pPr>
            <w:r>
              <w:rPr>
                <w:i/>
                <w:iCs/>
                <w:lang w:val="vi-VN"/>
              </w:rPr>
              <w:t>- Cán bộ được phân công giải quyết truy cập vào Cổng dịch vụ công kiểm tra, đối chi</w:t>
            </w:r>
            <w:r>
              <w:rPr>
                <w:i/>
                <w:iCs/>
              </w:rPr>
              <w:t>ế</w:t>
            </w:r>
            <w:r>
              <w:rPr>
                <w:i/>
                <w:iCs/>
                <w:lang w:val="vi-VN"/>
              </w:rPr>
              <w:t>u các thông tin trong hồ sơ đăng ký của người sử dụng đất với cơ sở dữ liệu đất đai hoặc hồ sơ lưu trữ tại Chi nh</w:t>
            </w:r>
            <w:r>
              <w:rPr>
                <w:i/>
                <w:iCs/>
              </w:rPr>
              <w:t>á</w:t>
            </w:r>
            <w:r>
              <w:rPr>
                <w:i/>
                <w:iCs/>
                <w:lang w:val="vi-VN"/>
              </w:rPr>
              <w:t>nh Văn phòng đăng ký đất đai/Văn phòng đăng ký đất đai và thực hiện các công việc sau:</w:t>
            </w:r>
          </w:p>
          <w:p w14:paraId="7FE8F6DA" w14:textId="77777777" w:rsidR="00000000" w:rsidRDefault="00000000">
            <w:pPr>
              <w:spacing w:before="120" w:after="280" w:afterAutospacing="1"/>
            </w:pPr>
            <w:r>
              <w:rPr>
                <w:i/>
                <w:iCs/>
                <w:lang w:val="vi-VN"/>
              </w:rPr>
              <w:t xml:space="preserve">+ Trường hợp các thông tin chưa phù hợp, chưa chính xác hoặc </w:t>
            </w:r>
            <w:r>
              <w:rPr>
                <w:i/>
                <w:iCs/>
              </w:rPr>
              <w:t>tr</w:t>
            </w:r>
            <w:r>
              <w:rPr>
                <w:i/>
                <w:iCs/>
                <w:lang w:val="vi-VN"/>
              </w:rPr>
              <w:t>ường hợp người sử dụng đất đề nghị xác nhận trên Giấy chứng nhận mà thuộc trường hợp phải cấp mới Giấy chứng nhận (Thực hiện trích đo địa ch</w:t>
            </w:r>
            <w:r>
              <w:rPr>
                <w:i/>
                <w:iCs/>
              </w:rPr>
              <w:t>í</w:t>
            </w:r>
            <w:r>
              <w:rPr>
                <w:i/>
                <w:iCs/>
                <w:lang w:val="vi-VN"/>
              </w:rPr>
              <w:t>nh thửa đất đối với trường hợp Giấy chứng nhận đã Cấp nhưng chưa có bản đồ địa chính, chưa trích đo địa chính th</w:t>
            </w:r>
            <w:r>
              <w:rPr>
                <w:i/>
                <w:iCs/>
              </w:rPr>
              <w:t>ử</w:t>
            </w:r>
            <w:r>
              <w:rPr>
                <w:i/>
                <w:iCs/>
                <w:lang w:val="vi-VN"/>
              </w:rPr>
              <w:t>a đất; do trang 4 của Giấy chứng nhận đã cấp không còn dòng trống để xác nhận thay đ</w:t>
            </w:r>
            <w:r>
              <w:rPr>
                <w:i/>
                <w:iCs/>
              </w:rPr>
              <w:t>ổ</w:t>
            </w:r>
            <w:r>
              <w:rPr>
                <w:i/>
                <w:iCs/>
                <w:lang w:val="vi-VN"/>
              </w:rPr>
              <w:t>i) thì gửi thông tin thông qua Cổng dịch vụ công đến Bộ phận tiếp nhận và trả kết quả thủ tục hành chính để thông báo cho người sử dụng đất hoàn thiện, bổ sung hồ sơ.</w:t>
            </w:r>
          </w:p>
          <w:p w14:paraId="275302CE" w14:textId="77777777" w:rsidR="00000000" w:rsidRDefault="00000000">
            <w:pPr>
              <w:spacing w:before="120" w:after="280" w:afterAutospacing="1"/>
            </w:pPr>
            <w:r>
              <w:rPr>
                <w:i/>
                <w:iCs/>
                <w:lang w:val="vi-VN"/>
              </w:rPr>
              <w:t>* Nội dung thông báo cho người sử dụng đất phải cụ thể về các thông tin chưa ph</w:t>
            </w:r>
            <w:r>
              <w:rPr>
                <w:i/>
                <w:iCs/>
              </w:rPr>
              <w:t xml:space="preserve">ù </w:t>
            </w:r>
            <w:r>
              <w:rPr>
                <w:i/>
                <w:iCs/>
                <w:lang w:val="vi-VN"/>
              </w:rPr>
              <w:t>hợp, chưa chính xác hoặc lý do yêu cầu trích đo địa chính, cấp mới Giấy chứng nhận.</w:t>
            </w:r>
          </w:p>
          <w:p w14:paraId="369F6B2F" w14:textId="77777777" w:rsidR="00000000" w:rsidRDefault="00000000">
            <w:pPr>
              <w:spacing w:before="120" w:after="280" w:afterAutospacing="1"/>
            </w:pPr>
            <w:r>
              <w:rPr>
                <w:i/>
                <w:iCs/>
                <w:lang w:val="vi-VN"/>
              </w:rPr>
              <w:t>+ Trường hợp các thông tin ph</w:t>
            </w:r>
            <w:r>
              <w:rPr>
                <w:i/>
                <w:iCs/>
              </w:rPr>
              <w:t xml:space="preserve">ù </w:t>
            </w:r>
            <w:r>
              <w:rPr>
                <w:i/>
                <w:iCs/>
                <w:lang w:val="vi-VN"/>
              </w:rPr>
              <w:t>hợp, ch</w:t>
            </w:r>
            <w:r>
              <w:rPr>
                <w:i/>
                <w:iCs/>
              </w:rPr>
              <w:t>í</w:t>
            </w:r>
            <w:r>
              <w:rPr>
                <w:i/>
                <w:iCs/>
                <w:lang w:val="vi-VN"/>
              </w:rPr>
              <w:t>nh xác thì gửi nội dung thông tin thông qua C</w:t>
            </w:r>
            <w:r>
              <w:rPr>
                <w:i/>
                <w:iCs/>
              </w:rPr>
              <w:t>ổ</w:t>
            </w:r>
            <w:r>
              <w:rPr>
                <w:i/>
                <w:iCs/>
                <w:lang w:val="vi-VN"/>
              </w:rPr>
              <w:t xml:space="preserve">ng dịch vụ công đến Bộ phận tiếp nhận và trả kết quả thủ tục hành chính để thông báo cho người sử </w:t>
            </w:r>
            <w:r>
              <w:rPr>
                <w:i/>
                <w:iCs/>
                <w:lang w:val="vi-VN"/>
              </w:rPr>
              <w:lastRenderedPageBreak/>
              <w:t>dụng đất.</w:t>
            </w:r>
          </w:p>
          <w:p w14:paraId="1CDFB574" w14:textId="77777777" w:rsidR="00000000" w:rsidRDefault="00000000">
            <w:pPr>
              <w:spacing w:before="120" w:after="280" w:afterAutospacing="1"/>
            </w:pPr>
            <w:r>
              <w:rPr>
                <w:i/>
                <w:iCs/>
                <w:lang w:val="vi-VN"/>
              </w:rPr>
              <w:t>* Nội dung thông báo cho người sử dụng đất các thông tin, gồm: (1) Hồ sơ đăng ký của người sử dụng đất đủ điều kiện đ</w:t>
            </w:r>
            <w:r>
              <w:rPr>
                <w:i/>
                <w:iCs/>
              </w:rPr>
              <w:t xml:space="preserve">ể </w:t>
            </w:r>
            <w:r>
              <w:rPr>
                <w:i/>
                <w:iCs/>
                <w:lang w:val="vi-VN"/>
              </w:rPr>
              <w:t>giải quyết; (2) Nộp các khoản phí, lệ phí và các khoản giá, phí khác (nếu có, trong trường hợp nhận kết quả tại nhà hoặc nhận kết quả qua dịch vụ bưu ch</w:t>
            </w:r>
            <w:r>
              <w:rPr>
                <w:i/>
                <w:iCs/>
              </w:rPr>
              <w:t>í</w:t>
            </w:r>
            <w:r>
              <w:rPr>
                <w:i/>
                <w:iCs/>
                <w:lang w:val="vi-VN"/>
              </w:rPr>
              <w:t>nh công ích); (3) Nộp bản gốc Giấy chứng nhận (thời hạn, địa điểm nộp); (4) Việc trả kết quả chỉ được giải quyết kh</w:t>
            </w:r>
            <w:r>
              <w:rPr>
                <w:i/>
                <w:iCs/>
              </w:rPr>
              <w:t xml:space="preserve">i </w:t>
            </w:r>
            <w:r>
              <w:rPr>
                <w:i/>
                <w:iCs/>
                <w:lang w:val="vi-VN"/>
              </w:rPr>
              <w:t>người sử dụng đất đã hoàn thành các khoản nghĩa vụ tài chính.</w:t>
            </w:r>
          </w:p>
          <w:p w14:paraId="4D40F2A4" w14:textId="77777777" w:rsidR="00000000" w:rsidRDefault="00000000">
            <w:pPr>
              <w:spacing w:before="120" w:after="280" w:afterAutospacing="1"/>
            </w:pPr>
            <w:r>
              <w:rPr>
                <w:i/>
                <w:iCs/>
                <w:lang w:val="vi-VN"/>
              </w:rPr>
              <w:t>Cán bộ giải quyết cập nhật thông tin thay đổi của người sử dụng đất vào cơ sở dữ liệu đất đa</w:t>
            </w:r>
            <w:r>
              <w:rPr>
                <w:i/>
                <w:iCs/>
              </w:rPr>
              <w:t>i</w:t>
            </w:r>
            <w:r>
              <w:rPr>
                <w:i/>
                <w:iCs/>
                <w:lang w:val="vi-VN"/>
              </w:rPr>
              <w:t>/Hồ sơ địa chính.</w:t>
            </w:r>
          </w:p>
          <w:p w14:paraId="4FA94CB4" w14:textId="77777777" w:rsidR="00000000" w:rsidRDefault="00000000">
            <w:pPr>
              <w:spacing w:before="120" w:after="280" w:afterAutospacing="1"/>
            </w:pPr>
            <w:r>
              <w:rPr>
                <w:i/>
                <w:iCs/>
                <w:lang w:val="vi-VN"/>
              </w:rPr>
              <w:t xml:space="preserve">- Người sử dụng đất thực hiện thanh toán các khoản phí, lệ phí và các khoản giá, phí khác (nếu có) thông qua </w:t>
            </w:r>
            <w:r>
              <w:rPr>
                <w:i/>
                <w:iCs/>
              </w:rPr>
              <w:t>Cổ</w:t>
            </w:r>
            <w:r>
              <w:rPr>
                <w:i/>
                <w:iCs/>
                <w:lang w:val="vi-VN"/>
              </w:rPr>
              <w:t>ng dịch vụ công. Nộp bản gốc Gi</w:t>
            </w:r>
            <w:r>
              <w:rPr>
                <w:i/>
                <w:iCs/>
              </w:rPr>
              <w:t>ấ</w:t>
            </w:r>
            <w:r>
              <w:rPr>
                <w:i/>
                <w:iCs/>
                <w:lang w:val="vi-VN"/>
              </w:rPr>
              <w:t>y chứng nhận trực t</w:t>
            </w:r>
            <w:r>
              <w:rPr>
                <w:i/>
                <w:iCs/>
              </w:rPr>
              <w:t>iế</w:t>
            </w:r>
            <w:r>
              <w:rPr>
                <w:i/>
                <w:iCs/>
                <w:lang w:val="vi-VN"/>
              </w:rPr>
              <w:t>p hoặc thông qua dịch vụ b</w:t>
            </w:r>
            <w:r>
              <w:rPr>
                <w:i/>
                <w:iCs/>
              </w:rPr>
              <w:t>ưu</w:t>
            </w:r>
            <w:r>
              <w:rPr>
                <w:i/>
                <w:iCs/>
                <w:lang w:val="vi-VN"/>
              </w:rPr>
              <w:t xml:space="preserve"> chính công ích cho Chi nh</w:t>
            </w:r>
            <w:r>
              <w:rPr>
                <w:i/>
                <w:iCs/>
              </w:rPr>
              <w:t>á</w:t>
            </w:r>
            <w:r>
              <w:rPr>
                <w:i/>
                <w:iCs/>
                <w:lang w:val="vi-VN"/>
              </w:rPr>
              <w:t>nh Văn phòng đăng ký đất đai.</w:t>
            </w:r>
          </w:p>
          <w:p w14:paraId="2CF0680A" w14:textId="77777777" w:rsidR="00000000" w:rsidRDefault="00000000">
            <w:pPr>
              <w:spacing w:before="120" w:after="280" w:afterAutospacing="1"/>
            </w:pPr>
            <w:r>
              <w:rPr>
                <w:i/>
                <w:iCs/>
                <w:lang w:val="vi-VN"/>
              </w:rPr>
              <w:t>- Sau khi nhận được bản gốc Giấy chứng nhận do người sử dụng đất nộp, cán bộ giải quyết kiểm tra việc thực hiện thanh toán các khoản phí, lệ phí và các khoản giá, phí khác (nếu có) thông qua Cổng dịch vụ công. N</w:t>
            </w:r>
            <w:r>
              <w:rPr>
                <w:i/>
                <w:iCs/>
              </w:rPr>
              <w:t>ế</w:t>
            </w:r>
            <w:r>
              <w:rPr>
                <w:i/>
                <w:iCs/>
                <w:lang w:val="vi-VN"/>
              </w:rPr>
              <w:t>u đã hoàn thành nghĩa vụ tài chính thì cán bộ giải quyết chuẩn bị hồ sơ theo quy định và thực hiện:</w:t>
            </w:r>
          </w:p>
          <w:p w14:paraId="1DD40886" w14:textId="77777777" w:rsidR="00000000" w:rsidRDefault="00000000">
            <w:pPr>
              <w:spacing w:before="120" w:after="280" w:afterAutospacing="1"/>
            </w:pPr>
            <w:r>
              <w:rPr>
                <w:i/>
                <w:iCs/>
                <w:lang w:val="vi-VN"/>
              </w:rPr>
              <w:t>+ Trườ</w:t>
            </w:r>
            <w:r>
              <w:rPr>
                <w:i/>
                <w:iCs/>
              </w:rPr>
              <w:t>n</w:t>
            </w:r>
            <w:r>
              <w:rPr>
                <w:i/>
                <w:iCs/>
                <w:lang w:val="vi-VN"/>
              </w:rPr>
              <w:t>g hợp xác nhận thay đổi trên Giấy chứng nhận: in nội dung xác nhận trên Giấy chứng nhận đ</w:t>
            </w:r>
            <w:r>
              <w:rPr>
                <w:i/>
                <w:iCs/>
              </w:rPr>
              <w:t xml:space="preserve">ể </w:t>
            </w:r>
            <w:r>
              <w:rPr>
                <w:i/>
                <w:iCs/>
                <w:lang w:val="vi-VN"/>
              </w:rPr>
              <w:t>trình lãnh đạo Chi nhánh văn phòng đăng ký đất đai/Văn phòng đăng ký đất đai ký duyệt.</w:t>
            </w:r>
          </w:p>
          <w:p w14:paraId="6A57BBB1" w14:textId="77777777" w:rsidR="00000000" w:rsidRDefault="00000000">
            <w:pPr>
              <w:spacing w:before="120" w:after="280" w:afterAutospacing="1"/>
            </w:pPr>
            <w:r>
              <w:rPr>
                <w:i/>
                <w:iCs/>
                <w:lang w:val="vi-VN"/>
              </w:rPr>
              <w:t>+ Trường hợp cấp mới Giấy chứng nhận: in Giấy chứng nhận mới để trình lãnh đạo Chi nhánh văn phòng đăng ký đất đa</w:t>
            </w:r>
            <w:r>
              <w:rPr>
                <w:i/>
                <w:iCs/>
              </w:rPr>
              <w:t>i</w:t>
            </w:r>
            <w:r>
              <w:rPr>
                <w:i/>
                <w:iCs/>
                <w:lang w:val="vi-VN"/>
              </w:rPr>
              <w:t xml:space="preserve">/Văn phòng đăng ký đất đai/Sở Tài nguyên và Môi trường ký duyệt theo quyết định của </w:t>
            </w:r>
            <w:r>
              <w:rPr>
                <w:i/>
                <w:iCs/>
              </w:rPr>
              <w:t>Ủ</w:t>
            </w:r>
            <w:r>
              <w:rPr>
                <w:i/>
                <w:iCs/>
                <w:lang w:val="vi-VN"/>
              </w:rPr>
              <w:t>y ban nhân dân cấp tỉnh.</w:t>
            </w:r>
          </w:p>
          <w:p w14:paraId="42C86C49" w14:textId="77777777" w:rsidR="00000000" w:rsidRDefault="00000000">
            <w:pPr>
              <w:spacing w:before="120" w:after="280" w:afterAutospacing="1"/>
            </w:pPr>
            <w:r>
              <w:rPr>
                <w:i/>
                <w:iCs/>
                <w:lang w:val="vi-VN"/>
              </w:rPr>
              <w:t>+ Chỉnh lý, cập nhật biến động vào hồ sơ địa chính, cơ sở dữ liệu đất đai.</w:t>
            </w:r>
          </w:p>
          <w:p w14:paraId="1DEF1772" w14:textId="77777777" w:rsidR="00000000" w:rsidRDefault="00000000">
            <w:pPr>
              <w:spacing w:before="120" w:after="280" w:afterAutospacing="1"/>
            </w:pPr>
            <w:r>
              <w:rPr>
                <w:i/>
                <w:iCs/>
                <w:lang w:val="vi-VN"/>
              </w:rPr>
              <w:t>- Chi nh</w:t>
            </w:r>
            <w:r>
              <w:rPr>
                <w:i/>
                <w:iCs/>
              </w:rPr>
              <w:t>á</w:t>
            </w:r>
            <w:r>
              <w:rPr>
                <w:i/>
                <w:iCs/>
                <w:lang w:val="vi-VN"/>
              </w:rPr>
              <w:t>nh Văn phòng đăng ký đất đai/Văn phòng đăng ký đ</w:t>
            </w:r>
            <w:r>
              <w:rPr>
                <w:i/>
                <w:iCs/>
              </w:rPr>
              <w:t>ấ</w:t>
            </w:r>
            <w:r>
              <w:rPr>
                <w:i/>
                <w:iCs/>
                <w:lang w:val="vi-VN"/>
              </w:rPr>
              <w:t>t đai trả kết quả đến Bộ phận tiếp nhận hồ sơ và trả kết quả giải quyết thủ tục hành chính.</w:t>
            </w:r>
          </w:p>
          <w:p w14:paraId="78632B9B" w14:textId="77777777" w:rsidR="00000000" w:rsidRDefault="00000000">
            <w:pPr>
              <w:spacing w:before="120" w:after="280" w:afterAutospacing="1"/>
            </w:pPr>
            <w:r>
              <w:rPr>
                <w:i/>
                <w:iCs/>
                <w:lang w:val="vi-VN"/>
              </w:rPr>
              <w:t>Trả kết quả</w:t>
            </w:r>
          </w:p>
          <w:p w14:paraId="0F8CC62F" w14:textId="77777777" w:rsidR="00000000" w:rsidRDefault="00000000">
            <w:pPr>
              <w:spacing w:before="120"/>
            </w:pPr>
            <w:r>
              <w:rPr>
                <w:i/>
                <w:iCs/>
                <w:lang w:val="vi-VN"/>
              </w:rPr>
              <w:t>Cán bộ Bộ phận tiếp nhận hồ sơ và trả kết quả giải quyết thủ tục hành chính trả kết quả thực hiện thủ tục hành chính theo hình thức mà người sử dụng đất đã lựa chọn (qua đường dịch vụ bưu chính công ích hoặc trực tiếp tại Bộ phận Một cửa).</w:t>
            </w:r>
          </w:p>
        </w:tc>
      </w:tr>
      <w:tr w:rsidR="001F03A1" w14:paraId="0B17E4BB" w14:textId="77777777" w:rsidTr="001F03A1">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B0526" w14:textId="77777777" w:rsidR="00000000" w:rsidRDefault="00000000">
            <w:pPr>
              <w:spacing w:before="120"/>
            </w:pPr>
            <w:r>
              <w:rPr>
                <w:i/>
                <w:iCs/>
                <w:lang w:val="vi-VN"/>
              </w:rPr>
              <w:lastRenderedPageBreak/>
              <w:t>Địa điểm trả kết quả:</w:t>
            </w:r>
            <w:r>
              <w:rPr>
                <w:lang w:val="vi-VN"/>
              </w:rPr>
              <w:t xml:space="preserve"> Trực tiếp hoặc qua DVBCCI: tại Trung tâm phục vụ hành chính công tỉnh (số 519, đường Nguyễn Trãi, TP Hà Giang, tỉnh Hà Giang) hoặc Bộ phận Tiếp nhận và Trả kết quả của UBND cấp huyện.</w:t>
            </w:r>
          </w:p>
        </w:tc>
      </w:tr>
      <w:tr w:rsidR="001F03A1" w14:paraId="65446214" w14:textId="77777777" w:rsidTr="001F03A1">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E82EC" w14:textId="77777777" w:rsidR="00000000" w:rsidRDefault="00000000">
            <w:pPr>
              <w:spacing w:before="120"/>
            </w:pPr>
            <w:r>
              <w:rPr>
                <w:i/>
                <w:iCs/>
                <w:lang w:val="vi-VN"/>
              </w:rPr>
              <w:t xml:space="preserve">Kết quả giải quyết: Chỉnh lý, cập nhật vào hồ sơ địa chính, cơ sở dữ liệu đất đai và </w:t>
            </w:r>
            <w:r>
              <w:rPr>
                <w:i/>
                <w:iCs/>
              </w:rPr>
              <w:t>lập hồ sơ để Nhà nước quản lý.</w:t>
            </w:r>
          </w:p>
        </w:tc>
      </w:tr>
      <w:tr w:rsidR="001F03A1" w14:paraId="00558BD5" w14:textId="77777777" w:rsidTr="001F03A1">
        <w:tblPrEx>
          <w:tblBorders>
            <w:top w:val="none" w:sz="0" w:space="0" w:color="auto"/>
            <w:bottom w:val="none" w:sz="0" w:space="0" w:color="auto"/>
            <w:insideH w:val="none" w:sz="0" w:space="0" w:color="auto"/>
            <w:insideV w:val="none" w:sz="0" w:space="0" w:color="auto"/>
          </w:tblBorders>
        </w:tblPrEx>
        <w:tc>
          <w:tcPr>
            <w:tcW w:w="29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37428" w14:textId="77777777" w:rsidR="00000000" w:rsidRDefault="00000000">
            <w:pPr>
              <w:spacing w:before="120"/>
              <w:jc w:val="center"/>
            </w:pPr>
            <w:r>
              <w:rPr>
                <w:lang w:val="vi-VN"/>
              </w:rPr>
              <w:t>STT</w:t>
            </w:r>
          </w:p>
        </w:tc>
        <w:tc>
          <w:tcPr>
            <w:tcW w:w="140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BE2AB" w14:textId="77777777" w:rsidR="00000000" w:rsidRDefault="00000000">
            <w:pPr>
              <w:spacing w:before="120"/>
              <w:jc w:val="center"/>
            </w:pPr>
            <w:r>
              <w:rPr>
                <w:lang w:val="vi-VN"/>
              </w:rPr>
              <w:t>Tên kết quả TTHC</w:t>
            </w:r>
          </w:p>
        </w:tc>
        <w:tc>
          <w:tcPr>
            <w:tcW w:w="82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3A68A" w14:textId="77777777" w:rsidR="00000000" w:rsidRDefault="00000000">
            <w:pPr>
              <w:spacing w:before="120"/>
              <w:jc w:val="center"/>
            </w:pPr>
            <w:r>
              <w:rPr>
                <w:lang w:val="vi-VN"/>
              </w:rPr>
              <w:t>M</w:t>
            </w:r>
            <w:r>
              <w:t>ẫ</w:t>
            </w:r>
            <w:r>
              <w:rPr>
                <w:lang w:val="vi-VN"/>
              </w:rPr>
              <w:t xml:space="preserve">u kết quả </w:t>
            </w:r>
            <w:r>
              <w:rPr>
                <w:lang w:val="vi-VN"/>
              </w:rPr>
              <w:lastRenderedPageBreak/>
              <w:t>TTHC</w:t>
            </w:r>
          </w:p>
        </w:tc>
        <w:tc>
          <w:tcPr>
            <w:tcW w:w="16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8F5F8" w14:textId="77777777" w:rsidR="00000000" w:rsidRDefault="00000000">
            <w:pPr>
              <w:spacing w:before="120"/>
              <w:jc w:val="center"/>
            </w:pPr>
            <w:r>
              <w:rPr>
                <w:lang w:val="vi-VN"/>
              </w:rPr>
              <w:lastRenderedPageBreak/>
              <w:t>Tiêu chu</w:t>
            </w:r>
            <w:r>
              <w:t>ẩ</w:t>
            </w:r>
            <w:r>
              <w:rPr>
                <w:lang w:val="vi-VN"/>
              </w:rPr>
              <w:t>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CC16F" w14:textId="77777777" w:rsidR="00000000" w:rsidRDefault="00000000">
            <w:pPr>
              <w:spacing w:before="120"/>
              <w:jc w:val="center"/>
            </w:pPr>
            <w:r>
              <w:t>Số lượng</w:t>
            </w:r>
          </w:p>
        </w:tc>
      </w:tr>
      <w:tr w:rsidR="00000000" w14:paraId="6895D5C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CE208F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7E305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1053CB" w14:textId="77777777" w:rsidR="00000000" w:rsidRDefault="00000000">
            <w:pPr>
              <w:spacing w:before="120"/>
              <w:jc w:val="center"/>
            </w:pP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B4758" w14:textId="77777777" w:rsidR="00000000" w:rsidRDefault="00000000">
            <w:pPr>
              <w:spacing w:before="120"/>
              <w:jc w:val="center"/>
            </w:pPr>
            <w:r>
              <w:rPr>
                <w:i/>
                <w:iCs/>
                <w:lang w:val="vi-VN"/>
              </w:rPr>
              <w:t>Trực tiếp hoặc qua DVBCCI</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CE871" w14:textId="77777777" w:rsidR="00000000" w:rsidRDefault="00000000">
            <w:pPr>
              <w:spacing w:before="120"/>
              <w:jc w:val="center"/>
            </w:pPr>
            <w:r>
              <w:rPr>
                <w:i/>
                <w:iCs/>
                <w:lang w:val="vi-VN"/>
              </w:rPr>
              <w:t>DVC trực tuyến</w:t>
            </w:r>
          </w:p>
        </w:tc>
        <w:tc>
          <w:tcPr>
            <w:tcW w:w="0" w:type="auto"/>
            <w:tcBorders>
              <w:top w:val="nil"/>
              <w:left w:val="nil"/>
              <w:bottom w:val="single" w:sz="8" w:space="0" w:color="auto"/>
              <w:right w:val="single" w:sz="8" w:space="0" w:color="auto"/>
              <w:tl2br w:val="nil"/>
              <w:tr2bl w:val="nil"/>
            </w:tcBorders>
            <w:shd w:val="clear" w:color="auto" w:fill="auto"/>
            <w:vAlign w:val="center"/>
          </w:tcPr>
          <w:p w14:paraId="338DF8FD" w14:textId="77777777" w:rsidR="00000000" w:rsidRDefault="00000000">
            <w:pPr>
              <w:spacing w:before="120"/>
              <w:jc w:val="center"/>
            </w:pPr>
          </w:p>
        </w:tc>
      </w:tr>
      <w:tr w:rsidR="00000000" w14:paraId="2E6C2859" w14:textId="77777777">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630C4" w14:textId="77777777" w:rsidR="00000000" w:rsidRDefault="00000000">
            <w:pPr>
              <w:spacing w:before="120"/>
              <w:jc w:val="center"/>
            </w:pPr>
            <w:r>
              <w:rPr>
                <w:i/>
                <w:iCs/>
                <w:lang w:val="vi-VN"/>
              </w:rPr>
              <w:t>1</w:t>
            </w:r>
          </w:p>
        </w:tc>
        <w:tc>
          <w:tcPr>
            <w:tcW w:w="1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9BF5F" w14:textId="77777777" w:rsidR="00000000" w:rsidRDefault="00000000">
            <w:pPr>
              <w:spacing w:before="120"/>
            </w:pPr>
            <w:r>
              <w:rPr>
                <w:lang w:val="vi-VN"/>
              </w:rPr>
              <w:t>Đăng ký biến động về sử dụng đất, tài sản gắn liền với đất do người sử dụng đất, chủ sở hữu tài sản gắn liền với đất được đổi tên; giảm diện tích thửa đất do sạt lở tự nhiên; thay đ</w:t>
            </w:r>
            <w:r>
              <w:t>ổ</w:t>
            </w:r>
            <w:r>
              <w:rPr>
                <w:lang w:val="vi-VN"/>
              </w:rPr>
              <w:t xml:space="preserve">i về hạn chế quyền sử dụng đất; thay đổi về nghĩa vụ tài chính; thay đổi về tài sản gắn liền với đất so với nội dung đã đăng ký, cấp Giấy chứng </w:t>
            </w:r>
            <w:r>
              <w:t>nhận</w:t>
            </w:r>
            <w:r>
              <w:rPr>
                <w:lang w:val="vi-VN"/>
              </w:rPr>
              <w:t>.</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F7622" w14:textId="77777777" w:rsidR="00000000" w:rsidRDefault="00000000">
            <w:pPr>
              <w:spacing w:before="120"/>
            </w:pPr>
            <w:r>
              <w:rPr>
                <w:lang w:val="vi-VN"/>
              </w:rPr>
              <w:t> </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3A8EE" w14:textId="77777777" w:rsidR="00000000" w:rsidRDefault="00000000">
            <w:pPr>
              <w:spacing w:before="120" w:after="280" w:afterAutospacing="1"/>
              <w:jc w:val="center"/>
            </w:pPr>
            <w:r>
              <w:rPr>
                <w:i/>
                <w:iCs/>
                <w:lang w:val="vi-VN"/>
              </w:rPr>
              <w:t>- Chỉnh cập nhật vào hồ sơ địa ch</w:t>
            </w:r>
            <w:r>
              <w:rPr>
                <w:i/>
                <w:iCs/>
              </w:rPr>
              <w:t>í</w:t>
            </w:r>
            <w:r>
              <w:rPr>
                <w:i/>
                <w:iCs/>
                <w:lang w:val="vi-VN"/>
              </w:rPr>
              <w:t>nh, cơ sở dữ liệu đất đai và lập hồ sơ để Nhà nước quản lý.</w:t>
            </w:r>
          </w:p>
          <w:p w14:paraId="3A047D3D" w14:textId="77777777" w:rsidR="00000000" w:rsidRDefault="00000000">
            <w:pPr>
              <w:spacing w:before="120"/>
              <w:jc w:val="center"/>
            </w:pPr>
            <w:r>
              <w:rPr>
                <w:i/>
                <w:iCs/>
                <w:lang w:val="vi-VN"/>
              </w:rPr>
              <w:t>- Giấy chứng nhận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571A3" w14:textId="77777777" w:rsidR="00000000" w:rsidRDefault="00000000">
            <w:pPr>
              <w:spacing w:before="120"/>
            </w:pPr>
            <w:r>
              <w:rPr>
                <w:lang w:val="vi-VN"/>
              </w:rPr>
              <w:t> </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56A4E" w14:textId="77777777" w:rsidR="00000000" w:rsidRDefault="00000000">
            <w:pPr>
              <w:spacing w:before="120"/>
              <w:jc w:val="center"/>
            </w:pPr>
            <w:r>
              <w:rPr>
                <w:i/>
                <w:iCs/>
                <w:lang w:val="vi-VN"/>
              </w:rPr>
              <w:t>01</w:t>
            </w:r>
          </w:p>
        </w:tc>
      </w:tr>
      <w:tr w:rsidR="00000000" w14:paraId="415AE8B5" w14:textId="77777777">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4BB66" w14:textId="77777777" w:rsidR="00000000" w:rsidRDefault="00000000">
            <w:pPr>
              <w:spacing w:before="120"/>
              <w:jc w:val="center"/>
            </w:pPr>
            <w:r>
              <w:rPr>
                <w:i/>
                <w:iCs/>
                <w:lang w:val="vi-VN"/>
              </w:rPr>
              <w:t>2</w:t>
            </w:r>
          </w:p>
        </w:tc>
        <w:tc>
          <w:tcPr>
            <w:tcW w:w="1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5DC18" w14:textId="77777777" w:rsidR="00000000" w:rsidRDefault="00000000">
            <w:pPr>
              <w:spacing w:before="120"/>
            </w:pPr>
            <w:r>
              <w:rPr>
                <w:lang w:val="vi-VN"/>
              </w:rPr>
              <w:t>Đăng ký biến động về quyền sử dụng đất, quyền sở hữu tài sản gắn liền với đất xác nhận thay đổi thông tin về người được cấp giấy chứng nhận (đổi tên hoặc giấy tờ pháp nhân, giấy tờ nhân thân, địa chỉ)</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96CB9" w14:textId="77777777" w:rsidR="00000000" w:rsidRDefault="00000000">
            <w:pPr>
              <w:spacing w:before="120"/>
            </w:pPr>
            <w:r>
              <w:rPr>
                <w:lang w:val="vi-VN"/>
              </w:rPr>
              <w:t> </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CAD2F" w14:textId="77777777" w:rsidR="00000000" w:rsidRDefault="00000000">
            <w:pPr>
              <w:spacing w:before="120" w:after="280" w:afterAutospacing="1"/>
              <w:jc w:val="center"/>
            </w:pPr>
            <w:r>
              <w:rPr>
                <w:i/>
                <w:iCs/>
                <w:lang w:val="vi-VN"/>
              </w:rPr>
              <w:t>- Chỉnh cập nhật vào hồ sơ địa chính, cơ sở dữ liệu đất đai và lập hồ sơ để Nhà nước quản lý.</w:t>
            </w:r>
          </w:p>
          <w:p w14:paraId="3A1C8B7D" w14:textId="77777777" w:rsidR="00000000" w:rsidRDefault="00000000">
            <w:pPr>
              <w:spacing w:before="120"/>
              <w:jc w:val="center"/>
            </w:pPr>
            <w:r>
              <w:rPr>
                <w:i/>
                <w:iCs/>
                <w:lang w:val="vi-VN"/>
              </w:rPr>
              <w:t>- Giấy chứng nhận</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002B7" w14:textId="77777777" w:rsidR="00000000" w:rsidRDefault="00000000">
            <w:pPr>
              <w:spacing w:before="120"/>
              <w:jc w:val="center"/>
            </w:pPr>
            <w:r>
              <w:rPr>
                <w:i/>
                <w:iCs/>
                <w:lang w:val="vi-VN"/>
              </w:rPr>
              <w:t xml:space="preserve">Bản điện tử được ký </w:t>
            </w:r>
            <w:r>
              <w:rPr>
                <w:i/>
                <w:iCs/>
              </w:rPr>
              <w:t>số</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50B30" w14:textId="77777777" w:rsidR="00000000" w:rsidRDefault="00000000">
            <w:pPr>
              <w:spacing w:before="120"/>
              <w:jc w:val="center"/>
            </w:pPr>
            <w:r>
              <w:rPr>
                <w:i/>
                <w:iCs/>
                <w:lang w:val="vi-VN"/>
              </w:rPr>
              <w:t>01</w:t>
            </w:r>
          </w:p>
        </w:tc>
      </w:tr>
      <w:tr w:rsidR="001F03A1" w14:paraId="73867477" w14:textId="77777777" w:rsidTr="001F03A1">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9E5167" w14:textId="77777777" w:rsidR="00000000" w:rsidRDefault="00000000">
            <w:pPr>
              <w:spacing w:before="120"/>
              <w:jc w:val="center"/>
            </w:pPr>
            <w:r>
              <w:rPr>
                <w:b/>
                <w:bCs/>
                <w:lang w:val="vi-VN"/>
              </w:rPr>
              <w:t>4</w:t>
            </w:r>
          </w:p>
        </w:tc>
        <w:tc>
          <w:tcPr>
            <w:tcW w:w="470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5BA9A" w14:textId="77777777" w:rsidR="00000000" w:rsidRDefault="00000000">
            <w:pPr>
              <w:spacing w:before="120" w:after="280" w:afterAutospacing="1"/>
            </w:pPr>
            <w:r>
              <w:rPr>
                <w:b/>
                <w:bCs/>
                <w:lang w:val="vi-VN"/>
              </w:rPr>
              <w:t>Thời hạn giải quyết:</w:t>
            </w:r>
          </w:p>
          <w:p w14:paraId="43F48C26" w14:textId="77777777" w:rsidR="00000000" w:rsidRDefault="00000000">
            <w:pPr>
              <w:spacing w:before="120" w:after="280" w:afterAutospacing="1"/>
            </w:pPr>
            <w:r>
              <w:rPr>
                <w:i/>
                <w:iCs/>
                <w:lang w:val="vi-VN"/>
              </w:rPr>
              <w:t>- Theo quy định của pháp luật: Không quá 10 ngày kể từ ngày nhận đủ hồ sơ hợp lệ;</w:t>
            </w:r>
          </w:p>
          <w:p w14:paraId="17B15E5B" w14:textId="77777777" w:rsidR="00000000" w:rsidRDefault="00000000">
            <w:pPr>
              <w:spacing w:before="120" w:after="280" w:afterAutospacing="1"/>
            </w:pPr>
            <w:r>
              <w:rPr>
                <w:i/>
                <w:iCs/>
                <w:lang w:val="vi-VN"/>
              </w:rPr>
              <w:t>- Theo thực tế tại địa phương: 10 ngày làm việc kể từ ngày nhận đủ hồ sơ hợp lệ;</w:t>
            </w:r>
          </w:p>
          <w:p w14:paraId="0A7D86A7" w14:textId="77777777" w:rsidR="00000000" w:rsidRDefault="00000000">
            <w:pPr>
              <w:spacing w:before="120"/>
            </w:pPr>
            <w:r>
              <w:rPr>
                <w:i/>
                <w:iCs/>
                <w:lang w:val="vi-VN"/>
              </w:rPr>
              <w:t>- Đối với các xã miền núi, vùng sâu, vùng xa, v</w:t>
            </w:r>
            <w:r>
              <w:rPr>
                <w:i/>
                <w:iCs/>
              </w:rPr>
              <w:t>ù</w:t>
            </w:r>
            <w:r>
              <w:rPr>
                <w:i/>
                <w:iCs/>
                <w:lang w:val="vi-VN"/>
              </w:rPr>
              <w:t>ng có điều kiện kinh tế - xã hội khó khăn thì thời gian thực hiện được tăng thêm 10 ngày.</w:t>
            </w:r>
          </w:p>
        </w:tc>
      </w:tr>
      <w:tr w:rsidR="001F03A1" w14:paraId="55560E15" w14:textId="77777777" w:rsidTr="001F03A1">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2EEF52" w14:textId="77777777" w:rsidR="00000000" w:rsidRDefault="00000000">
            <w:pPr>
              <w:spacing w:before="120"/>
              <w:jc w:val="center"/>
            </w:pPr>
            <w:r>
              <w:rPr>
                <w:b/>
                <w:bCs/>
                <w:lang w:val="vi-VN"/>
              </w:rPr>
              <w:t>5</w:t>
            </w:r>
          </w:p>
        </w:tc>
        <w:tc>
          <w:tcPr>
            <w:tcW w:w="470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FDA75" w14:textId="77777777" w:rsidR="00000000" w:rsidRDefault="00000000">
            <w:pPr>
              <w:spacing w:before="120" w:after="280" w:afterAutospacing="1"/>
            </w:pPr>
            <w:r>
              <w:rPr>
                <w:b/>
                <w:bCs/>
                <w:lang w:val="vi-VN"/>
              </w:rPr>
              <w:t>Đối tượng thực hiện thủ tục hành chính:</w:t>
            </w:r>
          </w:p>
          <w:p w14:paraId="0E8C80CA" w14:textId="77777777" w:rsidR="00000000" w:rsidRDefault="00000000">
            <w:pPr>
              <w:spacing w:before="120"/>
            </w:pPr>
            <w:r>
              <w:rPr>
                <w:lang w:val="vi-VN"/>
              </w:rPr>
              <w:t>Công dân Việt Nam, Người Việt Nam định cư ở nước ngoài, Doanh nghiệp, Doanh nghiệp có vốn đầu tư nước ngoài, Tổ chức (không bao gồm doanh nghiệp, HTX)</w:t>
            </w:r>
          </w:p>
        </w:tc>
      </w:tr>
      <w:tr w:rsidR="001F03A1" w14:paraId="447BA709" w14:textId="77777777" w:rsidTr="001F03A1">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67128B" w14:textId="77777777" w:rsidR="00000000" w:rsidRDefault="00000000">
            <w:pPr>
              <w:spacing w:before="120"/>
              <w:jc w:val="center"/>
            </w:pPr>
            <w:r>
              <w:rPr>
                <w:b/>
                <w:bCs/>
                <w:lang w:val="vi-VN"/>
              </w:rPr>
              <w:t>6</w:t>
            </w:r>
          </w:p>
        </w:tc>
        <w:tc>
          <w:tcPr>
            <w:tcW w:w="470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F534F" w14:textId="77777777" w:rsidR="00000000" w:rsidRDefault="00000000">
            <w:pPr>
              <w:spacing w:before="120" w:after="280" w:afterAutospacing="1"/>
            </w:pPr>
            <w:r>
              <w:rPr>
                <w:b/>
                <w:bCs/>
                <w:lang w:val="vi-VN"/>
              </w:rPr>
              <w:t>Cơ quan giải quyết thủ tục hành chính:</w:t>
            </w:r>
          </w:p>
          <w:p w14:paraId="7A6BDE5A" w14:textId="77777777" w:rsidR="00000000" w:rsidRDefault="00000000">
            <w:pPr>
              <w:spacing w:before="120" w:after="280" w:afterAutospacing="1"/>
            </w:pPr>
            <w:r>
              <w:rPr>
                <w:lang w:val="vi-VN"/>
              </w:rPr>
              <w:t>- Cơ quan thực hiện: Văn phòng đăng ký đất đai hoặc Chi nhánh Văn phòng đăng ký đất đai.</w:t>
            </w:r>
          </w:p>
          <w:p w14:paraId="173E2F0A" w14:textId="77777777" w:rsidR="00000000" w:rsidRDefault="00000000">
            <w:pPr>
              <w:spacing w:before="120" w:after="280" w:afterAutospacing="1"/>
            </w:pPr>
            <w:r>
              <w:rPr>
                <w:lang w:val="vi-VN"/>
              </w:rPr>
              <w:t xml:space="preserve">- Cơ quan phối hợp (nếu có): Ủy ban nhân dân cấp xã, cơ quan quản lý nhà nước về nhà ở, </w:t>
            </w:r>
            <w:r>
              <w:rPr>
                <w:lang w:val="vi-VN"/>
              </w:rPr>
              <w:lastRenderedPageBreak/>
              <w:t>xây dựng, nông nghiệp, thuế, kho bạc.</w:t>
            </w:r>
          </w:p>
          <w:p w14:paraId="479F4E5A" w14:textId="77777777" w:rsidR="00000000" w:rsidRDefault="00000000">
            <w:pPr>
              <w:spacing w:before="120"/>
            </w:pPr>
            <w:r>
              <w:rPr>
                <w:lang w:val="vi-VN"/>
              </w:rPr>
              <w:t>- Cơ quan có thẩm quyền: Văn phòng đăng ký đất đai hoặc Chi nhánh Văn phòng đăng ký đất đai.</w:t>
            </w:r>
          </w:p>
        </w:tc>
      </w:tr>
      <w:tr w:rsidR="001F03A1" w14:paraId="12A20AEB" w14:textId="77777777" w:rsidTr="001F03A1">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C3DB09" w14:textId="77777777" w:rsidR="00000000" w:rsidRDefault="00000000">
            <w:pPr>
              <w:spacing w:before="120"/>
              <w:jc w:val="center"/>
            </w:pPr>
            <w:r>
              <w:rPr>
                <w:b/>
                <w:bCs/>
                <w:lang w:val="vi-VN"/>
              </w:rPr>
              <w:lastRenderedPageBreak/>
              <w:t>7</w:t>
            </w:r>
          </w:p>
        </w:tc>
        <w:tc>
          <w:tcPr>
            <w:tcW w:w="470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2B6CF26" w14:textId="77777777" w:rsidR="00000000" w:rsidRDefault="00000000">
            <w:pPr>
              <w:spacing w:before="120" w:after="280" w:afterAutospacing="1"/>
            </w:pPr>
            <w:r>
              <w:rPr>
                <w:b/>
                <w:bCs/>
                <w:lang w:val="vi-VN"/>
              </w:rPr>
              <w:t>Phí, lệ phí:</w:t>
            </w:r>
          </w:p>
          <w:p w14:paraId="2A35A758" w14:textId="77777777" w:rsidR="00000000" w:rsidRDefault="00000000">
            <w:pPr>
              <w:spacing w:before="120" w:after="280" w:afterAutospacing="1"/>
            </w:pPr>
            <w:r>
              <w:rPr>
                <w:lang w:val="vi-VN"/>
              </w:rPr>
              <w:t>Lệ phí thu theo quy định tại Nghị quyết số 72/2017/NQ-HĐND ngày 24 tháng 4 năm 2017 của Hội đồng nhân dân tỉnh Hà Giang quy định về lệ phí cấp Giấy chứng nhận quyền sử dụng đất, quyền sở hữu nhà, tài sản gắn liền với đất trên địa bàn tỉnh Hà Giang.</w:t>
            </w:r>
          </w:p>
          <w:p w14:paraId="676199D5" w14:textId="77777777" w:rsidR="00000000" w:rsidRDefault="00000000">
            <w:pPr>
              <w:spacing w:before="120" w:after="280" w:afterAutospacing="1"/>
            </w:pPr>
            <w:r>
              <w:rPr>
                <w:lang w:val="vi-VN"/>
              </w:rPr>
              <w:t>* Tổ chức:</w:t>
            </w:r>
          </w:p>
          <w:p w14:paraId="2657696E" w14:textId="77777777" w:rsidR="00000000" w:rsidRDefault="00000000">
            <w:pPr>
              <w:spacing w:before="120" w:after="280" w:afterAutospacing="1"/>
            </w:pPr>
            <w:r>
              <w:rPr>
                <w:lang w:val="vi-VN"/>
              </w:rPr>
              <w:t>- Cấp đổi Giấy chứng nhận: Bằng 10% mức lệ phí cấp mới.</w:t>
            </w:r>
          </w:p>
          <w:p w14:paraId="02746DC4" w14:textId="77777777" w:rsidR="00000000" w:rsidRDefault="00000000">
            <w:pPr>
              <w:spacing w:before="120" w:after="280" w:afterAutospacing="1"/>
            </w:pPr>
            <w:r>
              <w:rPr>
                <w:lang w:val="vi-VN"/>
              </w:rPr>
              <w:t>- Chứng nhận đăng ký biến động về đất đai: 40.000 đồng/lần.</w:t>
            </w:r>
          </w:p>
          <w:p w14:paraId="47A3B2A6" w14:textId="77777777" w:rsidR="00000000" w:rsidRDefault="00000000">
            <w:pPr>
              <w:spacing w:before="120" w:after="280" w:afterAutospacing="1"/>
            </w:pPr>
            <w:r>
              <w:rPr>
                <w:lang w:val="vi-VN"/>
              </w:rPr>
              <w:t>- Trích lục bản đồ địa chính: 40.000 đồng/giấy.</w:t>
            </w:r>
          </w:p>
          <w:p w14:paraId="6E0957DB" w14:textId="77777777" w:rsidR="00000000" w:rsidRDefault="00000000">
            <w:pPr>
              <w:spacing w:before="120" w:after="280" w:afterAutospacing="1"/>
            </w:pPr>
            <w:r>
              <w:rPr>
                <w:lang w:val="vi-VN"/>
              </w:rPr>
              <w:t>* Hộ gia đình, cá nhân:</w:t>
            </w:r>
          </w:p>
          <w:p w14:paraId="777C5D53" w14:textId="77777777" w:rsidR="00000000" w:rsidRDefault="00000000">
            <w:pPr>
              <w:spacing w:before="120" w:after="280" w:afterAutospacing="1"/>
            </w:pPr>
            <w:r>
              <w:rPr>
                <w:lang w:val="vi-VN"/>
              </w:rPr>
              <w:t>- Cấp đổi Giấy chứng nhận: Bằng 50% mức lệ phí cấp mới.</w:t>
            </w:r>
          </w:p>
          <w:p w14:paraId="79152139" w14:textId="77777777" w:rsidR="00000000" w:rsidRDefault="00000000">
            <w:pPr>
              <w:spacing w:before="120" w:after="280" w:afterAutospacing="1"/>
            </w:pPr>
            <w:r>
              <w:rPr>
                <w:lang w:val="vi-VN"/>
              </w:rPr>
              <w:t>- Chứng nhận đăng ký biến động đất đai:</w:t>
            </w:r>
          </w:p>
          <w:p w14:paraId="3AA89373" w14:textId="77777777" w:rsidR="00000000" w:rsidRDefault="00000000">
            <w:pPr>
              <w:spacing w:before="120" w:after="280" w:afterAutospacing="1"/>
            </w:pPr>
            <w:r>
              <w:rPr>
                <w:lang w:val="vi-VN"/>
              </w:rPr>
              <w:t>+ Tại các phường: 30.000 đồng/giấy;</w:t>
            </w:r>
          </w:p>
          <w:p w14:paraId="702D7379" w14:textId="77777777" w:rsidR="00000000" w:rsidRDefault="00000000">
            <w:pPr>
              <w:spacing w:before="120" w:after="280" w:afterAutospacing="1"/>
            </w:pPr>
            <w:r>
              <w:rPr>
                <w:lang w:val="vi-VN"/>
              </w:rPr>
              <w:t>+ Tại các khu vực còn lại: 15.000 đồng/giấy.</w:t>
            </w:r>
          </w:p>
          <w:p w14:paraId="1AB3DADA" w14:textId="77777777" w:rsidR="00000000" w:rsidRDefault="00000000">
            <w:pPr>
              <w:spacing w:before="120" w:after="280" w:afterAutospacing="1"/>
            </w:pPr>
            <w:r>
              <w:rPr>
                <w:lang w:val="vi-VN"/>
              </w:rPr>
              <w:t>- Trích lục bản đồ địa chính:</w:t>
            </w:r>
          </w:p>
          <w:p w14:paraId="00DF9446" w14:textId="77777777" w:rsidR="00000000" w:rsidRDefault="00000000">
            <w:pPr>
              <w:spacing w:before="120" w:after="280" w:afterAutospacing="1"/>
            </w:pPr>
            <w:r>
              <w:rPr>
                <w:lang w:val="vi-VN"/>
              </w:rPr>
              <w:t>+ Tại các phường: 20.000 đồng/tờ;</w:t>
            </w:r>
          </w:p>
          <w:p w14:paraId="1C47E1F3" w14:textId="77777777" w:rsidR="00000000" w:rsidRDefault="00000000">
            <w:pPr>
              <w:spacing w:before="120" w:after="280" w:afterAutospacing="1"/>
            </w:pPr>
            <w:r>
              <w:rPr>
                <w:lang w:val="vi-VN"/>
              </w:rPr>
              <w:t>+ Tại các khu vực còn lại: 10.000 đồng/tờ.</w:t>
            </w:r>
          </w:p>
          <w:p w14:paraId="0CB3FAAD" w14:textId="77777777" w:rsidR="00000000" w:rsidRDefault="00000000">
            <w:pPr>
              <w:spacing w:before="120"/>
            </w:pPr>
            <w:r>
              <w:rPr>
                <w:lang w:val="vi-VN"/>
              </w:rPr>
              <w:t>* Đối tượng miễn nộp lệ phí: Hộ gia đình cá nhân cư trú tại nông thôn thuộc hộ nghèo theo chuẩn nghèo do Thủ tướng Chính phủ quy định.</w:t>
            </w:r>
          </w:p>
        </w:tc>
      </w:tr>
      <w:tr w:rsidR="001F03A1" w14:paraId="75A21B06" w14:textId="77777777" w:rsidTr="001F03A1">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D898248" w14:textId="77777777" w:rsidR="00000000" w:rsidRDefault="00000000">
            <w:pPr>
              <w:spacing w:before="120"/>
              <w:jc w:val="center"/>
            </w:pPr>
            <w:r>
              <w:rPr>
                <w:b/>
                <w:bCs/>
                <w:lang w:val="vi-VN"/>
              </w:rPr>
              <w:t>8</w:t>
            </w:r>
          </w:p>
        </w:tc>
        <w:tc>
          <w:tcPr>
            <w:tcW w:w="470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F57E4BD" w14:textId="77777777" w:rsidR="00000000" w:rsidRDefault="00000000">
            <w:pPr>
              <w:spacing w:before="120"/>
            </w:pPr>
            <w:r>
              <w:rPr>
                <w:b/>
                <w:bCs/>
                <w:lang w:val="vi-VN"/>
              </w:rPr>
              <w:t>Yêu cầu, điều kiện thực hiện thủ tục hành chính:</w:t>
            </w:r>
            <w:r>
              <w:rPr>
                <w:lang w:val="vi-VN"/>
              </w:rPr>
              <w:t xml:space="preserve"> Không</w:t>
            </w:r>
          </w:p>
        </w:tc>
      </w:tr>
      <w:tr w:rsidR="001F03A1" w14:paraId="0226D9E0" w14:textId="77777777" w:rsidTr="001F03A1">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F3B6F4" w14:textId="77777777" w:rsidR="00000000" w:rsidRDefault="00000000">
            <w:pPr>
              <w:spacing w:before="120"/>
              <w:jc w:val="center"/>
            </w:pPr>
            <w:r>
              <w:rPr>
                <w:b/>
                <w:bCs/>
                <w:lang w:val="vi-VN"/>
              </w:rPr>
              <w:t>9</w:t>
            </w:r>
          </w:p>
        </w:tc>
        <w:tc>
          <w:tcPr>
            <w:tcW w:w="470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EBE9F8F" w14:textId="77777777" w:rsidR="00000000" w:rsidRDefault="00000000">
            <w:pPr>
              <w:spacing w:before="120" w:after="280" w:afterAutospacing="1"/>
            </w:pPr>
            <w:r>
              <w:rPr>
                <w:b/>
                <w:bCs/>
                <w:lang w:val="vi-VN"/>
              </w:rPr>
              <w:t>Căn cứ pháp lý của thủ tục hành chính:</w:t>
            </w:r>
          </w:p>
          <w:p w14:paraId="61FC0085" w14:textId="77777777" w:rsidR="00000000" w:rsidRDefault="00000000">
            <w:pPr>
              <w:spacing w:before="120" w:after="280" w:afterAutospacing="1"/>
            </w:pPr>
            <w:r>
              <w:rPr>
                <w:lang w:val="vi-VN"/>
              </w:rPr>
              <w:t>- Luật Đất đai năm 2013;</w:t>
            </w:r>
          </w:p>
          <w:p w14:paraId="1BACEAC6" w14:textId="77777777" w:rsidR="00000000" w:rsidRDefault="00000000">
            <w:pPr>
              <w:spacing w:before="120" w:after="280" w:afterAutospacing="1"/>
            </w:pPr>
            <w:r>
              <w:rPr>
                <w:lang w:val="vi-VN"/>
              </w:rPr>
              <w:t>- Nghị định số 43/2014/NĐ-CP ngày 15 tháng 5 năm 2014 của Chính phủ quy định chi tiết thi hành một số điều của Luật Đất đai;</w:t>
            </w:r>
          </w:p>
          <w:p w14:paraId="53B77C74" w14:textId="77777777" w:rsidR="00000000" w:rsidRDefault="00000000">
            <w:pPr>
              <w:spacing w:before="120" w:after="280" w:afterAutospacing="1"/>
            </w:pPr>
            <w:r>
              <w:rPr>
                <w:lang w:val="vi-VN"/>
              </w:rPr>
              <w:t xml:space="preserve">- Nghị định số 01/2017/NĐ-CP ngày 06 tháng 01 năm 2017 sửa đổi, bổ sung một số nghị </w:t>
            </w:r>
            <w:r>
              <w:rPr>
                <w:lang w:val="vi-VN"/>
              </w:rPr>
              <w:lastRenderedPageBreak/>
              <w:t>định quy định chi tiết thi hành Luật đất đai;</w:t>
            </w:r>
          </w:p>
          <w:p w14:paraId="412E55C4" w14:textId="77777777" w:rsidR="00000000" w:rsidRDefault="00000000">
            <w:pPr>
              <w:spacing w:before="120" w:after="280" w:afterAutospacing="1"/>
            </w:pPr>
            <w:r>
              <w:rPr>
                <w:i/>
                <w:iCs/>
                <w:lang w:val="vi-VN"/>
              </w:rPr>
              <w:t>- Nghị định số 148/2020/NĐ-CP ngày 18 tháng 12 năm 2020 sửa đổi, bổ sung một số nghị định quy định chi tiết thi hành Luật đ</w:t>
            </w:r>
            <w:r>
              <w:rPr>
                <w:i/>
                <w:iCs/>
              </w:rPr>
              <w:t>ấ</w:t>
            </w:r>
            <w:r>
              <w:rPr>
                <w:i/>
                <w:iCs/>
                <w:lang w:val="vi-VN"/>
              </w:rPr>
              <w:t>t đai;</w:t>
            </w:r>
          </w:p>
          <w:p w14:paraId="299D2210" w14:textId="77777777" w:rsidR="00000000" w:rsidRDefault="00000000">
            <w:pPr>
              <w:spacing w:before="120" w:after="280" w:afterAutospacing="1"/>
            </w:pPr>
            <w:r>
              <w:rPr>
                <w:lang w:val="vi-VN"/>
              </w:rPr>
              <w:t>- Thông tư số 02/2014/TT-BTC ngày 02 tháng 01 năm 2014 của Bộ trưởng Bộ Tài chính hướng dẫn về phí và lệ phí thuộc thẩm quyền quyết định của Hội đồng nhân dân tỉnh, thành phố trực thuộc Trung ươ</w:t>
            </w:r>
            <w:r>
              <w:t>n</w:t>
            </w:r>
            <w:r>
              <w:rPr>
                <w:lang w:val="vi-VN"/>
              </w:rPr>
              <w:t>g;</w:t>
            </w:r>
          </w:p>
          <w:p w14:paraId="0C307BD5" w14:textId="77777777" w:rsidR="00000000" w:rsidRDefault="00000000">
            <w:pPr>
              <w:spacing w:before="120" w:after="280" w:afterAutospacing="1"/>
            </w:pPr>
            <w:r>
              <w:rPr>
                <w:lang w:val="vi-VN"/>
              </w:rPr>
              <w:t>- Thông tư số 23/2014/TT-BTNMT ngày 19 tháng 5 năm 2014 của Bộ trưởng Bộ Tài nguyên và Môi trường quy định về giấy chứng nhận quyền sử dụng đất, quyền sở hữu nhà ở và tài sản khác gắn liền với đất;</w:t>
            </w:r>
          </w:p>
          <w:p w14:paraId="3B0B60D0" w14:textId="77777777" w:rsidR="00000000" w:rsidRDefault="00000000">
            <w:pPr>
              <w:spacing w:before="120" w:after="280" w:afterAutospacing="1"/>
            </w:pPr>
            <w:r>
              <w:rPr>
                <w:lang w:val="vi-VN"/>
              </w:rPr>
              <w:t>- Thông tư số 24/2014/TT-BTNMT ngày 19 tháng 5 năm 2014 của Bộ trưởng Bộ Tài nguyên và Môi trường quy định về hồ sơ địa chính;</w:t>
            </w:r>
          </w:p>
          <w:p w14:paraId="3E8DDB83" w14:textId="77777777" w:rsidR="00000000" w:rsidRDefault="00000000">
            <w:pPr>
              <w:spacing w:before="120" w:after="280" w:afterAutospacing="1"/>
            </w:pPr>
            <w:r>
              <w:rPr>
                <w:lang w:val="vi-VN"/>
              </w:rPr>
              <w:t>-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14:paraId="632B0329" w14:textId="77777777" w:rsidR="00000000" w:rsidRDefault="00000000">
            <w:pPr>
              <w:spacing w:before="120" w:after="280" w:afterAutospacing="1"/>
            </w:pPr>
            <w:r>
              <w:rPr>
                <w:i/>
                <w:iCs/>
                <w:lang w:val="vi-VN"/>
              </w:rPr>
              <w:t xml:space="preserve">- Thông tư số 09/2021/TT-BTNMT ngày 30 tháng 6 năm 2021 của Bộ trưởng Bộ Tài nguyên và Môi </w:t>
            </w:r>
            <w:r>
              <w:rPr>
                <w:i/>
                <w:iCs/>
              </w:rPr>
              <w:t>tr</w:t>
            </w:r>
            <w:r>
              <w:rPr>
                <w:i/>
                <w:iCs/>
                <w:lang w:val="vi-VN"/>
              </w:rPr>
              <w:t>ư</w:t>
            </w:r>
            <w:r>
              <w:rPr>
                <w:i/>
                <w:iCs/>
              </w:rPr>
              <w:t>ờ</w:t>
            </w:r>
            <w:r>
              <w:rPr>
                <w:i/>
                <w:iCs/>
                <w:lang w:val="vi-VN"/>
              </w:rPr>
              <w:t>ng sửa đổi, bổ sung một số điều của các thông tư quy định chi tiết và hướng dẫn thi hành Luật Đất đai;</w:t>
            </w:r>
          </w:p>
          <w:p w14:paraId="04251C2E" w14:textId="77777777" w:rsidR="00000000" w:rsidRDefault="00000000">
            <w:pPr>
              <w:spacing w:before="120" w:after="280" w:afterAutospacing="1"/>
            </w:pPr>
            <w:r>
              <w:rPr>
                <w:i/>
                <w:iCs/>
                <w:lang w:val="vi-VN"/>
              </w:rPr>
              <w:t>- Quyết định số 1686/QĐ-BTNMT ngày 30 tháng 8 năm 2021 của Bộ Tài nguyên và Môi trường về việc công b</w:t>
            </w:r>
            <w:r>
              <w:rPr>
                <w:i/>
                <w:iCs/>
              </w:rPr>
              <w:t xml:space="preserve">ố </w:t>
            </w:r>
            <w:r>
              <w:rPr>
                <w:i/>
                <w:iCs/>
                <w:lang w:val="vi-VN"/>
              </w:rPr>
              <w:t>thủ tục hành chính mới ban hành; thủ tục hành chính được sửa đổi, bổ sung; thủ tục hành chính thay th</w:t>
            </w:r>
            <w:r>
              <w:rPr>
                <w:i/>
                <w:iCs/>
              </w:rPr>
              <w:t xml:space="preserve">ế </w:t>
            </w:r>
            <w:r>
              <w:rPr>
                <w:i/>
                <w:iCs/>
                <w:lang w:val="vi-VN"/>
              </w:rPr>
              <w:t>trong lĩnh vực đất đai thuộc phạm v</w:t>
            </w:r>
            <w:r>
              <w:rPr>
                <w:i/>
                <w:iCs/>
              </w:rPr>
              <w:t xml:space="preserve">i </w:t>
            </w:r>
            <w:r>
              <w:rPr>
                <w:i/>
                <w:iCs/>
                <w:lang w:val="vi-VN"/>
              </w:rPr>
              <w:t>chức năng quản lý nhà nước của Bộ Tài nguyên và Môi trường;</w:t>
            </w:r>
          </w:p>
          <w:p w14:paraId="1EB6D3D9" w14:textId="77777777" w:rsidR="00000000" w:rsidRDefault="00000000">
            <w:pPr>
              <w:spacing w:before="120"/>
            </w:pPr>
            <w:r>
              <w:rPr>
                <w:lang w:val="vi-VN"/>
              </w:rPr>
              <w:t>- Nghị quyết số 72/2017/NQ-HĐND ngày 24 tháng 4 năm 2017 của Hội đồng nhân dân tỉnh H</w:t>
            </w:r>
            <w:r>
              <w:t>à</w:t>
            </w:r>
            <w:r>
              <w:rPr>
                <w:lang w:val="vi-VN"/>
              </w:rPr>
              <w:t xml:space="preserve"> Giang.</w:t>
            </w:r>
          </w:p>
        </w:tc>
      </w:tr>
    </w:tbl>
    <w:p w14:paraId="27810E04" w14:textId="77777777" w:rsidR="00000000" w:rsidRDefault="00000000">
      <w:pPr>
        <w:spacing w:before="120" w:after="280" w:afterAutospacing="1"/>
      </w:pPr>
      <w:r>
        <w:lastRenderedPageBreak/>
        <w:t> </w:t>
      </w:r>
    </w:p>
    <w:tbl>
      <w:tblPr>
        <w:tblW w:w="5001" w:type="pct"/>
        <w:tblBorders>
          <w:top w:val="nil"/>
          <w:bottom w:val="nil"/>
          <w:insideH w:val="nil"/>
          <w:insideV w:val="nil"/>
        </w:tblBorders>
        <w:tblCellMar>
          <w:left w:w="0" w:type="dxa"/>
          <w:right w:w="0" w:type="dxa"/>
        </w:tblCellMar>
        <w:tblLook w:val="04A0" w:firstRow="1" w:lastRow="0" w:firstColumn="1" w:lastColumn="0" w:noHBand="0" w:noVBand="1"/>
      </w:tblPr>
      <w:tblGrid>
        <w:gridCol w:w="389"/>
        <w:gridCol w:w="5200"/>
        <w:gridCol w:w="395"/>
        <w:gridCol w:w="3378"/>
      </w:tblGrid>
      <w:tr w:rsidR="001F03A1" w14:paraId="05C59A65" w14:textId="77777777" w:rsidTr="001F03A1">
        <w:tc>
          <w:tcPr>
            <w:tcW w:w="3196" w:type="pct"/>
            <w:gridSpan w:val="3"/>
            <w:tcBorders>
              <w:top w:val="nil"/>
              <w:left w:val="nil"/>
              <w:bottom w:val="nil"/>
              <w:right w:val="nil"/>
              <w:tl2br w:val="nil"/>
              <w:tr2bl w:val="nil"/>
            </w:tcBorders>
            <w:shd w:val="clear" w:color="auto" w:fill="auto"/>
            <w:tcMar>
              <w:top w:w="0" w:type="dxa"/>
              <w:left w:w="0" w:type="dxa"/>
              <w:bottom w:w="0" w:type="dxa"/>
              <w:right w:w="0" w:type="dxa"/>
            </w:tcMar>
          </w:tcPr>
          <w:p w14:paraId="1D037D4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c>
          <w:tcPr>
            <w:tcW w:w="1804"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4ABE68C1" w14:textId="77777777" w:rsidR="00000000" w:rsidRDefault="00000000">
            <w:pPr>
              <w:spacing w:before="120"/>
              <w:jc w:val="right"/>
            </w:pPr>
            <w:r>
              <w:rPr>
                <w:b/>
                <w:bCs/>
                <w:lang w:val="vi-VN"/>
              </w:rPr>
              <w:t>M</w:t>
            </w:r>
            <w:r>
              <w:rPr>
                <w:b/>
                <w:bCs/>
              </w:rPr>
              <w:t>ẫ</w:t>
            </w:r>
            <w:r>
              <w:rPr>
                <w:b/>
                <w:bCs/>
                <w:lang w:val="vi-VN"/>
              </w:rPr>
              <w:t>u số 09/ĐK</w:t>
            </w:r>
          </w:p>
        </w:tc>
      </w:tr>
      <w:tr w:rsidR="00000000" w14:paraId="6094D6EF"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nil"/>
              <w:bottom w:val="nil"/>
              <w:right w:val="nil"/>
              <w:tl2br w:val="nil"/>
              <w:tr2bl w:val="nil"/>
            </w:tcBorders>
            <w:shd w:val="clear" w:color="auto" w:fill="auto"/>
            <w:tcMar>
              <w:top w:w="0" w:type="dxa"/>
              <w:left w:w="0" w:type="dxa"/>
              <w:bottom w:w="0" w:type="dxa"/>
              <w:right w:w="0" w:type="dxa"/>
            </w:tcMar>
          </w:tcPr>
          <w:p w14:paraId="08C0C5D9" w14:textId="77777777" w:rsidR="00000000" w:rsidRDefault="00000000">
            <w:pPr>
              <w:spacing w:before="120"/>
              <w:jc w:val="center"/>
            </w:pPr>
            <w:r>
              <w:t> </w:t>
            </w:r>
          </w:p>
        </w:tc>
        <w:tc>
          <w:tcPr>
            <w:tcW w:w="2777" w:type="pct"/>
            <w:tcBorders>
              <w:top w:val="nil"/>
              <w:left w:val="nil"/>
              <w:bottom w:val="nil"/>
              <w:right w:val="nil"/>
              <w:tl2br w:val="nil"/>
              <w:tr2bl w:val="nil"/>
            </w:tcBorders>
            <w:shd w:val="clear" w:color="auto" w:fill="auto"/>
            <w:tcMar>
              <w:top w:w="0" w:type="dxa"/>
              <w:left w:w="0" w:type="dxa"/>
              <w:bottom w:w="0" w:type="dxa"/>
              <w:right w:w="0" w:type="dxa"/>
            </w:tcMar>
          </w:tcPr>
          <w:p w14:paraId="6672CF4D" w14:textId="77777777" w:rsidR="00000000" w:rsidRDefault="00000000">
            <w:pPr>
              <w:spacing w:before="120" w:after="280" w:afterAutospacing="1"/>
              <w:jc w:val="center"/>
            </w:pPr>
            <w:r>
              <w:rPr>
                <w:b/>
                <w:bCs/>
              </w:rPr>
              <w:t> </w:t>
            </w:r>
          </w:p>
          <w:p w14:paraId="5D87A306" w14:textId="77777777" w:rsidR="00000000" w:rsidRDefault="00000000">
            <w:pPr>
              <w:spacing w:before="120" w:after="280" w:afterAutospacing="1"/>
              <w:jc w:val="center"/>
            </w:pPr>
            <w:r>
              <w:rPr>
                <w:b/>
                <w:bCs/>
                <w:lang w:val="vi-VN"/>
              </w:rPr>
              <w:t>ĐƠN ĐĂNG KÝ BIẾN ĐỘNG ĐẤT ĐAI, TÀI SẢN GẮN LIỀN VỚI ĐẤT</w:t>
            </w:r>
          </w:p>
          <w:p w14:paraId="37860628" w14:textId="77777777" w:rsidR="00000000" w:rsidRDefault="00000000">
            <w:pPr>
              <w:spacing w:before="120" w:after="280" w:afterAutospacing="1"/>
              <w:jc w:val="center"/>
            </w:pPr>
            <w:r>
              <w:rPr>
                <w:b/>
                <w:bCs/>
              </w:rPr>
              <w:t> </w:t>
            </w:r>
          </w:p>
          <w:p w14:paraId="2BA6F25E" w14:textId="77777777" w:rsidR="00000000" w:rsidRDefault="00000000">
            <w:pPr>
              <w:spacing w:before="120"/>
              <w:jc w:val="center"/>
            </w:pPr>
            <w:r>
              <w:rPr>
                <w:lang w:val="vi-VN"/>
              </w:rPr>
              <w:t>Kính gửi:</w:t>
            </w:r>
            <w:r>
              <w:t xml:space="preserve"> </w:t>
            </w:r>
            <w:r>
              <w:lastRenderedPageBreak/>
              <w:t>…………………………………………………</w:t>
            </w:r>
          </w:p>
        </w:tc>
        <w:tc>
          <w:tcPr>
            <w:tcW w:w="21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EACBEB7" w14:textId="77777777" w:rsidR="00000000" w:rsidRDefault="00000000">
            <w:pPr>
              <w:spacing w:before="120"/>
              <w:jc w:val="center"/>
            </w:pPr>
            <w:r>
              <w:lastRenderedPageBreak/>
              <w:t> </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1D3FA9" w14:textId="77777777" w:rsidR="00000000" w:rsidRDefault="00000000">
            <w:pPr>
              <w:spacing w:before="120" w:after="280" w:afterAutospacing="1"/>
              <w:jc w:val="center"/>
            </w:pPr>
            <w:r>
              <w:rPr>
                <w:b/>
                <w:bCs/>
                <w:lang w:val="vi-VN"/>
              </w:rPr>
              <w:t>PHẦN GHI CỦA NGƯỜI NHẬN HỒ SƠ</w:t>
            </w:r>
          </w:p>
          <w:p w14:paraId="711FED50" w14:textId="77777777" w:rsidR="00000000" w:rsidRDefault="00000000">
            <w:pPr>
              <w:spacing w:before="120" w:after="280" w:afterAutospacing="1"/>
            </w:pPr>
            <w:r>
              <w:rPr>
                <w:lang w:val="vi-VN"/>
              </w:rPr>
              <w:t>Đã kiểm tra nội dung đơn đầy đủ, rõ ràng, thống nhất với giấy tờ xuất trình.</w:t>
            </w:r>
          </w:p>
          <w:p w14:paraId="70E01BBB" w14:textId="77777777" w:rsidR="00000000" w:rsidRDefault="00000000">
            <w:pPr>
              <w:spacing w:before="120"/>
              <w:jc w:val="center"/>
            </w:pPr>
            <w:r>
              <w:rPr>
                <w:lang w:val="vi-VN"/>
              </w:rPr>
              <w:t>Vào sổ tiếp nhận hồ sơ</w:t>
            </w:r>
            <w:r>
              <w:br/>
            </w:r>
            <w:r>
              <w:rPr>
                <w:lang w:val="vi-VN"/>
              </w:rPr>
              <w:lastRenderedPageBreak/>
              <w:t xml:space="preserve">số: </w:t>
            </w:r>
            <w:r>
              <w:t xml:space="preserve">…… </w:t>
            </w:r>
            <w:r>
              <w:rPr>
                <w:lang w:val="vi-VN"/>
              </w:rPr>
              <w:t>Quyển....</w:t>
            </w:r>
            <w:r>
              <w:br/>
            </w:r>
            <w:r>
              <w:rPr>
                <w:i/>
                <w:iCs/>
                <w:lang w:val="vi-VN"/>
              </w:rPr>
              <w:t xml:space="preserve">Ngày </w:t>
            </w:r>
            <w:r>
              <w:rPr>
                <w:i/>
                <w:iCs/>
              </w:rPr>
              <w:t>……</w:t>
            </w:r>
            <w:r>
              <w:rPr>
                <w:i/>
                <w:iCs/>
                <w:lang w:val="vi-VN"/>
              </w:rPr>
              <w:t>/</w:t>
            </w:r>
            <w:r>
              <w:rPr>
                <w:i/>
                <w:iCs/>
              </w:rPr>
              <w:t>……</w:t>
            </w:r>
            <w:r>
              <w:rPr>
                <w:i/>
                <w:iCs/>
                <w:lang w:val="vi-VN"/>
              </w:rPr>
              <w:t>/</w:t>
            </w:r>
            <w:r>
              <w:rPr>
                <w:i/>
                <w:iCs/>
              </w:rPr>
              <w:t>…….</w:t>
            </w:r>
            <w:r>
              <w:t xml:space="preserve"> </w:t>
            </w:r>
            <w:r>
              <w:br/>
            </w:r>
            <w:r>
              <w:rPr>
                <w:b/>
                <w:bCs/>
                <w:lang w:val="vi-VN"/>
              </w:rPr>
              <w:t>Người nhận hồ sơ</w:t>
            </w:r>
            <w:r>
              <w:rPr>
                <w:b/>
                <w:bCs/>
              </w:rPr>
              <w:br/>
            </w:r>
            <w:r>
              <w:rPr>
                <w:i/>
                <w:iCs/>
                <w:lang w:val="vi-VN"/>
              </w:rPr>
              <w:t>(Ký và ghi rõ họ, tên)</w:t>
            </w:r>
          </w:p>
        </w:tc>
      </w:tr>
      <w:tr w:rsidR="00000000" w14:paraId="24AC1788" w14:textId="77777777">
        <w:tblPrEx>
          <w:tblBorders>
            <w:top w:val="none" w:sz="0" w:space="0" w:color="auto"/>
            <w:bottom w:val="none" w:sz="0" w:space="0" w:color="auto"/>
            <w:insideH w:val="none" w:sz="0" w:space="0" w:color="auto"/>
            <w:insideV w:val="none" w:sz="0" w:space="0" w:color="auto"/>
          </w:tblBorders>
        </w:tblPrEx>
        <w:tc>
          <w:tcPr>
            <w:tcW w:w="46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9066E5C" w14:textId="77777777" w:rsidR="00000000" w:rsidRDefault="00000000">
            <w:r>
              <w:lastRenderedPageBreak/>
              <w:t> </w:t>
            </w:r>
          </w:p>
        </w:tc>
        <w:tc>
          <w:tcPr>
            <w:tcW w:w="624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6C4899B" w14:textId="77777777" w:rsidR="00000000" w:rsidRDefault="00000000">
            <w:r>
              <w:t> </w:t>
            </w:r>
          </w:p>
        </w:tc>
        <w:tc>
          <w:tcPr>
            <w:tcW w:w="48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CDFAC0B" w14:textId="77777777" w:rsidR="00000000" w:rsidRDefault="00000000">
            <w:r>
              <w:t> </w:t>
            </w:r>
          </w:p>
        </w:tc>
        <w:tc>
          <w:tcPr>
            <w:tcW w:w="405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BD7E654" w14:textId="77777777" w:rsidR="00000000" w:rsidRDefault="00000000">
            <w:r>
              <w:t> </w:t>
            </w:r>
          </w:p>
        </w:tc>
      </w:tr>
    </w:tbl>
    <w:p w14:paraId="790F8F59" w14:textId="77777777" w:rsidR="00000000" w:rsidRDefault="00000000">
      <w:pPr>
        <w:spacing w:before="120" w:after="280" w:afterAutospacing="1"/>
      </w:pPr>
      <w:r>
        <w:rPr>
          <w:b/>
          <w:bCs/>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0"/>
        <w:gridCol w:w="4670"/>
      </w:tblGrid>
      <w:tr w:rsidR="001F03A1" w14:paraId="02CAE66C" w14:textId="77777777" w:rsidTr="001F03A1">
        <w:tc>
          <w:tcPr>
            <w:tcW w:w="5000"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FB4C74" w14:textId="77777777" w:rsidR="00000000" w:rsidRDefault="00000000">
            <w:pPr>
              <w:spacing w:before="120" w:after="280" w:afterAutospacing="1"/>
            </w:pPr>
            <w:r>
              <w:rPr>
                <w:b/>
                <w:bCs/>
                <w:lang w:val="vi-VN"/>
              </w:rPr>
              <w:t>I. PHẦN KÊ KHAI CỦA NGƯỜI ĐĂNG KÝ</w:t>
            </w:r>
          </w:p>
          <w:p w14:paraId="17B0F98D" w14:textId="77777777" w:rsidR="00000000" w:rsidRDefault="00000000">
            <w:pPr>
              <w:spacing w:before="120"/>
            </w:pPr>
            <w:r>
              <w:rPr>
                <w:i/>
                <w:iCs/>
                <w:lang w:val="vi-VN"/>
              </w:rPr>
              <w:t>(Xem hướng dẫn viết đơn trước khi kê khai; không t</w:t>
            </w:r>
            <w:r>
              <w:rPr>
                <w:i/>
                <w:iCs/>
              </w:rPr>
              <w:t>ẩ</w:t>
            </w:r>
            <w:r>
              <w:rPr>
                <w:i/>
                <w:iCs/>
                <w:lang w:val="vi-VN"/>
              </w:rPr>
              <w:t>y x</w:t>
            </w:r>
            <w:r>
              <w:rPr>
                <w:i/>
                <w:iCs/>
              </w:rPr>
              <w:t>óa</w:t>
            </w:r>
            <w:r>
              <w:rPr>
                <w:i/>
                <w:iCs/>
                <w:lang w:val="vi-VN"/>
              </w:rPr>
              <w:t>, sửa chữa trên đơn)</w:t>
            </w:r>
          </w:p>
        </w:tc>
      </w:tr>
      <w:tr w:rsidR="001F03A1" w14:paraId="7307B79C" w14:textId="77777777" w:rsidTr="001F03A1">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F664CC" w14:textId="77777777" w:rsidR="00000000" w:rsidRDefault="00000000">
            <w:pPr>
              <w:spacing w:before="120" w:after="280" w:afterAutospacing="1"/>
            </w:pPr>
            <w:r>
              <w:rPr>
                <w:b/>
                <w:bCs/>
                <w:lang w:val="vi-VN"/>
              </w:rPr>
              <w:t>1. Người sử dụng đất, chủ sở hữu tài sản gắn liền với đất</w:t>
            </w:r>
          </w:p>
          <w:p w14:paraId="5385BC5A" w14:textId="77777777" w:rsidR="00000000" w:rsidRDefault="00000000">
            <w:pPr>
              <w:spacing w:before="120" w:after="280" w:afterAutospacing="1"/>
            </w:pPr>
            <w:r>
              <w:rPr>
                <w:lang w:val="vi-VN"/>
              </w:rPr>
              <w:t xml:space="preserve">1.1. Tên </w:t>
            </w:r>
            <w:r>
              <w:rPr>
                <w:i/>
                <w:iCs/>
                <w:lang w:val="vi-VN"/>
              </w:rPr>
              <w:t>(viết chữ in hoa)</w:t>
            </w:r>
            <w:r>
              <w:rPr>
                <w:lang w:val="vi-VN"/>
              </w:rPr>
              <w:t xml:space="preserve">: </w:t>
            </w:r>
            <w:r>
              <w:t>…………………………………………………………………………………</w:t>
            </w:r>
          </w:p>
          <w:p w14:paraId="4C97BC29" w14:textId="77777777" w:rsidR="00000000" w:rsidRDefault="00000000">
            <w:pPr>
              <w:spacing w:before="120"/>
            </w:pPr>
            <w:r>
              <w:rPr>
                <w:lang w:val="vi-VN"/>
              </w:rPr>
              <w:t>1.2. Địa chỉ</w:t>
            </w:r>
            <w:r>
              <w:rPr>
                <w:vertAlign w:val="superscript"/>
                <w:lang w:val="vi-VN"/>
              </w:rPr>
              <w:t>(</w:t>
            </w:r>
            <w:r>
              <w:rPr>
                <w:vertAlign w:val="superscript"/>
              </w:rPr>
              <w:t>1</w:t>
            </w:r>
            <w:r>
              <w:rPr>
                <w:vertAlign w:val="superscript"/>
                <w:lang w:val="vi-VN"/>
              </w:rPr>
              <w:t>)</w:t>
            </w:r>
            <w:r>
              <w:rPr>
                <w:lang w:val="vi-VN"/>
              </w:rPr>
              <w:t xml:space="preserve">: </w:t>
            </w:r>
            <w:r>
              <w:t>……………………………………………………………………………………………….</w:t>
            </w:r>
          </w:p>
        </w:tc>
      </w:tr>
      <w:tr w:rsidR="001F03A1" w14:paraId="709D8495" w14:textId="77777777" w:rsidTr="001F03A1">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1BD5BC" w14:textId="77777777" w:rsidR="00000000" w:rsidRDefault="00000000">
            <w:pPr>
              <w:spacing w:before="120"/>
            </w:pPr>
            <w:r>
              <w:rPr>
                <w:b/>
                <w:bCs/>
                <w:lang w:val="vi-VN"/>
              </w:rPr>
              <w:t>2. Giấy chứng nhận đã cấp</w:t>
            </w:r>
          </w:p>
        </w:tc>
      </w:tr>
      <w:tr w:rsidR="00000000" w14:paraId="56C14C4A"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F4403D" w14:textId="77777777" w:rsidR="00000000" w:rsidRDefault="00000000">
            <w:pPr>
              <w:spacing w:before="120"/>
            </w:pPr>
            <w:r>
              <w:rPr>
                <w:lang w:val="vi-VN"/>
              </w:rPr>
              <w:t xml:space="preserve">2.1. Số vào sổ cấp GCN: </w:t>
            </w:r>
            <w:r>
              <w:t>………………………</w:t>
            </w:r>
            <w:r>
              <w:rPr>
                <w:lang w:val="vi-VN"/>
              </w:rPr>
              <w:t>;</w:t>
            </w:r>
          </w:p>
        </w:tc>
        <w:tc>
          <w:tcPr>
            <w:tcW w:w="2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514497" w14:textId="77777777" w:rsidR="00000000" w:rsidRDefault="00000000">
            <w:pPr>
              <w:spacing w:before="120"/>
            </w:pPr>
            <w:r>
              <w:rPr>
                <w:lang w:val="vi-VN"/>
              </w:rPr>
              <w:t xml:space="preserve">2.2. </w:t>
            </w:r>
            <w:r>
              <w:t>S</w:t>
            </w:r>
            <w:r>
              <w:rPr>
                <w:lang w:val="vi-VN"/>
              </w:rPr>
              <w:t xml:space="preserve">ố phát hành GCN: </w:t>
            </w:r>
            <w:r>
              <w:t>………………………</w:t>
            </w:r>
            <w:r>
              <w:rPr>
                <w:lang w:val="vi-VN"/>
              </w:rPr>
              <w:t>;</w:t>
            </w:r>
          </w:p>
        </w:tc>
      </w:tr>
      <w:tr w:rsidR="00000000" w14:paraId="5FE3F52B"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98A140" w14:textId="77777777" w:rsidR="00000000" w:rsidRDefault="00000000">
            <w:pPr>
              <w:spacing w:before="120"/>
            </w:pPr>
            <w:r>
              <w:rPr>
                <w:lang w:val="vi-VN"/>
              </w:rPr>
              <w:t xml:space="preserve">2.3. Ngày cấp GCN </w:t>
            </w:r>
            <w:r>
              <w:t>………/………/…...………;</w:t>
            </w:r>
          </w:p>
        </w:tc>
        <w:tc>
          <w:tcPr>
            <w:tcW w:w="2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6F0372" w14:textId="77777777" w:rsidR="00000000" w:rsidRDefault="00000000">
            <w:pPr>
              <w:spacing w:before="120"/>
            </w:pPr>
            <w:r>
              <w:rPr>
                <w:i/>
                <w:iCs/>
                <w:lang w:val="vi-VN"/>
              </w:rPr>
              <w:t> </w:t>
            </w:r>
          </w:p>
        </w:tc>
      </w:tr>
      <w:tr w:rsidR="001F03A1" w14:paraId="5E27E483" w14:textId="77777777" w:rsidTr="001F03A1">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415AC5" w14:textId="77777777" w:rsidR="00000000" w:rsidRDefault="00000000">
            <w:pPr>
              <w:spacing w:before="120" w:after="280" w:afterAutospacing="1"/>
            </w:pPr>
            <w:r>
              <w:rPr>
                <w:b/>
                <w:bCs/>
                <w:lang w:val="vi-VN"/>
              </w:rPr>
              <w:t>3. Nội dung biến động về:</w:t>
            </w:r>
          </w:p>
          <w:p w14:paraId="314423D7" w14:textId="77777777" w:rsidR="00000000" w:rsidRDefault="00000000">
            <w:pPr>
              <w:spacing w:before="120"/>
            </w:pPr>
            <w:r>
              <w:t>……………………………………………………………………………………………………………….</w:t>
            </w:r>
          </w:p>
        </w:tc>
      </w:tr>
      <w:tr w:rsidR="00000000" w14:paraId="537C5F87"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765161" w14:textId="77777777" w:rsidR="00000000" w:rsidRDefault="00000000">
            <w:pPr>
              <w:spacing w:before="120" w:after="280" w:afterAutospacing="1"/>
            </w:pPr>
            <w:r>
              <w:rPr>
                <w:lang w:val="vi-VN"/>
              </w:rPr>
              <w:t>3.1. Nội dung trên GCN trước khi biến động:</w:t>
            </w:r>
          </w:p>
          <w:p w14:paraId="451CBD45" w14:textId="77777777" w:rsidR="00000000" w:rsidRDefault="00000000">
            <w:pPr>
              <w:spacing w:before="120" w:after="280" w:afterAutospacing="1"/>
            </w:pPr>
            <w:r>
              <w:t>- ……………………………………………………;</w:t>
            </w:r>
          </w:p>
          <w:p w14:paraId="7A95E165" w14:textId="77777777" w:rsidR="00000000" w:rsidRDefault="00000000">
            <w:pPr>
              <w:spacing w:before="120" w:after="280" w:afterAutospacing="1"/>
            </w:pPr>
            <w:r>
              <w:t>……………………………………………………..;</w:t>
            </w:r>
          </w:p>
          <w:p w14:paraId="62F4DE05" w14:textId="77777777" w:rsidR="00000000" w:rsidRDefault="00000000">
            <w:pPr>
              <w:spacing w:before="120" w:after="280" w:afterAutospacing="1"/>
            </w:pPr>
            <w:r>
              <w:t>……………………………………………………..;</w:t>
            </w:r>
          </w:p>
          <w:p w14:paraId="66F6493F" w14:textId="77777777" w:rsidR="00000000" w:rsidRDefault="00000000">
            <w:pPr>
              <w:spacing w:before="120" w:after="280" w:afterAutospacing="1"/>
            </w:pPr>
            <w:r>
              <w:t>……………………………………………………..;</w:t>
            </w:r>
          </w:p>
          <w:p w14:paraId="1164D127" w14:textId="77777777" w:rsidR="00000000" w:rsidRDefault="00000000">
            <w:pPr>
              <w:spacing w:before="120" w:after="280" w:afterAutospacing="1"/>
            </w:pPr>
            <w:r>
              <w:t>…………………………………………………</w:t>
            </w:r>
            <w:r>
              <w:lastRenderedPageBreak/>
              <w:t>…..;</w:t>
            </w:r>
          </w:p>
          <w:p w14:paraId="63B881C8" w14:textId="77777777" w:rsidR="00000000" w:rsidRDefault="00000000">
            <w:pPr>
              <w:spacing w:before="120"/>
            </w:pPr>
            <w:r>
              <w:t>……………………………………………………..;</w:t>
            </w:r>
          </w:p>
        </w:tc>
        <w:tc>
          <w:tcPr>
            <w:tcW w:w="2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57D3D6" w14:textId="77777777" w:rsidR="00000000" w:rsidRDefault="00000000">
            <w:pPr>
              <w:spacing w:before="120" w:after="280" w:afterAutospacing="1"/>
            </w:pPr>
            <w:r>
              <w:rPr>
                <w:lang w:val="vi-VN"/>
              </w:rPr>
              <w:lastRenderedPageBreak/>
              <w:t>3.2. Nội dung sau khi biến động:</w:t>
            </w:r>
          </w:p>
          <w:p w14:paraId="1C668E17" w14:textId="77777777" w:rsidR="00000000" w:rsidRDefault="00000000">
            <w:pPr>
              <w:spacing w:before="120" w:after="280" w:afterAutospacing="1"/>
            </w:pPr>
            <w:r>
              <w:t>- ……………………………………………………;</w:t>
            </w:r>
          </w:p>
          <w:p w14:paraId="2565B790" w14:textId="77777777" w:rsidR="00000000" w:rsidRDefault="00000000">
            <w:pPr>
              <w:spacing w:before="120" w:after="280" w:afterAutospacing="1"/>
            </w:pPr>
            <w:r>
              <w:t>……………………………………………………..;</w:t>
            </w:r>
          </w:p>
          <w:p w14:paraId="4A3FD36C" w14:textId="77777777" w:rsidR="00000000" w:rsidRDefault="00000000">
            <w:pPr>
              <w:spacing w:before="120" w:after="280" w:afterAutospacing="1"/>
            </w:pPr>
            <w:r>
              <w:t>……………………………………………………..;</w:t>
            </w:r>
          </w:p>
          <w:p w14:paraId="0D9EB459" w14:textId="77777777" w:rsidR="00000000" w:rsidRDefault="00000000">
            <w:pPr>
              <w:spacing w:before="120" w:after="280" w:afterAutospacing="1"/>
            </w:pPr>
            <w:r>
              <w:t>……………………………………………………..;</w:t>
            </w:r>
          </w:p>
          <w:p w14:paraId="1C797335" w14:textId="77777777" w:rsidR="00000000" w:rsidRDefault="00000000">
            <w:pPr>
              <w:spacing w:before="120" w:after="280" w:afterAutospacing="1"/>
            </w:pPr>
            <w:r>
              <w:t>…………………………………………………</w:t>
            </w:r>
            <w:r>
              <w:lastRenderedPageBreak/>
              <w:t>…..;</w:t>
            </w:r>
          </w:p>
          <w:p w14:paraId="7A45668E" w14:textId="77777777" w:rsidR="00000000" w:rsidRDefault="00000000">
            <w:pPr>
              <w:spacing w:before="120"/>
            </w:pPr>
            <w:r>
              <w:t>……………………………………………………..;</w:t>
            </w:r>
          </w:p>
        </w:tc>
      </w:tr>
      <w:tr w:rsidR="001F03A1" w14:paraId="69A71D22" w14:textId="77777777" w:rsidTr="001F03A1">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69A751" w14:textId="77777777" w:rsidR="00000000" w:rsidRDefault="00000000">
            <w:pPr>
              <w:spacing w:before="120" w:after="280" w:afterAutospacing="1"/>
            </w:pPr>
            <w:r>
              <w:rPr>
                <w:b/>
                <w:bCs/>
                <w:lang w:val="vi-VN"/>
              </w:rPr>
              <w:lastRenderedPageBreak/>
              <w:t>4. Lý do biến động</w:t>
            </w:r>
          </w:p>
          <w:p w14:paraId="2144B022" w14:textId="77777777" w:rsidR="00000000" w:rsidRDefault="00000000">
            <w:pPr>
              <w:spacing w:before="120" w:after="280" w:afterAutospacing="1"/>
            </w:pPr>
            <w:r>
              <w:t>……………………………………………………………………………………………………………….</w:t>
            </w:r>
          </w:p>
          <w:p w14:paraId="6325DCCB" w14:textId="77777777" w:rsidR="00000000" w:rsidRDefault="00000000">
            <w:pPr>
              <w:spacing w:before="120"/>
            </w:pPr>
            <w:r>
              <w:t>……………………………………………………………………………………………………………….</w:t>
            </w:r>
          </w:p>
        </w:tc>
      </w:tr>
      <w:tr w:rsidR="001F03A1" w14:paraId="230ACEA0" w14:textId="77777777" w:rsidTr="001F03A1">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15871B" w14:textId="77777777" w:rsidR="00000000" w:rsidRDefault="00000000">
            <w:pPr>
              <w:spacing w:before="120" w:after="280" w:afterAutospacing="1"/>
            </w:pPr>
            <w:r>
              <w:rPr>
                <w:b/>
                <w:bCs/>
                <w:lang w:val="vi-VN"/>
              </w:rPr>
              <w:t>5. Tình hình thực hiện nghĩa vụ tài chính về đất đai đối với thửa đất đăng ký biến động</w:t>
            </w:r>
          </w:p>
          <w:p w14:paraId="13ECE3EA" w14:textId="77777777" w:rsidR="00000000" w:rsidRDefault="00000000">
            <w:pPr>
              <w:spacing w:before="120" w:after="280" w:afterAutospacing="1"/>
            </w:pPr>
            <w:r>
              <w:t>……………………………………………………………………………………………………………….</w:t>
            </w:r>
          </w:p>
          <w:p w14:paraId="01F037F7" w14:textId="77777777" w:rsidR="00000000" w:rsidRDefault="00000000">
            <w:pPr>
              <w:spacing w:before="120" w:after="280" w:afterAutospacing="1"/>
            </w:pPr>
            <w:r>
              <w:t>……………………………………………………………………………………………………………….</w:t>
            </w:r>
          </w:p>
          <w:p w14:paraId="779FBBCB" w14:textId="77777777" w:rsidR="00000000" w:rsidRDefault="00000000">
            <w:pPr>
              <w:spacing w:before="120"/>
            </w:pPr>
            <w:r>
              <w:t>……………………………………………………………………………………………………………….</w:t>
            </w:r>
          </w:p>
        </w:tc>
      </w:tr>
      <w:tr w:rsidR="001F03A1" w14:paraId="4A583106" w14:textId="77777777" w:rsidTr="001F03A1">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A590B6" w14:textId="77777777" w:rsidR="00000000" w:rsidRDefault="00000000">
            <w:pPr>
              <w:spacing w:before="120" w:after="280" w:afterAutospacing="1"/>
            </w:pPr>
            <w:r>
              <w:rPr>
                <w:b/>
                <w:bCs/>
                <w:lang w:val="vi-VN"/>
              </w:rPr>
              <w:t>6. Giấy tờ liên quan đến nội dung thay đổi nộp kèm theo đ</w:t>
            </w:r>
            <w:r>
              <w:rPr>
                <w:b/>
                <w:bCs/>
              </w:rPr>
              <w:t>ơ</w:t>
            </w:r>
            <w:r>
              <w:rPr>
                <w:b/>
                <w:bCs/>
                <w:lang w:val="vi-VN"/>
              </w:rPr>
              <w:t>n này gồm có:</w:t>
            </w:r>
          </w:p>
          <w:p w14:paraId="1AAD85FD" w14:textId="77777777" w:rsidR="00000000" w:rsidRDefault="00000000">
            <w:pPr>
              <w:spacing w:before="120" w:after="280" w:afterAutospacing="1"/>
            </w:pPr>
            <w:r>
              <w:rPr>
                <w:lang w:val="vi-VN"/>
              </w:rPr>
              <w:t>- Giấy chứng nhận đã cấp;</w:t>
            </w:r>
          </w:p>
          <w:p w14:paraId="0DF9F5BB" w14:textId="77777777" w:rsidR="00000000" w:rsidRDefault="00000000">
            <w:pPr>
              <w:spacing w:before="120" w:after="280" w:afterAutospacing="1"/>
            </w:pPr>
            <w:r>
              <w:t>……………………………………………………………………………………………………………….</w:t>
            </w:r>
          </w:p>
          <w:p w14:paraId="4954D0F6" w14:textId="77777777" w:rsidR="00000000" w:rsidRDefault="00000000">
            <w:pPr>
              <w:spacing w:before="120" w:after="280" w:afterAutospacing="1"/>
            </w:pPr>
            <w:r>
              <w:t>……………………………………………………………………………………………………………….</w:t>
            </w:r>
          </w:p>
          <w:p w14:paraId="55E158E3" w14:textId="77777777" w:rsidR="00000000" w:rsidRDefault="00000000">
            <w:pPr>
              <w:spacing w:before="120"/>
            </w:pPr>
            <w:r>
              <w:t>……………………………………………………………………………………………………………….</w:t>
            </w:r>
          </w:p>
        </w:tc>
      </w:tr>
    </w:tbl>
    <w:p w14:paraId="345D8959" w14:textId="77777777" w:rsidR="00000000" w:rsidRDefault="00000000">
      <w:pPr>
        <w:spacing w:before="120" w:after="280" w:afterAutospacing="1"/>
      </w:pPr>
      <w:r>
        <w:rPr>
          <w:lang w:val="vi-VN"/>
        </w:rPr>
        <w:t>Tôi</w:t>
      </w:r>
      <w:r>
        <w:t xml:space="preserve">        </w:t>
      </w:r>
      <w:r>
        <w:rPr>
          <w:lang w:val="vi-VN"/>
        </w:rPr>
        <w:t xml:space="preserve">□ có nhu cầu cấp GCN mới </w:t>
      </w:r>
      <w:r>
        <w:t xml:space="preserve">                   </w:t>
      </w:r>
      <w:r>
        <w:rPr>
          <w:lang w:val="vi-VN"/>
        </w:rPr>
        <w:t>□ không có nhu cầu cấp GCN mới</w:t>
      </w:r>
    </w:p>
    <w:p w14:paraId="036AF0D4" w14:textId="77777777" w:rsidR="00000000" w:rsidRDefault="00000000">
      <w:pPr>
        <w:spacing w:before="120" w:after="280" w:afterAutospacing="1"/>
      </w:pPr>
      <w:r>
        <w:rPr>
          <w:lang w:val="vi-VN"/>
        </w:rPr>
        <w:t>Tôi cam đoan nội dung kê khai trên đ</w:t>
      </w:r>
      <w:r>
        <w:t xml:space="preserve">ơn </w:t>
      </w:r>
      <w:r>
        <w:rPr>
          <w:lang w:val="vi-VN"/>
        </w:rPr>
        <w:t>là đúng sự thật, nếu sai tôi hoàn toàn chịu trách nhiệm trước pháp luật.</w:t>
      </w:r>
    </w:p>
    <w:p w14:paraId="38A5B22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E5A603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7B08AC3"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AC839B3" w14:textId="77777777" w:rsidR="00000000" w:rsidRDefault="00000000">
            <w:pPr>
              <w:spacing w:before="120"/>
              <w:jc w:val="center"/>
            </w:pPr>
            <w:r>
              <w:rPr>
                <w:i/>
                <w:iCs/>
              </w:rPr>
              <w:t>…………</w:t>
            </w:r>
            <w:r>
              <w:rPr>
                <w:i/>
                <w:iCs/>
                <w:lang w:val="vi-VN"/>
              </w:rPr>
              <w:t>, ngày</w:t>
            </w:r>
            <w:r>
              <w:rPr>
                <w:i/>
                <w:iCs/>
              </w:rPr>
              <w:t xml:space="preserve"> ……</w:t>
            </w:r>
            <w:r>
              <w:rPr>
                <w:i/>
                <w:iCs/>
                <w:lang w:val="vi-VN"/>
              </w:rPr>
              <w:t xml:space="preserve"> tháng</w:t>
            </w:r>
            <w:r>
              <w:rPr>
                <w:i/>
                <w:iCs/>
              </w:rPr>
              <w:t xml:space="preserve"> ……</w:t>
            </w:r>
            <w:r>
              <w:rPr>
                <w:i/>
                <w:iCs/>
                <w:lang w:val="vi-VN"/>
              </w:rPr>
              <w:t xml:space="preserve"> năm </w:t>
            </w:r>
            <w:r>
              <w:rPr>
                <w:i/>
                <w:iCs/>
              </w:rPr>
              <w:t>……</w:t>
            </w:r>
            <w:r>
              <w:rPr>
                <w:i/>
                <w:iCs/>
              </w:rPr>
              <w:br/>
            </w:r>
            <w:r>
              <w:rPr>
                <w:b/>
                <w:bCs/>
                <w:lang w:val="vi-VN"/>
              </w:rPr>
              <w:t>Người vi</w:t>
            </w:r>
            <w:r>
              <w:rPr>
                <w:b/>
                <w:bCs/>
              </w:rPr>
              <w:t>ế</w:t>
            </w:r>
            <w:r>
              <w:rPr>
                <w:b/>
                <w:bCs/>
                <w:lang w:val="vi-VN"/>
              </w:rPr>
              <w:t>t đ</w:t>
            </w:r>
            <w:r>
              <w:rPr>
                <w:b/>
                <w:bCs/>
              </w:rPr>
              <w:t>ơ</w:t>
            </w:r>
            <w:r>
              <w:rPr>
                <w:b/>
                <w:bCs/>
                <w:lang w:val="vi-VN"/>
              </w:rPr>
              <w:t>n</w:t>
            </w:r>
            <w:r>
              <w:rPr>
                <w:b/>
                <w:bCs/>
              </w:rPr>
              <w:br/>
            </w:r>
            <w:r>
              <w:rPr>
                <w:i/>
                <w:iCs/>
                <w:lang w:val="vi-VN"/>
              </w:rPr>
              <w:t>(Ký và ghi rõ họ tên, đóng d</w:t>
            </w:r>
            <w:r>
              <w:rPr>
                <w:i/>
                <w:iCs/>
              </w:rPr>
              <w:t>ấ</w:t>
            </w:r>
            <w:r>
              <w:rPr>
                <w:i/>
                <w:iCs/>
                <w:lang w:val="vi-VN"/>
              </w:rPr>
              <w:t>u n</w:t>
            </w:r>
            <w:r>
              <w:rPr>
                <w:i/>
                <w:iCs/>
              </w:rPr>
              <w:t>ế</w:t>
            </w:r>
            <w:r>
              <w:rPr>
                <w:i/>
                <w:iCs/>
                <w:lang w:val="vi-VN"/>
              </w:rPr>
              <w:t>u có)</w:t>
            </w:r>
          </w:p>
        </w:tc>
      </w:tr>
    </w:tbl>
    <w:p w14:paraId="7C2A1629" w14:textId="77777777" w:rsidR="00000000" w:rsidRDefault="00000000">
      <w:pPr>
        <w:spacing w:before="120" w:after="280" w:afterAutospacing="1"/>
      </w:pPr>
      <w:r>
        <w:lastRenderedPageBreak/>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0"/>
        <w:gridCol w:w="4670"/>
      </w:tblGrid>
      <w:tr w:rsidR="001F03A1" w14:paraId="604B2D9E" w14:textId="77777777" w:rsidTr="001F03A1">
        <w:tc>
          <w:tcPr>
            <w:tcW w:w="5000"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A13095" w14:textId="77777777" w:rsidR="00000000" w:rsidRDefault="00000000">
            <w:pPr>
              <w:spacing w:before="120" w:after="280" w:afterAutospacing="1"/>
              <w:jc w:val="center"/>
            </w:pPr>
            <w:r>
              <w:rPr>
                <w:b/>
                <w:bCs/>
                <w:lang w:val="vi-VN"/>
              </w:rPr>
              <w:t>II- XÁC NHẬN CỦA ỦY BAN NHÂN DÂN CẤP XÃ</w:t>
            </w:r>
          </w:p>
          <w:p w14:paraId="43D1B08D" w14:textId="77777777" w:rsidR="00000000" w:rsidRDefault="00000000">
            <w:pPr>
              <w:spacing w:before="120"/>
              <w:jc w:val="center"/>
            </w:pPr>
            <w:r>
              <w:rPr>
                <w:i/>
                <w:iCs/>
                <w:lang w:val="vi-VN"/>
              </w:rPr>
              <w:t xml:space="preserve">(Đối với hộ gia đình, cá nhân đề nghị được tiếp tục sử dụng đất nông nghiệp khi hết hạn sử dụng </w:t>
            </w:r>
            <w:r>
              <w:rPr>
                <w:b/>
                <w:bCs/>
                <w:i/>
                <w:iCs/>
                <w:lang w:val="vi-VN"/>
              </w:rPr>
              <w:t>và đối với trường hợp chứng nhận bổ sung quyền sở hữu tài sản vào giấy chứng nhận đã cấp</w:t>
            </w:r>
            <w:r>
              <w:rPr>
                <w:i/>
                <w:iCs/>
                <w:lang w:val="vi-VN"/>
              </w:rPr>
              <w:t>)</w:t>
            </w:r>
          </w:p>
        </w:tc>
      </w:tr>
      <w:tr w:rsidR="001F03A1" w14:paraId="4A6EA82D" w14:textId="77777777" w:rsidTr="001F03A1">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2201E1" w14:textId="77777777" w:rsidR="00000000" w:rsidRDefault="00000000">
            <w:pPr>
              <w:spacing w:before="120" w:after="280" w:afterAutospacing="1"/>
            </w:pPr>
            <w:r>
              <w:t>……………………………………………………………………………………………………………….</w:t>
            </w:r>
          </w:p>
          <w:p w14:paraId="16AEFBC4" w14:textId="77777777" w:rsidR="00000000" w:rsidRDefault="00000000">
            <w:pPr>
              <w:spacing w:before="120"/>
            </w:pPr>
            <w:r>
              <w:t>……………………………………………………………………………………………………………….</w:t>
            </w:r>
          </w:p>
        </w:tc>
      </w:tr>
      <w:tr w:rsidR="00000000" w14:paraId="0810970E"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36B279" w14:textId="77777777" w:rsidR="00000000" w:rsidRDefault="00000000">
            <w:pPr>
              <w:spacing w:before="120"/>
              <w:jc w:val="center"/>
            </w:pPr>
            <w:r>
              <w:rPr>
                <w:i/>
                <w:iCs/>
                <w:lang w:val="vi-VN"/>
              </w:rPr>
              <w:t>Ngày</w:t>
            </w:r>
            <w:r>
              <w:rPr>
                <w:i/>
                <w:iCs/>
              </w:rPr>
              <w:t xml:space="preserve"> ……</w:t>
            </w:r>
            <w:r>
              <w:rPr>
                <w:i/>
                <w:iCs/>
                <w:lang w:val="vi-VN"/>
              </w:rPr>
              <w:t xml:space="preserve"> tháng</w:t>
            </w:r>
            <w:r>
              <w:rPr>
                <w:i/>
                <w:iCs/>
              </w:rPr>
              <w:t xml:space="preserve"> ……</w:t>
            </w:r>
            <w:r>
              <w:rPr>
                <w:i/>
                <w:iCs/>
                <w:lang w:val="vi-VN"/>
              </w:rPr>
              <w:t xml:space="preserve"> năm</w:t>
            </w:r>
            <w:r>
              <w:rPr>
                <w:i/>
                <w:iCs/>
              </w:rPr>
              <w:t xml:space="preserve"> ……</w:t>
            </w:r>
            <w:r>
              <w:rPr>
                <w:i/>
                <w:iCs/>
              </w:rPr>
              <w:br/>
            </w:r>
            <w:r>
              <w:rPr>
                <w:b/>
                <w:bCs/>
                <w:lang w:val="vi-VN"/>
              </w:rPr>
              <w:t>Công chức địa chính</w:t>
            </w:r>
            <w:r>
              <w:rPr>
                <w:b/>
                <w:bCs/>
              </w:rPr>
              <w:br/>
            </w:r>
            <w:r>
              <w:rPr>
                <w:i/>
                <w:iCs/>
                <w:lang w:val="vi-VN"/>
              </w:rPr>
              <w:t>(Ký, ghi rõ họ tên)</w:t>
            </w:r>
          </w:p>
        </w:tc>
        <w:tc>
          <w:tcPr>
            <w:tcW w:w="2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6991F0" w14:textId="77777777" w:rsidR="00000000" w:rsidRDefault="00000000">
            <w:pPr>
              <w:spacing w:before="120"/>
              <w:jc w:val="center"/>
            </w:pPr>
            <w:r>
              <w:rPr>
                <w:i/>
                <w:iCs/>
                <w:lang w:val="vi-VN"/>
              </w:rPr>
              <w:t>Ngày</w:t>
            </w:r>
            <w:r>
              <w:rPr>
                <w:i/>
                <w:iCs/>
              </w:rPr>
              <w:t xml:space="preserve"> ……</w:t>
            </w:r>
            <w:r>
              <w:rPr>
                <w:i/>
                <w:iCs/>
                <w:lang w:val="vi-VN"/>
              </w:rPr>
              <w:t xml:space="preserve"> tháng</w:t>
            </w:r>
            <w:r>
              <w:rPr>
                <w:i/>
                <w:iCs/>
              </w:rPr>
              <w:t xml:space="preserve"> ……</w:t>
            </w:r>
            <w:r>
              <w:rPr>
                <w:i/>
                <w:iCs/>
                <w:lang w:val="vi-VN"/>
              </w:rPr>
              <w:t xml:space="preserve"> năm</w:t>
            </w:r>
            <w:r>
              <w:rPr>
                <w:i/>
                <w:iCs/>
              </w:rPr>
              <w:t xml:space="preserve"> ……</w:t>
            </w:r>
            <w:r>
              <w:rPr>
                <w:i/>
                <w:iCs/>
              </w:rPr>
              <w:br/>
            </w:r>
            <w:r>
              <w:rPr>
                <w:b/>
                <w:bCs/>
                <w:lang w:val="vi-VN"/>
              </w:rPr>
              <w:t>TM. Ủy ban nhân dân</w:t>
            </w:r>
            <w:r>
              <w:rPr>
                <w:b/>
                <w:bCs/>
              </w:rPr>
              <w:br/>
            </w:r>
            <w:r>
              <w:rPr>
                <w:b/>
                <w:bCs/>
                <w:lang w:val="vi-VN"/>
              </w:rPr>
              <w:t>Chủ tịch</w:t>
            </w:r>
            <w:r>
              <w:rPr>
                <w:b/>
                <w:bCs/>
              </w:rPr>
              <w:br/>
            </w:r>
            <w:r>
              <w:rPr>
                <w:i/>
                <w:iCs/>
                <w:lang w:val="vi-VN"/>
              </w:rPr>
              <w:t>(Ký tên, đóng dấu)</w:t>
            </w:r>
          </w:p>
        </w:tc>
      </w:tr>
      <w:tr w:rsidR="001F03A1" w14:paraId="624ACD89" w14:textId="77777777" w:rsidTr="001F03A1">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7FB904" w14:textId="77777777" w:rsidR="00000000" w:rsidRDefault="00000000">
            <w:pPr>
              <w:spacing w:before="120"/>
              <w:jc w:val="center"/>
            </w:pPr>
            <w:r>
              <w:rPr>
                <w:b/>
                <w:bCs/>
                <w:lang w:val="vi-VN"/>
              </w:rPr>
              <w:t>III- Ý KIẾN CỦA CƠ QUAN ĐĂNG KÝ ĐẤT ĐAI</w:t>
            </w:r>
          </w:p>
        </w:tc>
      </w:tr>
      <w:tr w:rsidR="001F03A1" w14:paraId="25C90236" w14:textId="77777777" w:rsidTr="001F03A1">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BBE087" w14:textId="77777777" w:rsidR="00000000" w:rsidRDefault="00000000">
            <w:pPr>
              <w:spacing w:before="120" w:after="280" w:afterAutospacing="1"/>
              <w:jc w:val="center"/>
            </w:pPr>
            <w:r>
              <w:t>……………………………………………………………………………………………………………….</w:t>
            </w:r>
          </w:p>
          <w:p w14:paraId="44A17A21" w14:textId="77777777" w:rsidR="00000000" w:rsidRDefault="00000000">
            <w:pPr>
              <w:spacing w:before="120"/>
              <w:jc w:val="center"/>
            </w:pPr>
            <w:r>
              <w:t>……………………………………………………………………………………………………………….</w:t>
            </w:r>
          </w:p>
        </w:tc>
      </w:tr>
      <w:tr w:rsidR="00000000" w14:paraId="46169990"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66A40A" w14:textId="77777777" w:rsidR="00000000" w:rsidRDefault="00000000">
            <w:pPr>
              <w:spacing w:before="120"/>
              <w:jc w:val="center"/>
            </w:pPr>
            <w:r>
              <w:rPr>
                <w:i/>
                <w:iCs/>
                <w:lang w:val="vi-VN"/>
              </w:rPr>
              <w:t>Ngày</w:t>
            </w:r>
            <w:r>
              <w:rPr>
                <w:i/>
                <w:iCs/>
              </w:rPr>
              <w:t xml:space="preserve"> ……</w:t>
            </w:r>
            <w:r>
              <w:rPr>
                <w:i/>
                <w:iCs/>
                <w:lang w:val="vi-VN"/>
              </w:rPr>
              <w:t xml:space="preserve"> tháng</w:t>
            </w:r>
            <w:r>
              <w:rPr>
                <w:i/>
                <w:iCs/>
              </w:rPr>
              <w:t xml:space="preserve"> ……</w:t>
            </w:r>
            <w:r>
              <w:rPr>
                <w:i/>
                <w:iCs/>
                <w:lang w:val="vi-VN"/>
              </w:rPr>
              <w:t xml:space="preserve"> năm</w:t>
            </w:r>
            <w:r>
              <w:rPr>
                <w:i/>
                <w:iCs/>
              </w:rPr>
              <w:t xml:space="preserve"> ……</w:t>
            </w:r>
            <w:r>
              <w:rPr>
                <w:i/>
                <w:iCs/>
              </w:rPr>
              <w:br/>
            </w:r>
            <w:r>
              <w:rPr>
                <w:b/>
                <w:bCs/>
              </w:rPr>
              <w:t>Người kiểm tra</w:t>
            </w:r>
            <w:r>
              <w:rPr>
                <w:b/>
                <w:bCs/>
              </w:rPr>
              <w:br/>
            </w:r>
            <w:r>
              <w:rPr>
                <w:i/>
                <w:iCs/>
                <w:lang w:val="vi-VN"/>
              </w:rPr>
              <w:t>(Ký, ghi rõ họ tên</w:t>
            </w:r>
            <w:r>
              <w:rPr>
                <w:i/>
                <w:iCs/>
              </w:rPr>
              <w:t>, chức vụ</w:t>
            </w:r>
            <w:r>
              <w:rPr>
                <w:i/>
                <w:iCs/>
                <w:lang w:val="vi-VN"/>
              </w:rPr>
              <w:t>)</w:t>
            </w:r>
          </w:p>
        </w:tc>
        <w:tc>
          <w:tcPr>
            <w:tcW w:w="2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AFE5FB" w14:textId="77777777" w:rsidR="00000000" w:rsidRDefault="00000000">
            <w:pPr>
              <w:spacing w:before="120"/>
              <w:jc w:val="center"/>
            </w:pPr>
            <w:r>
              <w:rPr>
                <w:i/>
                <w:iCs/>
                <w:lang w:val="vi-VN"/>
              </w:rPr>
              <w:t>Ngày</w:t>
            </w:r>
            <w:r>
              <w:rPr>
                <w:i/>
                <w:iCs/>
              </w:rPr>
              <w:t xml:space="preserve"> ……</w:t>
            </w:r>
            <w:r>
              <w:rPr>
                <w:i/>
                <w:iCs/>
                <w:lang w:val="vi-VN"/>
              </w:rPr>
              <w:t xml:space="preserve"> tháng</w:t>
            </w:r>
            <w:r>
              <w:rPr>
                <w:i/>
                <w:iCs/>
              </w:rPr>
              <w:t xml:space="preserve"> ……</w:t>
            </w:r>
            <w:r>
              <w:rPr>
                <w:i/>
                <w:iCs/>
                <w:lang w:val="vi-VN"/>
              </w:rPr>
              <w:t xml:space="preserve"> năm</w:t>
            </w:r>
            <w:r>
              <w:rPr>
                <w:i/>
                <w:iCs/>
              </w:rPr>
              <w:t xml:space="preserve"> ……</w:t>
            </w:r>
            <w:r>
              <w:rPr>
                <w:i/>
                <w:iCs/>
              </w:rPr>
              <w:br/>
            </w:r>
            <w:r>
              <w:rPr>
                <w:b/>
                <w:bCs/>
              </w:rPr>
              <w:t>Giám đốc</w:t>
            </w:r>
            <w:r>
              <w:rPr>
                <w:b/>
                <w:bCs/>
              </w:rPr>
              <w:br/>
            </w:r>
            <w:r>
              <w:rPr>
                <w:i/>
                <w:iCs/>
                <w:lang w:val="vi-VN"/>
              </w:rPr>
              <w:t>(Ký tên, đóng dấu)</w:t>
            </w:r>
          </w:p>
        </w:tc>
      </w:tr>
      <w:tr w:rsidR="001F03A1" w14:paraId="08B8597E" w14:textId="77777777" w:rsidTr="001F03A1">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0DF8CF" w14:textId="77777777" w:rsidR="00000000" w:rsidRDefault="00000000">
            <w:pPr>
              <w:spacing w:before="120" w:after="280" w:afterAutospacing="1"/>
              <w:jc w:val="center"/>
            </w:pPr>
            <w:r>
              <w:rPr>
                <w:b/>
                <w:bCs/>
                <w:lang w:val="vi-VN"/>
              </w:rPr>
              <w:t>IV- Ý KIẾN CỦA CƠ QUAN TÀI NGUYÊN VÀ MÔI TRƯỜNG</w:t>
            </w:r>
          </w:p>
          <w:p w14:paraId="6F0F12AF" w14:textId="77777777" w:rsidR="00000000" w:rsidRDefault="00000000">
            <w:pPr>
              <w:spacing w:before="120"/>
              <w:jc w:val="center"/>
            </w:pPr>
            <w:r>
              <w:rPr>
                <w:i/>
                <w:iCs/>
                <w:lang w:val="vi-VN"/>
              </w:rPr>
              <w:t>(Chỉ ghi ý kiến đối với trường hợp gia hạn sử dụng đất)</w:t>
            </w:r>
          </w:p>
        </w:tc>
      </w:tr>
      <w:tr w:rsidR="001F03A1" w14:paraId="185D6D37" w14:textId="77777777" w:rsidTr="001F03A1">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4DDCEA" w14:textId="77777777" w:rsidR="00000000" w:rsidRDefault="00000000">
            <w:pPr>
              <w:spacing w:before="120" w:after="280" w:afterAutospacing="1"/>
              <w:jc w:val="center"/>
            </w:pPr>
            <w:r>
              <w:t>……………………………………………………………………………………………………………….</w:t>
            </w:r>
          </w:p>
          <w:p w14:paraId="7D20C1F0" w14:textId="77777777" w:rsidR="00000000" w:rsidRDefault="00000000">
            <w:pPr>
              <w:spacing w:before="120"/>
              <w:jc w:val="center"/>
            </w:pPr>
            <w:r>
              <w:t>……………………………………………………………………………………………………………….</w:t>
            </w:r>
          </w:p>
        </w:tc>
      </w:tr>
      <w:tr w:rsidR="00000000" w14:paraId="03A50FEB"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3396AB" w14:textId="77777777" w:rsidR="00000000" w:rsidRDefault="00000000">
            <w:pPr>
              <w:spacing w:before="120"/>
              <w:jc w:val="center"/>
            </w:pPr>
            <w:r>
              <w:rPr>
                <w:i/>
                <w:iCs/>
                <w:lang w:val="vi-VN"/>
              </w:rPr>
              <w:t>Ngày</w:t>
            </w:r>
            <w:r>
              <w:rPr>
                <w:i/>
                <w:iCs/>
              </w:rPr>
              <w:t xml:space="preserve"> ……</w:t>
            </w:r>
            <w:r>
              <w:rPr>
                <w:i/>
                <w:iCs/>
                <w:lang w:val="vi-VN"/>
              </w:rPr>
              <w:t xml:space="preserve"> tháng</w:t>
            </w:r>
            <w:r>
              <w:rPr>
                <w:i/>
                <w:iCs/>
              </w:rPr>
              <w:t xml:space="preserve"> ……</w:t>
            </w:r>
            <w:r>
              <w:rPr>
                <w:i/>
                <w:iCs/>
                <w:lang w:val="vi-VN"/>
              </w:rPr>
              <w:t xml:space="preserve"> năm</w:t>
            </w:r>
            <w:r>
              <w:rPr>
                <w:i/>
                <w:iCs/>
              </w:rPr>
              <w:t xml:space="preserve"> ……</w:t>
            </w:r>
            <w:r>
              <w:rPr>
                <w:i/>
                <w:iCs/>
              </w:rPr>
              <w:br/>
            </w:r>
            <w:r>
              <w:rPr>
                <w:b/>
                <w:bCs/>
              </w:rPr>
              <w:t>Người kiểm tra</w:t>
            </w:r>
            <w:r>
              <w:rPr>
                <w:b/>
                <w:bCs/>
              </w:rPr>
              <w:br/>
            </w:r>
            <w:r>
              <w:rPr>
                <w:i/>
                <w:iCs/>
                <w:lang w:val="vi-VN"/>
              </w:rPr>
              <w:t>(Ký, ghi rõ họ tên</w:t>
            </w:r>
            <w:r>
              <w:rPr>
                <w:i/>
                <w:iCs/>
              </w:rPr>
              <w:t>, chức vụ</w:t>
            </w:r>
            <w:r>
              <w:rPr>
                <w:i/>
                <w:iCs/>
                <w:lang w:val="vi-VN"/>
              </w:rPr>
              <w:t>)</w:t>
            </w:r>
          </w:p>
        </w:tc>
        <w:tc>
          <w:tcPr>
            <w:tcW w:w="2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280718" w14:textId="77777777" w:rsidR="00000000" w:rsidRDefault="00000000">
            <w:pPr>
              <w:spacing w:before="120"/>
              <w:jc w:val="center"/>
            </w:pPr>
            <w:r>
              <w:rPr>
                <w:i/>
                <w:iCs/>
                <w:lang w:val="vi-VN"/>
              </w:rPr>
              <w:t>Ngày</w:t>
            </w:r>
            <w:r>
              <w:rPr>
                <w:i/>
                <w:iCs/>
              </w:rPr>
              <w:t xml:space="preserve"> ……</w:t>
            </w:r>
            <w:r>
              <w:rPr>
                <w:i/>
                <w:iCs/>
                <w:lang w:val="vi-VN"/>
              </w:rPr>
              <w:t xml:space="preserve"> tháng</w:t>
            </w:r>
            <w:r>
              <w:rPr>
                <w:i/>
                <w:iCs/>
              </w:rPr>
              <w:t xml:space="preserve"> ……</w:t>
            </w:r>
            <w:r>
              <w:rPr>
                <w:i/>
                <w:iCs/>
                <w:lang w:val="vi-VN"/>
              </w:rPr>
              <w:t xml:space="preserve"> năm</w:t>
            </w:r>
            <w:r>
              <w:rPr>
                <w:i/>
                <w:iCs/>
              </w:rPr>
              <w:t xml:space="preserve"> ……</w:t>
            </w:r>
            <w:r>
              <w:rPr>
                <w:i/>
                <w:iCs/>
              </w:rPr>
              <w:br/>
            </w:r>
            <w:r>
              <w:rPr>
                <w:b/>
                <w:bCs/>
              </w:rPr>
              <w:t>Thủ trưởng cơ quan</w:t>
            </w:r>
            <w:r>
              <w:rPr>
                <w:b/>
                <w:bCs/>
              </w:rPr>
              <w:br/>
            </w:r>
            <w:r>
              <w:rPr>
                <w:i/>
                <w:iCs/>
                <w:lang w:val="vi-VN"/>
              </w:rPr>
              <w:t>(Ký tên, đóng dấu)</w:t>
            </w:r>
          </w:p>
        </w:tc>
      </w:tr>
    </w:tbl>
    <w:p w14:paraId="6E6068EF" w14:textId="77777777" w:rsidR="00000000" w:rsidRDefault="00000000">
      <w:pPr>
        <w:spacing w:before="120" w:after="280" w:afterAutospacing="1"/>
      </w:pPr>
      <w:r>
        <w:rPr>
          <w:i/>
          <w:iCs/>
          <w:lang w:val="vi-VN"/>
        </w:rPr>
        <w:t>Ch</w:t>
      </w:r>
      <w:r>
        <w:rPr>
          <w:i/>
          <w:iCs/>
        </w:rPr>
        <w:t>ú ý</w:t>
      </w:r>
      <w:r>
        <w:rPr>
          <w:i/>
          <w:iCs/>
          <w:lang w:val="vi-VN"/>
        </w:rPr>
        <w:t>:</w:t>
      </w:r>
    </w:p>
    <w:p w14:paraId="03A68C5E" w14:textId="77777777" w:rsidR="00000000" w:rsidRDefault="00000000">
      <w:pPr>
        <w:spacing w:before="120" w:after="280" w:afterAutospacing="1"/>
      </w:pPr>
      <w:r>
        <w:rPr>
          <w:i/>
          <w:iCs/>
          <w:lang w:val="vi-VN"/>
        </w:rPr>
        <w:t>- Kê khai theo đ</w:t>
      </w:r>
      <w:r>
        <w:rPr>
          <w:i/>
          <w:iCs/>
        </w:rPr>
        <w:t>ú</w:t>
      </w:r>
      <w:r>
        <w:rPr>
          <w:i/>
          <w:iCs/>
          <w:lang w:val="vi-VN"/>
        </w:rPr>
        <w:t>ng tên và địa ch</w:t>
      </w:r>
      <w:r>
        <w:rPr>
          <w:i/>
          <w:iCs/>
        </w:rPr>
        <w:t xml:space="preserve">ỉ </w:t>
      </w:r>
      <w:r>
        <w:rPr>
          <w:i/>
          <w:iCs/>
          <w:lang w:val="vi-VN"/>
        </w:rPr>
        <w:t>như trên GCN đã cấp, trường hợp có thay đổi tên thì ghi cả thông tin trước và sau khi thay đổi và nộp giấy tờ chứng minh sự thay đổi.</w:t>
      </w:r>
    </w:p>
    <w:p w14:paraId="2763A939" w14:textId="77777777" w:rsidR="00000000" w:rsidRDefault="00000000">
      <w:pPr>
        <w:spacing w:before="120" w:after="280" w:afterAutospacing="1"/>
      </w:pPr>
      <w:r>
        <w:rPr>
          <w:i/>
          <w:iCs/>
          <w:lang w:val="vi-VN"/>
        </w:rPr>
        <w:lastRenderedPageBreak/>
        <w:t>- Đối với trường hợp chuyển đổi quyền sử dụng đất nông nghiệp mà không thuộc trường hợp “dồn điền đ</w:t>
      </w:r>
      <w:r>
        <w:rPr>
          <w:i/>
          <w:iCs/>
        </w:rPr>
        <w:t>ổ</w:t>
      </w:r>
      <w:r>
        <w:rPr>
          <w:i/>
          <w:iCs/>
          <w:lang w:val="vi-VN"/>
        </w:rPr>
        <w:t>i thửa</w:t>
      </w:r>
      <w:r>
        <w:rPr>
          <w:i/>
          <w:iCs/>
        </w:rPr>
        <w:t xml:space="preserve">”; </w:t>
      </w:r>
      <w:r>
        <w:rPr>
          <w:i/>
          <w:iCs/>
          <w:lang w:val="vi-VN"/>
        </w:rPr>
        <w:t>chuyển nhượng, cho thuê, cho thuê lại, thừa kế, tặng cho, góp v</w:t>
      </w:r>
      <w:r>
        <w:rPr>
          <w:i/>
          <w:iCs/>
        </w:rPr>
        <w:t>ố</w:t>
      </w:r>
      <w:r>
        <w:rPr>
          <w:i/>
          <w:iCs/>
          <w:lang w:val="vi-VN"/>
        </w:rPr>
        <w:t>n bằng quyền sử dụng đất, quyền sở hữu tài sản gắn liền với đất; chuyển quyền sử dụng đất, quyền sở hữu tài sản gắn liền với đất của vợ hoặc chồng thành của chung vợ và chồng; trường hợp xác nhận thay đổi thông tin về pháp nhân, số Giấy chứng minh nhân dân, số thẻ Căn cước công dân, địa chỉ vào Giấy chứng nhận thì không kê khai, không xác nhận các thông tin tại Điểm 5 của mục I, các mục II, III và IV của Đơn này.</w:t>
      </w:r>
    </w:p>
    <w:p w14:paraId="355FB697" w14:textId="77777777" w:rsidR="00000000" w:rsidRDefault="00000000">
      <w:pPr>
        <w:spacing w:before="120" w:after="280" w:afterAutospacing="1"/>
      </w:pPr>
      <w:r>
        <w:rPr>
          <w:i/>
          <w:iCs/>
          <w:lang w:val="vi-VN"/>
        </w:rPr>
        <w:t>- Đối với trường hợp xác định lại diện tích đất ở cho hộ gia đình cá nhân đã được cấp Giấy chứng nhận thì không kê khai, không xác nhận các thông tin tại Điểm 5 của Mục I, các mục II và IV của Đơn này.</w:t>
      </w:r>
    </w:p>
    <w:p w14:paraId="33EC9240" w14:textId="77777777" w:rsidR="00284D7F" w:rsidRDefault="00000000">
      <w:pPr>
        <w:spacing w:before="120" w:after="280" w:afterAutospacing="1"/>
      </w:pPr>
      <w:r>
        <w:rPr>
          <w:i/>
          <w:iCs/>
        </w:rPr>
        <w:t> </w:t>
      </w:r>
    </w:p>
    <w:sectPr w:rsidR="00284D7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3A1"/>
    <w:rsid w:val="001F03A1"/>
    <w:rsid w:val="00284D7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7A4809"/>
  <w15:chartTrackingRefBased/>
  <w15:docId w15:val="{7D50FBB9-2465-4EE6-AACA-9E5CFDF62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4207</Words>
  <Characters>23984</Characters>
  <Application>Microsoft Office Word</Application>
  <DocSecurity>0</DocSecurity>
  <Lines>199</Lines>
  <Paragraphs>56</Paragraphs>
  <ScaleCrop>false</ScaleCrop>
  <Company/>
  <LinksUpToDate>false</LinksUpToDate>
  <CharactersWithSpaces>28135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2022-07-18T02:05:00Z</dcterms:created>
  <dcterms:modified xsi:type="dcterms:W3CDTF">2022-07-18T02:05:00Z</dcterms:modified>
</cp:coreProperties>
</file>