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366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3666C" w:rsidRDefault="0093666C">
            <w:pPr>
              <w:spacing w:before="120"/>
              <w:jc w:val="center"/>
            </w:pPr>
            <w:bookmarkStart w:id="0" w:name="_GoBack"/>
            <w:bookmarkEnd w:id="0"/>
            <w:r>
              <w:rPr>
                <w:b/>
                <w:bCs/>
                <w:lang w:val="vi-VN"/>
              </w:rPr>
              <w:t>ỦY BAN NHÂN DÂN</w:t>
            </w:r>
            <w:r>
              <w:rPr>
                <w:b/>
                <w:bCs/>
                <w:lang w:val="vi-VN"/>
              </w:rPr>
              <w:b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3666C" w:rsidRDefault="0093666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366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3666C" w:rsidRDefault="0093666C">
            <w:pPr>
              <w:spacing w:before="120"/>
              <w:jc w:val="center"/>
            </w:pPr>
            <w:r>
              <w:rPr>
                <w:lang w:val="vi-VN"/>
              </w:rPr>
              <w:t xml:space="preserve">Số: </w:t>
            </w:r>
            <w:r>
              <w:t>06</w:t>
            </w:r>
            <w:r>
              <w:rPr>
                <w:lang w:val="vi-VN"/>
              </w:rPr>
              <w:t>/</w:t>
            </w:r>
            <w:r>
              <w:t>CT</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3666C" w:rsidRDefault="0093666C">
            <w:pPr>
              <w:spacing w:before="120"/>
              <w:jc w:val="right"/>
            </w:pPr>
            <w:r>
              <w:rPr>
                <w:i/>
                <w:iCs/>
                <w:lang w:val="vi-VN"/>
              </w:rPr>
              <w:t xml:space="preserve">Trà Vinh, ngày </w:t>
            </w:r>
            <w:r>
              <w:rPr>
                <w:i/>
                <w:iCs/>
              </w:rPr>
              <w:t>02</w:t>
            </w:r>
            <w:r>
              <w:rPr>
                <w:i/>
                <w:iCs/>
                <w:lang w:val="vi-VN"/>
              </w:rPr>
              <w:t xml:space="preserve"> tháng </w:t>
            </w:r>
            <w:r>
              <w:rPr>
                <w:i/>
                <w:iCs/>
              </w:rPr>
              <w:t>11</w:t>
            </w:r>
            <w:r>
              <w:rPr>
                <w:i/>
                <w:iCs/>
                <w:lang w:val="vi-VN"/>
              </w:rPr>
              <w:t xml:space="preserve"> năm 2018</w:t>
            </w:r>
          </w:p>
        </w:tc>
      </w:tr>
    </w:tbl>
    <w:p w:rsidR="0093666C" w:rsidRDefault="0093666C">
      <w:pPr>
        <w:spacing w:before="120" w:after="280" w:afterAutospacing="1"/>
      </w:pPr>
      <w:r>
        <w:t> </w:t>
      </w:r>
    </w:p>
    <w:p w:rsidR="0093666C" w:rsidRDefault="0093666C">
      <w:pPr>
        <w:spacing w:before="120" w:after="280" w:afterAutospacing="1"/>
        <w:jc w:val="center"/>
      </w:pPr>
      <w:r>
        <w:rPr>
          <w:b/>
          <w:bCs/>
          <w:lang w:val="vi-VN"/>
        </w:rPr>
        <w:t>CHỈ THỊ</w:t>
      </w:r>
    </w:p>
    <w:p w:rsidR="0093666C" w:rsidRDefault="0093666C">
      <w:pPr>
        <w:spacing w:before="120" w:after="280" w:afterAutospacing="1"/>
        <w:jc w:val="center"/>
      </w:pPr>
      <w:r>
        <w:rPr>
          <w:lang w:val="vi-VN"/>
        </w:rPr>
        <w:t>VỀ VIỆC TĂNG C</w:t>
      </w:r>
      <w:r>
        <w:t>ƯỜ</w:t>
      </w:r>
      <w:r>
        <w:rPr>
          <w:lang w:val="vi-VN"/>
        </w:rPr>
        <w:t>NG CÔNG TÁC QUẢN LÝ, PHÁT HUY VAI TRÒ CỦA BÁO CHÍ TRÊN ĐỊA BÀN TỈNH TRÀ VINH</w:t>
      </w:r>
    </w:p>
    <w:p w:rsidR="0093666C" w:rsidRDefault="0093666C">
      <w:pPr>
        <w:spacing w:before="120" w:after="280" w:afterAutospacing="1"/>
      </w:pPr>
      <w:r>
        <w:rPr>
          <w:lang w:val="vi-VN"/>
        </w:rPr>
        <w:t>Thời gian qua, các cơ quan báo chí trong và ngoài tỉnh đ</w:t>
      </w:r>
      <w:r>
        <w:t xml:space="preserve">ã </w:t>
      </w:r>
      <w:r>
        <w:rPr>
          <w:lang w:val="vi-VN"/>
        </w:rPr>
        <w:t>có những đóng góp tích cực trong việc thông tin, tuyên truyền các chủ trương, chính sách và qu</w:t>
      </w:r>
      <w:r>
        <w:t>ả</w:t>
      </w:r>
      <w:r>
        <w:rPr>
          <w:lang w:val="vi-VN"/>
        </w:rPr>
        <w:t>ng bá hình ảnh của tỉnh Trà Vinh kịp thời và hiệu quả. Nhờ đó, nhi</w:t>
      </w:r>
      <w:r>
        <w:t>ề</w:t>
      </w:r>
      <w:r>
        <w:rPr>
          <w:lang w:val="vi-VN"/>
        </w:rPr>
        <w:t xml:space="preserve">u mô hình tốt, cách làm hay đã lan </w:t>
      </w:r>
      <w:r>
        <w:t xml:space="preserve">tỏa </w:t>
      </w:r>
      <w:r>
        <w:rPr>
          <w:lang w:val="vi-VN"/>
        </w:rPr>
        <w:t xml:space="preserve">rộng khắp, tạo sự </w:t>
      </w:r>
      <w:r>
        <w:t>đ</w:t>
      </w:r>
      <w:r>
        <w:rPr>
          <w:lang w:val="vi-VN"/>
        </w:rPr>
        <w:t>ồng thuận và hiệu ứng tích cực cho xã hội. Tuy nhiên, hoạt động báo chí vẫn còn nhiều hạn ch</w:t>
      </w:r>
      <w:r>
        <w:t xml:space="preserve">ế </w:t>
      </w:r>
      <w:r>
        <w:rPr>
          <w:lang w:val="vi-VN"/>
        </w:rPr>
        <w:t>như: Tình trạng sử dụng các loại giấy tờ không hợp pháp, hợp lệ đ</w:t>
      </w:r>
      <w:r>
        <w:t>ể</w:t>
      </w:r>
      <w:r>
        <w:rPr>
          <w:lang w:val="vi-VN"/>
        </w:rPr>
        <w:t xml:space="preserve"> tác nghiệp báo chí, lợi dụng danh nghĩa báo chí </w:t>
      </w:r>
      <w:r>
        <w:t xml:space="preserve">để </w:t>
      </w:r>
      <w:r>
        <w:rPr>
          <w:lang w:val="vi-VN"/>
        </w:rPr>
        <w:t>sách nhiễu, gây phiền hà cho cơ quan, tổ chức; thông tin trên báo chí v</w:t>
      </w:r>
      <w:r>
        <w:t>ẫ</w:t>
      </w:r>
      <w:r>
        <w:rPr>
          <w:lang w:val="vi-VN"/>
        </w:rPr>
        <w:t>n còn thi</w:t>
      </w:r>
      <w:r>
        <w:t>ế</w:t>
      </w:r>
      <w:r>
        <w:rPr>
          <w:lang w:val="vi-VN"/>
        </w:rPr>
        <w:t>u khách quan, thi</w:t>
      </w:r>
      <w:r>
        <w:t>ế</w:t>
      </w:r>
      <w:r>
        <w:rPr>
          <w:lang w:val="vi-VN"/>
        </w:rPr>
        <w:t>u chính xác, sai sự thật làm ảnh hưởng đến sự phát triển chung của tỉnh; một số cơ quan, tổ chức chưa làm t</w:t>
      </w:r>
      <w:r>
        <w:t>ố</w:t>
      </w:r>
      <w:r>
        <w:rPr>
          <w:lang w:val="vi-VN"/>
        </w:rPr>
        <w:t>t công tác phát ngôn, cung cấp thông tin cho báo chí và trả lời trên báo chí... Đ</w:t>
      </w:r>
      <w:r>
        <w:t xml:space="preserve">ể </w:t>
      </w:r>
      <w:r>
        <w:rPr>
          <w:lang w:val="vi-VN"/>
        </w:rPr>
        <w:t xml:space="preserve">tăng cường công tác quản lý nhà nước, phát huy vai trò của báo chí đối với sự phát triển của tỉnh, đặc biệt là những nội dung thông tin mang tính xây dựng, góp </w:t>
      </w:r>
      <w:r>
        <w:t>ý</w:t>
      </w:r>
      <w:r>
        <w:rPr>
          <w:lang w:val="vi-VN"/>
        </w:rPr>
        <w:t xml:space="preserve">, phản ánh thiết thực đối với công tác quản lý, chỉ đạo, điều hành của hệ thống các cơ quan hành chính nhà nước trong tỉnh, Chủ tịch Ủy ban nhân dân tỉnh </w:t>
      </w:r>
      <w:r>
        <w:t>yê</w:t>
      </w:r>
      <w:r>
        <w:rPr>
          <w:lang w:val="vi-VN"/>
        </w:rPr>
        <w:t>u c</w:t>
      </w:r>
      <w:r>
        <w:t>ầ</w:t>
      </w:r>
      <w:r>
        <w:rPr>
          <w:lang w:val="vi-VN"/>
        </w:rPr>
        <w:t>u:</w:t>
      </w:r>
    </w:p>
    <w:p w:rsidR="0093666C" w:rsidRDefault="0093666C">
      <w:pPr>
        <w:spacing w:before="120" w:after="280" w:afterAutospacing="1"/>
      </w:pPr>
      <w:r>
        <w:rPr>
          <w:b/>
          <w:bCs/>
          <w:lang w:val="vi-VN"/>
        </w:rPr>
        <w:t>1. Các Sở, Ban, ngành, đoàn th</w:t>
      </w:r>
      <w:r>
        <w:rPr>
          <w:b/>
          <w:bCs/>
        </w:rPr>
        <w:t xml:space="preserve">ể </w:t>
      </w:r>
      <w:r>
        <w:rPr>
          <w:b/>
          <w:bCs/>
          <w:lang w:val="vi-VN"/>
        </w:rPr>
        <w:t>cấp t</w:t>
      </w:r>
      <w:r>
        <w:rPr>
          <w:b/>
          <w:bCs/>
        </w:rPr>
        <w:t>ỉ</w:t>
      </w:r>
      <w:r>
        <w:rPr>
          <w:b/>
          <w:bCs/>
          <w:lang w:val="vi-VN"/>
        </w:rPr>
        <w:t>nh và Ủy ban nhân dân các huyện, th</w:t>
      </w:r>
      <w:r>
        <w:rPr>
          <w:b/>
          <w:bCs/>
        </w:rPr>
        <w:t xml:space="preserve">ị </w:t>
      </w:r>
      <w:r>
        <w:rPr>
          <w:b/>
          <w:bCs/>
          <w:lang w:val="vi-VN"/>
        </w:rPr>
        <w:t>xã, thành phố:</w:t>
      </w:r>
    </w:p>
    <w:p w:rsidR="0093666C" w:rsidRDefault="0093666C">
      <w:pPr>
        <w:spacing w:before="120" w:after="280" w:afterAutospacing="1"/>
      </w:pPr>
      <w:r>
        <w:rPr>
          <w:lang w:val="vi-VN"/>
        </w:rPr>
        <w:t>- Tiếp tục triển khai thực hiện nghiêm túc Luật Báo chí năm 2016 (có hiệu lực ngày 01/01/2017); Nghị định số 09/2017/NĐ-CP ngày 09/02/2017 của Chính phủ quy định chi tiết việc phát ngôn và cung cấp thông tin cho báo chí của các cơ quan hành chính nhà nước và các văn bản quy phạm pháp luật, văn bản ch</w:t>
      </w:r>
      <w:r>
        <w:t>ỉ đ</w:t>
      </w:r>
      <w:r>
        <w:rPr>
          <w:lang w:val="vi-VN"/>
        </w:rPr>
        <w:t>ạo, hướng dẫn về quản lý thông tin, báo chí.</w:t>
      </w:r>
    </w:p>
    <w:p w:rsidR="0093666C" w:rsidRDefault="0093666C">
      <w:pPr>
        <w:spacing w:before="120" w:after="280" w:afterAutospacing="1"/>
      </w:pPr>
      <w:r>
        <w:rPr>
          <w:lang w:val="vi-VN"/>
        </w:rPr>
        <w:t xml:space="preserve">- Chủ động thực hiện việc phát ngôn và cung cấp thông tin cho báo chí theo quy định; cập nhật thông tin về người phát ngôn, người được </w:t>
      </w:r>
      <w:r>
        <w:t>ủ</w:t>
      </w:r>
      <w:r>
        <w:rPr>
          <w:lang w:val="vi-VN"/>
        </w:rPr>
        <w:t xml:space="preserve">y quyền phát ngôn lên trang thông tin điện tử của cơ quan, đơn vị mình và thông báo cho Sở Thông tin và Truyền thông. Phối hợp với Sở Thông tin và Truyền thông tổ chức họp báo (định kỳ, </w:t>
      </w:r>
      <w:r>
        <w:t>đ</w:t>
      </w:r>
      <w:r>
        <w:rPr>
          <w:lang w:val="vi-VN"/>
        </w:rPr>
        <w:t>ột xuất) đ</w:t>
      </w:r>
      <w:r>
        <w:t xml:space="preserve">ể </w:t>
      </w:r>
      <w:r>
        <w:rPr>
          <w:lang w:val="vi-VN"/>
        </w:rPr>
        <w:t>cung cấp thông tin cho báo chí về những vấn đ</w:t>
      </w:r>
      <w:r>
        <w:t>ề</w:t>
      </w:r>
      <w:r>
        <w:rPr>
          <w:lang w:val="vi-VN"/>
        </w:rPr>
        <w:t>, sự kiện lớn, nh</w:t>
      </w:r>
      <w:r>
        <w:t>ữ</w:t>
      </w:r>
      <w:r>
        <w:rPr>
          <w:lang w:val="vi-VN"/>
        </w:rPr>
        <w:t xml:space="preserve">ng chương trình, dự án trọng </w:t>
      </w:r>
      <w:r>
        <w:t>điể</w:t>
      </w:r>
      <w:r>
        <w:rPr>
          <w:lang w:val="vi-VN"/>
        </w:rPr>
        <w:t xml:space="preserve">m thuộc lĩnh vực, địa bàn quản </w:t>
      </w:r>
      <w:r>
        <w:t xml:space="preserve">lý </w:t>
      </w:r>
      <w:r>
        <w:rPr>
          <w:lang w:val="vi-VN"/>
        </w:rPr>
        <w:t>nhằm tạo sự đ</w:t>
      </w:r>
      <w:r>
        <w:t>ồ</w:t>
      </w:r>
      <w:r>
        <w:rPr>
          <w:lang w:val="vi-VN"/>
        </w:rPr>
        <w:t>ng thuận cao trong triển khai thực hiện.</w:t>
      </w:r>
    </w:p>
    <w:p w:rsidR="0093666C" w:rsidRDefault="0093666C">
      <w:pPr>
        <w:spacing w:before="120" w:after="280" w:afterAutospacing="1"/>
      </w:pPr>
      <w:r>
        <w:rPr>
          <w:lang w:val="vi-VN"/>
        </w:rPr>
        <w:t>- Khi làm việc với báo chí yêu c</w:t>
      </w:r>
      <w:r>
        <w:t>ầ</w:t>
      </w:r>
      <w:r>
        <w:rPr>
          <w:lang w:val="vi-VN"/>
        </w:rPr>
        <w:t>u phóng viên xuất trình thẻ nhà báo hoặc giấy giới thiệu của cơ quan báo chí do l</w:t>
      </w:r>
      <w:r>
        <w:t>ã</w:t>
      </w:r>
      <w:r>
        <w:rPr>
          <w:lang w:val="vi-VN"/>
        </w:rPr>
        <w:t xml:space="preserve">nh đạo cơ quan báo chí ký có ghi rõ tên cơ quan, tổ chức </w:t>
      </w:r>
      <w:r>
        <w:t>đ</w:t>
      </w:r>
      <w:r>
        <w:rPr>
          <w:lang w:val="vi-VN"/>
        </w:rPr>
        <w:t>ược giới thiệu đến làm việc và nội dung, thời gian làm việc cụ thể. Khi phát hiện dấu hiệu giả mạo giấy tờ, giả danh nhà báo, phóng viên báo chí, cơ quan, tổ chức thông báo kịp thời cho cơ quan Công an, S</w:t>
      </w:r>
      <w:r>
        <w:t xml:space="preserve">ở </w:t>
      </w:r>
      <w:r>
        <w:rPr>
          <w:lang w:val="vi-VN"/>
        </w:rPr>
        <w:t>Thông tin và Truyền thông đ</w:t>
      </w:r>
      <w:r>
        <w:t xml:space="preserve">ể </w:t>
      </w:r>
      <w:r>
        <w:rPr>
          <w:lang w:val="vi-VN"/>
        </w:rPr>
        <w:t>phối hợp kiểm tra, xử lý.</w:t>
      </w:r>
    </w:p>
    <w:p w:rsidR="0093666C" w:rsidRDefault="0093666C">
      <w:pPr>
        <w:spacing w:before="120" w:after="280" w:afterAutospacing="1"/>
      </w:pPr>
      <w:r>
        <w:rPr>
          <w:lang w:val="vi-VN"/>
        </w:rPr>
        <w:lastRenderedPageBreak/>
        <w:t>- Thường xuyên n</w:t>
      </w:r>
      <w:r>
        <w:t>ắ</w:t>
      </w:r>
      <w:r>
        <w:rPr>
          <w:lang w:val="vi-VN"/>
        </w:rPr>
        <w:t>m b</w:t>
      </w:r>
      <w:r>
        <w:t>ắ</w:t>
      </w:r>
      <w:r>
        <w:rPr>
          <w:lang w:val="vi-VN"/>
        </w:rPr>
        <w:t>t thông tin, tổ chức kiểm tra, xác minh thông tin báo chí phản ánh và x</w:t>
      </w:r>
      <w:r>
        <w:t xml:space="preserve">ử </w:t>
      </w:r>
      <w:r>
        <w:rPr>
          <w:lang w:val="vi-VN"/>
        </w:rPr>
        <w:t>lý theo thẩm quyền; n</w:t>
      </w:r>
      <w:r>
        <w:t>ế</w:t>
      </w:r>
      <w:r>
        <w:rPr>
          <w:lang w:val="vi-VN"/>
        </w:rPr>
        <w:t>u cơ quan báo chí thông tin sai sự thật, xuyên tạc, v</w:t>
      </w:r>
      <w:r>
        <w:t>u</w:t>
      </w:r>
      <w:r>
        <w:rPr>
          <w:lang w:val="vi-VN"/>
        </w:rPr>
        <w:t xml:space="preserve"> kh</w:t>
      </w:r>
      <w:r>
        <w:t>ố</w:t>
      </w:r>
      <w:r>
        <w:rPr>
          <w:lang w:val="vi-VN"/>
        </w:rPr>
        <w:t xml:space="preserve">ng, xúc phạm </w:t>
      </w:r>
      <w:r>
        <w:t xml:space="preserve">uy </w:t>
      </w:r>
      <w:r>
        <w:rPr>
          <w:lang w:val="vi-VN"/>
        </w:rPr>
        <w:t>tín hoặc gây h</w:t>
      </w:r>
      <w:r>
        <w:t>iể</w:t>
      </w:r>
      <w:r>
        <w:rPr>
          <w:lang w:val="vi-VN"/>
        </w:rPr>
        <w:t>u nh</w:t>
      </w:r>
      <w:r>
        <w:t>ầ</w:t>
      </w:r>
      <w:r>
        <w:rPr>
          <w:lang w:val="vi-VN"/>
        </w:rPr>
        <w:t>m thì thực hiện phản hồi bằng văn bản đến cơ quan báo chí theo quy định tại Khoản 6 Điều 4 Nghị định số 09/2017/NĐ-CP ngày 09/02/2017 của Chính phủ và gửi Sở Thông tin và Truyền thông. Trường hợp những vụ việc phức tạp hoặc vượt thẩm quyền, phối hợp với Sở Thông tin và Truyền thông kịp thời báo cáo, tham mưu cơ quan có thẩm quyền xem xét, chỉ đạo giải quyết.</w:t>
      </w:r>
    </w:p>
    <w:p w:rsidR="0093666C" w:rsidRDefault="0093666C">
      <w:pPr>
        <w:spacing w:before="120" w:after="280" w:afterAutospacing="1"/>
      </w:pPr>
      <w:r>
        <w:rPr>
          <w:lang w:val="vi-VN"/>
        </w:rPr>
        <w:t xml:space="preserve">- </w:t>
      </w:r>
      <w:r>
        <w:t>H</w:t>
      </w:r>
      <w:r>
        <w:rPr>
          <w:lang w:val="vi-VN"/>
        </w:rPr>
        <w:t>oạt động C</w:t>
      </w:r>
      <w:r>
        <w:t>ổ</w:t>
      </w:r>
      <w:r>
        <w:rPr>
          <w:lang w:val="vi-VN"/>
        </w:rPr>
        <w:t>ng thông tin điện tử, Trang thông tin điện tử, bản tin của đơn vị đúng mục đích, nội dung, đảm bảo cung cấp thông tin đ</w:t>
      </w:r>
      <w:r>
        <w:t>ầ</w:t>
      </w:r>
      <w:r>
        <w:rPr>
          <w:lang w:val="vi-VN"/>
        </w:rPr>
        <w:t>y đủ theo quy định của pháp luật. Thường xuyên kiểm tra, giám sát và chủ động loại bỏ nh</w:t>
      </w:r>
      <w:r>
        <w:t>ữ</w:t>
      </w:r>
      <w:r>
        <w:rPr>
          <w:lang w:val="vi-VN"/>
        </w:rPr>
        <w:t>ng thông tin bị cấm theo quy định của pháp luật hoặc theo yêu cầu của cơ quan quản lý có thẩm quyền.</w:t>
      </w:r>
    </w:p>
    <w:p w:rsidR="0093666C" w:rsidRDefault="0093666C">
      <w:pPr>
        <w:spacing w:before="120" w:after="280" w:afterAutospacing="1"/>
      </w:pPr>
      <w:r>
        <w:rPr>
          <w:lang w:val="vi-VN"/>
        </w:rPr>
        <w:t>- Khi tổ chức họp báo thông báo bằng văn bản cho Sở Thông tin và Tru</w:t>
      </w:r>
      <w:r>
        <w:t>y</w:t>
      </w:r>
      <w:r>
        <w:rPr>
          <w:lang w:val="vi-VN"/>
        </w:rPr>
        <w:t>ền thông đúng quy định theo Điều 41 của Luật Báo chí.</w:t>
      </w:r>
    </w:p>
    <w:p w:rsidR="0093666C" w:rsidRDefault="0093666C">
      <w:pPr>
        <w:spacing w:before="120" w:after="280" w:afterAutospacing="1"/>
      </w:pPr>
      <w:r>
        <w:rPr>
          <w:b/>
          <w:bCs/>
          <w:lang w:val="vi-VN"/>
        </w:rPr>
        <w:t>2. Các cơ quan chủ quản báo chí, cơ quan báo chí địa ph</w:t>
      </w:r>
      <w:r>
        <w:rPr>
          <w:b/>
          <w:bCs/>
        </w:rPr>
        <w:t>ươ</w:t>
      </w:r>
      <w:r>
        <w:rPr>
          <w:b/>
          <w:bCs/>
          <w:lang w:val="vi-VN"/>
        </w:rPr>
        <w:t>ng; văn phòng đại diện, phóng viên th</w:t>
      </w:r>
      <w:r>
        <w:rPr>
          <w:b/>
          <w:bCs/>
        </w:rPr>
        <w:t>ườ</w:t>
      </w:r>
      <w:r>
        <w:rPr>
          <w:b/>
          <w:bCs/>
          <w:lang w:val="vi-VN"/>
        </w:rPr>
        <w:t>ng trú, phóng viên hoạt động trên địa bàn tỉnh:</w:t>
      </w:r>
    </w:p>
    <w:p w:rsidR="0093666C" w:rsidRDefault="0093666C">
      <w:pPr>
        <w:spacing w:before="120" w:after="280" w:afterAutospacing="1"/>
      </w:pPr>
      <w:r>
        <w:rPr>
          <w:lang w:val="vi-VN"/>
        </w:rPr>
        <w:t>- Các cơ quan chủ quản báo chí thực hiện quyền hạn, nhiệm vụ của mình theo quy định của Luật Báo chí năm 2016 và các văn bản quy phạm pháp luật về hoạt động báo chí. Chỉ đạo các cơ quan báo chí thực hiện đúng tôn chỉ, mục đích, nhiệm vụ được ghi trong Giấy phép hoạt động báo chí. Tổ chức kiểm tra hoạt động của cơ quan báo chí; khen thư</w:t>
      </w:r>
      <w:r>
        <w:t>ở</w:t>
      </w:r>
      <w:r>
        <w:rPr>
          <w:lang w:val="vi-VN"/>
        </w:rPr>
        <w:t>ng, kỷ luật, giải qu</w:t>
      </w:r>
      <w:r>
        <w:t>yế</w:t>
      </w:r>
      <w:r>
        <w:rPr>
          <w:lang w:val="vi-VN"/>
        </w:rPr>
        <w:t>t khiếu nại, tố cáo theo quy định của pháp luật.</w:t>
      </w:r>
    </w:p>
    <w:p w:rsidR="0093666C" w:rsidRDefault="0093666C">
      <w:pPr>
        <w:spacing w:before="120" w:after="280" w:afterAutospacing="1"/>
      </w:pPr>
      <w:r>
        <w:rPr>
          <w:lang w:val="vi-VN"/>
        </w:rPr>
        <w:t>- Các cơ quan báo chí thực hiện đúng với tôn chỉ, mục đích và quy định của pháp luật về báo chí; quản lý chặt chẽ hoạt động của đội ngũ p</w:t>
      </w:r>
      <w:r>
        <w:t>h</w:t>
      </w:r>
      <w:r>
        <w:rPr>
          <w:lang w:val="vi-VN"/>
        </w:rPr>
        <w:t>óng viên, cộng tác viên, không đ</w:t>
      </w:r>
      <w:r>
        <w:t xml:space="preserve">ể </w:t>
      </w:r>
      <w:r>
        <w:rPr>
          <w:lang w:val="vi-VN"/>
        </w:rPr>
        <w:t>xảy ra việc lợi dụng danh nghĩa báo chí đ</w:t>
      </w:r>
      <w:r>
        <w:t xml:space="preserve">ể </w:t>
      </w:r>
      <w:r>
        <w:rPr>
          <w:lang w:val="vi-VN"/>
        </w:rPr>
        <w:t>sách nhiễu và làm việc vi phạm pháp luật.</w:t>
      </w:r>
    </w:p>
    <w:p w:rsidR="0093666C" w:rsidRDefault="0093666C">
      <w:pPr>
        <w:spacing w:before="120" w:after="280" w:afterAutospacing="1"/>
      </w:pPr>
      <w:r>
        <w:rPr>
          <w:lang w:val="vi-VN"/>
        </w:rPr>
        <w:t>- Các nhà báo, phóng viên thực hiện quy</w:t>
      </w:r>
      <w:r>
        <w:t>ề</w:t>
      </w:r>
      <w:r>
        <w:rPr>
          <w:lang w:val="vi-VN"/>
        </w:rPr>
        <w:t>n và nghĩa vụ của mình theo quy định của pháp luật; khi làm việc với cơ quan, tổ chức phải xuất trình thẻ nhà báo hoặc giấy giới thiệu của cơ quan báo chí; khi phát hiện tổ chức, cá nhân vi phạm về việc phát ngôn, cung cấp thông tin cho báo chí hoặc phát hiện trường hợp lợi dụng danh nghĩa, giả mạo báo chí c</w:t>
      </w:r>
      <w:r>
        <w:t>ầ</w:t>
      </w:r>
      <w:r>
        <w:rPr>
          <w:lang w:val="vi-VN"/>
        </w:rPr>
        <w:t>n thông báo cho cơ quan Công an, S</w:t>
      </w:r>
      <w:r>
        <w:t>ở</w:t>
      </w:r>
      <w:r>
        <w:rPr>
          <w:lang w:val="vi-VN"/>
        </w:rPr>
        <w:t xml:space="preserve"> Thông tin và Truyền thông đ</w:t>
      </w:r>
      <w:r>
        <w:t xml:space="preserve">ể </w:t>
      </w:r>
      <w:r>
        <w:rPr>
          <w:lang w:val="vi-VN"/>
        </w:rPr>
        <w:t>phối hợp xử lý; tham gia các hội nghị giao ban báo chí, họp báo, gặp mặt báo chí; thực hiện t</w:t>
      </w:r>
      <w:r>
        <w:t>ố</w:t>
      </w:r>
      <w:r>
        <w:rPr>
          <w:lang w:val="vi-VN"/>
        </w:rPr>
        <w:t>t chế độ báo cáo, trao đ</w:t>
      </w:r>
      <w:r>
        <w:t>ổ</w:t>
      </w:r>
      <w:r>
        <w:rPr>
          <w:lang w:val="vi-VN"/>
        </w:rPr>
        <w:t>i, chia sẻ và xử lý thông tin trong hoạt động báo chí.</w:t>
      </w:r>
    </w:p>
    <w:p w:rsidR="0093666C" w:rsidRDefault="0093666C">
      <w:pPr>
        <w:spacing w:before="120" w:after="280" w:afterAutospacing="1"/>
      </w:pPr>
      <w:r>
        <w:rPr>
          <w:b/>
          <w:bCs/>
          <w:lang w:val="vi-VN"/>
        </w:rPr>
        <w:t>3. Sở Thông tin và Truyền thông:</w:t>
      </w:r>
    </w:p>
    <w:p w:rsidR="0093666C" w:rsidRDefault="0093666C">
      <w:pPr>
        <w:spacing w:before="120" w:after="280" w:afterAutospacing="1"/>
      </w:pPr>
      <w:r>
        <w:rPr>
          <w:lang w:val="vi-VN"/>
        </w:rPr>
        <w:t>- Chủ trì, phối hợp với các cơ quan hướng dẫn tổ chức việc phát ngôn, cung cấp thông tin cho báo chí, đặc biệt trong các trường hợp đột xuất, bất thường, các sự kiện lớn của tỉnh. Kiểm tra, đôn đốc, tổng hợp, báo cáo Ủy ban nhân dân tỉnh việc thực hiện phát ngôn và cung cấp thông tin cho báo chí.</w:t>
      </w:r>
    </w:p>
    <w:p w:rsidR="0093666C" w:rsidRDefault="0093666C">
      <w:pPr>
        <w:spacing w:before="120" w:after="280" w:afterAutospacing="1"/>
      </w:pPr>
      <w:r>
        <w:rPr>
          <w:lang w:val="vi-VN"/>
        </w:rPr>
        <w:t>- Hướng dẫn, phối hợp với các cơ quan, tổ chức xử lý, giải quyết thông tin trên báo chí, thông tin trên m</w:t>
      </w:r>
      <w:r>
        <w:t xml:space="preserve">ạng </w:t>
      </w:r>
      <w:r>
        <w:rPr>
          <w:lang w:val="vi-VN"/>
        </w:rPr>
        <w:t>internet, đặc biệt là thông tin về nh</w:t>
      </w:r>
      <w:r>
        <w:t>ữ</w:t>
      </w:r>
      <w:r>
        <w:rPr>
          <w:lang w:val="vi-VN"/>
        </w:rPr>
        <w:t>ng vụ việc n</w:t>
      </w:r>
      <w:r>
        <w:t>ổ</w:t>
      </w:r>
      <w:r>
        <w:rPr>
          <w:lang w:val="vi-VN"/>
        </w:rPr>
        <w:t xml:space="preserve">i cộm, bức xúc trên địa bàn tỉnh. </w:t>
      </w:r>
      <w:r>
        <w:rPr>
          <w:lang w:val="vi-VN"/>
        </w:rPr>
        <w:lastRenderedPageBreak/>
        <w:t>Kiểm tra, đôn đốc, tổng hợp, báo cáo Ủy ban nhân dân tỉnh việc xử lý thông tin trên báo chí, thông tin trên mạng internet.</w:t>
      </w:r>
    </w:p>
    <w:p w:rsidR="0093666C" w:rsidRDefault="0093666C">
      <w:pPr>
        <w:spacing w:before="120" w:after="280" w:afterAutospacing="1"/>
      </w:pPr>
      <w:r>
        <w:rPr>
          <w:lang w:val="vi-VN"/>
        </w:rPr>
        <w:t>- Rà soát, cập nhật, đăng tải thông tin về người phát ngôn trên C</w:t>
      </w:r>
      <w:r>
        <w:t>ổ</w:t>
      </w:r>
      <w:r>
        <w:rPr>
          <w:lang w:val="vi-VN"/>
        </w:rPr>
        <w:t>ng Thông tin điện t</w:t>
      </w:r>
      <w:r>
        <w:t xml:space="preserve">ử </w:t>
      </w:r>
      <w:r>
        <w:rPr>
          <w:lang w:val="vi-VN"/>
        </w:rPr>
        <w:t>của tỉnh theo quy định.</w:t>
      </w:r>
    </w:p>
    <w:p w:rsidR="0093666C" w:rsidRDefault="0093666C">
      <w:pPr>
        <w:spacing w:before="120" w:after="280" w:afterAutospacing="1"/>
      </w:pPr>
      <w:r>
        <w:rPr>
          <w:lang w:val="vi-VN"/>
        </w:rPr>
        <w:t>- Thực hiện qu</w:t>
      </w:r>
      <w:r>
        <w:t>ả</w:t>
      </w:r>
      <w:r>
        <w:rPr>
          <w:lang w:val="vi-VN"/>
        </w:rPr>
        <w:t>n lý, cấp phép Trang tin thông tin điện t</w:t>
      </w:r>
      <w:r>
        <w:t xml:space="preserve">ử </w:t>
      </w:r>
      <w:r>
        <w:rPr>
          <w:lang w:val="vi-VN"/>
        </w:rPr>
        <w:t>tổng hợp, b</w:t>
      </w:r>
      <w:r>
        <w:t>ả</w:t>
      </w:r>
      <w:r>
        <w:rPr>
          <w:lang w:val="vi-VN"/>
        </w:rPr>
        <w:t>n tin của các cơ quan, tổ chức đảm bảo đúng quy định của pháp luật.</w:t>
      </w:r>
    </w:p>
    <w:p w:rsidR="0093666C" w:rsidRDefault="0093666C">
      <w:pPr>
        <w:spacing w:before="120" w:after="280" w:afterAutospacing="1"/>
      </w:pPr>
      <w:r>
        <w:rPr>
          <w:lang w:val="vi-VN"/>
        </w:rPr>
        <w:t>- Tăng cường công tác thanh tra, kiểm tra về thông tin, báo chí; đăng tải đường dây nóng của Cục Báo chí đ</w:t>
      </w:r>
      <w:r>
        <w:t xml:space="preserve">ể </w:t>
      </w:r>
      <w:r>
        <w:rPr>
          <w:lang w:val="vi-VN"/>
        </w:rPr>
        <w:t>tổ chức, cá nhân phản ánh các vấn đề liên quan đến hoạt động thông tin, báo chí.</w:t>
      </w:r>
    </w:p>
    <w:p w:rsidR="0093666C" w:rsidRDefault="0093666C">
      <w:pPr>
        <w:spacing w:before="120" w:after="280" w:afterAutospacing="1"/>
      </w:pPr>
      <w:r>
        <w:rPr>
          <w:lang w:val="vi-VN"/>
        </w:rPr>
        <w:t>- Tổ chức sơ kết, t</w:t>
      </w:r>
      <w:r>
        <w:t>ổ</w:t>
      </w:r>
      <w:r>
        <w:rPr>
          <w:lang w:val="vi-VN"/>
        </w:rPr>
        <w:t>ng kết, nhận xét, đánh giá hoạt động thông tin, báo chí; thực hiện chế độ thông tin, báo cáo, thống kê và công tác khen thư</w:t>
      </w:r>
      <w:r>
        <w:t>ở</w:t>
      </w:r>
      <w:r>
        <w:rPr>
          <w:lang w:val="vi-VN"/>
        </w:rPr>
        <w:t>ng, kỷ luật trong hoạt động thông tin, báo chí.</w:t>
      </w:r>
    </w:p>
    <w:p w:rsidR="0093666C" w:rsidRDefault="0093666C">
      <w:pPr>
        <w:spacing w:before="120" w:after="280" w:afterAutospacing="1"/>
      </w:pPr>
      <w:r>
        <w:rPr>
          <w:lang w:val="vi-VN"/>
        </w:rPr>
        <w:t>- Thường xuyên t</w:t>
      </w:r>
      <w:r>
        <w:t>ổ</w:t>
      </w:r>
      <w:r>
        <w:rPr>
          <w:lang w:val="vi-VN"/>
        </w:rPr>
        <w:t>ng hợp, giải quyết những khó khăn, vướng m</w:t>
      </w:r>
      <w:r>
        <w:t>ắ</w:t>
      </w:r>
      <w:r>
        <w:rPr>
          <w:lang w:val="vi-VN"/>
        </w:rPr>
        <w:t>c trong hoạt động báo chí theo thẩm quyền; trường hợp vượt th</w:t>
      </w:r>
      <w:r>
        <w:t>ẩ</w:t>
      </w:r>
      <w:r>
        <w:rPr>
          <w:lang w:val="vi-VN"/>
        </w:rPr>
        <w:t>m qu</w:t>
      </w:r>
      <w:r>
        <w:t>y</w:t>
      </w:r>
      <w:r>
        <w:rPr>
          <w:lang w:val="vi-VN"/>
        </w:rPr>
        <w:t>ền báo cáo cơ quan có thẩm quyền xem xét, giải quyết.</w:t>
      </w:r>
    </w:p>
    <w:p w:rsidR="0093666C" w:rsidRDefault="0093666C">
      <w:pPr>
        <w:spacing w:before="120" w:after="280" w:afterAutospacing="1"/>
      </w:pPr>
      <w:r>
        <w:rPr>
          <w:lang w:val="vi-VN"/>
        </w:rPr>
        <w:t>Th</w:t>
      </w:r>
      <w:r>
        <w:t xml:space="preserve">ủ </w:t>
      </w:r>
      <w:r>
        <w:rPr>
          <w:lang w:val="vi-VN"/>
        </w:rPr>
        <w:t>trưởng các Sở, Ban, ngành, đoàn thể tỉnh, Ch</w:t>
      </w:r>
      <w:r>
        <w:t xml:space="preserve">ủ </w:t>
      </w:r>
      <w:r>
        <w:rPr>
          <w:lang w:val="vi-VN"/>
        </w:rPr>
        <w:t>tịch Ủy ban nhân dân các huyện, thị xã, thành phố và các tổ chức, cá nhân liên quan thực hiện nghiêm túc Chỉ thị này. Giao Sở Thông tin và Truyền thông chịu trách nhiệm đôn đốc, kiểm tra việc thực hiện và định kỳ hàng năm tổng hợp, báo cáo Chủ tịch Ủy ban nhân d</w:t>
      </w:r>
      <w:r>
        <w:t>â</w:t>
      </w:r>
      <w:r>
        <w:rPr>
          <w:lang w:val="vi-VN"/>
        </w:rPr>
        <w:t>n tỉnh k</w:t>
      </w:r>
      <w:r>
        <w:t>ế</w:t>
      </w:r>
      <w:r>
        <w:rPr>
          <w:lang w:val="vi-VN"/>
        </w:rPr>
        <w:t>t qu</w:t>
      </w:r>
      <w:r>
        <w:t xml:space="preserve">ả </w:t>
      </w:r>
      <w:r>
        <w:rPr>
          <w:lang w:val="vi-VN"/>
        </w:rPr>
        <w:t>thực hiện Chỉ thị này./.</w:t>
      </w:r>
    </w:p>
    <w:p w:rsidR="0093666C" w:rsidRDefault="009366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366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3666C" w:rsidRDefault="0093666C">
            <w:pPr>
              <w:spacing w:before="120"/>
            </w:pPr>
            <w:r>
              <w:rPr>
                <w:b/>
                <w:bCs/>
                <w:i/>
                <w:iCs/>
                <w:lang w:val="vi-VN"/>
              </w:rPr>
              <w:br/>
              <w:t>Nơi nhận:</w:t>
            </w:r>
            <w:r>
              <w:rPr>
                <w:b/>
                <w:bCs/>
                <w:i/>
                <w:iCs/>
                <w:lang w:val="vi-VN"/>
              </w:rPr>
              <w:br/>
            </w:r>
            <w:r>
              <w:rPr>
                <w:sz w:val="16"/>
                <w:lang w:val="vi-VN"/>
              </w:rPr>
              <w:t>- Bộ Thông tin và Truyền thông;</w:t>
            </w:r>
            <w:r>
              <w:rPr>
                <w:sz w:val="16"/>
                <w:lang w:val="vi-VN"/>
              </w:rPr>
              <w:br/>
              <w:t>- TT T</w:t>
            </w:r>
            <w:r>
              <w:rPr>
                <w:sz w:val="16"/>
              </w:rPr>
              <w:t>ỉ</w:t>
            </w:r>
            <w:r>
              <w:rPr>
                <w:sz w:val="16"/>
                <w:lang w:val="vi-VN"/>
              </w:rPr>
              <w:t xml:space="preserve">nh </w:t>
            </w:r>
            <w:r>
              <w:rPr>
                <w:sz w:val="16"/>
              </w:rPr>
              <w:t>ủy</w:t>
            </w:r>
            <w:r>
              <w:rPr>
                <w:sz w:val="16"/>
                <w:lang w:val="vi-VN"/>
              </w:rPr>
              <w:t xml:space="preserve">, </w:t>
            </w:r>
            <w:r>
              <w:rPr>
                <w:sz w:val="16"/>
              </w:rPr>
              <w:t>H</w:t>
            </w:r>
            <w:r>
              <w:rPr>
                <w:sz w:val="16"/>
                <w:lang w:val="vi-VN"/>
              </w:rPr>
              <w:t>ĐND tỉnh;</w:t>
            </w:r>
            <w:r>
              <w:rPr>
                <w:sz w:val="16"/>
                <w:lang w:val="vi-VN"/>
              </w:rPr>
              <w:br/>
              <w:t>- CT</w:t>
            </w:r>
            <w:r>
              <w:rPr>
                <w:sz w:val="16"/>
              </w:rPr>
              <w:t xml:space="preserve">, </w:t>
            </w:r>
            <w:r>
              <w:rPr>
                <w:sz w:val="16"/>
                <w:lang w:val="vi-VN"/>
              </w:rPr>
              <w:t>các PCT UBND tỉnh;</w:t>
            </w:r>
            <w:r>
              <w:rPr>
                <w:sz w:val="16"/>
                <w:lang w:val="vi-VN"/>
              </w:rPr>
              <w:br/>
              <w:t>- Ban Tuyên giáo Tỉnh ủy;</w:t>
            </w:r>
            <w:r>
              <w:rPr>
                <w:sz w:val="16"/>
                <w:lang w:val="vi-VN"/>
              </w:rPr>
              <w:br/>
              <w:t>- Các S</w:t>
            </w:r>
            <w:r>
              <w:rPr>
                <w:sz w:val="16"/>
              </w:rPr>
              <w:t>ở,</w:t>
            </w:r>
            <w:r>
              <w:rPr>
                <w:sz w:val="16"/>
                <w:lang w:val="vi-VN"/>
              </w:rPr>
              <w:t xml:space="preserve"> Ban, ngành, đoàn th</w:t>
            </w:r>
            <w:r>
              <w:rPr>
                <w:sz w:val="16"/>
              </w:rPr>
              <w:t xml:space="preserve">ể </w:t>
            </w:r>
            <w:r>
              <w:rPr>
                <w:sz w:val="16"/>
                <w:lang w:val="vi-VN"/>
              </w:rPr>
              <w:t>tỉnh;</w:t>
            </w:r>
            <w:r>
              <w:rPr>
                <w:sz w:val="16"/>
                <w:lang w:val="vi-VN"/>
              </w:rPr>
              <w:br/>
              <w:t>- BLĐVP;</w:t>
            </w:r>
            <w:r>
              <w:rPr>
                <w:sz w:val="16"/>
                <w:lang w:val="vi-VN"/>
              </w:rPr>
              <w:br/>
              <w:t>- UBND các huyện, thị xã, thành phố;</w:t>
            </w:r>
            <w:r>
              <w:rPr>
                <w:sz w:val="16"/>
                <w:lang w:val="vi-VN"/>
              </w:rPr>
              <w:br/>
              <w:t>- Các cơ quan báo chí trong tỉnh;</w:t>
            </w:r>
            <w:r>
              <w:rPr>
                <w:sz w:val="16"/>
                <w:lang w:val="vi-VN"/>
              </w:rPr>
              <w:br/>
              <w:t>- Các VP</w:t>
            </w:r>
            <w:r>
              <w:rPr>
                <w:sz w:val="16"/>
              </w:rPr>
              <w:t>Đ</w:t>
            </w:r>
            <w:r>
              <w:rPr>
                <w:sz w:val="16"/>
                <w:lang w:val="vi-VN"/>
              </w:rPr>
              <w:t>D, PVTT trên địa bàn tỉnh;</w:t>
            </w:r>
            <w:r>
              <w:rPr>
                <w:sz w:val="16"/>
                <w:lang w:val="vi-VN"/>
              </w:rPr>
              <w:br/>
              <w:t>- Lưu: VT,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3666C" w:rsidRDefault="0093666C">
            <w:pPr>
              <w:spacing w:before="120"/>
              <w:jc w:val="center"/>
            </w:pPr>
            <w:r>
              <w:rPr>
                <w:b/>
                <w:bCs/>
                <w:lang w:val="vi-VN"/>
              </w:rPr>
              <w:t xml:space="preserve">KT. </w:t>
            </w:r>
            <w:r>
              <w:rPr>
                <w:b/>
                <w:bCs/>
              </w:rPr>
              <w:t>CHỦ TỊCH</w:t>
            </w:r>
            <w:r>
              <w:rPr>
                <w:b/>
                <w:bCs/>
              </w:rPr>
              <w:br/>
              <w:t>PHÓ CHỦ TỊCH</w:t>
            </w:r>
            <w:r>
              <w:rPr>
                <w:b/>
                <w:bCs/>
              </w:rPr>
              <w:br/>
            </w:r>
            <w:r>
              <w:rPr>
                <w:b/>
                <w:bCs/>
              </w:rPr>
              <w:br/>
            </w:r>
            <w:r>
              <w:rPr>
                <w:b/>
                <w:bCs/>
              </w:rPr>
              <w:br/>
            </w:r>
            <w:r>
              <w:rPr>
                <w:b/>
                <w:bCs/>
              </w:rPr>
              <w:br/>
            </w:r>
            <w:r>
              <w:rPr>
                <w:b/>
                <w:bCs/>
              </w:rPr>
              <w:br/>
              <w:t>Nguyễn Trung Hoàng</w:t>
            </w:r>
          </w:p>
        </w:tc>
      </w:tr>
    </w:tbl>
    <w:p w:rsidR="0093666C" w:rsidRDefault="0093666C">
      <w:pPr>
        <w:spacing w:before="120" w:after="280" w:afterAutospacing="1"/>
      </w:pPr>
      <w:r>
        <w:t> </w:t>
      </w:r>
    </w:p>
    <w:sectPr w:rsidR="009366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D8"/>
    <w:rsid w:val="00001AD8"/>
    <w:rsid w:val="007B48E3"/>
    <w:rsid w:val="009366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Chỉ thị 06/CT-UBND</vt:lpstr>
    </vt:vector>
  </TitlesOfParts>
  <Company>www.vanbanphapluat.co</Company>
  <LinksUpToDate>false</LinksUpToDate>
  <CharactersWithSpaces>7332</CharactersWithSpaces>
  <SharedDoc>false</SharedDoc>
  <HyperlinkBase>http://vanbanphapluat.co/chi-thi-06-ct-ubnd-2018-tang-cuong-cong-tac-quan-ly-phat-huy-vai-tro-cua-bao-chi-tra-vinh</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Chỉ thị 06/CT-UBND</dc:title>
  <dc:subject>Chỉ thị 06/CT-UBND 2018 tăng cường công tác quản lý phát huy vai trò của báo chí Trà Vinh</dc:subject>
  <dc:creator>Thư viện vanbanphapluat.co</dc:creator>
  <cp:keywords>Chỉ thị; 06/CT-UBND; Tỉnh Trà Vinh; Nguyễn Trung Hoàng; Văn hóa - Xã hội</cp:keywords>
  <dc:description>Xem chi tiết và tải về văn bản tại đây: http://vanbanphapluat.co/chi-thi-06-ct-ubnd-2018-tang-cuong-cong-tac-quan-ly-phat-huy-vai-tro-cua-bao-chi-tra-vinh</dc:description>
  <cp:lastModifiedBy>ADMIN</cp:lastModifiedBy>
  <cp:revision>2</cp:revision>
  <cp:lastPrinted>1601-01-01T00:00:00Z</cp:lastPrinted>
  <dcterms:created xsi:type="dcterms:W3CDTF">2022-09-21T03:00:00Z</dcterms:created>
  <dcterms:modified xsi:type="dcterms:W3CDTF">2022-09-21T03:00:00Z</dcterms:modified>
  <cp:category>Văn hóa - Xã hội;Chỉ thị</cp:category>
</cp:coreProperties>
</file>