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01/CT-UBND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 xml:space="preserve">Thừa Thiên Huế, ngày 31 tháng 01 năm 2023 </w:t>
            </w:r>
          </w:p>
        </w:tc>
      </w:tr>
    </w:tbl>
    <w:p w:rsidR="00000000" w:rsidRDefault="00000000">
      <w:pPr>
        <w:spacing w:before="120" w:after="280" w:afterAutospacing="1"/>
      </w:pPr>
      <w:r>
        <w:t> </w:t>
      </w:r>
    </w:p>
    <w:p w:rsidR="00000000" w:rsidRDefault="00000000">
      <w:pPr>
        <w:spacing w:before="120" w:after="280" w:afterAutospacing="1"/>
        <w:jc w:val="center"/>
      </w:pPr>
      <w:r>
        <w:rPr>
          <w:b/>
          <w:bCs/>
        </w:rPr>
        <w:t>CHỈ THỊ</w:t>
      </w:r>
    </w:p>
    <w:p w:rsidR="00000000" w:rsidRDefault="00000000">
      <w:pPr>
        <w:spacing w:before="120" w:after="280" w:afterAutospacing="1"/>
        <w:jc w:val="center"/>
      </w:pPr>
      <w:r>
        <w:t>VỀ VIỆC ĐÔN ĐỐC, THỰC HIỆN CÓ HIỆU QUẢ NHIỆM VỤ SAU KỲ NGHỈ TẾT NGUYÊN ĐÁN QUÝ MÃO 2023</w:t>
      </w:r>
    </w:p>
    <w:p w:rsidR="00000000" w:rsidRDefault="00000000">
      <w:pPr>
        <w:spacing w:before="120" w:after="280" w:afterAutospacing="1"/>
      </w:pPr>
      <w:r>
        <w:t>Thực hiện Chỉ thị số 03/CT-TTg ngày 27/01/2023 của Thủ tướng Chính phủ về việc đôn đốc thực hiện nhiệm vụ trọng tâm sau kỳ nghỉ Tết Nguyên đán Quý Mão 2023; nhằm đảm bảo an ninh chính trị, trật tự an toàn xã hội, thực hiện nghiêm kỷ luật, kỷ cương hành chính trong cán bộ, công chức, viên chức trên địa bàn toàn tỉnh sau dịp Tết Nguyên đán Quý Mão năm 2023; kiểm soát có hiệu quả dịch Covid-19, phục hồi và phát triển các hoạt động kinh tế - xã hội; Chủ tịch Ủy ban nhân dân tỉnh yêu cầu Thủ trưởng các Sở, ban, ngành, đoàn thể cấp tỉnh, các cơ quan Trung ương đóng trên địa bàn, Chủ tịch Ủy ban nhân dân các huyện, thị xã và thành phố Huế tập trung chỉ đạo, tổ chức thực hiện một số nhiệm vụ, giải pháp sau đây:</w:t>
      </w:r>
    </w:p>
    <w:p w:rsidR="00000000" w:rsidRDefault="00000000">
      <w:pPr>
        <w:spacing w:before="120" w:after="280" w:afterAutospacing="1"/>
      </w:pPr>
      <w:r>
        <w:rPr>
          <w:b/>
          <w:bCs/>
        </w:rPr>
        <w:t>1.</w:t>
      </w:r>
      <w:r>
        <w:t xml:space="preserve"> Thủ trưởng các Sở, ban, ngành cấp tỉnh, các cơ quan Trung ương đóng trên địa bàn, Chủ tịch Ủy ban nhân dân các huyện, thị xã và thành phố Huế đề cao trách nhiệm người đứng đầu, nêu cao tinh thần quyết tâm, phấn đấu ngay từ đầu năm mới; tổ chức thực hiện Quyết định số 01/QĐ-UBND ngày 01/01/2023 về triển khai thực hiện Kế hoạch phát triển kinh tế - xã hội năm 2023, Kế hoạch hành động số 13/KH-UBND ngày 17/01/2023 về triển khai thực hiện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và 06 Chương trình trọng điểm đã được Ủy ban nhân dân tỉnh ban hành từ đầu năm. Quán triệt, cụ thể hóa các hoạt động của ngành, đơn vị mình; theo dõi sát tình hình thực tiễn, tăng cường kiểm tra, đôn đốc, xử lý kịp thời những vấn đề phát sinh; tập trung ngay vào công việc, bảo đảm kịp thời, chất lượng, hiệu quả, không để chậm trễ ảnh hưởng đến sản xuất, kinh doanh, các hoạt động kinh tế - xã hội, tạo không khí phấn khởi và khí thế mới, nỗ lực phấn đấu thực hiện thắng lợi toàn diện các mục tiêu, chỉ tiêu đề ra của năm 2023.</w:t>
      </w:r>
    </w:p>
    <w:p w:rsidR="00000000" w:rsidRDefault="00000000">
      <w:pPr>
        <w:spacing w:before="120" w:after="280" w:afterAutospacing="1"/>
      </w:pPr>
      <w:r>
        <w:rPr>
          <w:b/>
          <w:bCs/>
        </w:rPr>
        <w:t>2.</w:t>
      </w:r>
      <w:r>
        <w:t xml:space="preserve"> Thủ trưởng các Sở, ban, ngành cấp tỉnh, các cơ quan Trung ương đóng trên địa bàn, Chủ tịch Ủy ban nhân dân các huyện, thị xã và thành phố Huế và cả hệ thống chính trị (cấp tỉnh, huyện, xã) cùng vào cuộc quyết liệt với tinh thần trách nhiệm cao, tuyệt đối không được chủ quan trong việc phòng, chống dịch Covid-19 theo các chỉ đạo của Thủ tướng Chính phủ, của UBND tỉnh. Ban Chỉ đạo tỉnh và các Ban Chỉ đạo địa phương tập trung chỉ đạo, chủ động kịch bản, giải pháp để ứng phó có hiệu quả với diễn biến dịch bệnh; thực hiện quyết liệt, đồng bộ, hiệu quả các nhiệm vụ, giải pháp đề ra; tập trung làm tốt công tác thông tin truyền thông; xử lý kịp thời các vấn đề cấp bách phát sinh.</w:t>
      </w:r>
    </w:p>
    <w:p w:rsidR="00000000" w:rsidRDefault="00000000">
      <w:pPr>
        <w:spacing w:before="120" w:after="280" w:afterAutospacing="1"/>
      </w:pPr>
      <w:r>
        <w:rPr>
          <w:b/>
          <w:bCs/>
        </w:rPr>
        <w:t>3.</w:t>
      </w:r>
      <w:r>
        <w:t xml:space="preserve"> Cán bộ, công chức, viên chức thực hiện nghiêm kỷ luật, kỷ cương hành chính, tập trung giải quyết, xử lý công việc ngay sau những ngày nghỉ Tết, tạo điều kiện thuận lợi nhất cho hoạt động </w:t>
      </w:r>
      <w:r>
        <w:lastRenderedPageBreak/>
        <w:t>sản xuất, kinh doanh đầu tư của doanh nghiệp và nhân dân. Không tổ chức các hoạt động du xuân, chúc Tết làm ảnh hưởng đến công việc.</w:t>
      </w:r>
    </w:p>
    <w:p w:rsidR="00000000" w:rsidRDefault="00000000">
      <w:pPr>
        <w:spacing w:before="120" w:after="280" w:afterAutospacing="1"/>
      </w:pPr>
      <w:r>
        <w:rPr>
          <w:b/>
          <w:bCs/>
        </w:rPr>
        <w:t>4.</w:t>
      </w:r>
      <w:r>
        <w:t xml:space="preserve"> Sở Y tế tiếp tục tham mưu các giải pháp quyết liệt trong công tác phòng, chống dịch bệnh, tiêm chủng, khám chữa bệnh, bảo vệ sức khỏe cho người dân. Đẩy mạnh công tác tuyên truyền bảo đảm an toàn thực phẩm, thanh kiểm tra tại các cơ sở sản xuất, kinh doanh thực phẩm, phòng chống ngộ độc thực phẩm trong dịp lễ hội Xuân 2023.</w:t>
      </w:r>
    </w:p>
    <w:p w:rsidR="00000000" w:rsidRDefault="00000000">
      <w:pPr>
        <w:spacing w:before="120" w:after="280" w:afterAutospacing="1"/>
      </w:pPr>
      <w:r>
        <w:t>Tăng cường giám sát dịch bệnh để phát hiện sớm, xử lý kịp thời các trường hợp nghi ngờ, trường hợp mắc COVID-19, nhiễm biến thể mới, nguy hiểm; đẩy mạnh giám sát tại cộng đồng, trường học, cơ quan, doanh nghiệp, nhất là khi học sinh trở lại trường, người lao động trở lại làm việc sau kỳ nghỉ Tết. Tiếp tục thúc đẩy công tác tiêm vắc-xin phòng COVID-19.</w:t>
      </w:r>
    </w:p>
    <w:p w:rsidR="00000000" w:rsidRDefault="00000000">
      <w:pPr>
        <w:spacing w:before="120" w:after="280" w:afterAutospacing="1"/>
      </w:pPr>
      <w:r>
        <w:rPr>
          <w:b/>
          <w:bCs/>
        </w:rPr>
        <w:t>5.</w:t>
      </w:r>
      <w:r>
        <w:t xml:space="preserve"> Sở Kế hoạch và Đầu tư đẩy nhanh tiến độ Quy hoạch tỉnh, giai đoạn 2021-2030, định hướng 2050; triển khai việc tháo gỡ khó khăn của các dự án đầu tư, sản xuất kinh doanh gặp vướng mắc; các nhiệm vụ, giải pháp thúc đẩy giải ngân vốn đầu tư công bảo đảm chất lượng, tiến độ thực hiện ngay từ đầu năm. Xây dựng kịch bản tăng trưởng cụ thể trong năm 2023, trong đó phải tính đến yếu tố ảnh hưởng bất lợi của dịch bệnh và thời tiết.</w:t>
      </w:r>
    </w:p>
    <w:p w:rsidR="00000000" w:rsidRDefault="00000000">
      <w:pPr>
        <w:spacing w:before="120" w:after="280" w:afterAutospacing="1"/>
      </w:pPr>
      <w:r>
        <w:rPr>
          <w:b/>
          <w:bCs/>
        </w:rPr>
        <w:t>6.</w:t>
      </w:r>
      <w:r>
        <w:t xml:space="preserve"> Sở Nông nghiệp và Phát triển nông thôn theo dõi diễn biến thời tiết, chỉ đạo, hướng dẫn các địa phương có kế hoạch sản xuất phù hợp, tập trung hoàn thành kế hoạch sản xuất vụ lúa Đông Xuân; phối hợp Ban Chỉ huy Phòng chống thiên tai và Tìm kiếm cứu nạn vận hành hiệu quả các hồ chứa thủy điện, bảo đảm đủ nước phục vụ gieo cấy và tưới dưỡng; phát huy truyền thống Tết trồng cây, triển khai tốt kế hoạch trồng rừng, tập trung bảo vệ rừng, phòng chống cháy rừng.</w:t>
      </w:r>
    </w:p>
    <w:p w:rsidR="00000000" w:rsidRDefault="00000000">
      <w:pPr>
        <w:spacing w:before="120" w:after="280" w:afterAutospacing="1"/>
      </w:pPr>
      <w:r>
        <w:rPr>
          <w:b/>
          <w:bCs/>
        </w:rPr>
        <w:t>7.</w:t>
      </w:r>
      <w:r>
        <w:t xml:space="preserve"> Sở Công Thương chỉ đạo đẩy mạnh sản xuất công nghiệp ngay sau kỳ nghỉ Tết, khuyến khích các doanh nghiệp tăng cường năng lực sản xuất, mở rộng thị trường, thúc đẩy xuất khẩu. Phối hợp Cục Quản lý thị trường theo dõi, quản lý chặt chẽ giá cả thị trường; phòng, chống buôn lậu, gian lận xuất xứ và gian lận thương mại.</w:t>
      </w:r>
    </w:p>
    <w:p w:rsidR="00000000" w:rsidRDefault="00000000">
      <w:pPr>
        <w:spacing w:before="120" w:after="280" w:afterAutospacing="1"/>
      </w:pPr>
      <w:r>
        <w:rPr>
          <w:b/>
          <w:bCs/>
        </w:rPr>
        <w:t>8.</w:t>
      </w:r>
      <w:r>
        <w:t xml:space="preserve"> Sở Tài chính tập trung triển khai có hiệu quả các nhiệm vụ tài chính, ngân sách nhà nước năm 2023.</w:t>
      </w:r>
    </w:p>
    <w:p w:rsidR="00000000" w:rsidRDefault="00000000">
      <w:pPr>
        <w:spacing w:before="120" w:after="280" w:afterAutospacing="1"/>
      </w:pPr>
      <w:r>
        <w:rPr>
          <w:b/>
          <w:bCs/>
        </w:rPr>
        <w:t>9.</w:t>
      </w:r>
      <w:r>
        <w:t xml:space="preserve"> Sở Giao thông vận tải tiếp tục chỉ đạo đẩy nhanh tiến độ thi công các công trình giao thông sau đợt nghỉ Tết; chỉ đạo tăng cường kiểm tra các đơn vị kinh doanh vận tải, đảm bảo an toàn kỹ thuật các phương tiện, đảm bảo trật tự an toàn giao thông sau Tết.</w:t>
      </w:r>
    </w:p>
    <w:p w:rsidR="00000000" w:rsidRDefault="00000000">
      <w:pPr>
        <w:spacing w:before="120" w:after="280" w:afterAutospacing="1"/>
      </w:pPr>
      <w:r>
        <w:rPr>
          <w:b/>
          <w:bCs/>
        </w:rPr>
        <w:t>10.</w:t>
      </w:r>
      <w:r>
        <w:t xml:space="preserve"> Sở Giáo dục và Đào tạo chỉ đạo, hướng dẫn các cơ sở giáo dục chuẩn bị các điều kiện đón học sinh, sinh viên trở lại trường học, bảo đảm thiết thực, hiệu quả; tiếp tục thúc đẩy tiêm vắc-xin phòng COVID-19 cho trẻ em, học sinh, sinh viên.</w:t>
      </w:r>
    </w:p>
    <w:p w:rsidR="00000000" w:rsidRDefault="00000000">
      <w:pPr>
        <w:spacing w:before="120" w:after="280" w:afterAutospacing="1"/>
      </w:pPr>
      <w:r>
        <w:rPr>
          <w:b/>
          <w:bCs/>
        </w:rPr>
        <w:t>11.</w:t>
      </w:r>
      <w:r>
        <w:t xml:space="preserve"> Sở Văn hóa và Thể thao, Sở Du lịch và các địa phương tăng cường quản lý các hoạt động văn hóa, thể thao và du lịch lễ hội trên địa bàn; tăng cường thanh tra, kiểm tra, phát hiện xử lý nghiêm các hành vi vi phạm quy định về tổ chức và tham gia lễ hội; yêu cầu người cung ứng dịch vụ, hàng hóa tại khu vực lễ hội phải niêm yết công khai và bán đúng giá niêm yết; không chèo kéo và ép giá, ép du khách mua hàng tại các điểm du lịch, lễ hội.</w:t>
      </w:r>
    </w:p>
    <w:p w:rsidR="00000000" w:rsidRDefault="00000000">
      <w:pPr>
        <w:spacing w:before="120" w:after="280" w:afterAutospacing="1"/>
      </w:pPr>
      <w:r>
        <w:rPr>
          <w:b/>
          <w:bCs/>
        </w:rPr>
        <w:lastRenderedPageBreak/>
        <w:t>12.</w:t>
      </w:r>
      <w:r>
        <w:t xml:space="preserve"> Sở Lao động - Thương binh và Xã hội phối hợp các cơ quan đơn vị, doanh nghiệp nắm chắc tình hình lao động, việc làm sau Tết và có giải pháp đảm bảo lực lượng lao động cho sản xuất - kinh doanh của các doanh nghiệp, nhất là tại các nhà máy sử dụng nhiều lao động; phối hợp với các Sở, ngành liên quan tham mưu UBND tỉnh triển khai thực hiện hiệu quả Chương trình phát triển nguồn nhân lực năm 2023, đặc biệt là nguồn nhân lực chất lượng cao, nhân lực công nghệ thông tin.</w:t>
      </w:r>
    </w:p>
    <w:p w:rsidR="00000000" w:rsidRDefault="00000000">
      <w:pPr>
        <w:spacing w:before="120" w:after="280" w:afterAutospacing="1"/>
      </w:pPr>
      <w:r>
        <w:rPr>
          <w:b/>
          <w:bCs/>
        </w:rPr>
        <w:t>13.</w:t>
      </w:r>
      <w:r>
        <w:t xml:space="preserve"> Công an tỉnh tập trung đấu tranh, trấn áp các loại tội phạm và tệ nạn xã hội, nhất là các loại tội phạm có xu hướng gia tăng trong dịp đầu Xuân như tội phạm liên quan đến tín dụng đen, đánh bạc, tổ chức đánh bạc, chiếm đoạt tài sản, trộm cắp tài sản, gây rối trật tự công cộng, cố ý gây thương tích,… Tăng cường công tác bảo đảm trật tự an toàn giao thông, tuần tra, kiểm soát, kiên quyết xử lý nghiêm hành vi vi phạm quy định pháp luật về bảo đảm trật tự an toàn giao thông, nhất là vi phạm về nồng độ cồn, sử dụng ma túy, chở hàng hoá quá tải trọng. Chủ động công tác phòng ngừa cháy, nổ, nhất là tại các lễ hội, cơ sở sản xuất, kinh doanh, khu dân cư.</w:t>
      </w:r>
    </w:p>
    <w:p w:rsidR="00000000" w:rsidRDefault="00000000">
      <w:pPr>
        <w:spacing w:before="120" w:after="280" w:afterAutospacing="1"/>
      </w:pPr>
      <w:r>
        <w:rPr>
          <w:b/>
          <w:bCs/>
        </w:rPr>
        <w:t>14.</w:t>
      </w:r>
      <w:r>
        <w:t xml:space="preserve"> Bộ Chỉ huy Quân sự tỉnh phối hợp Công an tỉnh thực hiện công tác tuyển quân theo kế hoạch; phối hợp với Sở Ngoại vụ, Bộ Chỉ huy Bộ đội Biên phòng tỉnh tiếp tục theo dõi, nắm tình hình, chủ động các biện pháp xử lý tình huống liên quan đến biên giới, an ninh biên giới theo thẩm quyền.</w:t>
      </w:r>
    </w:p>
    <w:p w:rsidR="00000000" w:rsidRDefault="00000000">
      <w:pPr>
        <w:spacing w:before="120" w:after="280" w:afterAutospacing="1"/>
      </w:pPr>
      <w:r>
        <w:rPr>
          <w:b/>
          <w:bCs/>
        </w:rPr>
        <w:t>15.</w:t>
      </w:r>
      <w:r>
        <w:t xml:space="preserve"> Sở Thông tin và Truyền thông, Đài Phát thanh và Truyền hình tỉnh, Báo Thừa Thiên Huế, Cổng Thông tin điện tử tỉnh chỉ đạo đẩy mạnh công tác thông tin, tuyên truyền tạo khí thế vui tươi, phấn khởi, niềm tin và quyết tâm ngay từ những ngày đầu của năm mới; phối hợp chặt chẽ, hiệu quả nhằm phát huy sức mạnh của cả hệ thống chính trị, của toàn dân và cộng đồng doanh nghiệp, chung sức đồng lòng thực hiện thắng lợi nhiệm vụ phát triển kinh tế - xã hội năm 2023.</w:t>
      </w:r>
    </w:p>
    <w:p w:rsidR="00000000" w:rsidRDefault="00000000">
      <w:pPr>
        <w:spacing w:before="120" w:after="280" w:afterAutospacing="1"/>
      </w:pPr>
      <w:r>
        <w:t>Yêu cầu Giám đốc các Sở, Thủ trưởng các cơ quan, ban, ngành, đoàn thể cấp tỉnh; Chủ tịch UBND các huyện, thị xã và thành phố Huế nghiêm túc quán triệt và triển khai thực hiện Chỉ thị này đến các tổ chức, đơn vị trực thuộc./.</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trên;</w:t>
            </w:r>
            <w:r>
              <w:rPr>
                <w:sz w:val="16"/>
              </w:rPr>
              <w:br/>
              <w:t>- Văn phòng Chính phủ (để b/c);</w:t>
            </w:r>
            <w:r>
              <w:rPr>
                <w:sz w:val="16"/>
              </w:rPr>
              <w:br/>
              <w:t>- Ban Thường vụ Tỉnh ủy;</w:t>
            </w:r>
            <w:r>
              <w:rPr>
                <w:sz w:val="16"/>
              </w:rPr>
              <w:br/>
              <w:t>- Thường trực HĐND tỉnh;</w:t>
            </w:r>
            <w:r>
              <w:rPr>
                <w:sz w:val="16"/>
              </w:rPr>
              <w:br/>
              <w:t>- UBMTTQVN tỉnh;</w:t>
            </w:r>
            <w:r>
              <w:rPr>
                <w:sz w:val="16"/>
              </w:rPr>
              <w:br/>
              <w:t>- CT, các PCT UBND tỉnh;</w:t>
            </w:r>
            <w:r>
              <w:rPr>
                <w:sz w:val="16"/>
              </w:rPr>
              <w:br/>
              <w:t>- Các Sở, ban, ngành, đoàn thể cấp tỉnh;</w:t>
            </w:r>
            <w:r>
              <w:rPr>
                <w:sz w:val="16"/>
              </w:rPr>
              <w:br/>
              <w:t>- Các cơ quan TW đóng trên địa bàn tỉnh;</w:t>
            </w:r>
            <w:r>
              <w:rPr>
                <w:sz w:val="16"/>
              </w:rPr>
              <w:br/>
              <w:t>- UBND các huyện, thị xã và thành phố Huế;</w:t>
            </w:r>
            <w:r>
              <w:rPr>
                <w:sz w:val="16"/>
              </w:rPr>
              <w:br/>
              <w:t>- CVP, PCVP và các CV;</w:t>
            </w:r>
            <w:r>
              <w:rPr>
                <w:sz w:val="16"/>
              </w:rPr>
              <w:br/>
              <w:t>- Cổng TTĐT tỉnh;</w:t>
            </w:r>
            <w:r>
              <w:rPr>
                <w:sz w:val="16"/>
              </w:rPr>
              <w:br/>
              <w:t>- Lưu: VT,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CHỦ TỊCH</w:t>
            </w:r>
            <w:r>
              <w:rPr>
                <w:b/>
                <w:bCs/>
              </w:rPr>
              <w:br/>
            </w:r>
            <w:r>
              <w:rPr>
                <w:b/>
                <w:bCs/>
              </w:rPr>
              <w:br/>
            </w:r>
            <w:r>
              <w:rPr>
                <w:b/>
                <w:bCs/>
              </w:rPr>
              <w:br/>
            </w:r>
            <w:r>
              <w:rPr>
                <w:b/>
                <w:bCs/>
              </w:rPr>
              <w:br/>
            </w:r>
            <w:r>
              <w:rPr>
                <w:b/>
                <w:bCs/>
              </w:rPr>
              <w:br/>
              <w:t>Nguyễn Văn Phương</w:t>
            </w:r>
          </w:p>
        </w:tc>
      </w:tr>
    </w:tbl>
    <w:p w:rsidR="00000000" w:rsidRDefault="00000000">
      <w:pPr>
        <w:spacing w:before="120" w:after="280" w:afterAutospacing="1"/>
      </w:pPr>
      <w:r>
        <w:t> </w:t>
      </w:r>
    </w:p>
    <w:p w:rsidR="006D7F90" w:rsidRDefault="00000000">
      <w:pPr>
        <w:spacing w:before="120" w:after="280" w:afterAutospacing="1"/>
        <w:jc w:val="center"/>
      </w:pPr>
      <w:r>
        <w:t> </w:t>
      </w:r>
    </w:p>
    <w:sectPr w:rsidR="006D7F9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F2"/>
    <w:rsid w:val="006D7F90"/>
    <w:rsid w:val="008855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E1E5CEB-47B4-4925-BB75-9E84FCB4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1288</Words>
  <Characters>7346</Characters>
  <Application>Microsoft Office Word</Application>
  <DocSecurity>0</DocSecurity>
  <Lines>61</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2023-02-07T07:07:00Z</dcterms:created>
  <dcterms:modified xsi:type="dcterms:W3CDTF">2023-02-07T07:07:00Z</dcterms:modified>
</cp:coreProperties>
</file>